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86E" w:rsidRPr="0028286E" w:rsidRDefault="00873F80" w:rsidP="0028286E">
      <w:pPr>
        <w:spacing w:line="408" w:lineRule="auto"/>
        <w:ind w:left="120"/>
        <w:jc w:val="center"/>
        <w:rPr>
          <w:rFonts w:ascii="Times New Roman" w:hAnsi="Times New Roman" w:cs="Times New Roman"/>
        </w:rPr>
      </w:pPr>
      <w:r>
        <w:rPr>
          <w:rFonts w:ascii="Times New Roman" w:hAnsi="Times New Roman" w:cs="Times New Roman"/>
          <w:b/>
          <w:noProof/>
          <w:color w:val="000000"/>
          <w:sz w:val="28"/>
        </w:rPr>
        <w:drawing>
          <wp:anchor distT="0" distB="0" distL="114300" distR="114300" simplePos="0" relativeHeight="251981824" behindDoc="0" locked="0" layoutInCell="1" allowOverlap="1">
            <wp:simplePos x="0" y="0"/>
            <wp:positionH relativeFrom="column">
              <wp:posOffset>-641350</wp:posOffset>
            </wp:positionH>
            <wp:positionV relativeFrom="paragraph">
              <wp:posOffset>-113665</wp:posOffset>
            </wp:positionV>
            <wp:extent cx="6810375" cy="10262235"/>
            <wp:effectExtent l="19050" t="0" r="9525" b="0"/>
            <wp:wrapNone/>
            <wp:docPr id="3" name="Рисунок 1" descr="C:\Users\Учитель\Desktop\2023-09-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023-09-11_002.jpg"/>
                    <pic:cNvPicPr>
                      <a:picLocks noChangeAspect="1" noChangeArrowheads="1"/>
                    </pic:cNvPicPr>
                  </pic:nvPicPr>
                  <pic:blipFill>
                    <a:blip r:embed="rId8" cstate="print"/>
                    <a:srcRect/>
                    <a:stretch>
                      <a:fillRect/>
                    </a:stretch>
                  </pic:blipFill>
                  <pic:spPr bwMode="auto">
                    <a:xfrm>
                      <a:off x="0" y="0"/>
                      <a:ext cx="6810375" cy="10262235"/>
                    </a:xfrm>
                    <a:prstGeom prst="rect">
                      <a:avLst/>
                    </a:prstGeom>
                    <a:noFill/>
                    <a:ln w="9525">
                      <a:noFill/>
                      <a:miter lim="800000"/>
                      <a:headEnd/>
                      <a:tailEnd/>
                    </a:ln>
                  </pic:spPr>
                </pic:pic>
              </a:graphicData>
            </a:graphic>
          </wp:anchor>
        </w:drawing>
      </w:r>
      <w:r w:rsidR="0028286E" w:rsidRPr="0028286E">
        <w:rPr>
          <w:rFonts w:ascii="Times New Roman" w:hAnsi="Times New Roman" w:cs="Times New Roman"/>
          <w:b/>
          <w:color w:val="000000"/>
          <w:sz w:val="28"/>
        </w:rPr>
        <w:t>БОУ "СОШ № 1 р. п. Базарный Карабулак Саратовской области"</w:t>
      </w:r>
    </w:p>
    <w:p w:rsidR="0028286E" w:rsidRPr="0028286E" w:rsidRDefault="00873F80" w:rsidP="0028286E">
      <w:pPr>
        <w:ind w:left="120"/>
        <w:rPr>
          <w:rFonts w:ascii="Times New Roman" w:hAnsi="Times New Roman" w:cs="Times New Roman"/>
        </w:rPr>
      </w:pPr>
      <w:r>
        <w:rPr>
          <w:rFonts w:ascii="Times New Roman" w:hAnsi="Times New Roman" w:cs="Times New Roman"/>
          <w:noProof/>
        </w:rPr>
        <w:drawing>
          <wp:anchor distT="0" distB="0" distL="114300" distR="114300" simplePos="0" relativeHeight="251659263" behindDoc="0" locked="0" layoutInCell="1" allowOverlap="1">
            <wp:simplePos x="0" y="0"/>
            <wp:positionH relativeFrom="column">
              <wp:posOffset>-629285</wp:posOffset>
            </wp:positionH>
            <wp:positionV relativeFrom="paragraph">
              <wp:posOffset>5080</wp:posOffset>
            </wp:positionV>
            <wp:extent cx="6804660" cy="9916160"/>
            <wp:effectExtent l="19050" t="0" r="0" b="0"/>
            <wp:wrapNone/>
            <wp:docPr id="1" name="Рисунок 1" descr="C:\Users\Учитель\Desktop\2022-01-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2022-01-20_004.jpg"/>
                    <pic:cNvPicPr>
                      <a:picLocks noChangeAspect="1" noChangeArrowheads="1"/>
                    </pic:cNvPicPr>
                  </pic:nvPicPr>
                  <pic:blipFill>
                    <a:blip r:embed="rId9"/>
                    <a:srcRect l="8600"/>
                    <a:stretch>
                      <a:fillRect/>
                    </a:stretch>
                  </pic:blipFill>
                  <pic:spPr bwMode="auto">
                    <a:xfrm>
                      <a:off x="0" y="0"/>
                      <a:ext cx="6804660" cy="9916160"/>
                    </a:xfrm>
                    <a:prstGeom prst="rect">
                      <a:avLst/>
                    </a:prstGeom>
                    <a:noFill/>
                    <a:ln w="9525">
                      <a:noFill/>
                      <a:miter lim="800000"/>
                      <a:headEnd/>
                      <a:tailEnd/>
                    </a:ln>
                  </pic:spPr>
                </pic:pic>
              </a:graphicData>
            </a:graphic>
          </wp:anchor>
        </w:drawing>
      </w:r>
    </w:p>
    <w:p w:rsidR="0028286E" w:rsidRPr="0028286E" w:rsidRDefault="0028286E" w:rsidP="0028286E">
      <w:pPr>
        <w:ind w:left="120"/>
        <w:rPr>
          <w:rFonts w:ascii="Times New Roman" w:hAnsi="Times New Roman" w:cs="Times New Roman"/>
        </w:rPr>
      </w:pPr>
    </w:p>
    <w:tbl>
      <w:tblPr>
        <w:tblW w:w="8931" w:type="dxa"/>
        <w:tblInd w:w="675" w:type="dxa"/>
        <w:tblLook w:val="04A0"/>
      </w:tblPr>
      <w:tblGrid>
        <w:gridCol w:w="3544"/>
        <w:gridCol w:w="1418"/>
        <w:gridCol w:w="3969"/>
      </w:tblGrid>
      <w:tr w:rsidR="0028286E" w:rsidRPr="0028286E" w:rsidTr="00EE63B8">
        <w:tc>
          <w:tcPr>
            <w:tcW w:w="3544" w:type="dxa"/>
          </w:tcPr>
          <w:p w:rsidR="0028286E" w:rsidRPr="0028286E" w:rsidRDefault="0028286E" w:rsidP="00EE63B8">
            <w:pPr>
              <w:rPr>
                <w:rFonts w:ascii="Times New Roman" w:hAnsi="Times New Roman" w:cs="Times New Roman"/>
                <w:color w:val="000000"/>
                <w:sz w:val="24"/>
                <w:szCs w:val="24"/>
              </w:rPr>
            </w:pPr>
          </w:p>
        </w:tc>
        <w:tc>
          <w:tcPr>
            <w:tcW w:w="1418" w:type="dxa"/>
          </w:tcPr>
          <w:p w:rsidR="0028286E" w:rsidRPr="0028286E" w:rsidRDefault="0028286E" w:rsidP="00EE63B8">
            <w:pPr>
              <w:spacing w:after="120"/>
              <w:jc w:val="both"/>
              <w:rPr>
                <w:rFonts w:ascii="Times New Roman" w:hAnsi="Times New Roman" w:cs="Times New Roman"/>
                <w:color w:val="000000"/>
                <w:sz w:val="24"/>
                <w:szCs w:val="24"/>
              </w:rPr>
            </w:pPr>
          </w:p>
        </w:tc>
        <w:tc>
          <w:tcPr>
            <w:tcW w:w="3969" w:type="dxa"/>
          </w:tcPr>
          <w:p w:rsidR="0028286E" w:rsidRPr="0028286E" w:rsidRDefault="0028286E" w:rsidP="00EE63B8">
            <w:pPr>
              <w:spacing w:after="120"/>
              <w:rPr>
                <w:rFonts w:ascii="Times New Roman" w:hAnsi="Times New Roman" w:cs="Times New Roman"/>
                <w:color w:val="000000"/>
                <w:sz w:val="28"/>
                <w:szCs w:val="28"/>
              </w:rPr>
            </w:pPr>
            <w:r w:rsidRPr="0028286E">
              <w:rPr>
                <w:rFonts w:ascii="Times New Roman" w:hAnsi="Times New Roman" w:cs="Times New Roman"/>
                <w:color w:val="000000"/>
                <w:sz w:val="28"/>
                <w:szCs w:val="28"/>
              </w:rPr>
              <w:t>УТВЕРЖДЕНО</w:t>
            </w:r>
          </w:p>
          <w:p w:rsidR="0028286E" w:rsidRPr="0028286E" w:rsidRDefault="0028286E" w:rsidP="00EE63B8">
            <w:pPr>
              <w:spacing w:after="120"/>
              <w:rPr>
                <w:rFonts w:ascii="Times New Roman" w:hAnsi="Times New Roman" w:cs="Times New Roman"/>
                <w:color w:val="000000"/>
                <w:sz w:val="28"/>
                <w:szCs w:val="28"/>
              </w:rPr>
            </w:pPr>
            <w:r w:rsidRPr="0028286E">
              <w:rPr>
                <w:rFonts w:ascii="Times New Roman" w:hAnsi="Times New Roman" w:cs="Times New Roman"/>
                <w:color w:val="000000"/>
                <w:sz w:val="28"/>
                <w:szCs w:val="28"/>
              </w:rPr>
              <w:t>директор школы</w:t>
            </w:r>
          </w:p>
          <w:p w:rsidR="0028286E" w:rsidRPr="0028286E" w:rsidRDefault="0028286E" w:rsidP="00EE63B8">
            <w:pPr>
              <w:spacing w:after="120"/>
              <w:rPr>
                <w:rFonts w:ascii="Times New Roman" w:hAnsi="Times New Roman" w:cs="Times New Roman"/>
                <w:color w:val="000000"/>
                <w:sz w:val="28"/>
                <w:szCs w:val="28"/>
              </w:rPr>
            </w:pPr>
          </w:p>
          <w:p w:rsidR="0028286E" w:rsidRPr="0028286E" w:rsidRDefault="0028286E" w:rsidP="00EE63B8">
            <w:pPr>
              <w:spacing w:after="120"/>
              <w:rPr>
                <w:rFonts w:ascii="Times New Roman" w:hAnsi="Times New Roman" w:cs="Times New Roman"/>
                <w:color w:val="000000"/>
                <w:sz w:val="24"/>
                <w:szCs w:val="24"/>
              </w:rPr>
            </w:pPr>
            <w:r w:rsidRPr="0028286E">
              <w:rPr>
                <w:rFonts w:ascii="Times New Roman" w:hAnsi="Times New Roman" w:cs="Times New Roman"/>
                <w:color w:val="000000"/>
                <w:sz w:val="24"/>
                <w:szCs w:val="24"/>
              </w:rPr>
              <w:t xml:space="preserve">________________О.П.Козырева </w:t>
            </w:r>
          </w:p>
          <w:p w:rsidR="0028286E" w:rsidRPr="0028286E" w:rsidRDefault="0028286E" w:rsidP="00EE63B8">
            <w:pPr>
              <w:rPr>
                <w:rFonts w:ascii="Times New Roman" w:hAnsi="Times New Roman" w:cs="Times New Roman"/>
                <w:color w:val="000000"/>
                <w:sz w:val="24"/>
                <w:szCs w:val="24"/>
              </w:rPr>
            </w:pPr>
            <w:r w:rsidRPr="0028286E">
              <w:rPr>
                <w:rFonts w:ascii="Times New Roman" w:hAnsi="Times New Roman" w:cs="Times New Roman"/>
                <w:color w:val="000000"/>
                <w:sz w:val="24"/>
                <w:szCs w:val="24"/>
              </w:rPr>
              <w:t>Приказ №</w:t>
            </w:r>
            <w:r>
              <w:rPr>
                <w:rFonts w:ascii="Times New Roman" w:hAnsi="Times New Roman" w:cs="Times New Roman"/>
                <w:color w:val="000000"/>
                <w:sz w:val="24"/>
                <w:szCs w:val="24"/>
              </w:rPr>
              <w:t xml:space="preserve"> 190</w:t>
            </w:r>
          </w:p>
          <w:p w:rsidR="0028286E" w:rsidRPr="0028286E" w:rsidRDefault="0028286E" w:rsidP="00EE63B8">
            <w:pPr>
              <w:rPr>
                <w:rFonts w:ascii="Times New Roman" w:hAnsi="Times New Roman" w:cs="Times New Roman"/>
                <w:color w:val="000000"/>
                <w:sz w:val="24"/>
                <w:szCs w:val="24"/>
              </w:rPr>
            </w:pPr>
            <w:r w:rsidRPr="0028286E">
              <w:rPr>
                <w:rFonts w:ascii="Times New Roman" w:hAnsi="Times New Roman" w:cs="Times New Roman"/>
                <w:color w:val="000000"/>
                <w:sz w:val="24"/>
                <w:szCs w:val="24"/>
              </w:rPr>
              <w:t>от «01» сентября  2023 г.</w:t>
            </w:r>
          </w:p>
          <w:p w:rsidR="0028286E" w:rsidRPr="0028286E" w:rsidRDefault="0028286E" w:rsidP="00EE63B8">
            <w:pPr>
              <w:spacing w:after="120"/>
              <w:jc w:val="both"/>
              <w:rPr>
                <w:rFonts w:ascii="Times New Roman" w:hAnsi="Times New Roman" w:cs="Times New Roman"/>
                <w:color w:val="000000"/>
                <w:sz w:val="24"/>
                <w:szCs w:val="24"/>
              </w:rPr>
            </w:pPr>
          </w:p>
        </w:tc>
      </w:tr>
    </w:tbl>
    <w:p w:rsidR="00334F85" w:rsidRPr="00BE1E83" w:rsidRDefault="00334F85" w:rsidP="00334F85">
      <w:pPr>
        <w:spacing w:after="0" w:line="240" w:lineRule="auto"/>
        <w:rPr>
          <w:rFonts w:ascii="Times New Roman" w:hAnsi="Times New Roman" w:cs="Times New Roman"/>
          <w:b/>
          <w:bCs/>
          <w:color w:val="000000"/>
          <w:sz w:val="26"/>
          <w:szCs w:val="26"/>
        </w:rPr>
      </w:pPr>
    </w:p>
    <w:p w:rsidR="00334F85" w:rsidRPr="00BE1E83" w:rsidRDefault="00334F85" w:rsidP="00334F85">
      <w:pPr>
        <w:pStyle w:val="Default"/>
        <w:rPr>
          <w:b/>
          <w:bCs/>
          <w:sz w:val="26"/>
          <w:szCs w:val="26"/>
        </w:rPr>
      </w:pPr>
    </w:p>
    <w:p w:rsidR="0036524E" w:rsidRDefault="0036524E" w:rsidP="00334F85">
      <w:pPr>
        <w:pStyle w:val="Default"/>
        <w:jc w:val="center"/>
        <w:rPr>
          <w:b/>
          <w:bCs/>
          <w:sz w:val="26"/>
          <w:szCs w:val="26"/>
        </w:rPr>
      </w:pPr>
    </w:p>
    <w:p w:rsidR="0036524E" w:rsidRDefault="0036524E" w:rsidP="00334F85">
      <w:pPr>
        <w:pStyle w:val="Default"/>
        <w:jc w:val="center"/>
        <w:rPr>
          <w:b/>
          <w:bCs/>
          <w:sz w:val="26"/>
          <w:szCs w:val="26"/>
        </w:rPr>
      </w:pPr>
    </w:p>
    <w:p w:rsidR="0036524E" w:rsidRDefault="0036524E" w:rsidP="00334F85">
      <w:pPr>
        <w:pStyle w:val="Default"/>
        <w:jc w:val="center"/>
        <w:rPr>
          <w:b/>
          <w:bCs/>
          <w:sz w:val="26"/>
          <w:szCs w:val="26"/>
        </w:rPr>
      </w:pPr>
    </w:p>
    <w:p w:rsidR="00334F85" w:rsidRPr="00F17712" w:rsidRDefault="00334F85" w:rsidP="00334F85">
      <w:pPr>
        <w:pStyle w:val="Default"/>
        <w:jc w:val="center"/>
        <w:rPr>
          <w:b/>
          <w:bCs/>
          <w:sz w:val="26"/>
          <w:szCs w:val="26"/>
        </w:rPr>
      </w:pPr>
    </w:p>
    <w:p w:rsidR="00F17712" w:rsidRPr="00F17712" w:rsidRDefault="00F17712" w:rsidP="00F17712">
      <w:pPr>
        <w:pStyle w:val="115"/>
        <w:spacing w:before="89"/>
        <w:ind w:left="1282" w:right="1282"/>
        <w:jc w:val="center"/>
      </w:pPr>
      <w:r w:rsidRPr="00F17712">
        <w:t>АДАПТИРОВАННАЯ ОСНОВНАЯ</w:t>
      </w:r>
    </w:p>
    <w:p w:rsidR="00F17712" w:rsidRPr="00F17712" w:rsidRDefault="00F17712" w:rsidP="00F17712">
      <w:pPr>
        <w:spacing w:before="160"/>
        <w:ind w:left="1282" w:right="1282"/>
        <w:jc w:val="center"/>
        <w:rPr>
          <w:rFonts w:ascii="Times New Roman" w:hAnsi="Times New Roman" w:cs="Times New Roman"/>
          <w:b/>
          <w:sz w:val="28"/>
        </w:rPr>
      </w:pPr>
      <w:r w:rsidRPr="00F17712">
        <w:rPr>
          <w:rFonts w:ascii="Times New Roman" w:hAnsi="Times New Roman" w:cs="Times New Roman"/>
          <w:b/>
          <w:sz w:val="28"/>
        </w:rPr>
        <w:t>ОБЩЕОБРАЗОВАТЕЛЬНАЯ ПРОГРАММА</w:t>
      </w:r>
    </w:p>
    <w:p w:rsidR="00F17712" w:rsidRPr="00F17712" w:rsidRDefault="00F17712" w:rsidP="00F17712">
      <w:pPr>
        <w:pStyle w:val="115"/>
        <w:spacing w:before="161" w:line="360" w:lineRule="auto"/>
        <w:ind w:left="1284" w:right="1213"/>
        <w:jc w:val="center"/>
      </w:pPr>
      <w:r w:rsidRPr="00F17712">
        <w:t>ОБУЧАЮЩИХСЯ С УМСТВЕННОЙ ОТСТАЛОСТЬЮ (ИНТЕЛЛЕКТУАЛЬНЫМИ НАРУШЕНИЯМИ)</w:t>
      </w:r>
    </w:p>
    <w:p w:rsidR="00F17712" w:rsidRPr="00F17712" w:rsidRDefault="00F17712" w:rsidP="00F17712">
      <w:pPr>
        <w:spacing w:before="1"/>
        <w:ind w:left="1282" w:right="1282"/>
        <w:jc w:val="center"/>
        <w:rPr>
          <w:rFonts w:ascii="Times New Roman" w:hAnsi="Times New Roman" w:cs="Times New Roman"/>
          <w:b/>
          <w:sz w:val="28"/>
        </w:rPr>
      </w:pPr>
      <w:r w:rsidRPr="00F17712">
        <w:rPr>
          <w:rFonts w:ascii="Times New Roman" w:hAnsi="Times New Roman" w:cs="Times New Roman"/>
          <w:b/>
          <w:sz w:val="28"/>
        </w:rPr>
        <w:t>Вариант 1</w:t>
      </w:r>
    </w:p>
    <w:p w:rsidR="0028286E" w:rsidRPr="00F17712" w:rsidRDefault="0028286E" w:rsidP="0036524E">
      <w:pPr>
        <w:pStyle w:val="Default"/>
        <w:jc w:val="center"/>
        <w:rPr>
          <w:b/>
          <w:bCs/>
          <w:sz w:val="28"/>
          <w:szCs w:val="26"/>
        </w:rPr>
      </w:pPr>
      <w:r w:rsidRPr="00F17712">
        <w:rPr>
          <w:b/>
          <w:bCs/>
          <w:sz w:val="28"/>
          <w:szCs w:val="26"/>
        </w:rPr>
        <w:t>9 класс</w:t>
      </w:r>
    </w:p>
    <w:p w:rsidR="00334F85" w:rsidRPr="00F17712" w:rsidRDefault="00334F85" w:rsidP="00334F85">
      <w:pPr>
        <w:spacing w:after="0" w:line="240" w:lineRule="auto"/>
        <w:jc w:val="both"/>
        <w:rPr>
          <w:rFonts w:ascii="Times New Roman" w:hAnsi="Times New Roman" w:cs="Times New Roman"/>
          <w:bCs/>
          <w:color w:val="000000"/>
          <w:sz w:val="26"/>
          <w:szCs w:val="26"/>
        </w:rPr>
      </w:pPr>
    </w:p>
    <w:p w:rsidR="00334F85" w:rsidRPr="00F17712" w:rsidRDefault="00334F85" w:rsidP="00334F85">
      <w:pPr>
        <w:spacing w:after="0" w:line="240" w:lineRule="auto"/>
        <w:jc w:val="both"/>
        <w:rPr>
          <w:rFonts w:ascii="Times New Roman" w:hAnsi="Times New Roman" w:cs="Times New Roman"/>
          <w:bCs/>
          <w:color w:val="000000"/>
          <w:sz w:val="26"/>
          <w:szCs w:val="26"/>
        </w:rPr>
      </w:pPr>
    </w:p>
    <w:p w:rsidR="00334F85" w:rsidRPr="00BE1E83"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Pr="00BE1E83"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Default="00334F85" w:rsidP="00334F85">
      <w:pPr>
        <w:autoSpaceDE w:val="0"/>
        <w:autoSpaceDN w:val="0"/>
        <w:adjustRightInd w:val="0"/>
        <w:spacing w:after="0" w:line="240" w:lineRule="auto"/>
        <w:rPr>
          <w:rFonts w:ascii="Times New Roman" w:eastAsia="Calibri" w:hAnsi="Times New Roman"/>
          <w:b/>
          <w:bCs/>
          <w:sz w:val="26"/>
          <w:szCs w:val="26"/>
          <w:lang w:eastAsia="en-US"/>
        </w:rPr>
      </w:pPr>
    </w:p>
    <w:p w:rsidR="00334F85" w:rsidRDefault="00334F85" w:rsidP="00334F85">
      <w:pPr>
        <w:autoSpaceDE w:val="0"/>
        <w:autoSpaceDN w:val="0"/>
        <w:adjustRightInd w:val="0"/>
        <w:spacing w:after="0" w:line="240" w:lineRule="auto"/>
        <w:jc w:val="center"/>
        <w:rPr>
          <w:rFonts w:ascii="Times New Roman" w:eastAsia="Calibri" w:hAnsi="Times New Roman"/>
          <w:b/>
          <w:bCs/>
          <w:sz w:val="26"/>
          <w:szCs w:val="26"/>
          <w:lang w:eastAsia="en-US"/>
        </w:rPr>
      </w:pPr>
    </w:p>
    <w:p w:rsidR="00334F85"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28286E" w:rsidRDefault="0028286E"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28286E" w:rsidRDefault="0028286E"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Pr="00BE1E83" w:rsidRDefault="00334F85" w:rsidP="00334F85">
      <w:pPr>
        <w:autoSpaceDE w:val="0"/>
        <w:autoSpaceDN w:val="0"/>
        <w:adjustRightInd w:val="0"/>
        <w:spacing w:after="0" w:line="240" w:lineRule="auto"/>
        <w:jc w:val="center"/>
        <w:rPr>
          <w:rFonts w:ascii="Times New Roman" w:eastAsia="Calibri" w:hAnsi="Times New Roman" w:cs="Times New Roman"/>
          <w:b/>
          <w:bCs/>
          <w:sz w:val="26"/>
          <w:szCs w:val="26"/>
          <w:lang w:eastAsia="en-US"/>
        </w:rPr>
      </w:pPr>
    </w:p>
    <w:p w:rsidR="00334F85" w:rsidRPr="00BE1E83" w:rsidRDefault="00334F85" w:rsidP="00334F85">
      <w:pPr>
        <w:autoSpaceDE w:val="0"/>
        <w:autoSpaceDN w:val="0"/>
        <w:adjustRightInd w:val="0"/>
        <w:spacing w:after="0" w:line="240" w:lineRule="auto"/>
        <w:rPr>
          <w:rFonts w:ascii="Times New Roman" w:eastAsia="Calibri" w:hAnsi="Times New Roman" w:cs="Times New Roman"/>
          <w:b/>
          <w:bCs/>
          <w:sz w:val="26"/>
          <w:szCs w:val="26"/>
          <w:lang w:eastAsia="en-US"/>
        </w:rPr>
      </w:pPr>
    </w:p>
    <w:p w:rsidR="00334F85" w:rsidRDefault="00334F85" w:rsidP="00334F85">
      <w:pPr>
        <w:autoSpaceDE w:val="0"/>
        <w:autoSpaceDN w:val="0"/>
        <w:adjustRightInd w:val="0"/>
        <w:spacing w:after="0" w:line="240" w:lineRule="auto"/>
        <w:rPr>
          <w:rFonts w:ascii="Times New Roman" w:eastAsia="Calibri" w:hAnsi="Times New Roman"/>
          <w:b/>
          <w:bCs/>
          <w:sz w:val="26"/>
          <w:szCs w:val="26"/>
          <w:lang w:eastAsia="en-US"/>
        </w:rPr>
      </w:pPr>
    </w:p>
    <w:p w:rsidR="0028286E" w:rsidRPr="0028286E" w:rsidRDefault="0028286E" w:rsidP="0028286E">
      <w:pPr>
        <w:ind w:left="120"/>
        <w:jc w:val="center"/>
        <w:rPr>
          <w:rFonts w:ascii="Times New Roman" w:eastAsiaTheme="minorHAnsi" w:hAnsi="Times New Roman" w:cs="Times New Roman"/>
          <w:b/>
          <w:bCs/>
          <w:color w:val="000000"/>
          <w:sz w:val="28"/>
          <w:szCs w:val="26"/>
          <w:lang w:eastAsia="en-US"/>
        </w:rPr>
      </w:pPr>
      <w:bookmarkStart w:id="0" w:name="58df893d-8e48-4a6c-b707-e30db5572816"/>
      <w:r w:rsidRPr="0028286E">
        <w:rPr>
          <w:rFonts w:ascii="Times New Roman" w:eastAsiaTheme="minorHAnsi" w:hAnsi="Times New Roman" w:cs="Times New Roman"/>
          <w:b/>
          <w:bCs/>
          <w:color w:val="000000"/>
          <w:sz w:val="28"/>
          <w:szCs w:val="26"/>
          <w:lang w:eastAsia="en-US"/>
        </w:rPr>
        <w:t>р.п. Базарный Карабулак</w:t>
      </w:r>
      <w:bookmarkEnd w:id="0"/>
      <w:r w:rsidRPr="0028286E">
        <w:rPr>
          <w:rFonts w:ascii="Times New Roman" w:eastAsiaTheme="minorHAnsi" w:hAnsi="Times New Roman" w:cs="Times New Roman"/>
          <w:b/>
          <w:bCs/>
          <w:color w:val="000000"/>
          <w:sz w:val="28"/>
          <w:szCs w:val="26"/>
          <w:lang w:eastAsia="en-US"/>
        </w:rPr>
        <w:t xml:space="preserve">‌ </w:t>
      </w:r>
      <w:bookmarkStart w:id="1" w:name="d0353ffa-3b9d-4f1b-95cd-292ab35e49b4"/>
      <w:r w:rsidRPr="0028286E">
        <w:rPr>
          <w:rFonts w:ascii="Times New Roman" w:eastAsiaTheme="minorHAnsi" w:hAnsi="Times New Roman" w:cs="Times New Roman"/>
          <w:b/>
          <w:bCs/>
          <w:color w:val="000000"/>
          <w:sz w:val="28"/>
          <w:szCs w:val="26"/>
          <w:lang w:eastAsia="en-US"/>
        </w:rPr>
        <w:t>2023-2024 уч.г.</w:t>
      </w:r>
      <w:bookmarkEnd w:id="1"/>
      <w:r w:rsidRPr="0028286E">
        <w:rPr>
          <w:rFonts w:ascii="Times New Roman" w:eastAsiaTheme="minorHAnsi" w:hAnsi="Times New Roman" w:cs="Times New Roman"/>
          <w:b/>
          <w:bCs/>
          <w:color w:val="000000"/>
          <w:sz w:val="28"/>
          <w:szCs w:val="26"/>
          <w:lang w:eastAsia="en-US"/>
        </w:rPr>
        <w:t>‌​</w:t>
      </w:r>
    </w:p>
    <w:p w:rsidR="00F50175" w:rsidRDefault="00F50175" w:rsidP="00C91A98">
      <w:pPr>
        <w:autoSpaceDE w:val="0"/>
        <w:autoSpaceDN w:val="0"/>
        <w:adjustRightInd w:val="0"/>
        <w:spacing w:after="0" w:line="360" w:lineRule="auto"/>
        <w:jc w:val="center"/>
        <w:outlineLvl w:val="0"/>
        <w:rPr>
          <w:rFonts w:ascii="Times New Roman" w:hAnsi="Times New Roman" w:cs="Times New Roman"/>
          <w:b/>
          <w:bCs/>
          <w:color w:val="00000A"/>
          <w:sz w:val="28"/>
          <w:szCs w:val="28"/>
        </w:rPr>
      </w:pPr>
    </w:p>
    <w:p w:rsidR="000614D4" w:rsidRDefault="005B5F90" w:rsidP="00C91A98">
      <w:pPr>
        <w:autoSpaceDE w:val="0"/>
        <w:autoSpaceDN w:val="0"/>
        <w:adjustRightInd w:val="0"/>
        <w:spacing w:after="0" w:line="360" w:lineRule="auto"/>
        <w:jc w:val="center"/>
        <w:outlineLvl w:val="0"/>
        <w:rPr>
          <w:rFonts w:ascii="Times New Roman" w:hAnsi="Times New Roman" w:cs="Times New Roman"/>
          <w:b/>
          <w:bCs/>
          <w:color w:val="00000A"/>
          <w:sz w:val="28"/>
          <w:szCs w:val="28"/>
        </w:rPr>
      </w:pPr>
      <w:r>
        <w:rPr>
          <w:rFonts w:ascii="Times New Roman" w:hAnsi="Times New Roman" w:cs="Times New Roman"/>
          <w:b/>
          <w:bCs/>
          <w:color w:val="00000A"/>
          <w:sz w:val="28"/>
          <w:szCs w:val="28"/>
        </w:rPr>
        <w:t>СОДЕРЖАНИЕ</w:t>
      </w:r>
    </w:p>
    <w:p w:rsidR="00C91A98" w:rsidRPr="007921A8" w:rsidRDefault="00C91A98" w:rsidP="00DB35C0">
      <w:pPr>
        <w:autoSpaceDE w:val="0"/>
        <w:autoSpaceDN w:val="0"/>
        <w:adjustRightInd w:val="0"/>
        <w:spacing w:after="0" w:line="360" w:lineRule="auto"/>
        <w:outlineLvl w:val="0"/>
        <w:rPr>
          <w:rFonts w:ascii="Times New Roman" w:hAnsi="Times New Roman" w:cs="Times New Roman"/>
          <w:b/>
          <w:bCs/>
          <w:color w:val="00000A"/>
          <w:sz w:val="28"/>
          <w:szCs w:val="28"/>
        </w:rPr>
      </w:pPr>
    </w:p>
    <w:tbl>
      <w:tblPr>
        <w:tblStyle w:val="a8"/>
        <w:tblW w:w="1071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425"/>
        <w:gridCol w:w="829"/>
      </w:tblGrid>
      <w:tr w:rsidR="00BB1468" w:rsidRPr="00D85293" w:rsidTr="008441C0">
        <w:tc>
          <w:tcPr>
            <w:tcW w:w="9464" w:type="dxa"/>
          </w:tcPr>
          <w:p w:rsidR="00DB35C0" w:rsidRPr="00D85293" w:rsidRDefault="00DB35C0" w:rsidP="00BB1468">
            <w:pPr>
              <w:pStyle w:val="a5"/>
              <w:rPr>
                <w:rFonts w:ascii="Times New Roman" w:hAnsi="Times New Roman" w:cs="Times New Roman"/>
                <w:sz w:val="24"/>
                <w:szCs w:val="24"/>
              </w:rPr>
            </w:pPr>
            <w:r w:rsidRPr="00D85293">
              <w:rPr>
                <w:rFonts w:ascii="Times New Roman" w:hAnsi="Times New Roman" w:cs="Times New Roman"/>
                <w:b/>
                <w:sz w:val="24"/>
                <w:szCs w:val="24"/>
              </w:rPr>
              <w:t>1. Целевой раздел</w:t>
            </w:r>
          </w:p>
          <w:p w:rsidR="00BB1468" w:rsidRPr="00D85293" w:rsidRDefault="00BB1468" w:rsidP="00BB1468">
            <w:pPr>
              <w:pStyle w:val="a5"/>
              <w:rPr>
                <w:rFonts w:ascii="Times New Roman" w:eastAsia="Times New Roman,BoldItalic" w:hAnsi="Times New Roman" w:cs="Times New Roman"/>
                <w:bCs/>
                <w:iCs/>
                <w:color w:val="00000A"/>
                <w:sz w:val="24"/>
                <w:szCs w:val="24"/>
              </w:rPr>
            </w:pPr>
            <w:r w:rsidRPr="00D85293">
              <w:rPr>
                <w:rFonts w:ascii="Times New Roman" w:hAnsi="Times New Roman" w:cs="Times New Roman"/>
                <w:sz w:val="24"/>
                <w:szCs w:val="24"/>
              </w:rPr>
              <w:t>1.1. Пояснительная записка</w:t>
            </w:r>
          </w:p>
        </w:tc>
        <w:tc>
          <w:tcPr>
            <w:tcW w:w="425" w:type="dxa"/>
          </w:tcPr>
          <w:p w:rsidR="00BB1468" w:rsidRPr="0036524E" w:rsidRDefault="00BB1468" w:rsidP="000614D4">
            <w:pPr>
              <w:pStyle w:val="a5"/>
              <w:rPr>
                <w:rFonts w:ascii="Times New Roman" w:hAnsi="Times New Roman" w:cs="Times New Roman"/>
                <w:sz w:val="24"/>
                <w:szCs w:val="24"/>
              </w:rPr>
            </w:pPr>
          </w:p>
        </w:tc>
        <w:tc>
          <w:tcPr>
            <w:tcW w:w="829" w:type="dxa"/>
          </w:tcPr>
          <w:p w:rsidR="00BB1468" w:rsidRPr="00D85293" w:rsidRDefault="00A87A0F" w:rsidP="000614D4">
            <w:pPr>
              <w:pStyle w:val="a5"/>
              <w:jc w:val="center"/>
              <w:rPr>
                <w:rFonts w:ascii="Times New Roman" w:hAnsi="Times New Roman" w:cs="Times New Roman"/>
                <w:sz w:val="24"/>
                <w:szCs w:val="24"/>
              </w:rPr>
            </w:pPr>
            <w:r w:rsidRPr="00D85293">
              <w:rPr>
                <w:rFonts w:ascii="Times New Roman" w:hAnsi="Times New Roman" w:cs="Times New Roman"/>
                <w:sz w:val="24"/>
                <w:szCs w:val="24"/>
              </w:rPr>
              <w:t>3</w:t>
            </w:r>
          </w:p>
        </w:tc>
      </w:tr>
      <w:tr w:rsidR="00BB1468" w:rsidRPr="00D85293" w:rsidTr="008441C0">
        <w:tc>
          <w:tcPr>
            <w:tcW w:w="9464" w:type="dxa"/>
          </w:tcPr>
          <w:p w:rsidR="00BB1468" w:rsidRPr="00D85293" w:rsidRDefault="00BB1468" w:rsidP="00BB1468">
            <w:pPr>
              <w:pStyle w:val="a5"/>
              <w:jc w:val="both"/>
              <w:rPr>
                <w:rFonts w:ascii="Times New Roman" w:hAnsi="Times New Roman" w:cs="Times New Roman"/>
                <w:sz w:val="24"/>
                <w:szCs w:val="24"/>
              </w:rPr>
            </w:pPr>
            <w:r w:rsidRPr="00D85293">
              <w:rPr>
                <w:rFonts w:ascii="Times New Roman" w:hAnsi="Times New Roman" w:cs="Times New Roman"/>
                <w:sz w:val="24"/>
                <w:szCs w:val="24"/>
              </w:rPr>
              <w:t xml:space="preserve">           1.1.1.Цель и принципы реализации адаптированной основной общеобразовательной программы.</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A87A0F" w:rsidP="00A629A5">
            <w:pPr>
              <w:pStyle w:val="a5"/>
              <w:jc w:val="center"/>
              <w:rPr>
                <w:rFonts w:ascii="Times New Roman" w:hAnsi="Times New Roman" w:cs="Times New Roman"/>
                <w:sz w:val="24"/>
                <w:szCs w:val="24"/>
              </w:rPr>
            </w:pPr>
            <w:r w:rsidRPr="00D85293">
              <w:rPr>
                <w:rFonts w:ascii="Times New Roman" w:hAnsi="Times New Roman" w:cs="Times New Roman"/>
                <w:sz w:val="24"/>
                <w:szCs w:val="24"/>
              </w:rPr>
              <w:t>4</w:t>
            </w:r>
          </w:p>
        </w:tc>
      </w:tr>
      <w:tr w:rsidR="00BB1468" w:rsidRPr="00D85293" w:rsidTr="008441C0">
        <w:tc>
          <w:tcPr>
            <w:tcW w:w="9464" w:type="dxa"/>
          </w:tcPr>
          <w:p w:rsidR="00BB1468" w:rsidRPr="00FA3EF5" w:rsidRDefault="00BB1468" w:rsidP="00BB1468">
            <w:pPr>
              <w:pStyle w:val="a5"/>
              <w:jc w:val="both"/>
              <w:rPr>
                <w:rFonts w:ascii="Times New Roman" w:hAnsi="Times New Roman" w:cs="Times New Roman"/>
                <w:bCs/>
                <w:color w:val="00000A"/>
                <w:sz w:val="24"/>
                <w:szCs w:val="24"/>
              </w:rPr>
            </w:pPr>
            <w:r w:rsidRPr="00D85293">
              <w:rPr>
                <w:rFonts w:ascii="Times New Roman" w:hAnsi="Times New Roman" w:cs="Times New Roman"/>
                <w:bCs/>
                <w:color w:val="00000A"/>
                <w:sz w:val="24"/>
                <w:szCs w:val="24"/>
              </w:rPr>
              <w:t xml:space="preserve">           1.1.2.Общая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A87A0F" w:rsidP="000614D4">
            <w:pPr>
              <w:pStyle w:val="a5"/>
              <w:jc w:val="center"/>
              <w:rPr>
                <w:rFonts w:ascii="Times New Roman" w:hAnsi="Times New Roman" w:cs="Times New Roman"/>
                <w:sz w:val="24"/>
                <w:szCs w:val="24"/>
              </w:rPr>
            </w:pPr>
            <w:r w:rsidRPr="00D85293">
              <w:rPr>
                <w:rFonts w:ascii="Times New Roman" w:hAnsi="Times New Roman" w:cs="Times New Roman"/>
                <w:sz w:val="24"/>
                <w:szCs w:val="24"/>
              </w:rPr>
              <w:t>6</w:t>
            </w:r>
          </w:p>
        </w:tc>
      </w:tr>
      <w:tr w:rsidR="00FA3EF5" w:rsidRPr="00D85293" w:rsidTr="008441C0">
        <w:tc>
          <w:tcPr>
            <w:tcW w:w="9464" w:type="dxa"/>
          </w:tcPr>
          <w:p w:rsidR="00FA3EF5" w:rsidRPr="00FA3EF5" w:rsidRDefault="00FA3EF5" w:rsidP="00FA3EF5">
            <w:pPr>
              <w:autoSpaceDE w:val="0"/>
              <w:autoSpaceDN w:val="0"/>
              <w:adjustRightInd w:val="0"/>
              <w:ind w:firstLine="567"/>
              <w:jc w:val="both"/>
              <w:outlineLvl w:val="0"/>
              <w:rPr>
                <w:rFonts w:ascii="Times New Roman" w:hAnsi="Times New Roman" w:cs="Times New Roman"/>
                <w:bCs/>
                <w:color w:val="00000A"/>
                <w:sz w:val="24"/>
                <w:szCs w:val="24"/>
              </w:rPr>
            </w:pPr>
            <w:r w:rsidRPr="00FA3EF5">
              <w:rPr>
                <w:rFonts w:ascii="Times New Roman" w:hAnsi="Times New Roman" w:cs="Times New Roman"/>
                <w:bCs/>
                <w:color w:val="00000A"/>
                <w:sz w:val="24"/>
                <w:szCs w:val="24"/>
              </w:rPr>
              <w:t>1.1.3. Психолого-педагогическая характеристика обучающихся с легкой умственной отсталостью (интеллектуальными нарушениями).</w:t>
            </w:r>
          </w:p>
        </w:tc>
        <w:tc>
          <w:tcPr>
            <w:tcW w:w="425" w:type="dxa"/>
          </w:tcPr>
          <w:p w:rsidR="00FA3EF5" w:rsidRPr="00D85293" w:rsidRDefault="00FA3EF5" w:rsidP="000614D4">
            <w:pPr>
              <w:pStyle w:val="a5"/>
              <w:rPr>
                <w:rFonts w:ascii="Times New Roman" w:hAnsi="Times New Roman" w:cs="Times New Roman"/>
                <w:sz w:val="24"/>
                <w:szCs w:val="24"/>
              </w:rPr>
            </w:pPr>
          </w:p>
        </w:tc>
        <w:tc>
          <w:tcPr>
            <w:tcW w:w="829" w:type="dxa"/>
          </w:tcPr>
          <w:p w:rsidR="00FA3EF5" w:rsidRPr="00D85293" w:rsidRDefault="00500CBF" w:rsidP="000614D4">
            <w:pPr>
              <w:pStyle w:val="a5"/>
              <w:jc w:val="center"/>
              <w:rPr>
                <w:rFonts w:ascii="Times New Roman" w:hAnsi="Times New Roman" w:cs="Times New Roman"/>
                <w:sz w:val="24"/>
                <w:szCs w:val="24"/>
              </w:rPr>
            </w:pPr>
            <w:r>
              <w:rPr>
                <w:rFonts w:ascii="Times New Roman" w:hAnsi="Times New Roman" w:cs="Times New Roman"/>
                <w:sz w:val="24"/>
                <w:szCs w:val="24"/>
              </w:rPr>
              <w:t>7</w:t>
            </w:r>
          </w:p>
        </w:tc>
      </w:tr>
      <w:tr w:rsidR="00BB1468" w:rsidRPr="00D85293" w:rsidTr="008441C0">
        <w:tc>
          <w:tcPr>
            <w:tcW w:w="9464" w:type="dxa"/>
          </w:tcPr>
          <w:p w:rsidR="00BB1468" w:rsidRPr="00FA3EF5" w:rsidRDefault="00FA3EF5" w:rsidP="000614D4">
            <w:pPr>
              <w:pStyle w:val="a5"/>
              <w:jc w:val="both"/>
              <w:rPr>
                <w:rFonts w:ascii="Times New Roman" w:hAnsi="Times New Roman" w:cs="Times New Roman"/>
                <w:bCs/>
                <w:color w:val="00000A"/>
                <w:sz w:val="24"/>
                <w:szCs w:val="24"/>
              </w:rPr>
            </w:pPr>
            <w:r>
              <w:rPr>
                <w:rFonts w:ascii="Times New Roman" w:hAnsi="Times New Roman" w:cs="Times New Roman"/>
                <w:bCs/>
                <w:color w:val="00000A"/>
                <w:sz w:val="24"/>
                <w:szCs w:val="24"/>
              </w:rPr>
              <w:t xml:space="preserve">         1.1.4</w:t>
            </w:r>
            <w:r w:rsidR="00BB1468" w:rsidRPr="00D85293">
              <w:rPr>
                <w:rFonts w:ascii="Times New Roman" w:hAnsi="Times New Roman" w:cs="Times New Roman"/>
                <w:bCs/>
                <w:color w:val="00000A"/>
                <w:sz w:val="24"/>
                <w:szCs w:val="24"/>
              </w:rPr>
              <w:t>.Особые образовательные потребности обучающихся с легкой умственной отсталостью (интеллектуальными нарушениями)</w:t>
            </w:r>
          </w:p>
        </w:tc>
        <w:tc>
          <w:tcPr>
            <w:tcW w:w="425" w:type="dxa"/>
          </w:tcPr>
          <w:p w:rsidR="00BB1468" w:rsidRPr="00D85293" w:rsidRDefault="00BB1468" w:rsidP="000614D4">
            <w:pPr>
              <w:pStyle w:val="a5"/>
              <w:rPr>
                <w:rFonts w:ascii="Times New Roman" w:hAnsi="Times New Roman" w:cs="Times New Roman"/>
                <w:sz w:val="24"/>
                <w:szCs w:val="24"/>
                <w:lang w:val="en-US"/>
              </w:rPr>
            </w:pPr>
          </w:p>
        </w:tc>
        <w:tc>
          <w:tcPr>
            <w:tcW w:w="829" w:type="dxa"/>
          </w:tcPr>
          <w:p w:rsidR="00BB1468" w:rsidRPr="00D85293" w:rsidRDefault="00A87A0F" w:rsidP="000614D4">
            <w:pPr>
              <w:pStyle w:val="a5"/>
              <w:jc w:val="center"/>
              <w:rPr>
                <w:rFonts w:ascii="Times New Roman" w:hAnsi="Times New Roman" w:cs="Times New Roman"/>
                <w:sz w:val="24"/>
                <w:szCs w:val="24"/>
              </w:rPr>
            </w:pPr>
            <w:r w:rsidRPr="00D85293">
              <w:rPr>
                <w:rFonts w:ascii="Times New Roman" w:hAnsi="Times New Roman" w:cs="Times New Roman"/>
                <w:sz w:val="24"/>
                <w:szCs w:val="24"/>
              </w:rPr>
              <w:t>11</w:t>
            </w:r>
          </w:p>
        </w:tc>
      </w:tr>
      <w:tr w:rsidR="00BB1468" w:rsidRPr="00D85293" w:rsidTr="008441C0">
        <w:tc>
          <w:tcPr>
            <w:tcW w:w="9464" w:type="dxa"/>
          </w:tcPr>
          <w:p w:rsidR="00BB1468" w:rsidRPr="00FA3EF5" w:rsidRDefault="00BB1468" w:rsidP="00BB1468">
            <w:pPr>
              <w:pStyle w:val="a5"/>
              <w:jc w:val="both"/>
              <w:rPr>
                <w:rFonts w:ascii="Times New Roman" w:hAnsi="Times New Roman" w:cs="Times New Roman"/>
                <w:bCs/>
                <w:color w:val="00000A"/>
                <w:sz w:val="24"/>
                <w:szCs w:val="24"/>
              </w:rPr>
            </w:pPr>
            <w:r w:rsidRPr="00D85293">
              <w:rPr>
                <w:rFonts w:ascii="Times New Roman" w:hAnsi="Times New Roman" w:cs="Times New Roman"/>
                <w:bCs/>
                <w:color w:val="00000A"/>
                <w:sz w:val="24"/>
                <w:szCs w:val="24"/>
              </w:rPr>
              <w:t xml:space="preserve">     1.2. </w:t>
            </w:r>
            <w:r w:rsidRPr="00FA3EF5">
              <w:rPr>
                <w:rFonts w:ascii="Times New Roman" w:hAnsi="Times New Roman" w:cs="Times New Roman"/>
                <w:bCs/>
                <w:color w:val="00000A"/>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2A4959" w:rsidP="000614D4">
            <w:pPr>
              <w:pStyle w:val="a5"/>
              <w:jc w:val="center"/>
              <w:rPr>
                <w:rFonts w:ascii="Times New Roman" w:hAnsi="Times New Roman" w:cs="Times New Roman"/>
                <w:sz w:val="24"/>
                <w:szCs w:val="24"/>
              </w:rPr>
            </w:pPr>
            <w:r w:rsidRPr="00D85293">
              <w:rPr>
                <w:rFonts w:ascii="Times New Roman" w:hAnsi="Times New Roman" w:cs="Times New Roman"/>
                <w:sz w:val="24"/>
                <w:szCs w:val="24"/>
              </w:rPr>
              <w:t>12</w:t>
            </w:r>
          </w:p>
        </w:tc>
      </w:tr>
      <w:tr w:rsidR="00BB1468" w:rsidRPr="00D85293" w:rsidTr="008441C0">
        <w:tc>
          <w:tcPr>
            <w:tcW w:w="9464" w:type="dxa"/>
          </w:tcPr>
          <w:p w:rsidR="00BB1468" w:rsidRPr="00D85293" w:rsidRDefault="00BB1468" w:rsidP="00BB1468">
            <w:pPr>
              <w:pStyle w:val="a5"/>
              <w:jc w:val="both"/>
              <w:rPr>
                <w:rFonts w:ascii="Times New Roman" w:hAnsi="Times New Roman" w:cs="Times New Roman"/>
                <w:sz w:val="24"/>
                <w:szCs w:val="24"/>
              </w:rPr>
            </w:pPr>
            <w:r w:rsidRPr="00D85293">
              <w:rPr>
                <w:rFonts w:ascii="Times New Roman" w:eastAsia="Times New Roman,BoldItalic" w:hAnsi="Times New Roman" w:cs="Times New Roman"/>
                <w:bCs/>
                <w:iCs/>
                <w:color w:val="00000A"/>
                <w:sz w:val="24"/>
                <w:szCs w:val="24"/>
              </w:rPr>
              <w:t xml:space="preserve">     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программы(вариант 1 адаптированной основной  общеобразовательной  программы начального общего образования.</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76308A" w:rsidP="0036524E">
            <w:pPr>
              <w:pStyle w:val="a5"/>
              <w:jc w:val="center"/>
              <w:rPr>
                <w:rFonts w:ascii="Times New Roman" w:hAnsi="Times New Roman" w:cs="Times New Roman"/>
                <w:sz w:val="24"/>
                <w:szCs w:val="24"/>
              </w:rPr>
            </w:pPr>
            <w:r>
              <w:rPr>
                <w:rFonts w:ascii="Times New Roman" w:hAnsi="Times New Roman" w:cs="Times New Roman"/>
                <w:sz w:val="24"/>
                <w:szCs w:val="24"/>
              </w:rPr>
              <w:t>72</w:t>
            </w:r>
          </w:p>
        </w:tc>
      </w:tr>
      <w:tr w:rsidR="00BB1468" w:rsidRPr="00D85293" w:rsidTr="008441C0">
        <w:tc>
          <w:tcPr>
            <w:tcW w:w="9464" w:type="dxa"/>
          </w:tcPr>
          <w:p w:rsidR="00BB1468" w:rsidRPr="00D85293" w:rsidRDefault="00BB1468" w:rsidP="00575B05">
            <w:pPr>
              <w:pStyle w:val="a5"/>
              <w:rPr>
                <w:rFonts w:ascii="Times New Roman" w:eastAsia="Times New Roman,BoldItalic" w:hAnsi="Times New Roman" w:cs="Times New Roman"/>
                <w:b/>
                <w:bCs/>
                <w:i/>
                <w:iCs/>
                <w:color w:val="00000A"/>
                <w:sz w:val="24"/>
                <w:szCs w:val="24"/>
              </w:rPr>
            </w:pPr>
            <w:r w:rsidRPr="00D85293">
              <w:rPr>
                <w:rFonts w:ascii="Times New Roman" w:eastAsia="Times New Roman,BoldItalic" w:hAnsi="Times New Roman" w:cs="Times New Roman"/>
                <w:b/>
                <w:bCs/>
                <w:iCs/>
                <w:color w:val="00000A"/>
                <w:sz w:val="24"/>
                <w:szCs w:val="24"/>
              </w:rPr>
              <w:t>2.Содержательный раздел</w:t>
            </w:r>
          </w:p>
          <w:p w:rsidR="00BB1468" w:rsidRPr="00D85293" w:rsidRDefault="00BB1468" w:rsidP="00575B05">
            <w:pPr>
              <w:pStyle w:val="a5"/>
              <w:ind w:left="567"/>
              <w:jc w:val="both"/>
              <w:rPr>
                <w:rFonts w:ascii="Times New Roman" w:hAnsi="Times New Roman" w:cs="Times New Roman"/>
                <w:sz w:val="24"/>
                <w:szCs w:val="24"/>
              </w:rPr>
            </w:pPr>
            <w:r w:rsidRPr="00D85293">
              <w:rPr>
                <w:rFonts w:ascii="Times New Roman" w:eastAsia="Times New Roman,BoldItalic" w:hAnsi="Times New Roman" w:cs="Times New Roman"/>
                <w:bCs/>
                <w:iCs/>
                <w:color w:val="00000A"/>
                <w:sz w:val="24"/>
                <w:szCs w:val="24"/>
              </w:rPr>
              <w:t>2.1. Программа формирования базовых учебных действий</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5C0795" w:rsidP="000614D4">
            <w:pPr>
              <w:pStyle w:val="a5"/>
              <w:jc w:val="center"/>
              <w:rPr>
                <w:rFonts w:ascii="Times New Roman" w:hAnsi="Times New Roman" w:cs="Times New Roman"/>
                <w:sz w:val="24"/>
                <w:szCs w:val="24"/>
              </w:rPr>
            </w:pPr>
            <w:r>
              <w:rPr>
                <w:rFonts w:ascii="Times New Roman" w:hAnsi="Times New Roman" w:cs="Times New Roman"/>
                <w:sz w:val="24"/>
                <w:szCs w:val="24"/>
              </w:rPr>
              <w:t>86</w:t>
            </w:r>
          </w:p>
        </w:tc>
      </w:tr>
      <w:tr w:rsidR="00BB1468" w:rsidRPr="00D85293" w:rsidTr="008441C0">
        <w:tc>
          <w:tcPr>
            <w:tcW w:w="9464" w:type="dxa"/>
          </w:tcPr>
          <w:p w:rsidR="00BB1468" w:rsidRPr="00D85293" w:rsidRDefault="005712CE" w:rsidP="000614D4">
            <w:pPr>
              <w:pStyle w:val="a5"/>
              <w:ind w:left="567"/>
              <w:jc w:val="both"/>
              <w:rPr>
                <w:rFonts w:ascii="Times New Roman" w:hAnsi="Times New Roman" w:cs="Times New Roman"/>
                <w:sz w:val="24"/>
                <w:szCs w:val="24"/>
              </w:rPr>
            </w:pPr>
            <w:r>
              <w:rPr>
                <w:rFonts w:ascii="Times New Roman" w:eastAsia="Times New Roman,BoldItalic" w:hAnsi="Times New Roman" w:cs="Times New Roman"/>
                <w:bCs/>
                <w:iCs/>
                <w:color w:val="00000A"/>
                <w:sz w:val="24"/>
                <w:szCs w:val="24"/>
              </w:rPr>
              <w:t xml:space="preserve">2.2 </w:t>
            </w:r>
            <w:r w:rsidR="00BB1468" w:rsidRPr="00D85293">
              <w:rPr>
                <w:rFonts w:ascii="Times New Roman" w:eastAsia="Times New Roman,BoldItalic" w:hAnsi="Times New Roman" w:cs="Times New Roman"/>
                <w:bCs/>
                <w:iCs/>
                <w:color w:val="00000A"/>
                <w:sz w:val="24"/>
                <w:szCs w:val="24"/>
              </w:rPr>
              <w:t>Программы отдельных учебных предметов,  курсов коррекционно-развивающей области</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76308A" w:rsidP="000614D4">
            <w:pPr>
              <w:pStyle w:val="a5"/>
              <w:jc w:val="center"/>
              <w:rPr>
                <w:rFonts w:ascii="Times New Roman" w:hAnsi="Times New Roman" w:cs="Times New Roman"/>
                <w:sz w:val="24"/>
                <w:szCs w:val="24"/>
              </w:rPr>
            </w:pPr>
            <w:r>
              <w:rPr>
                <w:rFonts w:ascii="Times New Roman" w:hAnsi="Times New Roman" w:cs="Times New Roman"/>
                <w:sz w:val="24"/>
                <w:szCs w:val="24"/>
              </w:rPr>
              <w:t>97</w:t>
            </w:r>
          </w:p>
        </w:tc>
      </w:tr>
      <w:tr w:rsidR="00D55C13" w:rsidRPr="00D85293" w:rsidTr="008441C0">
        <w:tc>
          <w:tcPr>
            <w:tcW w:w="9464" w:type="dxa"/>
          </w:tcPr>
          <w:p w:rsidR="00D55C13" w:rsidRPr="00D85293" w:rsidRDefault="00413D48" w:rsidP="00413D48">
            <w:pPr>
              <w:autoSpaceDE w:val="0"/>
              <w:autoSpaceDN w:val="0"/>
              <w:adjustRightInd w:val="0"/>
              <w:ind w:firstLine="567"/>
              <w:outlineLvl w:val="0"/>
              <w:rPr>
                <w:rFonts w:ascii="Times New Roman" w:eastAsia="Times New Roman,BoldItalic" w:hAnsi="Times New Roman" w:cs="Times New Roman"/>
                <w:bCs/>
                <w:iCs/>
                <w:color w:val="00000A"/>
                <w:sz w:val="24"/>
                <w:szCs w:val="24"/>
              </w:rPr>
            </w:pPr>
            <w:r w:rsidRPr="00D85293">
              <w:rPr>
                <w:rFonts w:ascii="Times New Roman" w:eastAsia="Times New Roman,BoldItalic" w:hAnsi="Times New Roman" w:cs="Times New Roman"/>
                <w:bCs/>
                <w:iCs/>
                <w:color w:val="00000A"/>
                <w:sz w:val="24"/>
                <w:szCs w:val="24"/>
              </w:rPr>
              <w:t>2.3.Программа коррекционной работы</w:t>
            </w:r>
          </w:p>
        </w:tc>
        <w:tc>
          <w:tcPr>
            <w:tcW w:w="425" w:type="dxa"/>
          </w:tcPr>
          <w:p w:rsidR="00D55C13" w:rsidRPr="00D85293" w:rsidRDefault="00D55C13" w:rsidP="000614D4">
            <w:pPr>
              <w:pStyle w:val="a5"/>
              <w:rPr>
                <w:rFonts w:ascii="Times New Roman" w:hAnsi="Times New Roman" w:cs="Times New Roman"/>
                <w:sz w:val="24"/>
                <w:szCs w:val="24"/>
              </w:rPr>
            </w:pPr>
          </w:p>
        </w:tc>
        <w:tc>
          <w:tcPr>
            <w:tcW w:w="829" w:type="dxa"/>
          </w:tcPr>
          <w:p w:rsidR="00D55C13" w:rsidRPr="00D85293" w:rsidRDefault="0076308A" w:rsidP="000614D4">
            <w:pPr>
              <w:pStyle w:val="a5"/>
              <w:jc w:val="center"/>
              <w:rPr>
                <w:rFonts w:ascii="Times New Roman" w:hAnsi="Times New Roman" w:cs="Times New Roman"/>
                <w:sz w:val="24"/>
                <w:szCs w:val="24"/>
              </w:rPr>
            </w:pPr>
            <w:r>
              <w:rPr>
                <w:rFonts w:ascii="Times New Roman" w:hAnsi="Times New Roman" w:cs="Times New Roman"/>
                <w:sz w:val="24"/>
                <w:szCs w:val="24"/>
              </w:rPr>
              <w:t>245</w:t>
            </w:r>
          </w:p>
        </w:tc>
      </w:tr>
      <w:tr w:rsidR="00BB1468" w:rsidRPr="00D85293" w:rsidTr="008441C0">
        <w:tc>
          <w:tcPr>
            <w:tcW w:w="9464" w:type="dxa"/>
          </w:tcPr>
          <w:p w:rsidR="00BB1468" w:rsidRPr="00EA6D97" w:rsidRDefault="00D55C13" w:rsidP="00EA6D97">
            <w:pPr>
              <w:pStyle w:val="a5"/>
              <w:ind w:left="601"/>
              <w:jc w:val="both"/>
              <w:rPr>
                <w:rFonts w:ascii="Times New Roman" w:eastAsia="Times New Roman,BoldItalic" w:hAnsi="Times New Roman" w:cs="Times New Roman"/>
                <w:b/>
                <w:iCs/>
                <w:color w:val="00000A"/>
                <w:sz w:val="24"/>
              </w:rPr>
            </w:pPr>
            <w:r w:rsidRPr="00D85293">
              <w:rPr>
                <w:rFonts w:ascii="Times New Roman" w:eastAsia="Times New Roman,BoldItalic" w:hAnsi="Times New Roman" w:cs="Times New Roman"/>
                <w:bCs/>
                <w:iCs/>
                <w:color w:val="00000A"/>
                <w:sz w:val="24"/>
                <w:szCs w:val="24"/>
              </w:rPr>
              <w:t>2.4</w:t>
            </w:r>
            <w:r w:rsidR="00BB1468" w:rsidRPr="00D85293">
              <w:rPr>
                <w:rFonts w:ascii="Times New Roman" w:eastAsia="Times New Roman,BoldItalic" w:hAnsi="Times New Roman" w:cs="Times New Roman"/>
                <w:bCs/>
                <w:iCs/>
                <w:color w:val="00000A"/>
                <w:sz w:val="24"/>
                <w:szCs w:val="24"/>
              </w:rPr>
              <w:t xml:space="preserve">. </w:t>
            </w:r>
            <w:r w:rsidR="00EA6D97" w:rsidRPr="00EA6D97">
              <w:rPr>
                <w:rFonts w:ascii="Times New Roman" w:eastAsia="Times New Roman,BoldItalic" w:hAnsi="Times New Roman" w:cs="Times New Roman"/>
                <w:bCs/>
                <w:iCs/>
                <w:color w:val="00000A"/>
                <w:sz w:val="24"/>
                <w:szCs w:val="24"/>
              </w:rPr>
              <w:t>Программа духовно-нравственного развития обучающихся с умственной отсталостью (интеллектуальными нарушениями)</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76308A" w:rsidP="000614D4">
            <w:pPr>
              <w:pStyle w:val="a5"/>
              <w:jc w:val="center"/>
              <w:rPr>
                <w:rFonts w:ascii="Times New Roman" w:hAnsi="Times New Roman" w:cs="Times New Roman"/>
                <w:sz w:val="24"/>
                <w:szCs w:val="24"/>
              </w:rPr>
            </w:pPr>
            <w:r>
              <w:rPr>
                <w:rFonts w:ascii="Times New Roman" w:hAnsi="Times New Roman" w:cs="Times New Roman"/>
                <w:sz w:val="24"/>
                <w:szCs w:val="24"/>
              </w:rPr>
              <w:t>315</w:t>
            </w:r>
          </w:p>
        </w:tc>
      </w:tr>
      <w:tr w:rsidR="00BB1468" w:rsidRPr="00D85293" w:rsidTr="008441C0">
        <w:tc>
          <w:tcPr>
            <w:tcW w:w="9464" w:type="dxa"/>
          </w:tcPr>
          <w:p w:rsidR="00BB1468" w:rsidRPr="00D85293" w:rsidRDefault="00D55C13" w:rsidP="00EA6D97">
            <w:pPr>
              <w:autoSpaceDE w:val="0"/>
              <w:autoSpaceDN w:val="0"/>
              <w:adjustRightInd w:val="0"/>
              <w:ind w:left="601" w:hanging="34"/>
              <w:jc w:val="both"/>
              <w:outlineLvl w:val="0"/>
              <w:rPr>
                <w:rFonts w:ascii="Times New Roman" w:eastAsia="Times New Roman,BoldItalic" w:hAnsi="Times New Roman" w:cs="Times New Roman"/>
                <w:bCs/>
                <w:iCs/>
                <w:color w:val="00000A"/>
                <w:sz w:val="24"/>
                <w:szCs w:val="24"/>
              </w:rPr>
            </w:pPr>
            <w:r w:rsidRPr="00D85293">
              <w:rPr>
                <w:rFonts w:ascii="Times New Roman" w:eastAsia="Times New Roman,BoldItalic" w:hAnsi="Times New Roman" w:cs="Times New Roman"/>
                <w:bCs/>
                <w:iCs/>
                <w:color w:val="00000A"/>
                <w:sz w:val="24"/>
                <w:szCs w:val="24"/>
              </w:rPr>
              <w:t>2.5. Программа формирования экологической культуры, здорового и безопасного образа жизни</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76308A" w:rsidP="000614D4">
            <w:pPr>
              <w:pStyle w:val="a5"/>
              <w:jc w:val="center"/>
              <w:rPr>
                <w:rFonts w:ascii="Times New Roman" w:hAnsi="Times New Roman" w:cs="Times New Roman"/>
                <w:sz w:val="24"/>
                <w:szCs w:val="24"/>
              </w:rPr>
            </w:pPr>
            <w:r>
              <w:rPr>
                <w:rFonts w:ascii="Times New Roman" w:hAnsi="Times New Roman" w:cs="Times New Roman"/>
                <w:sz w:val="24"/>
                <w:szCs w:val="24"/>
              </w:rPr>
              <w:t>336</w:t>
            </w:r>
          </w:p>
        </w:tc>
      </w:tr>
      <w:tr w:rsidR="00413D48" w:rsidRPr="00D85293" w:rsidTr="008441C0">
        <w:tc>
          <w:tcPr>
            <w:tcW w:w="9464" w:type="dxa"/>
          </w:tcPr>
          <w:p w:rsidR="00413D48" w:rsidRPr="00D85293" w:rsidRDefault="003E387A" w:rsidP="003E387A">
            <w:pPr>
              <w:autoSpaceDE w:val="0"/>
              <w:autoSpaceDN w:val="0"/>
              <w:adjustRightInd w:val="0"/>
              <w:ind w:firstLine="567"/>
              <w:outlineLvl w:val="0"/>
              <w:rPr>
                <w:rFonts w:ascii="Times New Roman" w:eastAsia="Times New Roman,BoldItalic" w:hAnsi="Times New Roman" w:cs="Times New Roman"/>
                <w:bCs/>
                <w:iCs/>
                <w:color w:val="00000A"/>
                <w:sz w:val="24"/>
                <w:szCs w:val="24"/>
              </w:rPr>
            </w:pPr>
            <w:r w:rsidRPr="00D85293">
              <w:rPr>
                <w:rFonts w:ascii="Times New Roman" w:eastAsia="Times New Roman,BoldItalic" w:hAnsi="Times New Roman" w:cs="Times New Roman"/>
                <w:bCs/>
                <w:iCs/>
                <w:color w:val="00000A"/>
                <w:sz w:val="24"/>
                <w:szCs w:val="24"/>
              </w:rPr>
              <w:t>2.6. Программа внеурочной деятельности</w:t>
            </w:r>
          </w:p>
        </w:tc>
        <w:tc>
          <w:tcPr>
            <w:tcW w:w="425" w:type="dxa"/>
          </w:tcPr>
          <w:p w:rsidR="00413D48" w:rsidRPr="00D85293" w:rsidRDefault="00413D48" w:rsidP="000614D4">
            <w:pPr>
              <w:pStyle w:val="a5"/>
              <w:rPr>
                <w:rFonts w:ascii="Times New Roman" w:hAnsi="Times New Roman" w:cs="Times New Roman"/>
                <w:sz w:val="24"/>
                <w:szCs w:val="24"/>
              </w:rPr>
            </w:pPr>
          </w:p>
        </w:tc>
        <w:tc>
          <w:tcPr>
            <w:tcW w:w="829" w:type="dxa"/>
          </w:tcPr>
          <w:p w:rsidR="00413D48" w:rsidRPr="00D85293" w:rsidRDefault="0076308A" w:rsidP="000614D4">
            <w:pPr>
              <w:pStyle w:val="a5"/>
              <w:jc w:val="center"/>
              <w:rPr>
                <w:rFonts w:ascii="Times New Roman" w:hAnsi="Times New Roman" w:cs="Times New Roman"/>
                <w:sz w:val="24"/>
                <w:szCs w:val="24"/>
              </w:rPr>
            </w:pPr>
            <w:r>
              <w:rPr>
                <w:rFonts w:ascii="Times New Roman" w:hAnsi="Times New Roman" w:cs="Times New Roman"/>
                <w:sz w:val="24"/>
                <w:szCs w:val="24"/>
              </w:rPr>
              <w:t>346</w:t>
            </w:r>
          </w:p>
        </w:tc>
      </w:tr>
      <w:tr w:rsidR="00BB1468" w:rsidRPr="00D85293" w:rsidTr="008441C0">
        <w:tc>
          <w:tcPr>
            <w:tcW w:w="9464" w:type="dxa"/>
          </w:tcPr>
          <w:p w:rsidR="00BB1468" w:rsidRPr="00D85293" w:rsidRDefault="00BB1468" w:rsidP="000614D4">
            <w:pPr>
              <w:pStyle w:val="a5"/>
              <w:jc w:val="both"/>
              <w:rPr>
                <w:rFonts w:ascii="Times New Roman" w:hAnsi="Times New Roman" w:cs="Times New Roman"/>
                <w:b/>
                <w:sz w:val="24"/>
                <w:szCs w:val="24"/>
              </w:rPr>
            </w:pPr>
            <w:r w:rsidRPr="00D85293">
              <w:rPr>
                <w:rFonts w:ascii="Times New Roman" w:hAnsi="Times New Roman" w:cs="Times New Roman"/>
                <w:b/>
                <w:sz w:val="24"/>
                <w:szCs w:val="24"/>
              </w:rPr>
              <w:t xml:space="preserve">3. Организационный раздел                                                                         </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D85293" w:rsidRDefault="009E59AA" w:rsidP="000614D4">
            <w:pPr>
              <w:pStyle w:val="a5"/>
              <w:jc w:val="center"/>
              <w:rPr>
                <w:rFonts w:ascii="Times New Roman" w:hAnsi="Times New Roman" w:cs="Times New Roman"/>
                <w:sz w:val="24"/>
                <w:szCs w:val="24"/>
              </w:rPr>
            </w:pPr>
            <w:r>
              <w:rPr>
                <w:rFonts w:ascii="Times New Roman" w:hAnsi="Times New Roman" w:cs="Times New Roman"/>
                <w:sz w:val="24"/>
                <w:szCs w:val="24"/>
              </w:rPr>
              <w:t>353</w:t>
            </w:r>
          </w:p>
        </w:tc>
      </w:tr>
      <w:tr w:rsidR="00BB1468" w:rsidRPr="00D85293" w:rsidTr="008441C0">
        <w:tc>
          <w:tcPr>
            <w:tcW w:w="9464" w:type="dxa"/>
          </w:tcPr>
          <w:p w:rsidR="00BB1468" w:rsidRPr="00D85293" w:rsidRDefault="00BB1468" w:rsidP="000614D4">
            <w:pPr>
              <w:pStyle w:val="a5"/>
              <w:ind w:left="567"/>
              <w:jc w:val="both"/>
              <w:rPr>
                <w:rFonts w:ascii="Times New Roman" w:hAnsi="Times New Roman" w:cs="Times New Roman"/>
                <w:sz w:val="24"/>
                <w:szCs w:val="24"/>
              </w:rPr>
            </w:pPr>
            <w:r w:rsidRPr="00D85293">
              <w:rPr>
                <w:rFonts w:ascii="Times New Roman" w:hAnsi="Times New Roman" w:cs="Times New Roman"/>
                <w:sz w:val="24"/>
                <w:szCs w:val="24"/>
              </w:rPr>
              <w:t xml:space="preserve">3.1. Учебный план                                                                                            </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AD13CF" w:rsidRDefault="009E59AA" w:rsidP="000614D4">
            <w:pPr>
              <w:pStyle w:val="a5"/>
              <w:jc w:val="center"/>
              <w:rPr>
                <w:rFonts w:ascii="Times New Roman" w:hAnsi="Times New Roman" w:cs="Times New Roman"/>
                <w:sz w:val="24"/>
                <w:szCs w:val="24"/>
              </w:rPr>
            </w:pPr>
            <w:r>
              <w:rPr>
                <w:rFonts w:ascii="Times New Roman" w:hAnsi="Times New Roman" w:cs="Times New Roman"/>
                <w:sz w:val="24"/>
                <w:szCs w:val="24"/>
              </w:rPr>
              <w:t>353</w:t>
            </w:r>
          </w:p>
        </w:tc>
      </w:tr>
      <w:tr w:rsidR="00BB1468" w:rsidRPr="00D85293" w:rsidTr="008441C0">
        <w:tc>
          <w:tcPr>
            <w:tcW w:w="9464" w:type="dxa"/>
          </w:tcPr>
          <w:p w:rsidR="00BB1468" w:rsidRPr="00D85293" w:rsidRDefault="00BB1468" w:rsidP="003A47CA">
            <w:pPr>
              <w:pStyle w:val="a5"/>
              <w:ind w:left="567"/>
              <w:jc w:val="both"/>
              <w:rPr>
                <w:rFonts w:ascii="Times New Roman" w:hAnsi="Times New Roman" w:cs="Times New Roman"/>
                <w:sz w:val="24"/>
                <w:szCs w:val="24"/>
              </w:rPr>
            </w:pPr>
            <w:r w:rsidRPr="00D85293">
              <w:rPr>
                <w:rFonts w:ascii="Times New Roman" w:hAnsi="Times New Roman" w:cs="Times New Roman"/>
                <w:sz w:val="24"/>
                <w:szCs w:val="24"/>
              </w:rPr>
              <w:t>3.2.</w:t>
            </w:r>
            <w:r w:rsidR="003A47CA" w:rsidRPr="003A47CA">
              <w:rPr>
                <w:rFonts w:ascii="Times New Roman" w:hAnsi="Times New Roman" w:cs="Times New Roman"/>
                <w:sz w:val="24"/>
                <w:szCs w:val="24"/>
              </w:rPr>
              <w:t xml:space="preserve"> Условия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p>
        </w:tc>
        <w:tc>
          <w:tcPr>
            <w:tcW w:w="425" w:type="dxa"/>
          </w:tcPr>
          <w:p w:rsidR="00BB1468" w:rsidRPr="00D85293" w:rsidRDefault="00BB1468" w:rsidP="000614D4">
            <w:pPr>
              <w:pStyle w:val="a5"/>
              <w:rPr>
                <w:rFonts w:ascii="Times New Roman" w:hAnsi="Times New Roman" w:cs="Times New Roman"/>
                <w:sz w:val="24"/>
                <w:szCs w:val="24"/>
              </w:rPr>
            </w:pPr>
          </w:p>
        </w:tc>
        <w:tc>
          <w:tcPr>
            <w:tcW w:w="829" w:type="dxa"/>
          </w:tcPr>
          <w:p w:rsidR="00BB1468" w:rsidRPr="00AD13CF" w:rsidRDefault="009E59AA" w:rsidP="000614D4">
            <w:pPr>
              <w:pStyle w:val="a5"/>
              <w:jc w:val="center"/>
              <w:rPr>
                <w:rFonts w:ascii="Times New Roman" w:hAnsi="Times New Roman" w:cs="Times New Roman"/>
                <w:sz w:val="24"/>
                <w:szCs w:val="24"/>
              </w:rPr>
            </w:pPr>
            <w:r>
              <w:rPr>
                <w:rFonts w:ascii="Times New Roman" w:hAnsi="Times New Roman" w:cs="Times New Roman"/>
                <w:sz w:val="24"/>
                <w:szCs w:val="24"/>
              </w:rPr>
              <w:t>364</w:t>
            </w:r>
          </w:p>
        </w:tc>
      </w:tr>
      <w:tr w:rsidR="003A47CA" w:rsidRPr="00D85293" w:rsidTr="008441C0">
        <w:tc>
          <w:tcPr>
            <w:tcW w:w="9464" w:type="dxa"/>
          </w:tcPr>
          <w:p w:rsidR="003A47CA" w:rsidRPr="003A47CA" w:rsidRDefault="003A47CA" w:rsidP="003A47CA">
            <w:pPr>
              <w:autoSpaceDE w:val="0"/>
              <w:autoSpaceDN w:val="0"/>
              <w:adjustRightInd w:val="0"/>
              <w:ind w:firstLine="567"/>
              <w:jc w:val="both"/>
              <w:rPr>
                <w:rFonts w:ascii="Times New Roman" w:hAnsi="Times New Roman" w:cs="Times New Roman"/>
                <w:sz w:val="24"/>
                <w:szCs w:val="24"/>
              </w:rPr>
            </w:pPr>
            <w:r w:rsidRPr="003A47CA">
              <w:rPr>
                <w:rFonts w:ascii="Times New Roman" w:hAnsi="Times New Roman" w:cs="Times New Roman"/>
                <w:sz w:val="24"/>
                <w:szCs w:val="24"/>
              </w:rPr>
              <w:t xml:space="preserve">3.3.Финансовые условия реализации  адаптированной основной общеобразовательной программы </w:t>
            </w:r>
          </w:p>
        </w:tc>
        <w:tc>
          <w:tcPr>
            <w:tcW w:w="425" w:type="dxa"/>
          </w:tcPr>
          <w:p w:rsidR="003A47CA" w:rsidRPr="00D85293" w:rsidRDefault="003A47CA" w:rsidP="000614D4">
            <w:pPr>
              <w:pStyle w:val="a5"/>
              <w:rPr>
                <w:rFonts w:ascii="Times New Roman" w:hAnsi="Times New Roman" w:cs="Times New Roman"/>
                <w:sz w:val="24"/>
                <w:szCs w:val="24"/>
              </w:rPr>
            </w:pPr>
          </w:p>
        </w:tc>
        <w:tc>
          <w:tcPr>
            <w:tcW w:w="829" w:type="dxa"/>
          </w:tcPr>
          <w:p w:rsidR="003A47CA" w:rsidRDefault="008441C0" w:rsidP="000614D4">
            <w:pPr>
              <w:pStyle w:val="a5"/>
              <w:jc w:val="center"/>
              <w:rPr>
                <w:rFonts w:ascii="Times New Roman" w:hAnsi="Times New Roman" w:cs="Times New Roman"/>
                <w:sz w:val="24"/>
                <w:szCs w:val="24"/>
              </w:rPr>
            </w:pPr>
            <w:r>
              <w:rPr>
                <w:rFonts w:ascii="Times New Roman" w:hAnsi="Times New Roman" w:cs="Times New Roman"/>
                <w:sz w:val="24"/>
                <w:szCs w:val="24"/>
              </w:rPr>
              <w:t>366</w:t>
            </w:r>
          </w:p>
        </w:tc>
      </w:tr>
      <w:tr w:rsidR="003A47CA" w:rsidRPr="00D85293" w:rsidTr="008441C0">
        <w:tc>
          <w:tcPr>
            <w:tcW w:w="9464" w:type="dxa"/>
          </w:tcPr>
          <w:p w:rsidR="003A47CA" w:rsidRPr="003A47CA" w:rsidRDefault="003A47CA" w:rsidP="003A47CA">
            <w:pPr>
              <w:pStyle w:val="a5"/>
              <w:ind w:firstLine="567"/>
              <w:jc w:val="both"/>
              <w:rPr>
                <w:rFonts w:ascii="Times New Roman" w:hAnsi="Times New Roman" w:cs="Times New Roman"/>
                <w:sz w:val="24"/>
                <w:szCs w:val="24"/>
              </w:rPr>
            </w:pPr>
            <w:r w:rsidRPr="003A47CA">
              <w:rPr>
                <w:rFonts w:ascii="Times New Roman" w:hAnsi="Times New Roman" w:cs="Times New Roman"/>
                <w:sz w:val="24"/>
                <w:szCs w:val="24"/>
              </w:rPr>
              <w:t xml:space="preserve">3.4. Материально-технические условия реализации адаптированной основной общеобразовательной программы </w:t>
            </w:r>
          </w:p>
        </w:tc>
        <w:tc>
          <w:tcPr>
            <w:tcW w:w="425" w:type="dxa"/>
          </w:tcPr>
          <w:p w:rsidR="003A47CA" w:rsidRPr="00D85293" w:rsidRDefault="003A47CA" w:rsidP="000614D4">
            <w:pPr>
              <w:pStyle w:val="a5"/>
              <w:rPr>
                <w:rFonts w:ascii="Times New Roman" w:hAnsi="Times New Roman" w:cs="Times New Roman"/>
                <w:sz w:val="24"/>
                <w:szCs w:val="24"/>
              </w:rPr>
            </w:pPr>
          </w:p>
        </w:tc>
        <w:tc>
          <w:tcPr>
            <w:tcW w:w="829" w:type="dxa"/>
          </w:tcPr>
          <w:p w:rsidR="003A47CA" w:rsidRDefault="008441C0" w:rsidP="000614D4">
            <w:pPr>
              <w:pStyle w:val="a5"/>
              <w:jc w:val="center"/>
              <w:rPr>
                <w:rFonts w:ascii="Times New Roman" w:hAnsi="Times New Roman" w:cs="Times New Roman"/>
                <w:sz w:val="24"/>
                <w:szCs w:val="24"/>
              </w:rPr>
            </w:pPr>
            <w:r>
              <w:rPr>
                <w:rFonts w:ascii="Times New Roman" w:hAnsi="Times New Roman" w:cs="Times New Roman"/>
                <w:sz w:val="24"/>
                <w:szCs w:val="24"/>
              </w:rPr>
              <w:t>367</w:t>
            </w:r>
          </w:p>
        </w:tc>
      </w:tr>
      <w:tr w:rsidR="0029396A" w:rsidRPr="00D85293" w:rsidTr="008441C0">
        <w:tc>
          <w:tcPr>
            <w:tcW w:w="9464" w:type="dxa"/>
          </w:tcPr>
          <w:p w:rsidR="0029396A" w:rsidRPr="003A47CA" w:rsidRDefault="00287172" w:rsidP="00ED62D9">
            <w:pPr>
              <w:pStyle w:val="Default"/>
              <w:ind w:firstLine="567"/>
              <w:rPr>
                <w:rFonts w:eastAsiaTheme="minorEastAsia"/>
                <w:color w:val="auto"/>
                <w:lang w:eastAsia="ru-RU"/>
              </w:rPr>
            </w:pPr>
            <w:r w:rsidRPr="003A47CA">
              <w:rPr>
                <w:rFonts w:eastAsiaTheme="minorEastAsia"/>
                <w:color w:val="auto"/>
                <w:lang w:eastAsia="ru-RU"/>
              </w:rPr>
              <w:t>Приложение №1</w:t>
            </w:r>
            <w:r w:rsidR="003A47CA">
              <w:rPr>
                <w:rFonts w:eastAsiaTheme="minorEastAsia"/>
                <w:color w:val="auto"/>
                <w:lang w:eastAsia="ru-RU"/>
              </w:rPr>
              <w:t>.</w:t>
            </w:r>
            <w:r w:rsidR="00ED62D9" w:rsidRPr="003A47CA">
              <w:rPr>
                <w:rFonts w:eastAsiaTheme="minorEastAsia"/>
                <w:color w:val="auto"/>
                <w:lang w:eastAsia="ru-RU"/>
              </w:rPr>
              <w:t xml:space="preserve"> П</w:t>
            </w:r>
            <w:r w:rsidR="00AD185D" w:rsidRPr="003A47CA">
              <w:rPr>
                <w:rFonts w:eastAsiaTheme="minorEastAsia"/>
                <w:color w:val="auto"/>
                <w:lang w:eastAsia="ru-RU"/>
              </w:rPr>
              <w:t xml:space="preserve">рограмма </w:t>
            </w:r>
            <w:r w:rsidR="00ED62D9" w:rsidRPr="003A47CA">
              <w:rPr>
                <w:rFonts w:eastAsiaTheme="minorEastAsia"/>
                <w:color w:val="auto"/>
                <w:lang w:eastAsia="ru-RU"/>
              </w:rPr>
              <w:t>оценки достижений обучающихся с умственной отсталостью (интеллектуальными нарушениями) планируемых результатов освоения адаптированной основной общеобразовательной программы</w:t>
            </w:r>
          </w:p>
        </w:tc>
        <w:tc>
          <w:tcPr>
            <w:tcW w:w="425" w:type="dxa"/>
          </w:tcPr>
          <w:p w:rsidR="0029396A" w:rsidRPr="00D85293" w:rsidRDefault="0029396A" w:rsidP="000614D4">
            <w:pPr>
              <w:pStyle w:val="a5"/>
              <w:rPr>
                <w:rFonts w:ascii="Times New Roman" w:hAnsi="Times New Roman" w:cs="Times New Roman"/>
                <w:sz w:val="24"/>
                <w:szCs w:val="24"/>
              </w:rPr>
            </w:pPr>
          </w:p>
        </w:tc>
        <w:tc>
          <w:tcPr>
            <w:tcW w:w="829" w:type="dxa"/>
          </w:tcPr>
          <w:p w:rsidR="0029396A" w:rsidRPr="00D85293" w:rsidRDefault="0029396A" w:rsidP="000614D4">
            <w:pPr>
              <w:pStyle w:val="a5"/>
              <w:jc w:val="center"/>
              <w:rPr>
                <w:rFonts w:ascii="Times New Roman" w:hAnsi="Times New Roman" w:cs="Times New Roman"/>
                <w:sz w:val="24"/>
                <w:szCs w:val="24"/>
              </w:rPr>
            </w:pPr>
          </w:p>
        </w:tc>
      </w:tr>
      <w:tr w:rsidR="0029396A" w:rsidRPr="00D85293" w:rsidTr="008441C0">
        <w:tc>
          <w:tcPr>
            <w:tcW w:w="9464" w:type="dxa"/>
          </w:tcPr>
          <w:p w:rsidR="0029396A" w:rsidRPr="00D85293" w:rsidRDefault="0029396A" w:rsidP="000614D4">
            <w:pPr>
              <w:pStyle w:val="a5"/>
              <w:ind w:left="567"/>
              <w:jc w:val="both"/>
              <w:rPr>
                <w:rFonts w:ascii="Times New Roman" w:hAnsi="Times New Roman" w:cs="Times New Roman"/>
                <w:sz w:val="24"/>
                <w:szCs w:val="24"/>
              </w:rPr>
            </w:pPr>
            <w:r w:rsidRPr="00D85293">
              <w:rPr>
                <w:rFonts w:ascii="Times New Roman" w:hAnsi="Times New Roman" w:cs="Times New Roman"/>
                <w:sz w:val="24"/>
                <w:szCs w:val="24"/>
              </w:rPr>
              <w:t>Приложение №</w:t>
            </w:r>
            <w:r w:rsidRPr="009270B9">
              <w:rPr>
                <w:rFonts w:ascii="Times New Roman" w:hAnsi="Times New Roman" w:cs="Times New Roman"/>
                <w:sz w:val="24"/>
                <w:szCs w:val="24"/>
              </w:rPr>
              <w:t>2</w:t>
            </w:r>
            <w:r w:rsidR="00880E54" w:rsidRPr="009270B9">
              <w:rPr>
                <w:rFonts w:ascii="Times New Roman" w:eastAsia="Times New Roman,BoldItalic" w:hAnsi="Times New Roman" w:cs="Times New Roman"/>
                <w:bCs/>
                <w:iCs/>
                <w:color w:val="00000A"/>
                <w:sz w:val="24"/>
                <w:szCs w:val="24"/>
              </w:rPr>
              <w:t xml:space="preserve"> Программы учебных предметов.  </w:t>
            </w:r>
          </w:p>
        </w:tc>
        <w:tc>
          <w:tcPr>
            <w:tcW w:w="425" w:type="dxa"/>
          </w:tcPr>
          <w:p w:rsidR="0029396A" w:rsidRPr="00D85293" w:rsidRDefault="0029396A" w:rsidP="000614D4">
            <w:pPr>
              <w:pStyle w:val="a5"/>
              <w:rPr>
                <w:rFonts w:ascii="Times New Roman" w:hAnsi="Times New Roman" w:cs="Times New Roman"/>
                <w:sz w:val="24"/>
                <w:szCs w:val="24"/>
              </w:rPr>
            </w:pPr>
          </w:p>
        </w:tc>
        <w:tc>
          <w:tcPr>
            <w:tcW w:w="829" w:type="dxa"/>
          </w:tcPr>
          <w:p w:rsidR="0029396A" w:rsidRPr="003A47CA" w:rsidRDefault="0029396A" w:rsidP="000614D4">
            <w:pPr>
              <w:pStyle w:val="a5"/>
              <w:jc w:val="center"/>
              <w:rPr>
                <w:rFonts w:ascii="Times New Roman" w:hAnsi="Times New Roman" w:cs="Times New Roman"/>
                <w:sz w:val="24"/>
                <w:szCs w:val="24"/>
              </w:rPr>
            </w:pPr>
          </w:p>
        </w:tc>
      </w:tr>
      <w:tr w:rsidR="0029396A" w:rsidRPr="00D85293" w:rsidTr="008441C0">
        <w:tc>
          <w:tcPr>
            <w:tcW w:w="9464" w:type="dxa"/>
          </w:tcPr>
          <w:p w:rsidR="0029396A" w:rsidRPr="00D85293" w:rsidRDefault="0029396A" w:rsidP="00880E54">
            <w:pPr>
              <w:pStyle w:val="a5"/>
              <w:ind w:left="567"/>
              <w:jc w:val="both"/>
              <w:rPr>
                <w:rFonts w:ascii="Times New Roman" w:hAnsi="Times New Roman" w:cs="Times New Roman"/>
                <w:sz w:val="24"/>
                <w:szCs w:val="24"/>
              </w:rPr>
            </w:pPr>
            <w:r w:rsidRPr="00D85293">
              <w:rPr>
                <w:rFonts w:ascii="Times New Roman" w:hAnsi="Times New Roman" w:cs="Times New Roman"/>
                <w:sz w:val="24"/>
                <w:szCs w:val="24"/>
              </w:rPr>
              <w:t>Приложение №</w:t>
            </w:r>
            <w:r w:rsidRPr="009270B9">
              <w:rPr>
                <w:rFonts w:ascii="Times New Roman" w:hAnsi="Times New Roman" w:cs="Times New Roman"/>
                <w:sz w:val="24"/>
                <w:szCs w:val="24"/>
              </w:rPr>
              <w:t>3</w:t>
            </w:r>
            <w:r w:rsidR="00880E54" w:rsidRPr="009270B9">
              <w:rPr>
                <w:rFonts w:ascii="Times New Roman" w:eastAsia="Times New Roman,BoldItalic" w:hAnsi="Times New Roman" w:cs="Times New Roman"/>
                <w:bCs/>
                <w:iCs/>
                <w:color w:val="00000A"/>
                <w:sz w:val="24"/>
                <w:szCs w:val="24"/>
              </w:rPr>
              <w:t xml:space="preserve"> Программа коррекционной работы</w:t>
            </w:r>
          </w:p>
        </w:tc>
        <w:tc>
          <w:tcPr>
            <w:tcW w:w="425" w:type="dxa"/>
          </w:tcPr>
          <w:p w:rsidR="0029396A" w:rsidRPr="00D85293" w:rsidRDefault="0029396A" w:rsidP="000614D4">
            <w:pPr>
              <w:pStyle w:val="a5"/>
              <w:rPr>
                <w:rFonts w:ascii="Times New Roman" w:hAnsi="Times New Roman" w:cs="Times New Roman"/>
                <w:sz w:val="24"/>
                <w:szCs w:val="24"/>
              </w:rPr>
            </w:pPr>
          </w:p>
        </w:tc>
        <w:tc>
          <w:tcPr>
            <w:tcW w:w="829" w:type="dxa"/>
          </w:tcPr>
          <w:p w:rsidR="0029396A" w:rsidRPr="00D85293" w:rsidRDefault="0029396A" w:rsidP="000614D4">
            <w:pPr>
              <w:pStyle w:val="a5"/>
              <w:jc w:val="center"/>
              <w:rPr>
                <w:rFonts w:ascii="Times New Roman" w:hAnsi="Times New Roman" w:cs="Times New Roman"/>
                <w:sz w:val="24"/>
                <w:szCs w:val="24"/>
              </w:rPr>
            </w:pPr>
          </w:p>
        </w:tc>
      </w:tr>
      <w:tr w:rsidR="0029396A" w:rsidRPr="00D85293" w:rsidTr="008441C0">
        <w:tc>
          <w:tcPr>
            <w:tcW w:w="9464" w:type="dxa"/>
          </w:tcPr>
          <w:p w:rsidR="00312DDB" w:rsidRPr="00D85293" w:rsidRDefault="0029396A" w:rsidP="008441C0">
            <w:pPr>
              <w:pStyle w:val="a5"/>
              <w:rPr>
                <w:rFonts w:ascii="Times New Roman" w:hAnsi="Times New Roman" w:cs="Times New Roman"/>
                <w:b/>
                <w:sz w:val="24"/>
                <w:szCs w:val="24"/>
              </w:rPr>
            </w:pPr>
            <w:r w:rsidRPr="00D85293">
              <w:rPr>
                <w:rFonts w:ascii="Times New Roman" w:hAnsi="Times New Roman" w:cs="Times New Roman"/>
                <w:sz w:val="24"/>
                <w:szCs w:val="24"/>
              </w:rPr>
              <w:t>Приложение №4</w:t>
            </w:r>
            <w:r w:rsidR="00312DDB" w:rsidRPr="00D85293">
              <w:rPr>
                <w:rFonts w:ascii="Times New Roman" w:hAnsi="Times New Roman" w:cs="Times New Roman"/>
                <w:sz w:val="24"/>
                <w:szCs w:val="24"/>
              </w:rPr>
              <w:t>Согласиена обучение по адаптированной основной</w:t>
            </w:r>
          </w:p>
          <w:p w:rsidR="0029396A" w:rsidRPr="00D85293" w:rsidRDefault="00312DDB" w:rsidP="00312DDB">
            <w:pPr>
              <w:pStyle w:val="a5"/>
              <w:ind w:left="567"/>
              <w:jc w:val="both"/>
              <w:rPr>
                <w:rFonts w:ascii="Times New Roman" w:hAnsi="Times New Roman" w:cs="Times New Roman"/>
                <w:sz w:val="24"/>
                <w:szCs w:val="24"/>
              </w:rPr>
            </w:pPr>
            <w:r w:rsidRPr="00D85293">
              <w:rPr>
                <w:rFonts w:ascii="Times New Roman" w:hAnsi="Times New Roman" w:cs="Times New Roman"/>
                <w:sz w:val="24"/>
                <w:szCs w:val="24"/>
              </w:rPr>
              <w:t>общеобразовательной программе</w:t>
            </w:r>
          </w:p>
        </w:tc>
        <w:tc>
          <w:tcPr>
            <w:tcW w:w="425" w:type="dxa"/>
          </w:tcPr>
          <w:p w:rsidR="0029396A" w:rsidRPr="00D85293" w:rsidRDefault="0029396A" w:rsidP="000614D4">
            <w:pPr>
              <w:pStyle w:val="a5"/>
              <w:rPr>
                <w:rFonts w:ascii="Times New Roman" w:hAnsi="Times New Roman" w:cs="Times New Roman"/>
                <w:sz w:val="24"/>
                <w:szCs w:val="24"/>
              </w:rPr>
            </w:pPr>
          </w:p>
        </w:tc>
        <w:tc>
          <w:tcPr>
            <w:tcW w:w="829" w:type="dxa"/>
          </w:tcPr>
          <w:p w:rsidR="0029396A" w:rsidRPr="00D85293" w:rsidRDefault="0029396A" w:rsidP="000614D4">
            <w:pPr>
              <w:pStyle w:val="a5"/>
              <w:jc w:val="center"/>
              <w:rPr>
                <w:rFonts w:ascii="Times New Roman" w:hAnsi="Times New Roman" w:cs="Times New Roman"/>
                <w:sz w:val="24"/>
                <w:szCs w:val="24"/>
              </w:rPr>
            </w:pPr>
          </w:p>
        </w:tc>
      </w:tr>
    </w:tbl>
    <w:p w:rsidR="00C91A98" w:rsidRDefault="00C91A98"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C56C94" w:rsidRDefault="00C56C94"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A87A0F" w:rsidRDefault="00A87A0F"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312DDB" w:rsidRDefault="00312DDB"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312DDB" w:rsidRDefault="00312DDB"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CE4F44" w:rsidRDefault="00CE4F44"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B00951" w:rsidRDefault="00B00951" w:rsidP="0014512B">
      <w:pPr>
        <w:autoSpaceDE w:val="0"/>
        <w:autoSpaceDN w:val="0"/>
        <w:adjustRightInd w:val="0"/>
        <w:spacing w:after="0" w:line="240" w:lineRule="auto"/>
        <w:ind w:firstLine="567"/>
        <w:jc w:val="center"/>
        <w:rPr>
          <w:rFonts w:ascii="Times New Roman" w:hAnsi="Times New Roman" w:cs="Times New Roman"/>
          <w:b/>
          <w:color w:val="00000A"/>
          <w:sz w:val="28"/>
          <w:szCs w:val="28"/>
        </w:rPr>
      </w:pPr>
    </w:p>
    <w:p w:rsidR="00E33D21" w:rsidRPr="005A279C" w:rsidRDefault="000614D4" w:rsidP="001B2E1B">
      <w:pPr>
        <w:pStyle w:val="a5"/>
        <w:jc w:val="center"/>
        <w:rPr>
          <w:rFonts w:ascii="Times New Roman" w:hAnsi="Times New Roman" w:cs="Times New Roman"/>
          <w:b/>
          <w:sz w:val="24"/>
          <w:szCs w:val="24"/>
        </w:rPr>
      </w:pPr>
      <w:r w:rsidRPr="005A279C">
        <w:rPr>
          <w:rFonts w:ascii="Times New Roman" w:hAnsi="Times New Roman" w:cs="Times New Roman"/>
          <w:b/>
          <w:sz w:val="24"/>
          <w:szCs w:val="24"/>
        </w:rPr>
        <w:t>1. Целевой раздел</w:t>
      </w:r>
    </w:p>
    <w:p w:rsidR="007921A8" w:rsidRDefault="007921A8" w:rsidP="001B2E1B">
      <w:pPr>
        <w:pStyle w:val="a5"/>
        <w:jc w:val="center"/>
        <w:rPr>
          <w:rFonts w:ascii="Times New Roman" w:hAnsi="Times New Roman" w:cs="Times New Roman"/>
          <w:b/>
          <w:sz w:val="24"/>
          <w:szCs w:val="24"/>
        </w:rPr>
      </w:pPr>
      <w:r w:rsidRPr="005A279C">
        <w:rPr>
          <w:rFonts w:ascii="Times New Roman" w:hAnsi="Times New Roman" w:cs="Times New Roman"/>
          <w:b/>
          <w:sz w:val="24"/>
          <w:szCs w:val="24"/>
        </w:rPr>
        <w:t>1.1. Пояснительная записка</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Адаптированная основная общеобразовательная программа образования обучающихся с умственной отсталостью (интеллектуальными нарушениями) разработана на основе федерального государственного образовательного стандарта (далее ― ФГОС) образования обучающихся с умственной отсталостью (интеллектуальными нарушениями), проекта адаптированной основной общеобразовательной программы (далее ― АООП) образования обучающихся с умственной отсталостью (интеллектуальными нарушениями) ― это общеобразовательная программа, адаптированная для обучающихся с умственной отсталостью (интеллектуальными нарушениями)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определяющая рекомендуемые федеральным государственным образовательным стандартом, объём и содержание образования, планируемые результаты освоения образовательной программы, систему оценки достижений планируемых результатов освоения образовательной программы, систему специальных условий реализации основной образовательной программы в соответствии с требованиями Стандарта.</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Структура АООП образования обучающихся с умственной отсталостью (интеллектуальными нарушениями) включает целевой, содержательный и организационный разделы.</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АООП общего образования обучающихся с умственной отсталостью определяет содержание образования, ожидаемые результаты и условия ее реализации.</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Нормативно-правовую базу разработки АООП обучающихся с умственной отсталостью (интеллектуальными нарушениями) МБОУ «СОШ №1 р.п. Базарный Карабулак Саратовской области» составляют:</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Федеральный закон Российской Федерации «Об образовании в Российской Федерации» N 273-ФЗ (в ред. Федеральных законов от 07.05.2013 N 99-ФЗ, от 23.07.2013 N 203-ФЗ);</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Федеральный государственный образовательный стандарт образования для обучающихся с умственной отсталостью, утвержденный министерством образования и науки Российской Федерации (приказ от 19 декабря 2014 г. N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Требования к структуре адаптированной основной образовательной программы общего образования для обучающихся с умственной отсталостью, изложенной в Федеральном государственном образовательном стандарте основного общего образования (приказ от 19 декабря 2014 г. N 1599 «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Примерная адаптированная основная общеобразовательная программа образования обучающихся, разработанная на основе ФГОС для обучающ</w:t>
      </w:r>
      <w:r w:rsidR="00CA11F5">
        <w:rPr>
          <w:rFonts w:ascii="Times New Roman" w:hAnsi="Times New Roman" w:cs="Times New Roman"/>
          <w:color w:val="00000A"/>
          <w:sz w:val="24"/>
          <w:szCs w:val="24"/>
        </w:rPr>
        <w:t>ихся с умственной отсталостью (</w:t>
      </w:r>
      <w:r w:rsidRPr="005A279C">
        <w:rPr>
          <w:rFonts w:ascii="Times New Roman" w:hAnsi="Times New Roman" w:cs="Times New Roman"/>
          <w:color w:val="00000A"/>
          <w:sz w:val="24"/>
          <w:szCs w:val="24"/>
        </w:rPr>
        <w:t>интеллектуальными нарушениями);</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РФ от 10 июля 2015 г. № 26.;</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Программы специальных (коррекционных) образовательных учреждений VIII вида: Подготовительный, 1-4 классы./ Под.ред. В.В.Воронковой/ - М.: «Просвещение» 2011 г.;</w:t>
      </w:r>
    </w:p>
    <w:p w:rsidR="00192C8A" w:rsidRDefault="0066342B" w:rsidP="00A87A0F">
      <w:pPr>
        <w:autoSpaceDE w:val="0"/>
        <w:autoSpaceDN w:val="0"/>
        <w:adjustRightInd w:val="0"/>
        <w:spacing w:after="0" w:line="240" w:lineRule="auto"/>
        <w:ind w:firstLine="567"/>
        <w:jc w:val="both"/>
      </w:pPr>
      <w:r w:rsidRPr="0066342B">
        <w:rPr>
          <w:rFonts w:ascii="Times New Roman" w:hAnsi="Times New Roman" w:cs="Times New Roman"/>
          <w:color w:val="00000A"/>
          <w:sz w:val="24"/>
          <w:szCs w:val="24"/>
        </w:rPr>
        <w:t>Программы специальных (коррекционных) общеобразовательных учреждений VIII вида 5-9 классов   под редакцией доктора педагогических наук В.В. Воронковой. Москва, издательство «Владос», 2011 год, допущено Министерством образования и науки РФ в двух сборниках</w:t>
      </w:r>
      <w:r w:rsidR="00192C8A">
        <w:rPr>
          <w:rFonts w:ascii="Times New Roman" w:hAnsi="Times New Roman" w:cs="Times New Roman"/>
          <w:color w:val="00000A"/>
          <w:sz w:val="24"/>
          <w:szCs w:val="24"/>
        </w:rPr>
        <w:t>.</w:t>
      </w:r>
    </w:p>
    <w:p w:rsidR="0066342B" w:rsidRDefault="00192C8A"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192C8A">
        <w:rPr>
          <w:rFonts w:ascii="Times New Roman" w:hAnsi="Times New Roman" w:cs="Times New Roman"/>
          <w:color w:val="00000A"/>
          <w:sz w:val="24"/>
          <w:szCs w:val="24"/>
        </w:rPr>
        <w:t>Программы специальной (кор</w:t>
      </w:r>
      <w:r>
        <w:rPr>
          <w:rFonts w:ascii="Times New Roman" w:hAnsi="Times New Roman" w:cs="Times New Roman"/>
          <w:color w:val="00000A"/>
          <w:sz w:val="24"/>
          <w:szCs w:val="24"/>
        </w:rPr>
        <w:t xml:space="preserve">рекционной) образовательной </w:t>
      </w:r>
      <w:r w:rsidRPr="00192C8A">
        <w:rPr>
          <w:rFonts w:ascii="Times New Roman" w:hAnsi="Times New Roman" w:cs="Times New Roman"/>
          <w:color w:val="00000A"/>
          <w:sz w:val="24"/>
          <w:szCs w:val="24"/>
        </w:rPr>
        <w:t xml:space="preserve">школы VIII вида: 5-9 кл.: В 2 сб. /  Под ред. В.В. Воронковой. -М.: Туманит, изд. центр ВЛАДОС, 2001. </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Устав МБОУ «СОШ №1 р.п. Базарный Карабулак Саратовской области»;</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lastRenderedPageBreak/>
        <w:t>Локальные акты МБОУ «СОШ №1 р.п. Базарный Карабулак Саратовской области»:</w:t>
      </w:r>
    </w:p>
    <w:p w:rsidR="005A124C" w:rsidRPr="005A124C" w:rsidRDefault="005E2779" w:rsidP="00D815F2">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hAnsi="Times New Roman" w:cs="Times New Roman"/>
          <w:bCs/>
          <w:sz w:val="24"/>
          <w:szCs w:val="24"/>
        </w:rPr>
        <w:t>Положение о системе оценки достижений обучающихся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МБОУ «СОШ №1  р.п. Базарный Карабулак Саратовской области»</w:t>
      </w:r>
    </w:p>
    <w:p w:rsidR="005A124C" w:rsidRPr="005A124C" w:rsidRDefault="004B43F6" w:rsidP="00D815F2">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eastAsiaTheme="minorHAnsi" w:hAnsi="Times New Roman" w:cs="Times New Roman"/>
          <w:bCs/>
          <w:color w:val="000000"/>
          <w:sz w:val="24"/>
          <w:szCs w:val="24"/>
        </w:rPr>
        <w:t>Положение о системе оценки достижения возможных результатов освоения основной адаптированной образовательной программы обучающимися с умственной отсталостью</w:t>
      </w:r>
    </w:p>
    <w:p w:rsidR="005A124C" w:rsidRPr="005A124C" w:rsidRDefault="007777AD" w:rsidP="00D815F2">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eastAsiaTheme="minorHAnsi" w:hAnsi="Times New Roman" w:cs="Times New Roman"/>
          <w:bCs/>
          <w:color w:val="000000"/>
          <w:sz w:val="24"/>
          <w:szCs w:val="24"/>
        </w:rPr>
        <w:t>Положениео внутреннем  мониторинге качества образованияпо адаптированной основной общеобразовательной программе</w:t>
      </w:r>
    </w:p>
    <w:p w:rsidR="005A124C" w:rsidRPr="005A124C" w:rsidRDefault="00C33DE9" w:rsidP="00D815F2">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hAnsi="Times New Roman" w:cs="Times New Roman"/>
          <w:bCs/>
          <w:sz w:val="24"/>
          <w:szCs w:val="24"/>
        </w:rPr>
        <w:t xml:space="preserve">Положение об инклюзивном образовании детей с ограниченными возможностями здоровья в </w:t>
      </w:r>
      <w:r w:rsidRPr="005A124C">
        <w:rPr>
          <w:rFonts w:ascii="Times New Roman" w:eastAsiaTheme="minorHAnsi" w:hAnsi="Times New Roman" w:cs="Times New Roman"/>
          <w:bCs/>
          <w:color w:val="000000"/>
          <w:sz w:val="24"/>
          <w:szCs w:val="24"/>
          <w:lang w:eastAsia="en-US"/>
        </w:rPr>
        <w:t>МБОУ «СОШ №1  р.п. Базарный Карабулак Саратовской области»</w:t>
      </w:r>
    </w:p>
    <w:p w:rsidR="005A124C" w:rsidRPr="005A124C" w:rsidRDefault="00D815F2" w:rsidP="005A124C">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hAnsi="Times New Roman" w:cs="Times New Roman"/>
          <w:bCs/>
          <w:color w:val="000000"/>
          <w:sz w:val="24"/>
          <w:szCs w:val="24"/>
        </w:rPr>
        <w:t>Положение о рабочей группе по введению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5E2779" w:rsidRPr="005A124C" w:rsidRDefault="009A28BE" w:rsidP="005E2779">
      <w:pPr>
        <w:pStyle w:val="a7"/>
        <w:numPr>
          <w:ilvl w:val="0"/>
          <w:numId w:val="77"/>
        </w:numPr>
        <w:autoSpaceDE w:val="0"/>
        <w:autoSpaceDN w:val="0"/>
        <w:adjustRightInd w:val="0"/>
        <w:spacing w:after="0" w:line="240" w:lineRule="auto"/>
        <w:jc w:val="both"/>
        <w:rPr>
          <w:rFonts w:ascii="Times New Roman" w:hAnsi="Times New Roman" w:cs="Times New Roman"/>
          <w:color w:val="00000A"/>
          <w:sz w:val="24"/>
          <w:szCs w:val="24"/>
        </w:rPr>
      </w:pPr>
      <w:r w:rsidRPr="005A124C">
        <w:rPr>
          <w:rFonts w:ascii="Times New Roman" w:hAnsi="Times New Roman" w:cs="Times New Roman"/>
          <w:sz w:val="24"/>
          <w:szCs w:val="24"/>
        </w:rPr>
        <w:t xml:space="preserve">Должностные инструкции педагогических работников по введению </w:t>
      </w:r>
      <w:r w:rsidRPr="005A124C">
        <w:rPr>
          <w:rFonts w:ascii="Times New Roman" w:hAnsi="Times New Roman" w:cs="Times New Roman"/>
          <w:spacing w:val="-3"/>
          <w:sz w:val="24"/>
          <w:szCs w:val="24"/>
        </w:rPr>
        <w:t xml:space="preserve">ФГОС </w:t>
      </w:r>
      <w:r w:rsidRPr="005A124C">
        <w:rPr>
          <w:rFonts w:ascii="Times New Roman" w:hAnsi="Times New Roman" w:cs="Times New Roman"/>
          <w:sz w:val="24"/>
          <w:szCs w:val="24"/>
        </w:rPr>
        <w:t>образования обучающихся с умственной отсталостью (интеллектуальными нарушениями).</w:t>
      </w:r>
    </w:p>
    <w:p w:rsidR="00A87A0F" w:rsidRPr="009A28BE"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9A28BE">
        <w:rPr>
          <w:rFonts w:ascii="Times New Roman" w:hAnsi="Times New Roman" w:cs="Times New Roman"/>
          <w:color w:val="00000A"/>
          <w:sz w:val="24"/>
          <w:szCs w:val="24"/>
        </w:rPr>
        <w:t>Обучающийся с умственной отсталостью (интеллектуальными нарушениями) получает образование по АООП (варианты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A87A0F" w:rsidRPr="005A279C" w:rsidRDefault="00A87A0F" w:rsidP="00A87A0F">
      <w:pPr>
        <w:autoSpaceDE w:val="0"/>
        <w:autoSpaceDN w:val="0"/>
        <w:adjustRightInd w:val="0"/>
        <w:spacing w:after="0" w:line="240" w:lineRule="auto"/>
        <w:ind w:firstLine="567"/>
        <w:jc w:val="both"/>
        <w:rPr>
          <w:rFonts w:ascii="Times New Roman" w:hAnsi="Times New Roman" w:cs="Times New Roman"/>
          <w:color w:val="00000A"/>
          <w:sz w:val="24"/>
          <w:szCs w:val="24"/>
        </w:rPr>
      </w:pPr>
      <w:r w:rsidRPr="009A28BE">
        <w:rPr>
          <w:rFonts w:ascii="Times New Roman" w:hAnsi="Times New Roman" w:cs="Times New Roman"/>
          <w:color w:val="00000A"/>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ИПРА) и в порядке, установленном законодательством Российской Федерации.</w:t>
      </w:r>
    </w:p>
    <w:p w:rsidR="00A87A0F" w:rsidRPr="005A279C" w:rsidRDefault="00A87A0F" w:rsidP="001B2E1B">
      <w:pPr>
        <w:pStyle w:val="a5"/>
        <w:jc w:val="center"/>
        <w:rPr>
          <w:rFonts w:ascii="Times New Roman" w:hAnsi="Times New Roman" w:cs="Times New Roman"/>
          <w:b/>
          <w:sz w:val="24"/>
          <w:szCs w:val="24"/>
        </w:rPr>
      </w:pPr>
    </w:p>
    <w:p w:rsidR="0044092E" w:rsidRPr="005A279C" w:rsidRDefault="00452125" w:rsidP="00B00951">
      <w:pPr>
        <w:pStyle w:val="a5"/>
        <w:ind w:firstLine="567"/>
        <w:jc w:val="both"/>
        <w:rPr>
          <w:rFonts w:ascii="Times New Roman" w:hAnsi="Times New Roman" w:cs="Times New Roman"/>
          <w:b/>
          <w:color w:val="00000A"/>
          <w:sz w:val="24"/>
          <w:szCs w:val="24"/>
        </w:rPr>
      </w:pPr>
      <w:r w:rsidRPr="005A279C">
        <w:rPr>
          <w:rFonts w:ascii="Times New Roman" w:hAnsi="Times New Roman" w:cs="Times New Roman"/>
          <w:b/>
          <w:sz w:val="24"/>
          <w:szCs w:val="24"/>
        </w:rPr>
        <w:t>1.1.1.Цель</w:t>
      </w:r>
      <w:r w:rsidR="00BD07A1" w:rsidRPr="005A279C">
        <w:rPr>
          <w:rFonts w:ascii="Times New Roman" w:hAnsi="Times New Roman" w:cs="Times New Roman"/>
          <w:b/>
          <w:sz w:val="24"/>
          <w:szCs w:val="24"/>
        </w:rPr>
        <w:t xml:space="preserve"> и принципы</w:t>
      </w:r>
      <w:r w:rsidRPr="005A279C">
        <w:rPr>
          <w:rFonts w:ascii="Times New Roman" w:hAnsi="Times New Roman" w:cs="Times New Roman"/>
          <w:b/>
          <w:sz w:val="24"/>
          <w:szCs w:val="24"/>
        </w:rPr>
        <w:t xml:space="preserve"> реализации адаптированной основной общеобразовательной программы</w:t>
      </w:r>
      <w:r w:rsidR="00BD07A1" w:rsidRPr="005A279C">
        <w:rPr>
          <w:rFonts w:ascii="Times New Roman" w:hAnsi="Times New Roman" w:cs="Times New Roman"/>
          <w:b/>
          <w:sz w:val="24"/>
          <w:szCs w:val="24"/>
        </w:rPr>
        <w:t>.</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b/>
          <w:i/>
          <w:color w:val="00000A"/>
          <w:sz w:val="24"/>
          <w:szCs w:val="24"/>
        </w:rPr>
        <w:t>Адаптированная основная общеобразовательная программа</w:t>
      </w:r>
      <w:r w:rsidRPr="005A279C">
        <w:rPr>
          <w:rFonts w:ascii="Times New Roman" w:hAnsi="Times New Roman" w:cs="Times New Roman"/>
          <w:color w:val="00000A"/>
          <w:sz w:val="24"/>
          <w:szCs w:val="24"/>
        </w:rPr>
        <w:t xml:space="preserve"> (далее ― АООП) образования обучающихся с умственной отсталостью (интеллектуальными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b/>
          <w:i/>
          <w:color w:val="00000A"/>
          <w:sz w:val="24"/>
          <w:szCs w:val="24"/>
        </w:rPr>
        <w:t>Адаптированная основная общеобразовательная программа</w:t>
      </w:r>
      <w:r w:rsidRPr="005A279C">
        <w:rPr>
          <w:rFonts w:ascii="Times New Roman" w:hAnsi="Times New Roman" w:cs="Times New Roman"/>
          <w:color w:val="00000A"/>
          <w:sz w:val="24"/>
          <w:szCs w:val="24"/>
        </w:rPr>
        <w:t xml:space="preserve">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b/>
          <w:bCs/>
          <w:color w:val="00000A"/>
          <w:sz w:val="24"/>
          <w:szCs w:val="24"/>
        </w:rPr>
        <w:t xml:space="preserve">Цель </w:t>
      </w:r>
      <w:r w:rsidRPr="005A279C">
        <w:rPr>
          <w:rFonts w:ascii="Times New Roman" w:hAnsi="Times New Roman" w:cs="Times New Roman"/>
          <w:color w:val="00000A"/>
          <w:sz w:val="24"/>
          <w:szCs w:val="24"/>
        </w:rP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Достижение поставленной цели при разработке и реализации Организацией АООП предусматривает решение следующих </w:t>
      </w:r>
      <w:r w:rsidRPr="005A279C">
        <w:rPr>
          <w:rFonts w:ascii="Times New Roman" w:hAnsi="Times New Roman" w:cs="Times New Roman"/>
          <w:i/>
          <w:color w:val="00000A"/>
          <w:sz w:val="24"/>
          <w:szCs w:val="24"/>
        </w:rPr>
        <w:t>основных задач:</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lastRenderedPageBreak/>
        <w:t>―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BD07A1" w:rsidRPr="005A279C" w:rsidRDefault="00BD07A1" w:rsidP="00BD07A1">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подходы. </w:t>
      </w:r>
      <w:r w:rsidRPr="005A279C">
        <w:rPr>
          <w:rFonts w:ascii="Times New Roman" w:eastAsia="Times New Roman,BoldItalic" w:hAnsi="Times New Roman" w:cs="Times New Roman"/>
          <w:b/>
          <w:bCs/>
          <w:i/>
          <w:iCs/>
          <w:color w:val="000000"/>
          <w:sz w:val="24"/>
          <w:szCs w:val="24"/>
        </w:rPr>
        <w:t xml:space="preserve">Дифференцированный подход </w:t>
      </w:r>
      <w:r w:rsidRPr="005A279C">
        <w:rPr>
          <w:rFonts w:ascii="Times New Roman" w:hAnsi="Times New Roman" w:cs="Times New Roman"/>
          <w:color w:val="000000"/>
          <w:sz w:val="24"/>
          <w:szCs w:val="24"/>
        </w:rPr>
        <w:t>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eastAsia="Times New Roman,BoldItalic" w:hAnsi="Times New Roman" w:cs="Times New Roman"/>
          <w:b/>
          <w:bCs/>
          <w:i/>
          <w:iCs/>
          <w:color w:val="000000"/>
          <w:sz w:val="24"/>
          <w:szCs w:val="24"/>
        </w:rPr>
        <w:t xml:space="preserve">Деятельностный </w:t>
      </w:r>
      <w:r w:rsidRPr="005A279C">
        <w:rPr>
          <w:rFonts w:ascii="Times New Roman" w:hAnsi="Times New Roman" w:cs="Times New Roman"/>
          <w:color w:val="000000"/>
          <w:sz w:val="24"/>
          <w:szCs w:val="24"/>
        </w:rPr>
        <w:t>подход основывается на теоретических положениях</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В контексте разработки АООП образования для обучающихся с умственной отсталостью (интеллектуальными нарушениями) реализация деятельностного подхода обеспечивает:</w:t>
      </w:r>
    </w:p>
    <w:p w:rsidR="0044092E" w:rsidRPr="005A279C" w:rsidRDefault="0044092E" w:rsidP="0044092E">
      <w:pPr>
        <w:pStyle w:val="a7"/>
        <w:numPr>
          <w:ilvl w:val="0"/>
          <w:numId w:val="1"/>
        </w:num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придание результатам образования социально и личностно значимого характера;</w:t>
      </w:r>
    </w:p>
    <w:p w:rsidR="0044092E" w:rsidRPr="005A279C" w:rsidRDefault="0044092E" w:rsidP="0044092E">
      <w:pPr>
        <w:pStyle w:val="a7"/>
        <w:numPr>
          <w:ilvl w:val="0"/>
          <w:numId w:val="1"/>
        </w:num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44092E" w:rsidRPr="005A279C" w:rsidRDefault="0044092E" w:rsidP="0044092E">
      <w:pPr>
        <w:pStyle w:val="a7"/>
        <w:numPr>
          <w:ilvl w:val="0"/>
          <w:numId w:val="2"/>
        </w:num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существенное повышение мотивации и интереса к учению, приобретению нового опыта деятельности и поведения;</w:t>
      </w:r>
    </w:p>
    <w:p w:rsidR="0044092E" w:rsidRPr="005A279C" w:rsidRDefault="0044092E" w:rsidP="0044092E">
      <w:pPr>
        <w:pStyle w:val="a7"/>
        <w:numPr>
          <w:ilvl w:val="0"/>
          <w:numId w:val="2"/>
        </w:num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 xml:space="preserve">принципы государственной политики РФ в области образования </w:t>
      </w:r>
      <w:r w:rsidRPr="005A279C">
        <w:rPr>
          <w:rFonts w:ascii="Times New Roman" w:hAnsi="Times New Roman" w:cs="Times New Roman"/>
          <w:color w:val="000000"/>
          <w:sz w:val="24"/>
          <w:szCs w:val="24"/>
        </w:rPr>
        <w:t>(гуманистический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lastRenderedPageBreak/>
        <w:t xml:space="preserve">― </w:t>
      </w:r>
      <w:r w:rsidRPr="005A279C">
        <w:rPr>
          <w:rFonts w:ascii="Times New Roman" w:hAnsi="Times New Roman" w:cs="Times New Roman"/>
          <w:i/>
          <w:color w:val="000000"/>
          <w:sz w:val="24"/>
          <w:szCs w:val="24"/>
        </w:rPr>
        <w:t>принцип коррекционно-развивающей направленности образовательного процесса</w:t>
      </w:r>
      <w:r w:rsidRPr="005A279C">
        <w:rPr>
          <w:rFonts w:ascii="Times New Roman" w:hAnsi="Times New Roman" w:cs="Times New Roman"/>
          <w:color w:val="000000"/>
          <w:sz w:val="24"/>
          <w:szCs w:val="24"/>
        </w:rPr>
        <w:t>, обуславливающий развитие личности обучающегося и расширение его «зоны ближайшего развития» с учетом особых образовательных потребностей;</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практической направленности</w:t>
      </w:r>
      <w:r w:rsidRPr="005A279C">
        <w:rPr>
          <w:rFonts w:ascii="Times New Roman" w:hAnsi="Times New Roman" w:cs="Times New Roman"/>
          <w:color w:val="000000"/>
          <w:sz w:val="24"/>
          <w:szCs w:val="24"/>
        </w:rPr>
        <w:t>,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воспитывающего обучения</w:t>
      </w:r>
      <w:r w:rsidRPr="005A279C">
        <w:rPr>
          <w:rFonts w:ascii="Times New Roman" w:hAnsi="Times New Roman" w:cs="Times New Roman"/>
          <w:color w:val="000000"/>
          <w:sz w:val="24"/>
          <w:szCs w:val="24"/>
        </w:rPr>
        <w:t>,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w:t>
      </w:r>
      <w:r w:rsidRPr="005A279C">
        <w:rPr>
          <w:rFonts w:ascii="Times New Roman" w:hAnsi="Times New Roman" w:cs="Times New Roman"/>
          <w:i/>
          <w:color w:val="000000"/>
          <w:sz w:val="24"/>
          <w:szCs w:val="24"/>
        </w:rPr>
        <w:t xml:space="preserve"> онтогенетический принцип</w:t>
      </w:r>
      <w:r w:rsidRPr="005A279C">
        <w:rPr>
          <w:rFonts w:ascii="Times New Roman" w:hAnsi="Times New Roman" w:cs="Times New Roman"/>
          <w:color w:val="000000"/>
          <w:sz w:val="24"/>
          <w:szCs w:val="24"/>
        </w:rPr>
        <w:t>;</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преемственности</w:t>
      </w:r>
      <w:r w:rsidRPr="005A279C">
        <w:rPr>
          <w:rFonts w:ascii="Times New Roman" w:hAnsi="Times New Roman" w:cs="Times New Roman"/>
          <w:color w:val="000000"/>
          <w:sz w:val="24"/>
          <w:szCs w:val="24"/>
        </w:rPr>
        <w:t xml:space="preserve">, предполагающий взаимосвязь и непрерывность образования обучающихся с умственной отсталостью (интеллектуальными нарушениями) </w:t>
      </w:r>
      <w:r w:rsidRPr="005A279C">
        <w:rPr>
          <w:rFonts w:ascii="Times New Roman" w:hAnsi="Times New Roman" w:cs="Times New Roman"/>
          <w:color w:val="00000A"/>
          <w:sz w:val="24"/>
          <w:szCs w:val="24"/>
        </w:rPr>
        <w:t>на всех этапах обучения: от младшего до старшего школьного возраста</w:t>
      </w:r>
      <w:r w:rsidRPr="005A279C">
        <w:rPr>
          <w:rFonts w:ascii="Times New Roman" w:hAnsi="Times New Roman" w:cs="Times New Roman"/>
          <w:color w:val="000000"/>
          <w:sz w:val="24"/>
          <w:szCs w:val="24"/>
        </w:rPr>
        <w:t>;</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целостности содержания образования</w:t>
      </w:r>
      <w:r w:rsidRPr="005A279C">
        <w:rPr>
          <w:rFonts w:ascii="Times New Roman" w:hAnsi="Times New Roman" w:cs="Times New Roman"/>
          <w:color w:val="000000"/>
          <w:sz w:val="24"/>
          <w:szCs w:val="24"/>
        </w:rPr>
        <w:t>,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 xml:space="preserve">принцип учета </w:t>
      </w:r>
      <w:r w:rsidRPr="005A279C">
        <w:rPr>
          <w:rFonts w:ascii="Times New Roman" w:hAnsi="Times New Roman" w:cs="Times New Roman"/>
          <w:i/>
          <w:color w:val="00000A"/>
          <w:sz w:val="24"/>
          <w:szCs w:val="24"/>
        </w:rPr>
        <w:t>возрастных особенностей обучающихся,</w:t>
      </w:r>
      <w:r w:rsidRPr="005A279C">
        <w:rPr>
          <w:rFonts w:ascii="Times New Roman" w:hAnsi="Times New Roman" w:cs="Times New Roman"/>
          <w:color w:val="00000A"/>
          <w:sz w:val="24"/>
          <w:szCs w:val="24"/>
        </w:rPr>
        <w:t xml:space="preserve"> определяющий содержание предметных областей и результаты личностных достижений;</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учета особенностей психического развития разных групп обучающихся с умственной отсталостью (интеллектуальными нарушениями)</w:t>
      </w:r>
      <w:r w:rsidRPr="005A279C">
        <w:rPr>
          <w:rFonts w:ascii="Times New Roman" w:hAnsi="Times New Roman" w:cs="Times New Roman"/>
          <w:color w:val="00000A"/>
          <w:sz w:val="24"/>
          <w:szCs w:val="24"/>
        </w:rPr>
        <w:t>;</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направленности на формирование деятельности,</w:t>
      </w:r>
      <w:r w:rsidRPr="005A279C">
        <w:rPr>
          <w:rFonts w:ascii="Times New Roman" w:hAnsi="Times New Roman" w:cs="Times New Roman"/>
          <w:color w:val="000000"/>
          <w:sz w:val="24"/>
          <w:szCs w:val="24"/>
        </w:rPr>
        <w:t xml:space="preserve">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4092E" w:rsidRPr="005A279C" w:rsidRDefault="0044092E" w:rsidP="0044092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переноса усвоенных знаний и умений и навыков и отношений</w:t>
      </w:r>
      <w:r w:rsidRPr="005A279C">
        <w:rPr>
          <w:rFonts w:ascii="Times New Roman" w:hAnsi="Times New Roman" w:cs="Times New Roman"/>
          <w:color w:val="000000"/>
          <w:sz w:val="24"/>
          <w:szCs w:val="24"/>
        </w:rPr>
        <w:t>,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4092E" w:rsidRPr="005A279C" w:rsidRDefault="0044092E" w:rsidP="0044092E">
      <w:pPr>
        <w:autoSpaceDE w:val="0"/>
        <w:autoSpaceDN w:val="0"/>
        <w:adjustRightInd w:val="0"/>
        <w:spacing w:after="0" w:line="360" w:lineRule="auto"/>
        <w:jc w:val="both"/>
        <w:rPr>
          <w:rFonts w:ascii="Times New Roman" w:hAnsi="Times New Roman" w:cs="Times New Roman"/>
          <w:color w:val="00000A"/>
          <w:sz w:val="24"/>
          <w:szCs w:val="24"/>
        </w:rPr>
      </w:pPr>
      <w:r w:rsidRPr="005A279C">
        <w:rPr>
          <w:rFonts w:ascii="Times New Roman" w:hAnsi="Times New Roman" w:cs="Times New Roman"/>
          <w:color w:val="000000"/>
          <w:sz w:val="24"/>
          <w:szCs w:val="24"/>
        </w:rPr>
        <w:t xml:space="preserve">― </w:t>
      </w:r>
      <w:r w:rsidRPr="005A279C">
        <w:rPr>
          <w:rFonts w:ascii="Times New Roman" w:hAnsi="Times New Roman" w:cs="Times New Roman"/>
          <w:i/>
          <w:color w:val="000000"/>
          <w:sz w:val="24"/>
          <w:szCs w:val="24"/>
        </w:rPr>
        <w:t>принцип сотрудничества с семьей</w:t>
      </w:r>
      <w:r w:rsidRPr="005A279C">
        <w:rPr>
          <w:rFonts w:ascii="Times New Roman" w:hAnsi="Times New Roman" w:cs="Times New Roman"/>
          <w:color w:val="000000"/>
          <w:sz w:val="24"/>
          <w:szCs w:val="24"/>
        </w:rPr>
        <w:t>.</w:t>
      </w:r>
    </w:p>
    <w:p w:rsidR="005A279C" w:rsidRDefault="005A279C" w:rsidP="00800E78">
      <w:pPr>
        <w:autoSpaceDE w:val="0"/>
        <w:autoSpaceDN w:val="0"/>
        <w:adjustRightInd w:val="0"/>
        <w:spacing w:after="0" w:line="240" w:lineRule="auto"/>
        <w:ind w:firstLine="567"/>
        <w:jc w:val="center"/>
        <w:outlineLvl w:val="0"/>
        <w:rPr>
          <w:rFonts w:ascii="Times New Roman" w:hAnsi="Times New Roman" w:cs="Times New Roman"/>
          <w:b/>
          <w:bCs/>
          <w:color w:val="00000A"/>
          <w:sz w:val="28"/>
          <w:szCs w:val="28"/>
        </w:rPr>
      </w:pPr>
    </w:p>
    <w:p w:rsidR="007921A8" w:rsidRPr="005A279C" w:rsidRDefault="00BD07A1" w:rsidP="00A87A0F">
      <w:pPr>
        <w:autoSpaceDE w:val="0"/>
        <w:autoSpaceDN w:val="0"/>
        <w:adjustRightInd w:val="0"/>
        <w:spacing w:after="0" w:line="240" w:lineRule="auto"/>
        <w:ind w:firstLine="567"/>
        <w:jc w:val="both"/>
        <w:outlineLvl w:val="0"/>
        <w:rPr>
          <w:rFonts w:ascii="Times New Roman" w:hAnsi="Times New Roman" w:cs="Times New Roman"/>
          <w:b/>
          <w:bCs/>
          <w:color w:val="00000A"/>
          <w:sz w:val="24"/>
          <w:szCs w:val="24"/>
        </w:rPr>
      </w:pPr>
      <w:r w:rsidRPr="005A279C">
        <w:rPr>
          <w:rFonts w:ascii="Times New Roman" w:hAnsi="Times New Roman" w:cs="Times New Roman"/>
          <w:b/>
          <w:bCs/>
          <w:color w:val="00000A"/>
          <w:sz w:val="24"/>
          <w:szCs w:val="24"/>
        </w:rPr>
        <w:t>1.1.2.</w:t>
      </w:r>
      <w:r w:rsidR="007921A8" w:rsidRPr="005A279C">
        <w:rPr>
          <w:rFonts w:ascii="Times New Roman" w:hAnsi="Times New Roman" w:cs="Times New Roman"/>
          <w:b/>
          <w:bCs/>
          <w:color w:val="00000A"/>
          <w:sz w:val="24"/>
          <w:szCs w:val="24"/>
        </w:rPr>
        <w:t>Общая характеристика адаптированной основной общеобразовательнойпрограммы обучающихся с легкой умственной отсталостью (интеллектуальныминарушениями)</w:t>
      </w:r>
    </w:p>
    <w:p w:rsidR="007921A8" w:rsidRPr="005A279C" w:rsidRDefault="007921A8" w:rsidP="00122848">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АООП образования обучающихся </w:t>
      </w:r>
      <w:r w:rsidR="00122848" w:rsidRPr="005A279C">
        <w:rPr>
          <w:rFonts w:ascii="Times New Roman" w:hAnsi="Times New Roman" w:cs="Times New Roman"/>
          <w:color w:val="00000A"/>
          <w:sz w:val="24"/>
          <w:szCs w:val="24"/>
        </w:rPr>
        <w:t xml:space="preserve">с легкой умственной отсталостью </w:t>
      </w:r>
      <w:r w:rsidRPr="005A279C">
        <w:rPr>
          <w:rFonts w:ascii="Times New Roman" w:hAnsi="Times New Roman" w:cs="Times New Roman"/>
          <w:color w:val="00000A"/>
          <w:sz w:val="24"/>
          <w:szCs w:val="24"/>
        </w:rPr>
        <w:t>(интеллектуальными нарушениями) создается с учетом их особых образовательныхпотребностей.Организация должна обеспечить требуемые для этой категории обучающихсяусловия обучения и воспитания. Одним из важнейших условий обучения ребенка слегкой умственной отсталостью (интеллектуальными нарушениями) в среде другихобучающихся является готовность к эмоциональному и коммуникативномувзаимодействию с ними.</w:t>
      </w:r>
    </w:p>
    <w:p w:rsidR="00AE5E93" w:rsidRPr="005A279C" w:rsidRDefault="007921A8" w:rsidP="00AE5E93">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АООП включает обязательную часть и часть, формируемую участникамиобразовательного процесса.</w:t>
      </w:r>
    </w:p>
    <w:p w:rsidR="00AE5E93" w:rsidRPr="005A279C" w:rsidRDefault="00AE5E93" w:rsidP="00AE5E93">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АООП образования обучающихся с умственной отсталостью (интеллектуальными</w:t>
      </w:r>
    </w:p>
    <w:p w:rsidR="00AE5E93" w:rsidRPr="005A279C" w:rsidRDefault="00AE5E93" w:rsidP="00AE5E93">
      <w:pPr>
        <w:autoSpaceDE w:val="0"/>
        <w:autoSpaceDN w:val="0"/>
        <w:adjustRightInd w:val="0"/>
        <w:spacing w:after="0" w:line="240" w:lineRule="auto"/>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нарушениями) включает обязательную часть и часть, формируемую участниками образовательного процесса.</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Обязательная часть АООП для обучающихся с легкой умственной отсталостью(интеллектуальными нарушениями) составляет не менее 70%, а часть, формируемаяучастниками образовательных отношений, не более 30% от общего объема АООП.</w:t>
      </w:r>
    </w:p>
    <w:p w:rsidR="007921A8" w:rsidRPr="00A627C9" w:rsidRDefault="007921A8" w:rsidP="00C5736D">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Ср</w:t>
      </w:r>
      <w:r w:rsidRPr="00A627C9">
        <w:rPr>
          <w:rFonts w:ascii="Times New Roman" w:hAnsi="Times New Roman" w:cs="Times New Roman"/>
          <w:color w:val="00000A"/>
          <w:sz w:val="24"/>
          <w:szCs w:val="24"/>
        </w:rPr>
        <w:t>о</w:t>
      </w:r>
      <w:r w:rsidR="00586622" w:rsidRPr="00A627C9">
        <w:rPr>
          <w:rFonts w:ascii="Times New Roman" w:hAnsi="Times New Roman" w:cs="Times New Roman"/>
          <w:color w:val="00000A"/>
          <w:sz w:val="24"/>
          <w:szCs w:val="24"/>
        </w:rPr>
        <w:t>к освоения</w:t>
      </w:r>
      <w:r w:rsidRPr="00A627C9">
        <w:rPr>
          <w:rFonts w:ascii="Times New Roman" w:hAnsi="Times New Roman" w:cs="Times New Roman"/>
          <w:color w:val="00000A"/>
          <w:sz w:val="24"/>
          <w:szCs w:val="24"/>
        </w:rPr>
        <w:t xml:space="preserve"> АООП для обуча</w:t>
      </w:r>
      <w:r w:rsidR="00C5736D" w:rsidRPr="00A627C9">
        <w:rPr>
          <w:rFonts w:ascii="Times New Roman" w:hAnsi="Times New Roman" w:cs="Times New Roman"/>
          <w:color w:val="00000A"/>
          <w:sz w:val="24"/>
          <w:szCs w:val="24"/>
        </w:rPr>
        <w:t xml:space="preserve">ющихся с умственной отсталостью </w:t>
      </w:r>
      <w:r w:rsidRPr="00A627C9">
        <w:rPr>
          <w:rFonts w:ascii="Times New Roman" w:hAnsi="Times New Roman" w:cs="Times New Roman"/>
          <w:color w:val="00000A"/>
          <w:sz w:val="24"/>
          <w:szCs w:val="24"/>
        </w:rPr>
        <w:t>(интеллектуальными на</w:t>
      </w:r>
      <w:r w:rsidR="00122848" w:rsidRPr="00A627C9">
        <w:rPr>
          <w:rFonts w:ascii="Times New Roman" w:hAnsi="Times New Roman" w:cs="Times New Roman"/>
          <w:color w:val="00000A"/>
          <w:sz w:val="24"/>
          <w:szCs w:val="24"/>
        </w:rPr>
        <w:t>рушениями) составляет 9 ― 13 лет</w:t>
      </w:r>
      <w:r w:rsidRPr="00A627C9">
        <w:rPr>
          <w:rFonts w:ascii="Times New Roman" w:hAnsi="Times New Roman" w:cs="Times New Roman"/>
          <w:color w:val="00000A"/>
          <w:sz w:val="24"/>
          <w:szCs w:val="24"/>
        </w:rPr>
        <w:t>.</w:t>
      </w:r>
    </w:p>
    <w:p w:rsidR="007921A8" w:rsidRPr="00A627C9" w:rsidRDefault="00586622"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627C9">
        <w:rPr>
          <w:rFonts w:ascii="Times New Roman" w:hAnsi="Times New Roman" w:cs="Times New Roman"/>
          <w:color w:val="00000A"/>
          <w:sz w:val="24"/>
          <w:szCs w:val="24"/>
        </w:rPr>
        <w:t xml:space="preserve">В </w:t>
      </w:r>
      <w:r w:rsidR="007921A8" w:rsidRPr="00A627C9">
        <w:rPr>
          <w:rFonts w:ascii="Times New Roman" w:hAnsi="Times New Roman" w:cs="Times New Roman"/>
          <w:color w:val="00000A"/>
          <w:sz w:val="24"/>
          <w:szCs w:val="24"/>
        </w:rPr>
        <w:t xml:space="preserve"> АООП может быть выделено два или три этапа:</w:t>
      </w:r>
    </w:p>
    <w:p w:rsidR="007921A8" w:rsidRPr="00A627C9"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627C9">
        <w:rPr>
          <w:rFonts w:ascii="Times New Roman" w:hAnsi="Times New Roman" w:cs="Times New Roman"/>
          <w:color w:val="00000A"/>
          <w:sz w:val="24"/>
          <w:szCs w:val="24"/>
        </w:rPr>
        <w:t>I этап ― (</w:t>
      </w:r>
      <w:r w:rsidR="00122848" w:rsidRPr="00A627C9">
        <w:rPr>
          <w:rFonts w:ascii="Times New Roman" w:hAnsi="Times New Roman" w:cs="Times New Roman"/>
          <w:color w:val="00000A"/>
          <w:sz w:val="24"/>
          <w:szCs w:val="24"/>
        </w:rPr>
        <w:t>дополнительный первый класс ― 1</w:t>
      </w:r>
      <w:r w:rsidRPr="00A627C9">
        <w:rPr>
          <w:rFonts w:ascii="Times New Roman" w:hAnsi="Times New Roman" w:cs="Times New Roman"/>
          <w:color w:val="00000A"/>
          <w:sz w:val="24"/>
          <w:szCs w:val="24"/>
        </w:rPr>
        <w:t>) 1-4 классы;</w:t>
      </w:r>
    </w:p>
    <w:p w:rsidR="007921A8" w:rsidRPr="00A627C9"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627C9">
        <w:rPr>
          <w:rFonts w:ascii="Times New Roman" w:hAnsi="Times New Roman" w:cs="Times New Roman"/>
          <w:color w:val="00000A"/>
          <w:sz w:val="24"/>
          <w:szCs w:val="24"/>
        </w:rPr>
        <w:lastRenderedPageBreak/>
        <w:t>II этап ― 5-9 классы;</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Цель </w:t>
      </w:r>
      <w:r w:rsidRPr="00A87A0F">
        <w:rPr>
          <w:rFonts w:ascii="Times New Roman" w:hAnsi="Times New Roman" w:cs="Times New Roman"/>
          <w:b/>
          <w:color w:val="00000A"/>
          <w:sz w:val="24"/>
          <w:szCs w:val="24"/>
        </w:rPr>
        <w:t>I-го этапа</w:t>
      </w:r>
      <w:r w:rsidRPr="005A279C">
        <w:rPr>
          <w:rFonts w:ascii="Times New Roman" w:hAnsi="Times New Roman" w:cs="Times New Roman"/>
          <w:color w:val="00000A"/>
          <w:sz w:val="24"/>
          <w:szCs w:val="24"/>
        </w:rPr>
        <w:t xml:space="preserve"> состоит в формировании основ предметных знаний и умений,коррекции недостатков психофизического развития обучающихся.</w:t>
      </w:r>
    </w:p>
    <w:p w:rsidR="007921A8" w:rsidRPr="005A279C" w:rsidRDefault="007921A8" w:rsidP="00C5736D">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Организация пе</w:t>
      </w:r>
      <w:r w:rsidR="00A87A0F">
        <w:rPr>
          <w:rFonts w:ascii="Times New Roman" w:hAnsi="Times New Roman" w:cs="Times New Roman"/>
          <w:color w:val="00000A"/>
          <w:sz w:val="24"/>
          <w:szCs w:val="24"/>
        </w:rPr>
        <w:t>рвого дополнительного класса</w:t>
      </w:r>
      <w:r w:rsidRPr="005A279C">
        <w:rPr>
          <w:rFonts w:ascii="Times New Roman" w:hAnsi="Times New Roman" w:cs="Times New Roman"/>
          <w:color w:val="00000A"/>
          <w:sz w:val="24"/>
          <w:szCs w:val="24"/>
        </w:rPr>
        <w:t xml:space="preserve"> направл</w:t>
      </w:r>
      <w:r w:rsidR="00C5736D" w:rsidRPr="005A279C">
        <w:rPr>
          <w:rFonts w:ascii="Times New Roman" w:hAnsi="Times New Roman" w:cs="Times New Roman"/>
          <w:color w:val="00000A"/>
          <w:sz w:val="24"/>
          <w:szCs w:val="24"/>
        </w:rPr>
        <w:t xml:space="preserve">ена на решение </w:t>
      </w:r>
      <w:r w:rsidRPr="005A279C">
        <w:rPr>
          <w:rFonts w:ascii="Times New Roman" w:hAnsi="Times New Roman" w:cs="Times New Roman"/>
          <w:color w:val="00000A"/>
          <w:sz w:val="24"/>
          <w:szCs w:val="24"/>
        </w:rPr>
        <w:t>диагностико-пропедевтических задач:</w:t>
      </w:r>
    </w:p>
    <w:p w:rsidR="007921A8" w:rsidRPr="005A279C" w:rsidRDefault="007921A8" w:rsidP="00C5736D">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1. выявить индивидуальные возможности к</w:t>
      </w:r>
      <w:r w:rsidR="00C5736D" w:rsidRPr="005A279C">
        <w:rPr>
          <w:rFonts w:ascii="Times New Roman" w:hAnsi="Times New Roman" w:cs="Times New Roman"/>
          <w:color w:val="00000A"/>
          <w:sz w:val="24"/>
          <w:szCs w:val="24"/>
        </w:rPr>
        <w:t xml:space="preserve">аждого ребенка, особенности его </w:t>
      </w:r>
      <w:r w:rsidRPr="005A279C">
        <w:rPr>
          <w:rFonts w:ascii="Times New Roman" w:hAnsi="Times New Roman" w:cs="Times New Roman"/>
          <w:color w:val="00000A"/>
          <w:sz w:val="24"/>
          <w:szCs w:val="24"/>
        </w:rPr>
        <w:t>психофизического развития, оказывающие влияние на овладение учебными умениями инавыками;</w:t>
      </w:r>
    </w:p>
    <w:p w:rsidR="007921A8" w:rsidRPr="005A279C" w:rsidRDefault="007921A8" w:rsidP="00C5736D">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2. сформировать у обучающихся физическую, соц</w:t>
      </w:r>
      <w:r w:rsidR="00C5736D" w:rsidRPr="005A279C">
        <w:rPr>
          <w:rFonts w:ascii="Times New Roman" w:hAnsi="Times New Roman" w:cs="Times New Roman"/>
          <w:color w:val="00000A"/>
          <w:sz w:val="24"/>
          <w:szCs w:val="24"/>
        </w:rPr>
        <w:t>иально-личностную, ком</w:t>
      </w:r>
      <w:r w:rsidRPr="005A279C">
        <w:rPr>
          <w:rFonts w:ascii="Times New Roman" w:hAnsi="Times New Roman" w:cs="Times New Roman"/>
          <w:color w:val="00000A"/>
          <w:sz w:val="24"/>
          <w:szCs w:val="24"/>
        </w:rPr>
        <w:t>муникативную и интеллектуальную готовность к освоению АООП;</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3. сформировать готовность к участию в систематических учебных занятиях, вразных формах группового и индивидуального взаимодействия с учителем иодноклассниками в урочное и внеурочное время;</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4. обогатить знания обучающихся о социальном и природном мире, опыт в доступных видах детской деятельности (рисование, лепка, аппликация, ручной труд, игра идр.).</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b/>
          <w:color w:val="00000A"/>
          <w:sz w:val="24"/>
          <w:szCs w:val="24"/>
        </w:rPr>
        <w:t>II этап</w:t>
      </w:r>
      <w:r w:rsidRPr="005A279C">
        <w:rPr>
          <w:rFonts w:ascii="Times New Roman" w:hAnsi="Times New Roman" w:cs="Times New Roman"/>
          <w:color w:val="00000A"/>
          <w:sz w:val="24"/>
          <w:szCs w:val="24"/>
        </w:rPr>
        <w:t xml:space="preserve"> направлен на расширение, углубление и систематизацию знаний и уменийобучающихся в обязательных предметных областях, овладение некоторыми навыкамиадаптации в динамично изменяющемся и развивающемся мире.</w:t>
      </w:r>
    </w:p>
    <w:p w:rsidR="00FA3EF5" w:rsidRDefault="00FA3EF5" w:rsidP="00FA3EF5">
      <w:pPr>
        <w:autoSpaceDE w:val="0"/>
        <w:autoSpaceDN w:val="0"/>
        <w:adjustRightInd w:val="0"/>
        <w:spacing w:after="0" w:line="240" w:lineRule="auto"/>
        <w:ind w:firstLine="567"/>
        <w:jc w:val="center"/>
        <w:outlineLvl w:val="0"/>
        <w:rPr>
          <w:rFonts w:ascii="Times New Roman" w:hAnsi="Times New Roman" w:cs="Times New Roman"/>
          <w:b/>
          <w:bCs/>
          <w:i/>
          <w:color w:val="00000A"/>
          <w:sz w:val="24"/>
          <w:szCs w:val="24"/>
        </w:rPr>
      </w:pPr>
    </w:p>
    <w:p w:rsidR="007921A8" w:rsidRPr="00FA3EF5" w:rsidRDefault="00FA3EF5" w:rsidP="00FA3EF5">
      <w:pPr>
        <w:autoSpaceDE w:val="0"/>
        <w:autoSpaceDN w:val="0"/>
        <w:adjustRightInd w:val="0"/>
        <w:spacing w:after="0" w:line="240" w:lineRule="auto"/>
        <w:ind w:firstLine="567"/>
        <w:jc w:val="center"/>
        <w:outlineLvl w:val="0"/>
        <w:rPr>
          <w:rFonts w:ascii="Times New Roman" w:hAnsi="Times New Roman" w:cs="Times New Roman"/>
          <w:b/>
          <w:bCs/>
          <w:color w:val="00000A"/>
          <w:sz w:val="24"/>
          <w:szCs w:val="24"/>
        </w:rPr>
      </w:pPr>
      <w:r>
        <w:rPr>
          <w:rFonts w:ascii="Times New Roman" w:hAnsi="Times New Roman" w:cs="Times New Roman"/>
          <w:b/>
          <w:bCs/>
          <w:color w:val="00000A"/>
          <w:sz w:val="24"/>
          <w:szCs w:val="24"/>
        </w:rPr>
        <w:t>1.1.3</w:t>
      </w:r>
      <w:r w:rsidRPr="005A279C">
        <w:rPr>
          <w:rFonts w:ascii="Times New Roman" w:hAnsi="Times New Roman" w:cs="Times New Roman"/>
          <w:b/>
          <w:bCs/>
          <w:color w:val="00000A"/>
          <w:sz w:val="24"/>
          <w:szCs w:val="24"/>
        </w:rPr>
        <w:t>.</w:t>
      </w:r>
      <w:r w:rsidR="007921A8" w:rsidRPr="00FA3EF5">
        <w:rPr>
          <w:rFonts w:ascii="Times New Roman" w:hAnsi="Times New Roman" w:cs="Times New Roman"/>
          <w:b/>
          <w:bCs/>
          <w:color w:val="00000A"/>
          <w:sz w:val="24"/>
          <w:szCs w:val="24"/>
        </w:rPr>
        <w:t>Психолого-педагогиче</w:t>
      </w:r>
      <w:r w:rsidR="00C5736D" w:rsidRPr="00FA3EF5">
        <w:rPr>
          <w:rFonts w:ascii="Times New Roman" w:hAnsi="Times New Roman" w:cs="Times New Roman"/>
          <w:b/>
          <w:bCs/>
          <w:color w:val="00000A"/>
          <w:sz w:val="24"/>
          <w:szCs w:val="24"/>
        </w:rPr>
        <w:t xml:space="preserve">ская характеристика обучающихся </w:t>
      </w:r>
      <w:r w:rsidR="007921A8" w:rsidRPr="00FA3EF5">
        <w:rPr>
          <w:rFonts w:ascii="Times New Roman" w:hAnsi="Times New Roman" w:cs="Times New Roman"/>
          <w:b/>
          <w:bCs/>
          <w:color w:val="00000A"/>
          <w:sz w:val="24"/>
          <w:szCs w:val="24"/>
        </w:rPr>
        <w:t>с легкой умственной отсталостью (интеллектуальными нарушениями)</w:t>
      </w:r>
      <w:r w:rsidR="00C92144" w:rsidRPr="00FA3EF5">
        <w:rPr>
          <w:rFonts w:ascii="Times New Roman" w:hAnsi="Times New Roman" w:cs="Times New Roman"/>
          <w:b/>
          <w:bCs/>
          <w:color w:val="00000A"/>
          <w:sz w:val="24"/>
          <w:szCs w:val="24"/>
        </w:rPr>
        <w:t>.</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i/>
          <w:color w:val="00000A"/>
          <w:sz w:val="24"/>
          <w:szCs w:val="24"/>
        </w:rPr>
        <w:t>Умственная отсталость</w:t>
      </w:r>
      <w:r w:rsidRPr="005A279C">
        <w:rPr>
          <w:rFonts w:ascii="Times New Roman" w:hAnsi="Times New Roman" w:cs="Times New Roman"/>
          <w:color w:val="00000A"/>
          <w:sz w:val="24"/>
          <w:szCs w:val="24"/>
        </w:rPr>
        <w:t xml:space="preserve"> — это стойкое, выраженное недоразвитие познавательнойдеятельности вс</w:t>
      </w:r>
      <w:r w:rsidR="0071583A" w:rsidRPr="005A279C">
        <w:rPr>
          <w:rFonts w:ascii="Times New Roman" w:hAnsi="Times New Roman" w:cs="Times New Roman"/>
          <w:color w:val="00000A"/>
          <w:sz w:val="24"/>
          <w:szCs w:val="24"/>
        </w:rPr>
        <w:t xml:space="preserve">ледствие диффузного (разлитого) </w:t>
      </w:r>
      <w:r w:rsidRPr="005A279C">
        <w:rPr>
          <w:rFonts w:ascii="Times New Roman" w:hAnsi="Times New Roman" w:cs="Times New Roman"/>
          <w:color w:val="00000A"/>
          <w:sz w:val="24"/>
          <w:szCs w:val="24"/>
        </w:rPr>
        <w:t>органического пораженияцентральной нервной системы (ЦНС). Понятие «умственной отсталости» по степениинтеллектуальной неполноценности применимо к разнообразной группе детей. Степеньвыраженности интеллектуальной неполноценности коррелирует (соотносится) сосроками, в которые возникло поражение ЦНС – чем оно произошло раньше, темтяжелее последствия. Также степень выраженности интеллектуальных нарушенийопределяется интенсивностью воздействия вредных факторов. Нередко умственнаяотсталость отягощена психическими заболеваниями различной этиологии, что требуетне только их медикаментозного лечения, но и организации медицинскогосопровождения таких обучающихся в образовательных организациях.</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В международной классификации болезней (МКБ-10) выделено четыре степениумственной отсталости: легкая (IQ — 69-50) , умеренная (IQ — 50-35), тяжелая (IQ —34-20), глубокая (IQ&lt;20).</w:t>
      </w:r>
    </w:p>
    <w:p w:rsidR="007921A8" w:rsidRPr="005A279C" w:rsidRDefault="007921A8" w:rsidP="005F6F0C">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познавательнуюдеятельность детей и их личностную сферу, что дает</w:t>
      </w:r>
      <w:r w:rsidR="005F6F0C" w:rsidRPr="005A279C">
        <w:rPr>
          <w:rFonts w:ascii="Times New Roman" w:hAnsi="Times New Roman" w:cs="Times New Roman"/>
          <w:color w:val="00000A"/>
          <w:sz w:val="24"/>
          <w:szCs w:val="24"/>
        </w:rPr>
        <w:t xml:space="preserve"> основания для оптимистического </w:t>
      </w:r>
      <w:r w:rsidRPr="005A279C">
        <w:rPr>
          <w:rFonts w:ascii="Times New Roman" w:hAnsi="Times New Roman" w:cs="Times New Roman"/>
          <w:color w:val="00000A"/>
          <w:sz w:val="24"/>
          <w:szCs w:val="24"/>
        </w:rPr>
        <w:t>прогноза.</w:t>
      </w:r>
    </w:p>
    <w:p w:rsidR="007921A8" w:rsidRPr="005A279C" w:rsidRDefault="007921A8" w:rsidP="005F6F0C">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Затруднения в психическом развитии</w:t>
      </w:r>
      <w:r w:rsidR="005F6F0C" w:rsidRPr="005A279C">
        <w:rPr>
          <w:rFonts w:ascii="Times New Roman" w:hAnsi="Times New Roman" w:cs="Times New Roman"/>
          <w:color w:val="00000A"/>
          <w:sz w:val="24"/>
          <w:szCs w:val="24"/>
        </w:rPr>
        <w:t xml:space="preserve"> детей с умственной отсталостью </w:t>
      </w:r>
      <w:r w:rsidRPr="005A279C">
        <w:rPr>
          <w:rFonts w:ascii="Times New Roman" w:hAnsi="Times New Roman" w:cs="Times New Roman"/>
          <w:color w:val="00000A"/>
          <w:sz w:val="24"/>
          <w:szCs w:val="24"/>
        </w:rPr>
        <w:t xml:space="preserve">(интеллектуальными нарушениями) обусловлены особенностями их высшей нервнойдеятельности (слабостью процессов возбуждения и торможения, замедленнымформированием условных связей, тугоподвижностью нервных процессов, нарушениемвзаимодействия первой и второй сигнальных систем и др.). В подавляющембольшинстве случаев интеллектуальные нарушения, имеющиеся у обучающихся сумственной отсталостью, являются следствием органического поражения ЦНС наранних этапах онтогенеза. Негативное влияние органического поражения ЦНС имеетсистемный характер, когда в патологический процесс оказываются вовлеченными всестороны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когнитивныепроцессы ― восприятие, мышление, деятельность, речь и поведение. Последствияпоражения ЦНС выражаются в задержке сроков возникновения и незавершенностивозрастных психологических новообразований и, главное, в неравномерности,нарушении целостности психофизического развития. Все это, в свою очередь,затрудняет включение ребенка в </w:t>
      </w:r>
      <w:r w:rsidRPr="005A279C">
        <w:rPr>
          <w:rFonts w:ascii="Times New Roman" w:hAnsi="Times New Roman" w:cs="Times New Roman"/>
          <w:color w:val="00000A"/>
          <w:sz w:val="24"/>
          <w:szCs w:val="24"/>
        </w:rPr>
        <w:lastRenderedPageBreak/>
        <w:t>освоение пласта социальных и культурныхдостижений общечеловеческого опыта традиционным путем.</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В структуре психики такого ребенка в первую очередь отмечается недоразвитиепознавательных интересов и снижение познавательной активности, что обусловленозамедленностью темпа психических процессов, их слабой подвижностью ипереключаемостью. При умственной отсталости страдают не только высшиепсихические функции, но и эмоции, воля, поведение, в некоторых случаях физическоеразвитие, хотя наиболее нарушенным является мышление, и прежде всего, способностьк отвлечению и обобщению. Вместе с тем, Российская дефектология (как правопреемница советской) руководствуе</w:t>
      </w:r>
      <w:r w:rsidR="00530966" w:rsidRPr="005A279C">
        <w:rPr>
          <w:rFonts w:ascii="Times New Roman" w:hAnsi="Times New Roman" w:cs="Times New Roman"/>
          <w:color w:val="00000A"/>
          <w:sz w:val="24"/>
          <w:szCs w:val="24"/>
        </w:rPr>
        <w:t>тся теоретическим постулатом Л.</w:t>
      </w:r>
      <w:r w:rsidRPr="005A279C">
        <w:rPr>
          <w:rFonts w:ascii="Times New Roman" w:hAnsi="Times New Roman" w:cs="Times New Roman"/>
          <w:color w:val="00000A"/>
          <w:sz w:val="24"/>
          <w:szCs w:val="24"/>
        </w:rPr>
        <w:t>С. Выготского о том,что своевременная педагогическая коррекция с учетом специфических особенностейкаждого р</w:t>
      </w:r>
      <w:r w:rsidR="00E47B39" w:rsidRPr="005A279C">
        <w:rPr>
          <w:rFonts w:ascii="Times New Roman" w:hAnsi="Times New Roman" w:cs="Times New Roman"/>
          <w:color w:val="00000A"/>
          <w:sz w:val="24"/>
          <w:szCs w:val="24"/>
        </w:rPr>
        <w:t xml:space="preserve">ебенка с умственной отсталостью </w:t>
      </w:r>
      <w:r w:rsidRPr="005A279C">
        <w:rPr>
          <w:rFonts w:ascii="Times New Roman" w:hAnsi="Times New Roman" w:cs="Times New Roman"/>
          <w:color w:val="00000A"/>
          <w:sz w:val="24"/>
          <w:szCs w:val="24"/>
        </w:rPr>
        <w:t>(интеллектуальными нарушениями)«запускает» компенсаторные процессы, обеспечивающие реализацию ихпотенциальных возможностей.</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Развитие всех психических процессов у детей с легкой умственной отсталостью(интеллектуальными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ив этих познавательных процессах сказывается дефици</w:t>
      </w:r>
      <w:r w:rsidR="00023FD5" w:rsidRPr="005A279C">
        <w:rPr>
          <w:rFonts w:ascii="Times New Roman" w:hAnsi="Times New Roman" w:cs="Times New Roman"/>
          <w:color w:val="00000A"/>
          <w:sz w:val="24"/>
          <w:szCs w:val="24"/>
        </w:rPr>
        <w:t xml:space="preserve">тарность: неточность и слабость </w:t>
      </w:r>
      <w:r w:rsidRPr="005A279C">
        <w:rPr>
          <w:rFonts w:ascii="Times New Roman" w:hAnsi="Times New Roman" w:cs="Times New Roman"/>
          <w:color w:val="00000A"/>
          <w:sz w:val="24"/>
          <w:szCs w:val="24"/>
        </w:rPr>
        <w:t>дифференцировки зрительных, слуховых, кинестетических, тактильных, обонятельныхи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неоказывать отрицательного влияния на весь ход развития ребенка с умственнойотсталостью (интеллектуальными нарушениями). Однако особая организация учебной ивнеурочной работы, основанной на использовании практической деятельности;проведение специальных коррекционных занятий не только повышают качествоощущений и восприятий, но и оказывают положительное влияние на развитиеинтеллектуальной сферы, в частности овладение отдельными мыслительнымиоперациями.</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Меньший потенциал у обучающихся с умственной отсталостью (интеллектуальными нарушениями) обнаруживается в развитии их </w:t>
      </w:r>
      <w:r w:rsidRPr="005A279C">
        <w:rPr>
          <w:rFonts w:ascii="Times New Roman" w:hAnsi="Times New Roman" w:cs="Times New Roman"/>
          <w:b/>
          <w:bCs/>
          <w:color w:val="00000A"/>
          <w:sz w:val="24"/>
          <w:szCs w:val="24"/>
        </w:rPr>
        <w:t>мышления</w:t>
      </w:r>
      <w:r w:rsidRPr="005A279C">
        <w:rPr>
          <w:rFonts w:ascii="Times New Roman" w:hAnsi="Times New Roman" w:cs="Times New Roman"/>
          <w:color w:val="00000A"/>
          <w:sz w:val="24"/>
          <w:szCs w:val="24"/>
        </w:rPr>
        <w:t>, основу которогосоставляют такие операции, как анализ, синтез, сравнение, обобщение, абстракция,конкретизация. Эти мыслительные операции у этой категории детей обладают целымрядом своеобразных черт, проявляющихся в трудностях установления отношениймежду частями предмета, выделении его существе</w:t>
      </w:r>
      <w:r w:rsidR="00023FD5" w:rsidRPr="005A279C">
        <w:rPr>
          <w:rFonts w:ascii="Times New Roman" w:hAnsi="Times New Roman" w:cs="Times New Roman"/>
          <w:color w:val="00000A"/>
          <w:sz w:val="24"/>
          <w:szCs w:val="24"/>
        </w:rPr>
        <w:t xml:space="preserve">нных признаков и дифференциации </w:t>
      </w:r>
      <w:r w:rsidRPr="005A279C">
        <w:rPr>
          <w:rFonts w:ascii="Times New Roman" w:hAnsi="Times New Roman" w:cs="Times New Roman"/>
          <w:color w:val="00000A"/>
          <w:sz w:val="24"/>
          <w:szCs w:val="24"/>
        </w:rPr>
        <w:t>их от несущественных, нахождении и сравнении предметов по признакам сходства иотличия и т. д.</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Из всех видов мышления (наглядно-действенного, наглядно-образного и словесно-логического) у обучающихся с легкой умственной отсталостью (</w:t>
      </w:r>
      <w:r w:rsidR="00023FD5" w:rsidRPr="005A279C">
        <w:rPr>
          <w:rFonts w:ascii="Times New Roman" w:hAnsi="Times New Roman" w:cs="Times New Roman"/>
          <w:color w:val="00000A"/>
          <w:sz w:val="24"/>
          <w:szCs w:val="24"/>
        </w:rPr>
        <w:t>интеллектуальными</w:t>
      </w:r>
      <w:r w:rsidRPr="005A279C">
        <w:rPr>
          <w:rFonts w:ascii="Times New Roman" w:hAnsi="Times New Roman" w:cs="Times New Roman"/>
          <w:color w:val="00000A"/>
          <w:sz w:val="24"/>
          <w:szCs w:val="24"/>
        </w:rPr>
        <w:t xml:space="preserve"> нарушениями) в большей степени недоразвито словесно-логическоемышление. Это выражается в слабости обобщения, трудностях понимания смыслаявления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выполнятьработу, не дослушав инструкции, не поняв цели зад</w:t>
      </w:r>
      <w:r w:rsidR="00023FD5" w:rsidRPr="005A279C">
        <w:rPr>
          <w:rFonts w:ascii="Times New Roman" w:hAnsi="Times New Roman" w:cs="Times New Roman"/>
          <w:color w:val="00000A"/>
          <w:sz w:val="24"/>
          <w:szCs w:val="24"/>
        </w:rPr>
        <w:t xml:space="preserve">ания, не имея внутреннего плана </w:t>
      </w:r>
      <w:r w:rsidRPr="005A279C">
        <w:rPr>
          <w:rFonts w:ascii="Times New Roman" w:hAnsi="Times New Roman" w:cs="Times New Roman"/>
          <w:color w:val="00000A"/>
          <w:sz w:val="24"/>
          <w:szCs w:val="24"/>
        </w:rPr>
        <w:t>действия. Однако при особой организации учебной деятельности, направленной наобучение школьников с умственной отсталостью (интеллектуальными нарушениями)пользованию рациональными и целенаправленными способами выполнения задания,оказывается возможн</w:t>
      </w:r>
      <w:r w:rsidR="00D6410C">
        <w:rPr>
          <w:rFonts w:ascii="Times New Roman" w:hAnsi="Times New Roman" w:cs="Times New Roman"/>
          <w:color w:val="00000A"/>
          <w:sz w:val="24"/>
          <w:szCs w:val="24"/>
        </w:rPr>
        <w:t>ым в той или иной степени скорри</w:t>
      </w:r>
      <w:r w:rsidRPr="005A279C">
        <w:rPr>
          <w:rFonts w:ascii="Times New Roman" w:hAnsi="Times New Roman" w:cs="Times New Roman"/>
          <w:color w:val="00000A"/>
          <w:sz w:val="24"/>
          <w:szCs w:val="24"/>
        </w:rPr>
        <w:t>гировать недостаткимыслительной деятельности. Использование специальных методов и приемов,применяющихся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умственнойотсталостью (интеллектуальными нарушениями), в том числе и словесно-логического.</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Особенности восприятия и осмысления детьми учебного материала неразрывносвязаны с особенностями их </w:t>
      </w:r>
      <w:r w:rsidRPr="005A279C">
        <w:rPr>
          <w:rFonts w:ascii="Times New Roman" w:hAnsi="Times New Roman" w:cs="Times New Roman"/>
          <w:b/>
          <w:bCs/>
          <w:color w:val="00000A"/>
          <w:sz w:val="24"/>
          <w:szCs w:val="24"/>
        </w:rPr>
        <w:t>памяти</w:t>
      </w:r>
      <w:r w:rsidRPr="005A279C">
        <w:rPr>
          <w:rFonts w:ascii="Times New Roman" w:hAnsi="Times New Roman" w:cs="Times New Roman"/>
          <w:color w:val="00000A"/>
          <w:sz w:val="24"/>
          <w:szCs w:val="24"/>
        </w:rPr>
        <w:t>. Запоминание, сохранение и воспроизведение полученной информации обучающимися с умственной отсталостью (интеллектуальныминарушениями) также отличается целым рядом специфических особенностей: они лучшезапоминают внешние, иногда случайные, зритель</w:t>
      </w:r>
      <w:r w:rsidR="00023FD5" w:rsidRPr="005A279C">
        <w:rPr>
          <w:rFonts w:ascii="Times New Roman" w:hAnsi="Times New Roman" w:cs="Times New Roman"/>
          <w:color w:val="00000A"/>
          <w:sz w:val="24"/>
          <w:szCs w:val="24"/>
        </w:rPr>
        <w:t xml:space="preserve">но воспринимаемые признаки, при </w:t>
      </w:r>
      <w:r w:rsidRPr="005A279C">
        <w:rPr>
          <w:rFonts w:ascii="Times New Roman" w:hAnsi="Times New Roman" w:cs="Times New Roman"/>
          <w:color w:val="00000A"/>
          <w:sz w:val="24"/>
          <w:szCs w:val="24"/>
        </w:rPr>
        <w:t xml:space="preserve">этом, труднее осознаются и запоминаются внутренние логические связи; позже, чем унормальных </w:t>
      </w:r>
      <w:r w:rsidRPr="005A279C">
        <w:rPr>
          <w:rFonts w:ascii="Times New Roman" w:hAnsi="Times New Roman" w:cs="Times New Roman"/>
          <w:color w:val="00000A"/>
          <w:sz w:val="24"/>
          <w:szCs w:val="24"/>
        </w:rPr>
        <w:lastRenderedPageBreak/>
        <w:t>сверстников, формируется произвольное запоминание, которое требуе</w:t>
      </w:r>
      <w:r w:rsidR="00E47B39" w:rsidRPr="005A279C">
        <w:rPr>
          <w:rFonts w:ascii="Times New Roman" w:hAnsi="Times New Roman" w:cs="Times New Roman"/>
          <w:color w:val="00000A"/>
          <w:sz w:val="24"/>
          <w:szCs w:val="24"/>
        </w:rPr>
        <w:t xml:space="preserve">т </w:t>
      </w:r>
      <w:r w:rsidRPr="005A279C">
        <w:rPr>
          <w:rFonts w:ascii="Times New Roman" w:hAnsi="Times New Roman" w:cs="Times New Roman"/>
          <w:color w:val="00000A"/>
          <w:sz w:val="24"/>
          <w:szCs w:val="24"/>
        </w:rPr>
        <w:t>многократных повторений. Менее развитым оказывается логическое опосредованноезапоминание, хотя механическая память может быть сформирована на более высокомуровне. Недостатки памяти обучающихся с умственной отсталостью (интеллектуальными нарушениями) проявляются не столько в трудностях получения исохранения информации, сколько ее воспрои</w:t>
      </w:r>
      <w:r w:rsidR="00023FD5" w:rsidRPr="005A279C">
        <w:rPr>
          <w:rFonts w:ascii="Times New Roman" w:hAnsi="Times New Roman" w:cs="Times New Roman"/>
          <w:color w:val="00000A"/>
          <w:sz w:val="24"/>
          <w:szCs w:val="24"/>
        </w:rPr>
        <w:t xml:space="preserve">зведения: вследствие трудностей </w:t>
      </w:r>
      <w:r w:rsidRPr="005A279C">
        <w:rPr>
          <w:rFonts w:ascii="Times New Roman" w:hAnsi="Times New Roman" w:cs="Times New Roman"/>
          <w:color w:val="00000A"/>
          <w:sz w:val="24"/>
          <w:szCs w:val="24"/>
        </w:rPr>
        <w:t>установления логических отношений полученная информация может воспроизводитьсябессистемно, с большим количеством искажений; при этом наибольшие трудностивызывает воспроизведение словесного материала. Использование различныхдополнительных средств и приемов в процессе коррекционно-развивающего обучения(иллюстративной, символической наглядности; различных вариантов планов; вопросовпедагога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учетособенностей обучающихся с умственной отсталостью (интеллектуальныминарушениями) разных клинических групп (по классификации М. С. Певзнер) позволяетболее успешно использовать потенциал развития их мнемической деятельности.</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Особенности познавательной деятельности</w:t>
      </w:r>
      <w:r w:rsidR="00023FD5" w:rsidRPr="005A279C">
        <w:rPr>
          <w:rFonts w:ascii="Times New Roman" w:hAnsi="Times New Roman" w:cs="Times New Roman"/>
          <w:color w:val="00000A"/>
          <w:sz w:val="24"/>
          <w:szCs w:val="24"/>
        </w:rPr>
        <w:t xml:space="preserve"> школьников с умственной от</w:t>
      </w:r>
      <w:r w:rsidRPr="005A279C">
        <w:rPr>
          <w:rFonts w:ascii="Times New Roman" w:hAnsi="Times New Roman" w:cs="Times New Roman"/>
          <w:color w:val="00000A"/>
          <w:sz w:val="24"/>
          <w:szCs w:val="24"/>
        </w:rPr>
        <w:t>сталостью (интеллектуальными нарушениями) проявляются и в особенностях их</w:t>
      </w:r>
      <w:r w:rsidRPr="005A279C">
        <w:rPr>
          <w:rFonts w:ascii="Times New Roman" w:hAnsi="Times New Roman" w:cs="Times New Roman"/>
          <w:b/>
          <w:bCs/>
          <w:color w:val="00000A"/>
          <w:sz w:val="24"/>
          <w:szCs w:val="24"/>
        </w:rPr>
        <w:t xml:space="preserve">внимания, </w:t>
      </w:r>
      <w:r w:rsidRPr="005A279C">
        <w:rPr>
          <w:rFonts w:ascii="Times New Roman" w:hAnsi="Times New Roman" w:cs="Times New Roman"/>
          <w:color w:val="00000A"/>
          <w:sz w:val="24"/>
          <w:szCs w:val="24"/>
        </w:rPr>
        <w:t>которое отличается сужением объема, малой устойчивостью, трудностямиего распределения, замедленностью переключения. В значительной степени нарушенопроизвольное внимание, что связано с ослаблением волевого напряжения,</w:t>
      </w:r>
      <w:r w:rsidR="00E47B39" w:rsidRPr="005A279C">
        <w:rPr>
          <w:rFonts w:ascii="Times New Roman" w:hAnsi="Times New Roman" w:cs="Times New Roman"/>
          <w:color w:val="00000A"/>
          <w:sz w:val="24"/>
          <w:szCs w:val="24"/>
        </w:rPr>
        <w:t xml:space="preserve">направленного на преодоление </w:t>
      </w:r>
      <w:r w:rsidRPr="005A279C">
        <w:rPr>
          <w:rFonts w:ascii="Times New Roman" w:hAnsi="Times New Roman" w:cs="Times New Roman"/>
          <w:color w:val="00000A"/>
          <w:sz w:val="24"/>
          <w:szCs w:val="24"/>
        </w:rPr>
        <w:t>трудностей, что выражается в неустойчивости внимания.</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Также в процессе обучения обнаруживаются трудности сосредоточения на каком-либоодном объекте или виде деятельности. Однако, если задание посильно для ученика иинтересно ему, то его внимание может определенное время поддерживаться на должномуровне. Под влиянием специально организованного обучения и воспитания объемвнимания и его устойчивость значительно улучшаются, что позволяет говорить оналичии положительной динамики, но вместе с тем, в большинстве случаев этипоказатели не достигают возрастной нормы.</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b/>
          <w:bCs/>
          <w:color w:val="00000A"/>
          <w:sz w:val="24"/>
          <w:szCs w:val="24"/>
        </w:rPr>
      </w:pPr>
      <w:r w:rsidRPr="005A279C">
        <w:rPr>
          <w:rFonts w:ascii="Times New Roman" w:hAnsi="Times New Roman" w:cs="Times New Roman"/>
          <w:color w:val="00000A"/>
          <w:sz w:val="24"/>
          <w:szCs w:val="24"/>
        </w:rPr>
        <w:t xml:space="preserve">Для успешного обучения необходимы достаточно развитые </w:t>
      </w:r>
      <w:r w:rsidRPr="005A279C">
        <w:rPr>
          <w:rFonts w:ascii="Times New Roman" w:hAnsi="Times New Roman" w:cs="Times New Roman"/>
          <w:b/>
          <w:bCs/>
          <w:color w:val="00000A"/>
          <w:sz w:val="24"/>
          <w:szCs w:val="24"/>
        </w:rPr>
        <w:t xml:space="preserve">представления </w:t>
      </w:r>
      <w:r w:rsidRPr="005A279C">
        <w:rPr>
          <w:rFonts w:ascii="Times New Roman" w:hAnsi="Times New Roman" w:cs="Times New Roman"/>
          <w:color w:val="00000A"/>
          <w:sz w:val="24"/>
          <w:szCs w:val="24"/>
        </w:rPr>
        <w:t xml:space="preserve">и </w:t>
      </w:r>
      <w:r w:rsidRPr="005A279C">
        <w:rPr>
          <w:rFonts w:ascii="Times New Roman" w:hAnsi="Times New Roman" w:cs="Times New Roman"/>
          <w:b/>
          <w:bCs/>
          <w:color w:val="00000A"/>
          <w:sz w:val="24"/>
          <w:szCs w:val="24"/>
        </w:rPr>
        <w:t>воображение</w:t>
      </w:r>
      <w:r w:rsidRPr="005A279C">
        <w:rPr>
          <w:rFonts w:ascii="Times New Roman" w:hAnsi="Times New Roman" w:cs="Times New Roman"/>
          <w:color w:val="00000A"/>
          <w:sz w:val="24"/>
          <w:szCs w:val="24"/>
        </w:rPr>
        <w:t>. Представлениям детей с умственной отсталостью (интеллектуальными нарушениями)</w:t>
      </w:r>
      <w:r w:rsidR="00161432" w:rsidRPr="005A279C">
        <w:rPr>
          <w:rFonts w:ascii="Times New Roman" w:hAnsi="Times New Roman" w:cs="Times New Roman"/>
          <w:color w:val="00000A"/>
          <w:sz w:val="24"/>
          <w:szCs w:val="24"/>
        </w:rPr>
        <w:t xml:space="preserve"> свойственна недифференцировано</w:t>
      </w:r>
      <w:r w:rsidRPr="005A279C">
        <w:rPr>
          <w:rFonts w:ascii="Times New Roman" w:hAnsi="Times New Roman" w:cs="Times New Roman"/>
          <w:color w:val="00000A"/>
          <w:sz w:val="24"/>
          <w:szCs w:val="24"/>
        </w:rPr>
        <w:t>сть, фрагментарность, уподобление образов, что, в свою очередь, сказывается на узнавании и понимании учебного материала.</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Однако, начиная с первого года обучения, в ходе преподавания всех учебных предметовпроводится целенаправленная работа по уточнению и обогащению представлений,прежде всего ― представлений об окружающей действительности.У школьников с умственной отсталостью (интеллектуальными нарушениями) отмечаются недостатки в развитии </w:t>
      </w:r>
      <w:r w:rsidRPr="005A279C">
        <w:rPr>
          <w:rFonts w:ascii="Times New Roman" w:hAnsi="Times New Roman" w:cs="Times New Roman"/>
          <w:b/>
          <w:bCs/>
          <w:color w:val="00000A"/>
          <w:sz w:val="24"/>
          <w:szCs w:val="24"/>
        </w:rPr>
        <w:t>речевой деятельности</w:t>
      </w:r>
      <w:r w:rsidRPr="005A279C">
        <w:rPr>
          <w:rFonts w:ascii="Times New Roman" w:hAnsi="Times New Roman" w:cs="Times New Roman"/>
          <w:color w:val="00000A"/>
          <w:sz w:val="24"/>
          <w:szCs w:val="24"/>
        </w:rPr>
        <w:t>, физиологической основойкоторых является нарушение взаимодействия ме</w:t>
      </w:r>
      <w:r w:rsidR="00023FD5" w:rsidRPr="005A279C">
        <w:rPr>
          <w:rFonts w:ascii="Times New Roman" w:hAnsi="Times New Roman" w:cs="Times New Roman"/>
          <w:color w:val="00000A"/>
          <w:sz w:val="24"/>
          <w:szCs w:val="24"/>
        </w:rPr>
        <w:t xml:space="preserve">жду первой и второй сигнальными </w:t>
      </w:r>
      <w:r w:rsidRPr="005A279C">
        <w:rPr>
          <w:rFonts w:ascii="Times New Roman" w:hAnsi="Times New Roman" w:cs="Times New Roman"/>
          <w:color w:val="00000A"/>
          <w:sz w:val="24"/>
          <w:szCs w:val="24"/>
        </w:rPr>
        <w:t>системами, что, в свою очередь, проявляется в недоразвитии всех сторон речи: фонетической, лексической, грамматической и синтаксической. Таким образом, дляобучающихся с умственной отсталостью характерно системное недоразвитие речи.Недостатки речевой деятельности этой категории обучающихся напрямуюсвязаны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систематическойкоррекционно-развивающей работы, направленной на систематизацию и обогащениепредставлений об окружающей действительности, создает положительные условия дляовладения обучающимися различными языковыми средствами. Это находит своевыражение в увеличении объема и изменении качества словарного запаса, овладенииразличными конструкциями предложений, составлении небольших, но завершенных посмыслу, устных высказываний. Таким образом, постепенно создается основа дляовладения более сложной формой речи ― письменной.</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b/>
          <w:bCs/>
          <w:color w:val="00000A"/>
          <w:sz w:val="24"/>
          <w:szCs w:val="24"/>
        </w:rPr>
        <w:lastRenderedPageBreak/>
        <w:t xml:space="preserve">Моторная </w:t>
      </w:r>
      <w:r w:rsidRPr="005A279C">
        <w:rPr>
          <w:rFonts w:ascii="Times New Roman" w:hAnsi="Times New Roman" w:cs="Times New Roman"/>
          <w:color w:val="00000A"/>
          <w:sz w:val="24"/>
          <w:szCs w:val="24"/>
        </w:rP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наовладении письмом и некоторыми трудовыми опе</w:t>
      </w:r>
      <w:r w:rsidR="00023FD5" w:rsidRPr="005A279C">
        <w:rPr>
          <w:rFonts w:ascii="Times New Roman" w:hAnsi="Times New Roman" w:cs="Times New Roman"/>
          <w:color w:val="00000A"/>
          <w:sz w:val="24"/>
          <w:szCs w:val="24"/>
        </w:rPr>
        <w:t xml:space="preserve">рациями. Проведение специальных </w:t>
      </w:r>
      <w:r w:rsidRPr="005A279C">
        <w:rPr>
          <w:rFonts w:ascii="Times New Roman" w:hAnsi="Times New Roman" w:cs="Times New Roman"/>
          <w:color w:val="00000A"/>
          <w:sz w:val="24"/>
          <w:szCs w:val="24"/>
        </w:rPr>
        <w:t>упражнений, включенных как в содержание коррекционных занятий</w:t>
      </w:r>
      <w:r w:rsidR="00023FD5" w:rsidRPr="005A279C">
        <w:rPr>
          <w:rFonts w:ascii="Times New Roman" w:hAnsi="Times New Roman" w:cs="Times New Roman"/>
          <w:color w:val="00000A"/>
          <w:sz w:val="24"/>
          <w:szCs w:val="24"/>
        </w:rPr>
        <w:t xml:space="preserve">, так и </w:t>
      </w:r>
      <w:r w:rsidRPr="005A279C">
        <w:rPr>
          <w:rFonts w:ascii="Times New Roman" w:hAnsi="Times New Roman" w:cs="Times New Roman"/>
          <w:color w:val="00000A"/>
          <w:sz w:val="24"/>
          <w:szCs w:val="24"/>
        </w:rPr>
        <w:t>используемых на отдельных уроках, способствует развитию координации и точностидвижений пальцев рук и кисти, а также позволяет подготовить обучающихся ковладению учебными и трудовыми действиями, требующими определенной моторнойловкости.</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Психологические особенности обучающихся с умственной отсталостью (интеллектуальными нарушениями) проявляются и в нарушении </w:t>
      </w:r>
      <w:r w:rsidRPr="005A279C">
        <w:rPr>
          <w:rFonts w:ascii="Times New Roman" w:hAnsi="Times New Roman" w:cs="Times New Roman"/>
          <w:b/>
          <w:bCs/>
          <w:color w:val="00000A"/>
          <w:sz w:val="24"/>
          <w:szCs w:val="24"/>
        </w:rPr>
        <w:t xml:space="preserve">эмоциональной </w:t>
      </w:r>
      <w:r w:rsidRPr="005A279C">
        <w:rPr>
          <w:rFonts w:ascii="Times New Roman" w:hAnsi="Times New Roman" w:cs="Times New Roman"/>
          <w:color w:val="00000A"/>
          <w:sz w:val="24"/>
          <w:szCs w:val="24"/>
        </w:rPr>
        <w:t>сферы. Прилегкой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илиочень слабо выражены переживания, определяющие интерес и побуждение к познавательной деятельности, а также с больши</w:t>
      </w:r>
      <w:r w:rsidR="00023FD5" w:rsidRPr="005A279C">
        <w:rPr>
          <w:rFonts w:ascii="Times New Roman" w:hAnsi="Times New Roman" w:cs="Times New Roman"/>
          <w:color w:val="00000A"/>
          <w:sz w:val="24"/>
          <w:szCs w:val="24"/>
        </w:rPr>
        <w:t xml:space="preserve">ми затруднениями осуществляется </w:t>
      </w:r>
      <w:r w:rsidRPr="005A279C">
        <w:rPr>
          <w:rFonts w:ascii="Times New Roman" w:hAnsi="Times New Roman" w:cs="Times New Roman"/>
          <w:color w:val="00000A"/>
          <w:sz w:val="24"/>
          <w:szCs w:val="24"/>
        </w:rPr>
        <w:t>воспитание высших психических чувств: нравственных и эстетических.</w:t>
      </w:r>
    </w:p>
    <w:p w:rsidR="007921A8" w:rsidRPr="005A279C"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b/>
          <w:bCs/>
          <w:color w:val="00000A"/>
          <w:sz w:val="24"/>
          <w:szCs w:val="24"/>
        </w:rPr>
        <w:t xml:space="preserve">Волевая </w:t>
      </w:r>
      <w:r w:rsidRPr="005A279C">
        <w:rPr>
          <w:rFonts w:ascii="Times New Roman" w:hAnsi="Times New Roman" w:cs="Times New Roman"/>
          <w:color w:val="00000A"/>
          <w:sz w:val="24"/>
          <w:szCs w:val="24"/>
        </w:rPr>
        <w:t>сфера учащихся с умственной отсталостью (интеллектуальными нарушениями) характеризуется слабостью собственных намерений и побуждений, большойвнушаемостью. Такие школьники предпочитают выбирать путь, не требующий волевыхусилий, а вследствие непосильности предъявляемых требований, у некоторых из нихразвиваются такие отрицательные черты личности, как негативизм и упрямство.</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Своеобразие протекания психических процессов и особенности волевой сферышкольников с умственной отсталостью (интеллектуальными нарушениями) оказываютотрицательное влияние на характер их </w:t>
      </w:r>
      <w:r w:rsidRPr="005A279C">
        <w:rPr>
          <w:rFonts w:ascii="Times New Roman" w:hAnsi="Times New Roman" w:cs="Times New Roman"/>
          <w:b/>
          <w:bCs/>
          <w:color w:val="00000A"/>
          <w:sz w:val="24"/>
          <w:szCs w:val="24"/>
        </w:rPr>
        <w:t>деятельности</w:t>
      </w:r>
      <w:r w:rsidRPr="005A279C">
        <w:rPr>
          <w:rFonts w:ascii="Times New Roman" w:hAnsi="Times New Roman" w:cs="Times New Roman"/>
          <w:color w:val="00000A"/>
          <w:sz w:val="24"/>
          <w:szCs w:val="24"/>
        </w:rPr>
        <w:t>, в особенности произвольной, чтовыражается в недоразвитии мотивационной сферы, слабости побуждений, недостаточности инициативы. Эти недостатки особенно ярко проявляются в учебнойдеятельности, поскольку учащиеся приступают к ее выполнению без необходимойпредшествующей ориентировки в задании и, не сопоставляя ход ее выполнения, сконечной целью. В процессе выполнения учебного задания они часто уходят отправильно начатого выполнения действия, «соскальзывают» на действия, произведенные ранее, причем осуществляют их в прежнем виде, не учитывая измененияусловий. Вместе с тем, при проведении длительной, систематической и специально организованной работы, направленной на обучение этой группы школьниковцелеполаганию, планированию и контролю, им оказываются доступны разные видыдеятельности: изобразительная и конструктивная деятельность, игра, в том числедидактическая, ручной труд, а в старшем школьном возрасте и некоторые видыпрофильного труда. Следует отметить независимость и самостоятельность этойкатегории школьников в уходе за собой, благодаря овладению необходимымисоциально-бытовыми навыками.</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Нарушения высшей нервной деятельности, недоразвитие психических процессови эмоционально-волевой сферы обусловливают формирование некоторыхспецифических особенностей </w:t>
      </w:r>
      <w:r w:rsidRPr="005A279C">
        <w:rPr>
          <w:rFonts w:ascii="Times New Roman" w:hAnsi="Times New Roman" w:cs="Times New Roman"/>
          <w:b/>
          <w:bCs/>
          <w:color w:val="00000A"/>
          <w:sz w:val="24"/>
          <w:szCs w:val="24"/>
        </w:rPr>
        <w:t xml:space="preserve">личности </w:t>
      </w:r>
      <w:r w:rsidRPr="005A279C">
        <w:rPr>
          <w:rFonts w:ascii="Times New Roman" w:hAnsi="Times New Roman" w:cs="Times New Roman"/>
          <w:color w:val="00000A"/>
          <w:sz w:val="24"/>
          <w:szCs w:val="24"/>
        </w:rPr>
        <w:t>обучающихся с умственной отсталостью(интеллектуальными нарушениями), проявляющиеся в примитивности интересов,потребностей и мотивов, что затрудняет формирование социально зрелых отношений сосверстниками и взрослыми. При этом специфическими особенностями</w:t>
      </w:r>
      <w:r w:rsidRPr="005A279C">
        <w:rPr>
          <w:rFonts w:ascii="Times New Roman" w:hAnsi="Times New Roman" w:cs="Times New Roman"/>
          <w:b/>
          <w:bCs/>
          <w:color w:val="00000A"/>
          <w:sz w:val="24"/>
          <w:szCs w:val="24"/>
        </w:rPr>
        <w:t xml:space="preserve">межличностных отношений </w:t>
      </w:r>
      <w:r w:rsidRPr="005A279C">
        <w:rPr>
          <w:rFonts w:ascii="Times New Roman" w:hAnsi="Times New Roman" w:cs="Times New Roman"/>
          <w:color w:val="00000A"/>
          <w:sz w:val="24"/>
          <w:szCs w:val="24"/>
        </w:rPr>
        <w:t xml:space="preserve">является: высокая конфликтность, сопровождаемаянеадекватными поведенческими реакциями; слабая мотивированность на установлениемежличностных контактов и пр. Снижение адекватности во взаимодействии сосверстниками и взрослыми людьми обусловливается незрелостью социальных мотивов,неразвитостью навыков общения обучающихся, а это, в свою очередь, может негативносказываться на их </w:t>
      </w:r>
      <w:r w:rsidRPr="005A279C">
        <w:rPr>
          <w:rFonts w:ascii="Times New Roman" w:hAnsi="Times New Roman" w:cs="Times New Roman"/>
          <w:b/>
          <w:bCs/>
          <w:color w:val="00000A"/>
          <w:sz w:val="24"/>
          <w:szCs w:val="24"/>
        </w:rPr>
        <w:t>поведении</w:t>
      </w:r>
      <w:r w:rsidRPr="005A279C">
        <w:rPr>
          <w:rFonts w:ascii="Times New Roman" w:hAnsi="Times New Roman" w:cs="Times New Roman"/>
          <w:color w:val="00000A"/>
          <w:sz w:val="24"/>
          <w:szCs w:val="24"/>
        </w:rPr>
        <w:t>, особенности которого могут выражаться вгиперактивности, вербальной или физической агрессии</w:t>
      </w:r>
      <w:r w:rsidR="00023FD5" w:rsidRPr="005A279C">
        <w:rPr>
          <w:rFonts w:ascii="Times New Roman" w:hAnsi="Times New Roman" w:cs="Times New Roman"/>
          <w:color w:val="00000A"/>
          <w:sz w:val="24"/>
          <w:szCs w:val="24"/>
        </w:rPr>
        <w:t xml:space="preserve"> и т.п. Практика обучения таких </w:t>
      </w:r>
      <w:r w:rsidRPr="005A279C">
        <w:rPr>
          <w:rFonts w:ascii="Times New Roman" w:hAnsi="Times New Roman" w:cs="Times New Roman"/>
          <w:color w:val="00000A"/>
          <w:sz w:val="24"/>
          <w:szCs w:val="24"/>
        </w:rPr>
        <w:t>детей показывает, что под воздействием коррекционно-воспитательной работыупомянутые недостатки существенно сглаживаются и исправляются.</w:t>
      </w:r>
    </w:p>
    <w:p w:rsidR="007921A8" w:rsidRPr="005A279C"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5A279C">
        <w:rPr>
          <w:rFonts w:ascii="Times New Roman" w:hAnsi="Times New Roman" w:cs="Times New Roman"/>
          <w:color w:val="00000A"/>
          <w:sz w:val="24"/>
          <w:szCs w:val="24"/>
        </w:rPr>
        <w:t xml:space="preserve">Выстраивая психолого-педагогическое сопровождение психического развитиядетей с легкой умственной отсталостью (интеллектуальными нарушениями), следуетопираться на положение, сформулированное Л. С. Выготским, о единствезакономерностей развития аномального и нормального ребенка, а так же решающейроли создания таких социальных </w:t>
      </w:r>
      <w:r w:rsidRPr="005A279C">
        <w:rPr>
          <w:rFonts w:ascii="Times New Roman" w:hAnsi="Times New Roman" w:cs="Times New Roman"/>
          <w:color w:val="00000A"/>
          <w:sz w:val="24"/>
          <w:szCs w:val="24"/>
        </w:rPr>
        <w:lastRenderedPageBreak/>
        <w:t>условий его обучения и воспитания, которыеобеспечивают успешное «врастание» его в культуру. В качестве таких условийвыступает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умственнойотсталостью, учитывающее зону ближайшего развития. Таким образом, педагогическиеусловия, созданные в образовательной организации для обучающихся с умственнойотсталостью, должны решать как задачи коррекционно-педагогической поддержкиребенка в образовательном процессе, так и вопросы его социализации, тесно связанныес развитием познавательной сферы и деятельно</w:t>
      </w:r>
      <w:r w:rsidR="00023FD5" w:rsidRPr="005A279C">
        <w:rPr>
          <w:rFonts w:ascii="Times New Roman" w:hAnsi="Times New Roman" w:cs="Times New Roman"/>
          <w:color w:val="00000A"/>
          <w:sz w:val="24"/>
          <w:szCs w:val="24"/>
        </w:rPr>
        <w:t xml:space="preserve">сти, соответствующей возрастным </w:t>
      </w:r>
      <w:r w:rsidRPr="005A279C">
        <w:rPr>
          <w:rFonts w:ascii="Times New Roman" w:hAnsi="Times New Roman" w:cs="Times New Roman"/>
          <w:color w:val="00000A"/>
          <w:sz w:val="24"/>
          <w:szCs w:val="24"/>
        </w:rPr>
        <w:t>возможностям и способностям обучающегося.</w:t>
      </w:r>
    </w:p>
    <w:p w:rsidR="00800E78" w:rsidRDefault="00800E78" w:rsidP="00800E78">
      <w:pPr>
        <w:autoSpaceDE w:val="0"/>
        <w:autoSpaceDN w:val="0"/>
        <w:adjustRightInd w:val="0"/>
        <w:spacing w:after="0" w:line="240" w:lineRule="auto"/>
        <w:ind w:firstLine="567"/>
        <w:jc w:val="center"/>
        <w:outlineLvl w:val="0"/>
        <w:rPr>
          <w:rFonts w:ascii="Times New Roman" w:hAnsi="Times New Roman" w:cs="Times New Roman"/>
          <w:b/>
          <w:bCs/>
          <w:color w:val="00000A"/>
          <w:sz w:val="28"/>
          <w:szCs w:val="28"/>
        </w:rPr>
      </w:pPr>
    </w:p>
    <w:p w:rsidR="007921A8" w:rsidRPr="00A87A0F" w:rsidRDefault="00FA3EF5" w:rsidP="00800E78">
      <w:pPr>
        <w:autoSpaceDE w:val="0"/>
        <w:autoSpaceDN w:val="0"/>
        <w:adjustRightInd w:val="0"/>
        <w:spacing w:after="0" w:line="240" w:lineRule="auto"/>
        <w:ind w:firstLine="567"/>
        <w:jc w:val="center"/>
        <w:outlineLvl w:val="0"/>
        <w:rPr>
          <w:rFonts w:ascii="Times New Roman" w:hAnsi="Times New Roman" w:cs="Times New Roman"/>
          <w:b/>
          <w:bCs/>
          <w:color w:val="00000A"/>
          <w:sz w:val="24"/>
          <w:szCs w:val="24"/>
        </w:rPr>
      </w:pPr>
      <w:r>
        <w:rPr>
          <w:rFonts w:ascii="Times New Roman" w:hAnsi="Times New Roman" w:cs="Times New Roman"/>
          <w:b/>
          <w:bCs/>
          <w:color w:val="00000A"/>
          <w:sz w:val="24"/>
          <w:szCs w:val="24"/>
        </w:rPr>
        <w:t>1.1.4</w:t>
      </w:r>
      <w:r w:rsidR="00800E78" w:rsidRPr="00A87A0F">
        <w:rPr>
          <w:rFonts w:ascii="Times New Roman" w:hAnsi="Times New Roman" w:cs="Times New Roman"/>
          <w:b/>
          <w:bCs/>
          <w:color w:val="00000A"/>
          <w:sz w:val="24"/>
          <w:szCs w:val="24"/>
        </w:rPr>
        <w:t>.</w:t>
      </w:r>
      <w:r w:rsidR="007921A8" w:rsidRPr="00A87A0F">
        <w:rPr>
          <w:rFonts w:ascii="Times New Roman" w:hAnsi="Times New Roman" w:cs="Times New Roman"/>
          <w:b/>
          <w:bCs/>
          <w:color w:val="00000A"/>
          <w:sz w:val="24"/>
          <w:szCs w:val="24"/>
        </w:rPr>
        <w:t>Особые образовательные потребности</w:t>
      </w:r>
      <w:r w:rsidR="00023FD5" w:rsidRPr="00A87A0F">
        <w:rPr>
          <w:rFonts w:ascii="Times New Roman" w:hAnsi="Times New Roman" w:cs="Times New Roman"/>
          <w:b/>
          <w:bCs/>
          <w:color w:val="00000A"/>
          <w:sz w:val="24"/>
          <w:szCs w:val="24"/>
        </w:rPr>
        <w:t xml:space="preserve"> обучающихся </w:t>
      </w:r>
      <w:r w:rsidR="007921A8" w:rsidRPr="00A87A0F">
        <w:rPr>
          <w:rFonts w:ascii="Times New Roman" w:hAnsi="Times New Roman" w:cs="Times New Roman"/>
          <w:b/>
          <w:bCs/>
          <w:color w:val="00000A"/>
          <w:sz w:val="24"/>
          <w:szCs w:val="24"/>
        </w:rPr>
        <w:t>с легкой умственной отсталостью(интеллектуальными нарушениями)</w:t>
      </w:r>
    </w:p>
    <w:p w:rsidR="007921A8" w:rsidRPr="00A87A0F"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color w:val="00000A"/>
          <w:sz w:val="24"/>
          <w:szCs w:val="24"/>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w:t>
      </w:r>
      <w:r w:rsidR="002B37E6" w:rsidRPr="00A87A0F">
        <w:rPr>
          <w:rFonts w:ascii="Times New Roman" w:hAnsi="Times New Roman" w:cs="Times New Roman"/>
          <w:color w:val="00000A"/>
          <w:sz w:val="24"/>
          <w:szCs w:val="24"/>
        </w:rPr>
        <w:t xml:space="preserve">е </w:t>
      </w:r>
      <w:r w:rsidRPr="00A87A0F">
        <w:rPr>
          <w:rFonts w:ascii="Times New Roman" w:hAnsi="Times New Roman" w:cs="Times New Roman"/>
          <w:color w:val="00000A"/>
          <w:sz w:val="24"/>
          <w:szCs w:val="24"/>
        </w:rPr>
        <w:t>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осуществляетсязамедленно, атипично, а иногда с резкими изменениями всей психической деятельности</w:t>
      </w:r>
      <w:r w:rsidR="00994068" w:rsidRPr="00A87A0F">
        <w:rPr>
          <w:rFonts w:ascii="Times New Roman" w:hAnsi="Times New Roman" w:cs="Times New Roman"/>
          <w:color w:val="00000A"/>
          <w:sz w:val="24"/>
          <w:szCs w:val="24"/>
        </w:rPr>
        <w:t>ребенка</w:t>
      </w:r>
      <w:r w:rsidRPr="00A87A0F">
        <w:rPr>
          <w:rFonts w:ascii="Times New Roman" w:hAnsi="Times New Roman" w:cs="Times New Roman"/>
          <w:color w:val="00000A"/>
          <w:sz w:val="24"/>
          <w:szCs w:val="24"/>
        </w:rPr>
        <w:t>. При этом, несмотря на многообразие индивидуальных вариантов структурыданного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выраженностинедоразвития интеллекта, при этом образование, в любом случае, остается нецензовым.</w:t>
      </w:r>
    </w:p>
    <w:p w:rsidR="007921A8" w:rsidRPr="00A87A0F"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color w:val="00000A"/>
          <w:sz w:val="24"/>
          <w:szCs w:val="24"/>
        </w:rPr>
        <w:t>Таким образом, современные научны</w:t>
      </w:r>
      <w:r w:rsidR="00023FD5" w:rsidRPr="00A87A0F">
        <w:rPr>
          <w:rFonts w:ascii="Times New Roman" w:hAnsi="Times New Roman" w:cs="Times New Roman"/>
          <w:color w:val="00000A"/>
          <w:sz w:val="24"/>
          <w:szCs w:val="24"/>
        </w:rPr>
        <w:t xml:space="preserve">е представления об особенностях </w:t>
      </w:r>
      <w:r w:rsidRPr="00A87A0F">
        <w:rPr>
          <w:rFonts w:ascii="Times New Roman" w:hAnsi="Times New Roman" w:cs="Times New Roman"/>
          <w:color w:val="00000A"/>
          <w:sz w:val="24"/>
          <w:szCs w:val="24"/>
        </w:rPr>
        <w:t>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длявсех обучающихся с ОВЗ, так и специфические</w:t>
      </w:r>
      <w:r w:rsidR="002B37E6" w:rsidRPr="00A87A0F">
        <w:rPr>
          <w:rFonts w:ascii="Times New Roman" w:hAnsi="Times New Roman" w:cs="Times New Roman"/>
          <w:b/>
          <w:bCs/>
          <w:color w:val="00000A"/>
          <w:sz w:val="24"/>
          <w:szCs w:val="24"/>
        </w:rPr>
        <w:t>.</w:t>
      </w:r>
    </w:p>
    <w:p w:rsidR="007921A8" w:rsidRPr="00A87A0F" w:rsidRDefault="007921A8" w:rsidP="00023FD5">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color w:val="00000A"/>
          <w:sz w:val="24"/>
          <w:szCs w:val="24"/>
        </w:rPr>
        <w:t>К общим потребностям относятся: время</w:t>
      </w:r>
      <w:r w:rsidR="00023FD5" w:rsidRPr="00A87A0F">
        <w:rPr>
          <w:rFonts w:ascii="Times New Roman" w:hAnsi="Times New Roman" w:cs="Times New Roman"/>
          <w:color w:val="00000A"/>
          <w:sz w:val="24"/>
          <w:szCs w:val="24"/>
        </w:rPr>
        <w:t xml:space="preserve"> начала образования, содержание </w:t>
      </w:r>
      <w:r w:rsidRPr="00A87A0F">
        <w:rPr>
          <w:rFonts w:ascii="Times New Roman" w:hAnsi="Times New Roman" w:cs="Times New Roman"/>
          <w:color w:val="00000A"/>
          <w:sz w:val="24"/>
          <w:szCs w:val="24"/>
        </w:rPr>
        <w:t>образования, разработка и использование специальных методов и средств обучения,особая организация обучения, расширение границ образовательного пространства,продолжительность образования и определение круга лиц, участвующих вобразовательном процессе.</w:t>
      </w:r>
    </w:p>
    <w:p w:rsidR="007921A8" w:rsidRPr="00A87A0F" w:rsidRDefault="007921A8" w:rsidP="000614D4">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color w:val="00000A"/>
          <w:sz w:val="24"/>
          <w:szCs w:val="24"/>
        </w:rPr>
        <w:t>Для обучающихся с легкой умственной отсталостью (интеллектуальныминарушениями) характерны следующие специфические образовательные потребности:</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 xml:space="preserve">раннее получение специальной помощи средствами образования; </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обязательность непрерывности коррекционно-развивающего процесса,реализуемого, как через содержание предметных областей, так и в процессе</w:t>
      </w:r>
      <w:r w:rsidR="002B37E6" w:rsidRPr="00A87A0F">
        <w:rPr>
          <w:rFonts w:ascii="Times New Roman" w:hAnsi="Times New Roman" w:cs="Times New Roman"/>
          <w:color w:val="00000A"/>
          <w:sz w:val="24"/>
          <w:szCs w:val="24"/>
        </w:rPr>
        <w:t>коррекционной работы;</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научный, практико-ориентированный, действенный характер содержанияобразования;</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доступность содержания познавательных задач, реализуемых в процессеобразования;</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систематическая актуализация сформированных у обучающихся знаний иумений; специальное обучение их «переносу» с учетом изменяющихся условийучебных, познавательных, трудовых и других ситуаций;</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обеспечении особой пространственной и временной организацииобщеобразовательной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умственнойотсталостью (</w:t>
      </w:r>
      <w:r w:rsidR="002B37E6" w:rsidRPr="00A87A0F">
        <w:rPr>
          <w:rFonts w:ascii="Times New Roman" w:hAnsi="Times New Roman" w:cs="Times New Roman"/>
          <w:color w:val="00000A"/>
          <w:sz w:val="24"/>
          <w:szCs w:val="24"/>
        </w:rPr>
        <w:t>интеллектуальными нарушениями);</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использование преимущественно позитивных средствстимуляции деятельностии поведения обучающихся, демонстрирующих доброжелательное и уважительноеотношение к ним;</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развитие мотивации и интереса к познанию окружающего мира с учетомвозрастных и индивидуальных особенностей ребенка к обучению и социальномувзаимодействию со средой;</w:t>
      </w:r>
    </w:p>
    <w:p w:rsidR="005F6F0C"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t>специальное обучение способам усвоения общественного опыта ― уменийдействовать совместно с взрослым, по показу, подражанию по словесной инструкции;</w:t>
      </w:r>
    </w:p>
    <w:p w:rsidR="007921A8" w:rsidRPr="00A87A0F" w:rsidRDefault="007921A8" w:rsidP="00D8269E">
      <w:pPr>
        <w:pStyle w:val="a7"/>
        <w:numPr>
          <w:ilvl w:val="0"/>
          <w:numId w:val="3"/>
        </w:numPr>
        <w:autoSpaceDE w:val="0"/>
        <w:autoSpaceDN w:val="0"/>
        <w:adjustRightInd w:val="0"/>
        <w:spacing w:after="0" w:line="240" w:lineRule="auto"/>
        <w:ind w:left="284" w:firstLine="567"/>
        <w:jc w:val="both"/>
        <w:rPr>
          <w:rFonts w:ascii="Times New Roman" w:hAnsi="Times New Roman" w:cs="Times New Roman"/>
          <w:b/>
          <w:bCs/>
          <w:color w:val="00000A"/>
          <w:sz w:val="24"/>
          <w:szCs w:val="24"/>
        </w:rPr>
      </w:pPr>
      <w:r w:rsidRPr="00A87A0F">
        <w:rPr>
          <w:rFonts w:ascii="Times New Roman" w:hAnsi="Times New Roman" w:cs="Times New Roman"/>
          <w:color w:val="00000A"/>
          <w:sz w:val="24"/>
          <w:szCs w:val="24"/>
        </w:rPr>
        <w:lastRenderedPageBreak/>
        <w:t>стимуляция познавательной активности, формирование позитивного отношенияк окружающему миру.</w:t>
      </w:r>
    </w:p>
    <w:p w:rsidR="00A87A0F" w:rsidRPr="005F1EB6" w:rsidRDefault="007921A8" w:rsidP="005F1EB6">
      <w:pPr>
        <w:autoSpaceDE w:val="0"/>
        <w:autoSpaceDN w:val="0"/>
        <w:adjustRightInd w:val="0"/>
        <w:spacing w:after="0" w:line="240" w:lineRule="auto"/>
        <w:ind w:firstLine="567"/>
        <w:jc w:val="both"/>
        <w:rPr>
          <w:rFonts w:ascii="Times New Roman" w:hAnsi="Times New Roman" w:cs="Times New Roman"/>
          <w:color w:val="00000A"/>
          <w:sz w:val="24"/>
          <w:szCs w:val="24"/>
        </w:rPr>
      </w:pPr>
      <w:r w:rsidRPr="00A87A0F">
        <w:rPr>
          <w:rFonts w:ascii="Times New Roman" w:hAnsi="Times New Roman" w:cs="Times New Roman"/>
          <w:color w:val="00000A"/>
          <w:sz w:val="24"/>
          <w:szCs w:val="24"/>
        </w:rPr>
        <w:t>Удовлетворение перечисленных особ</w:t>
      </w:r>
      <w:r w:rsidR="005A1B72" w:rsidRPr="00A87A0F">
        <w:rPr>
          <w:rFonts w:ascii="Times New Roman" w:hAnsi="Times New Roman" w:cs="Times New Roman"/>
          <w:color w:val="00000A"/>
          <w:sz w:val="24"/>
          <w:szCs w:val="24"/>
        </w:rPr>
        <w:t xml:space="preserve">ых образовательных потребностей </w:t>
      </w:r>
      <w:r w:rsidRPr="00A87A0F">
        <w:rPr>
          <w:rFonts w:ascii="Times New Roman" w:hAnsi="Times New Roman" w:cs="Times New Roman"/>
          <w:color w:val="00000A"/>
          <w:sz w:val="24"/>
          <w:szCs w:val="24"/>
        </w:rPr>
        <w:t>обучающихся возможно на основе реализации личностно-ориентированного подхода квоспитанию и обучению обучающихся через изменение содержания обучения исовершенствование методов и приемов работы. В свою очередь, это позволитформировать возрастные психологические новообразования и корригировать высшиепсихические функции в процессе изучения обучающимися учебных предметов, а такжев ходе проведения коррекционно-развивающих занятий.</w:t>
      </w:r>
    </w:p>
    <w:p w:rsidR="00FB52AB" w:rsidRDefault="00FB52AB" w:rsidP="001660C8">
      <w:pPr>
        <w:autoSpaceDE w:val="0"/>
        <w:autoSpaceDN w:val="0"/>
        <w:adjustRightInd w:val="0"/>
        <w:spacing w:after="0" w:line="240" w:lineRule="auto"/>
        <w:ind w:firstLine="567"/>
        <w:jc w:val="center"/>
        <w:outlineLvl w:val="0"/>
        <w:rPr>
          <w:rFonts w:ascii="Times New Roman" w:hAnsi="Times New Roman" w:cs="Times New Roman"/>
          <w:b/>
          <w:bCs/>
          <w:color w:val="00000A"/>
          <w:sz w:val="24"/>
          <w:szCs w:val="24"/>
        </w:rPr>
      </w:pPr>
    </w:p>
    <w:p w:rsidR="00452125" w:rsidRPr="002A4959" w:rsidRDefault="007921A8" w:rsidP="001660C8">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2A4959">
        <w:rPr>
          <w:rFonts w:ascii="Times New Roman" w:hAnsi="Times New Roman" w:cs="Times New Roman"/>
          <w:b/>
          <w:bCs/>
          <w:color w:val="00000A"/>
          <w:sz w:val="24"/>
          <w:szCs w:val="24"/>
        </w:rPr>
        <w:t xml:space="preserve">1.2. </w:t>
      </w:r>
      <w:r w:rsidRPr="002A4959">
        <w:rPr>
          <w:rFonts w:ascii="Times New Roman" w:eastAsia="Times New Roman,BoldItalic" w:hAnsi="Times New Roman" w:cs="Times New Roman"/>
          <w:b/>
          <w:bCs/>
          <w:iCs/>
          <w:color w:val="00000A"/>
          <w:sz w:val="24"/>
          <w:szCs w:val="24"/>
        </w:rPr>
        <w:t xml:space="preserve">Планируемые результаты освоения обучающимися с легкойумственной отсталостью </w:t>
      </w:r>
      <w:r w:rsidR="005A1B72" w:rsidRPr="002A4959">
        <w:rPr>
          <w:rFonts w:ascii="Times New Roman" w:eastAsia="Times New Roman,BoldItalic" w:hAnsi="Times New Roman" w:cs="Times New Roman"/>
          <w:b/>
          <w:bCs/>
          <w:iCs/>
          <w:color w:val="00000A"/>
          <w:sz w:val="24"/>
          <w:szCs w:val="24"/>
        </w:rPr>
        <w:t xml:space="preserve">(интеллектуальными нарушениями) </w:t>
      </w:r>
      <w:r w:rsidRPr="002A4959">
        <w:rPr>
          <w:rFonts w:ascii="Times New Roman" w:eastAsia="Times New Roman,BoldItalic" w:hAnsi="Times New Roman" w:cs="Times New Roman"/>
          <w:b/>
          <w:bCs/>
          <w:iCs/>
          <w:color w:val="00000A"/>
          <w:sz w:val="24"/>
          <w:szCs w:val="24"/>
        </w:rPr>
        <w:t>адаптированной основной общеобразовательной программы</w:t>
      </w:r>
      <w:r w:rsidR="005F6F0C" w:rsidRPr="002A4959">
        <w:rPr>
          <w:rFonts w:ascii="Times New Roman" w:eastAsia="Times New Roman,BoldItalic" w:hAnsi="Times New Roman" w:cs="Times New Roman"/>
          <w:b/>
          <w:bCs/>
          <w:iCs/>
          <w:color w:val="00000A"/>
          <w:sz w:val="24"/>
          <w:szCs w:val="24"/>
        </w:rPr>
        <w:t>.</w:t>
      </w:r>
    </w:p>
    <w:p w:rsidR="007921A8" w:rsidRPr="002A4959" w:rsidRDefault="007921A8" w:rsidP="00A87A0F">
      <w:pPr>
        <w:pStyle w:val="a5"/>
        <w:ind w:firstLine="567"/>
        <w:jc w:val="both"/>
        <w:rPr>
          <w:rFonts w:ascii="Times New Roman" w:eastAsia="Times New Roman,BoldItalic" w:hAnsi="Times New Roman" w:cs="Times New Roman"/>
          <w:sz w:val="24"/>
          <w:szCs w:val="24"/>
        </w:rPr>
      </w:pPr>
      <w:r w:rsidRPr="002A4959">
        <w:rPr>
          <w:rFonts w:ascii="Times New Roman" w:eastAsia="Times New Roman,BoldItalic" w:hAnsi="Times New Roman" w:cs="Times New Roman"/>
          <w:sz w:val="24"/>
          <w:szCs w:val="24"/>
        </w:rPr>
        <w:t xml:space="preserve">Результаты освоения с обучающимися </w:t>
      </w:r>
      <w:r w:rsidR="005A1B72" w:rsidRPr="002A4959">
        <w:rPr>
          <w:rFonts w:ascii="Times New Roman" w:eastAsia="Times New Roman,BoldItalic" w:hAnsi="Times New Roman" w:cs="Times New Roman"/>
          <w:sz w:val="24"/>
          <w:szCs w:val="24"/>
        </w:rPr>
        <w:t xml:space="preserve">с легкой умственной отсталостью </w:t>
      </w:r>
      <w:r w:rsidRPr="002A4959">
        <w:rPr>
          <w:rFonts w:ascii="Times New Roman" w:eastAsia="Times New Roman,BoldItalic" w:hAnsi="Times New Roman" w:cs="Times New Roman"/>
          <w:sz w:val="24"/>
          <w:szCs w:val="24"/>
        </w:rPr>
        <w:t>(интеллектуальными нарушениями) АООП оцениваются как итоговые на моментзавершения образования.</w:t>
      </w:r>
    </w:p>
    <w:p w:rsidR="007921A8" w:rsidRPr="002A4959" w:rsidRDefault="007921A8" w:rsidP="00A87A0F">
      <w:pPr>
        <w:pStyle w:val="a5"/>
        <w:ind w:firstLine="567"/>
        <w:jc w:val="both"/>
        <w:rPr>
          <w:rFonts w:ascii="Times New Roman" w:eastAsia="Times New Roman,BoldItalic" w:hAnsi="Times New Roman" w:cs="Times New Roman"/>
          <w:sz w:val="24"/>
          <w:szCs w:val="24"/>
        </w:rPr>
      </w:pPr>
      <w:r w:rsidRPr="002A4959">
        <w:rPr>
          <w:rFonts w:ascii="Times New Roman" w:eastAsia="Times New Roman,BoldItalic" w:hAnsi="Times New Roman" w:cs="Times New Roman"/>
          <w:sz w:val="24"/>
          <w:szCs w:val="24"/>
        </w:rPr>
        <w:t>Освоение обучающимися АООП, которая создана на основе ФГОС, предполагаетдостижение ими двух видов результатов: личностных и предметных.</w:t>
      </w:r>
    </w:p>
    <w:p w:rsidR="007921A8" w:rsidRPr="00A87A0F" w:rsidRDefault="007921A8" w:rsidP="00A87A0F">
      <w:pPr>
        <w:pStyle w:val="a5"/>
        <w:ind w:firstLine="567"/>
        <w:jc w:val="both"/>
        <w:rPr>
          <w:rFonts w:ascii="Times New Roman" w:eastAsia="Times New Roman,BoldItalic" w:hAnsi="Times New Roman" w:cs="Times New Roman"/>
          <w:sz w:val="24"/>
          <w:szCs w:val="24"/>
        </w:rPr>
      </w:pPr>
      <w:r w:rsidRPr="002A4959">
        <w:rPr>
          <w:rFonts w:ascii="Times New Roman" w:eastAsia="Times New Roman,BoldItalic" w:hAnsi="Times New Roman" w:cs="Times New Roman"/>
          <w:sz w:val="24"/>
          <w:szCs w:val="24"/>
        </w:rPr>
        <w:t>В структуре планируемых</w:t>
      </w:r>
      <w:r w:rsidRPr="00A87A0F">
        <w:rPr>
          <w:rFonts w:ascii="Times New Roman" w:eastAsia="Times New Roman,BoldItalic" w:hAnsi="Times New Roman" w:cs="Times New Roman"/>
          <w:sz w:val="24"/>
          <w:szCs w:val="24"/>
        </w:rPr>
        <w:t xml:space="preserve"> результатов ведущее место принадлежит личностнымрезультатам, поскольку именно они обеспечивают овладение комплексом социальных(жизненных) компетенций, необходимых для достижения основной цели современногообразования ― введения обучающихся с умственной отсталостью (интеллектуальныминарушениями) в культуру, овладение ими социокультурным опытом.</w:t>
      </w:r>
    </w:p>
    <w:p w:rsidR="00A87A0F" w:rsidRDefault="007921A8" w:rsidP="00A87A0F">
      <w:pPr>
        <w:pStyle w:val="a5"/>
        <w:ind w:firstLine="567"/>
        <w:jc w:val="both"/>
        <w:rPr>
          <w:rFonts w:ascii="Times New Roman" w:eastAsia="Times New Roman,BoldItalic" w:hAnsi="Times New Roman" w:cs="Times New Roman"/>
          <w:sz w:val="24"/>
          <w:szCs w:val="24"/>
        </w:rPr>
      </w:pPr>
      <w:r w:rsidRPr="00A87A0F">
        <w:rPr>
          <w:rFonts w:ascii="Times New Roman" w:eastAsia="Times New Roman,BoldItalic"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обучающегося,социально</w:t>
      </w:r>
      <w:r w:rsidR="00A87A0F">
        <w:rPr>
          <w:rFonts w:ascii="Times New Roman" w:eastAsia="Times New Roman,BoldItalic" w:hAnsi="Times New Roman" w:cs="Times New Roman"/>
          <w:sz w:val="24"/>
          <w:szCs w:val="24"/>
        </w:rPr>
        <w:t xml:space="preserve"> значимые ценностные установки.</w:t>
      </w:r>
    </w:p>
    <w:p w:rsidR="002A4959" w:rsidRDefault="007921A8" w:rsidP="005F1EB6">
      <w:pPr>
        <w:pStyle w:val="a5"/>
        <w:ind w:firstLine="567"/>
        <w:jc w:val="both"/>
        <w:rPr>
          <w:rFonts w:ascii="Times New Roman" w:eastAsia="Times New Roman,BoldItalic" w:hAnsi="Times New Roman" w:cs="Times New Roman"/>
          <w:bCs/>
          <w:iCs/>
          <w:color w:val="00000A"/>
          <w:sz w:val="24"/>
          <w:szCs w:val="28"/>
        </w:rPr>
      </w:pPr>
      <w:r w:rsidRPr="00A87A0F">
        <w:rPr>
          <w:rFonts w:ascii="Times New Roman" w:eastAsia="Times New Roman,BoldItalic" w:hAnsi="Times New Roman" w:cs="Times New Roman"/>
          <w:bCs/>
          <w:iCs/>
          <w:color w:val="00000A"/>
          <w:sz w:val="24"/>
          <w:szCs w:val="28"/>
        </w:rPr>
        <w:t>К личностным результатам освоения АООП относятся:</w:t>
      </w:r>
    </w:p>
    <w:p w:rsidR="00A87A0F" w:rsidRPr="00A87A0F" w:rsidRDefault="00A87A0F" w:rsidP="00A87A0F">
      <w:pPr>
        <w:pStyle w:val="a5"/>
        <w:ind w:firstLine="567"/>
        <w:jc w:val="both"/>
        <w:rPr>
          <w:rFonts w:ascii="Times New Roman" w:eastAsia="Times New Roman,BoldItalic" w:hAnsi="Times New Roman" w:cs="Times New Roman"/>
          <w:szCs w:val="24"/>
        </w:rPr>
      </w:pPr>
    </w:p>
    <w:tbl>
      <w:tblPr>
        <w:tblStyle w:val="a8"/>
        <w:tblW w:w="10632" w:type="dxa"/>
        <w:tblInd w:w="-601" w:type="dxa"/>
        <w:tblLook w:val="04A0"/>
      </w:tblPr>
      <w:tblGrid>
        <w:gridCol w:w="3085"/>
        <w:gridCol w:w="7547"/>
      </w:tblGrid>
      <w:tr w:rsidR="00226CEF" w:rsidRPr="00A87A0F" w:rsidTr="00500CBF">
        <w:tc>
          <w:tcPr>
            <w:tcW w:w="3085" w:type="dxa"/>
          </w:tcPr>
          <w:p w:rsidR="00226CEF" w:rsidRPr="00A87A0F" w:rsidRDefault="00226CEF" w:rsidP="00686C14">
            <w:pPr>
              <w:autoSpaceDE w:val="0"/>
              <w:autoSpaceDN w:val="0"/>
              <w:adjustRightInd w:val="0"/>
              <w:jc w:val="center"/>
              <w:rPr>
                <w:rFonts w:ascii="Times New Roman" w:eastAsia="Times New Roman,BoldItalic" w:hAnsi="Times New Roman" w:cs="Times New Roman"/>
                <w:b/>
                <w:bCs/>
                <w:iCs/>
                <w:color w:val="00000A"/>
                <w:sz w:val="24"/>
                <w:szCs w:val="24"/>
              </w:rPr>
            </w:pPr>
            <w:r w:rsidRPr="00A87A0F">
              <w:rPr>
                <w:rFonts w:ascii="Times New Roman" w:eastAsia="Times New Roman,BoldItalic" w:hAnsi="Times New Roman" w:cs="Times New Roman"/>
                <w:b/>
                <w:bCs/>
                <w:iCs/>
                <w:color w:val="00000A"/>
                <w:sz w:val="24"/>
                <w:szCs w:val="24"/>
              </w:rPr>
              <w:t>Требования ФГОС к</w:t>
            </w:r>
          </w:p>
          <w:p w:rsidR="00226CEF" w:rsidRPr="00A87A0F" w:rsidRDefault="00226CEF" w:rsidP="00686C14">
            <w:pPr>
              <w:autoSpaceDE w:val="0"/>
              <w:autoSpaceDN w:val="0"/>
              <w:adjustRightInd w:val="0"/>
              <w:jc w:val="center"/>
              <w:outlineLvl w:val="0"/>
              <w:rPr>
                <w:rFonts w:ascii="Times New Roman" w:eastAsia="Times New Roman,BoldItalic" w:hAnsi="Times New Roman" w:cs="Times New Roman"/>
                <w:b/>
                <w:bCs/>
                <w:iCs/>
                <w:color w:val="00000A"/>
                <w:sz w:val="24"/>
                <w:szCs w:val="24"/>
              </w:rPr>
            </w:pPr>
            <w:r w:rsidRPr="00A87A0F">
              <w:rPr>
                <w:rFonts w:ascii="Times New Roman" w:eastAsia="Times New Roman,BoldItalic" w:hAnsi="Times New Roman" w:cs="Times New Roman"/>
                <w:b/>
                <w:bCs/>
                <w:iCs/>
                <w:color w:val="00000A"/>
                <w:sz w:val="24"/>
                <w:szCs w:val="24"/>
              </w:rPr>
              <w:t>личностным результатам</w:t>
            </w:r>
          </w:p>
        </w:tc>
        <w:tc>
          <w:tcPr>
            <w:tcW w:w="7547" w:type="dxa"/>
          </w:tcPr>
          <w:p w:rsidR="00226CEF" w:rsidRPr="00A87A0F" w:rsidRDefault="00226CEF" w:rsidP="00686C14">
            <w:pPr>
              <w:autoSpaceDE w:val="0"/>
              <w:autoSpaceDN w:val="0"/>
              <w:adjustRightInd w:val="0"/>
              <w:jc w:val="center"/>
              <w:rPr>
                <w:rFonts w:ascii="Times New Roman" w:eastAsia="Times New Roman,BoldItalic" w:hAnsi="Times New Roman" w:cs="Times New Roman"/>
                <w:b/>
                <w:bCs/>
                <w:iCs/>
                <w:color w:val="00000A"/>
                <w:sz w:val="24"/>
                <w:szCs w:val="24"/>
              </w:rPr>
            </w:pPr>
            <w:r w:rsidRPr="00A87A0F">
              <w:rPr>
                <w:rFonts w:ascii="Times New Roman" w:eastAsia="Times New Roman,BoldItalic" w:hAnsi="Times New Roman" w:cs="Times New Roman"/>
                <w:b/>
                <w:bCs/>
                <w:iCs/>
                <w:color w:val="00000A"/>
                <w:sz w:val="24"/>
                <w:szCs w:val="24"/>
              </w:rPr>
              <w:t>Достижения требований личностных результатов</w:t>
            </w:r>
          </w:p>
        </w:tc>
      </w:tr>
      <w:tr w:rsidR="00226CEF" w:rsidRPr="00A87A0F" w:rsidTr="00500CBF">
        <w:tc>
          <w:tcPr>
            <w:tcW w:w="3085" w:type="dxa"/>
          </w:tcPr>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Осознание себя как</w:t>
            </w:r>
            <w:r w:rsidR="00686C14" w:rsidRPr="00A87A0F">
              <w:rPr>
                <w:rFonts w:ascii="Times New Roman" w:hAnsi="Times New Roman" w:cs="Times New Roman"/>
                <w:sz w:val="24"/>
                <w:szCs w:val="24"/>
              </w:rPr>
              <w:t xml:space="preserve"> гражданина России; формирование чувства гордости за свою Родину, российский народ и историю </w:t>
            </w:r>
            <w:r w:rsidRPr="00A87A0F">
              <w:rPr>
                <w:rFonts w:ascii="Times New Roman" w:hAnsi="Times New Roman" w:cs="Times New Roman"/>
                <w:sz w:val="24"/>
                <w:szCs w:val="24"/>
              </w:rPr>
              <w:t>России;</w:t>
            </w:r>
          </w:p>
          <w:p w:rsidR="00226CEF" w:rsidRPr="00A87A0F" w:rsidRDefault="00226CEF" w:rsidP="00686C14">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7547" w:type="dxa"/>
          </w:tcPr>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знает знаменательные дляОтечества исторические события.</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Осознани</w:t>
            </w:r>
            <w:r w:rsidR="00686C14" w:rsidRPr="00A87A0F">
              <w:rPr>
                <w:rFonts w:ascii="Times New Roman" w:hAnsi="Times New Roman" w:cs="Times New Roman"/>
                <w:sz w:val="24"/>
                <w:szCs w:val="24"/>
              </w:rPr>
              <w:t xml:space="preserve">е своей этнической и культурной </w:t>
            </w:r>
            <w:r w:rsidRPr="00A87A0F">
              <w:rPr>
                <w:rFonts w:ascii="Times New Roman" w:hAnsi="Times New Roman" w:cs="Times New Roman"/>
                <w:sz w:val="24"/>
                <w:szCs w:val="24"/>
              </w:rPr>
              <w:t>принадлежности.</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Л</w:t>
            </w:r>
            <w:r w:rsidR="00686C14" w:rsidRPr="00A87A0F">
              <w:rPr>
                <w:rFonts w:ascii="Times New Roman" w:hAnsi="Times New Roman" w:cs="Times New Roman"/>
                <w:sz w:val="24"/>
                <w:szCs w:val="24"/>
              </w:rPr>
              <w:t xml:space="preserve">юбит родной край, осознает свою </w:t>
            </w:r>
            <w:r w:rsidRPr="00A87A0F">
              <w:rPr>
                <w:rFonts w:ascii="Times New Roman" w:hAnsi="Times New Roman" w:cs="Times New Roman"/>
                <w:sz w:val="24"/>
                <w:szCs w:val="24"/>
              </w:rPr>
              <w:t>национальность.</w:t>
            </w:r>
          </w:p>
          <w:p w:rsidR="00226CEF" w:rsidRPr="00A87A0F" w:rsidRDefault="00686C14"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Знает и с уважением относится к </w:t>
            </w:r>
            <w:r w:rsidR="00226CEF" w:rsidRPr="00A87A0F">
              <w:rPr>
                <w:rFonts w:ascii="Times New Roman" w:hAnsi="Times New Roman" w:cs="Times New Roman"/>
                <w:sz w:val="24"/>
                <w:szCs w:val="24"/>
              </w:rPr>
              <w:t>Государственным символам России.</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Сопереживает р</w:t>
            </w:r>
            <w:r w:rsidR="00686C14" w:rsidRPr="00A87A0F">
              <w:rPr>
                <w:rFonts w:ascii="Times New Roman" w:hAnsi="Times New Roman" w:cs="Times New Roman"/>
                <w:sz w:val="24"/>
                <w:szCs w:val="24"/>
              </w:rPr>
              <w:t xml:space="preserve">адостям и бедам своего народа и </w:t>
            </w:r>
            <w:r w:rsidRPr="00A87A0F">
              <w:rPr>
                <w:rFonts w:ascii="Times New Roman" w:hAnsi="Times New Roman" w:cs="Times New Roman"/>
                <w:sz w:val="24"/>
                <w:szCs w:val="24"/>
              </w:rPr>
              <w:t>проявляет эти чувства в добрых поступках.</w:t>
            </w:r>
          </w:p>
        </w:tc>
      </w:tr>
      <w:tr w:rsidR="00226CEF" w:rsidRPr="00A87A0F" w:rsidTr="00500CBF">
        <w:tc>
          <w:tcPr>
            <w:tcW w:w="3085" w:type="dxa"/>
          </w:tcPr>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Формирование целостного,</w:t>
            </w:r>
            <w:r w:rsidR="00686C14" w:rsidRPr="00A87A0F">
              <w:rPr>
                <w:rFonts w:ascii="Times New Roman" w:hAnsi="Times New Roman" w:cs="Times New Roman"/>
                <w:sz w:val="24"/>
                <w:szCs w:val="24"/>
              </w:rPr>
              <w:t xml:space="preserve"> социально ориентированного взгляда на мир в его органичном единстве </w:t>
            </w:r>
            <w:r w:rsidRPr="00A87A0F">
              <w:rPr>
                <w:rFonts w:ascii="Times New Roman" w:hAnsi="Times New Roman" w:cs="Times New Roman"/>
                <w:sz w:val="24"/>
                <w:szCs w:val="24"/>
              </w:rPr>
              <w:t>природной и социальной</w:t>
            </w:r>
          </w:p>
          <w:p w:rsidR="00226CEF" w:rsidRPr="00A87A0F" w:rsidRDefault="00A87A0F" w:rsidP="00A87A0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частей;</w:t>
            </w:r>
          </w:p>
        </w:tc>
        <w:tc>
          <w:tcPr>
            <w:tcW w:w="7547" w:type="dxa"/>
          </w:tcPr>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с уважением относится кразнообразию народных традиций, культур, религий.</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Выс</w:t>
            </w:r>
            <w:r w:rsidR="00686C14" w:rsidRPr="00A87A0F">
              <w:rPr>
                <w:rFonts w:ascii="Times New Roman" w:hAnsi="Times New Roman" w:cs="Times New Roman"/>
                <w:sz w:val="24"/>
                <w:szCs w:val="24"/>
              </w:rPr>
              <w:t xml:space="preserve">траивает отношения, общение со </w:t>
            </w:r>
            <w:r w:rsidRPr="00A87A0F">
              <w:rPr>
                <w:rFonts w:ascii="Times New Roman" w:hAnsi="Times New Roman" w:cs="Times New Roman"/>
                <w:sz w:val="24"/>
                <w:szCs w:val="24"/>
              </w:rPr>
              <w:t>сверст</w:t>
            </w:r>
            <w:r w:rsidR="00686C14" w:rsidRPr="00A87A0F">
              <w:rPr>
                <w:rFonts w:ascii="Times New Roman" w:hAnsi="Times New Roman" w:cs="Times New Roman"/>
                <w:sz w:val="24"/>
                <w:szCs w:val="24"/>
              </w:rPr>
              <w:t xml:space="preserve">никами несмотря на национальную </w:t>
            </w:r>
            <w:r w:rsidRPr="00A87A0F">
              <w:rPr>
                <w:rFonts w:ascii="Times New Roman" w:hAnsi="Times New Roman" w:cs="Times New Roman"/>
                <w:sz w:val="24"/>
                <w:szCs w:val="24"/>
              </w:rPr>
              <w:t>принадлежность, на основе общекультурных</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принципов.</w:t>
            </w:r>
          </w:p>
          <w:p w:rsidR="00226CEF" w:rsidRPr="00A87A0F" w:rsidRDefault="00226CEF"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Уважает исто</w:t>
            </w:r>
            <w:r w:rsidR="00686C14" w:rsidRPr="00A87A0F">
              <w:rPr>
                <w:rFonts w:ascii="Times New Roman" w:hAnsi="Times New Roman" w:cs="Times New Roman"/>
                <w:sz w:val="24"/>
                <w:szCs w:val="24"/>
              </w:rPr>
              <w:t xml:space="preserve">рию и культуру других народов и </w:t>
            </w:r>
            <w:r w:rsidRPr="00A87A0F">
              <w:rPr>
                <w:rFonts w:ascii="Times New Roman" w:hAnsi="Times New Roman" w:cs="Times New Roman"/>
                <w:sz w:val="24"/>
                <w:szCs w:val="24"/>
              </w:rPr>
              <w:t>стран, не допускает их оскорбления, высмеивания.</w:t>
            </w:r>
          </w:p>
        </w:tc>
      </w:tr>
      <w:tr w:rsidR="00226CEF"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Формирование уважительного</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отношения к иному мнению,</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истории и культуре других</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народов</w:t>
            </w:r>
          </w:p>
          <w:p w:rsidR="00226CEF" w:rsidRPr="00A87A0F" w:rsidRDefault="00226CEF" w:rsidP="00686C14">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уважает культуру и традициинародов России и мира.</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выс</w:t>
            </w:r>
            <w:r w:rsidR="00686C14" w:rsidRPr="00A87A0F">
              <w:rPr>
                <w:rFonts w:ascii="Times New Roman" w:hAnsi="Times New Roman" w:cs="Times New Roman"/>
                <w:sz w:val="24"/>
                <w:szCs w:val="24"/>
              </w:rPr>
              <w:t xml:space="preserve">лушать иное мнение, уважительно относится к иному мнению. Развитие адекватных представлений о собственных возможностях, о насущно необходимом </w:t>
            </w:r>
            <w:r w:rsidRPr="00A87A0F">
              <w:rPr>
                <w:rFonts w:ascii="Times New Roman" w:hAnsi="Times New Roman" w:cs="Times New Roman"/>
                <w:sz w:val="24"/>
                <w:szCs w:val="24"/>
              </w:rPr>
              <w:t>жизнеобеспечении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w:t>
            </w:r>
            <w:r w:rsidR="00686C14" w:rsidRPr="00A87A0F">
              <w:rPr>
                <w:rFonts w:ascii="Times New Roman" w:hAnsi="Times New Roman" w:cs="Times New Roman"/>
                <w:sz w:val="24"/>
                <w:szCs w:val="24"/>
              </w:rPr>
              <w:t xml:space="preserve"> умеет адекватно оценивать свои </w:t>
            </w:r>
            <w:r w:rsidRPr="00A87A0F">
              <w:rPr>
                <w:rFonts w:ascii="Times New Roman" w:hAnsi="Times New Roman" w:cs="Times New Roman"/>
                <w:sz w:val="24"/>
                <w:szCs w:val="24"/>
              </w:rPr>
              <w:t>возможности и силы (</w:t>
            </w:r>
            <w:r w:rsidR="00686C14" w:rsidRPr="00A87A0F">
              <w:rPr>
                <w:rFonts w:ascii="Times New Roman" w:hAnsi="Times New Roman" w:cs="Times New Roman"/>
                <w:sz w:val="24"/>
                <w:szCs w:val="24"/>
              </w:rPr>
              <w:t xml:space="preserve">различает «что я хочу» и «что я </w:t>
            </w:r>
            <w:r w:rsidRPr="00A87A0F">
              <w:rPr>
                <w:rFonts w:ascii="Times New Roman" w:hAnsi="Times New Roman" w:cs="Times New Roman"/>
                <w:sz w:val="24"/>
                <w:szCs w:val="24"/>
              </w:rPr>
              <w:t>могу»).</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Может обра</w:t>
            </w:r>
            <w:r w:rsidR="00686C14" w:rsidRPr="00A87A0F">
              <w:rPr>
                <w:rFonts w:ascii="Times New Roman" w:hAnsi="Times New Roman" w:cs="Times New Roman"/>
                <w:sz w:val="24"/>
                <w:szCs w:val="24"/>
              </w:rPr>
              <w:t xml:space="preserve">титься к взрослому за помощью и </w:t>
            </w:r>
            <w:r w:rsidRPr="00A87A0F">
              <w:rPr>
                <w:rFonts w:ascii="Times New Roman" w:hAnsi="Times New Roman" w:cs="Times New Roman"/>
                <w:sz w:val="24"/>
                <w:szCs w:val="24"/>
              </w:rPr>
              <w:t xml:space="preserve">сформулировать </w:t>
            </w:r>
            <w:r w:rsidR="00686C14" w:rsidRPr="00A87A0F">
              <w:rPr>
                <w:rFonts w:ascii="Times New Roman" w:hAnsi="Times New Roman" w:cs="Times New Roman"/>
                <w:sz w:val="24"/>
                <w:szCs w:val="24"/>
              </w:rPr>
              <w:t xml:space="preserve">просьбу точно описать возникшую </w:t>
            </w:r>
            <w:r w:rsidRPr="00A87A0F">
              <w:rPr>
                <w:rFonts w:ascii="Times New Roman" w:hAnsi="Times New Roman" w:cs="Times New Roman"/>
                <w:sz w:val="24"/>
                <w:szCs w:val="24"/>
              </w:rPr>
              <w:t>проблему.</w:t>
            </w:r>
          </w:p>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Осваивает навыки самообслуживания.</w:t>
            </w:r>
          </w:p>
        </w:tc>
      </w:tr>
      <w:tr w:rsidR="00226CEF"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Овладение начальными</w:t>
            </w:r>
            <w:r w:rsidR="00686C14" w:rsidRPr="00A87A0F">
              <w:rPr>
                <w:rFonts w:ascii="Times New Roman" w:hAnsi="Times New Roman" w:cs="Times New Roman"/>
                <w:sz w:val="24"/>
                <w:szCs w:val="24"/>
              </w:rPr>
              <w:t xml:space="preserve"> навыками адаптации в динамично изменяющемся </w:t>
            </w:r>
            <w:r w:rsidR="00686C14" w:rsidRPr="00A87A0F">
              <w:rPr>
                <w:rFonts w:ascii="Times New Roman" w:hAnsi="Times New Roman" w:cs="Times New Roman"/>
                <w:sz w:val="24"/>
                <w:szCs w:val="24"/>
              </w:rPr>
              <w:lastRenderedPageBreak/>
              <w:t xml:space="preserve">и </w:t>
            </w:r>
            <w:r w:rsidRPr="00A87A0F">
              <w:rPr>
                <w:rFonts w:ascii="Times New Roman" w:hAnsi="Times New Roman" w:cs="Times New Roman"/>
                <w:sz w:val="24"/>
                <w:szCs w:val="24"/>
              </w:rPr>
              <w:t>развивающемся мире</w:t>
            </w:r>
          </w:p>
          <w:p w:rsidR="00226CEF" w:rsidRPr="00A87A0F" w:rsidRDefault="00226CEF" w:rsidP="00686C14">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lastRenderedPageBreak/>
              <w:t xml:space="preserve">Обучающийся умеет выстраиватьдобропорядочные </w:t>
            </w:r>
            <w:r w:rsidR="00686C14" w:rsidRPr="00A87A0F">
              <w:rPr>
                <w:rFonts w:ascii="Times New Roman" w:hAnsi="Times New Roman" w:cs="Times New Roman"/>
                <w:sz w:val="24"/>
                <w:szCs w:val="24"/>
              </w:rPr>
              <w:t xml:space="preserve">отношения в учебном коллективе, </w:t>
            </w:r>
            <w:r w:rsidRPr="00A87A0F">
              <w:rPr>
                <w:rFonts w:ascii="Times New Roman" w:hAnsi="Times New Roman" w:cs="Times New Roman"/>
                <w:sz w:val="24"/>
                <w:szCs w:val="24"/>
              </w:rPr>
              <w:t>в кол</w:t>
            </w:r>
            <w:r w:rsidR="00686C14" w:rsidRPr="00A87A0F">
              <w:rPr>
                <w:rFonts w:ascii="Times New Roman" w:hAnsi="Times New Roman" w:cs="Times New Roman"/>
                <w:sz w:val="24"/>
                <w:szCs w:val="24"/>
              </w:rPr>
              <w:t xml:space="preserve">лективах групп продлённого дня, </w:t>
            </w:r>
            <w:r w:rsidRPr="00A87A0F">
              <w:rPr>
                <w:rFonts w:ascii="Times New Roman" w:hAnsi="Times New Roman" w:cs="Times New Roman"/>
                <w:sz w:val="24"/>
                <w:szCs w:val="24"/>
              </w:rPr>
              <w:t>дополнительного образования.</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lastRenderedPageBreak/>
              <w:t>Умеет вести в любых проблемных ситуациях.</w:t>
            </w:r>
          </w:p>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Приним</w:t>
            </w:r>
            <w:r w:rsidR="00686C14" w:rsidRPr="00A87A0F">
              <w:rPr>
                <w:rFonts w:ascii="Times New Roman" w:hAnsi="Times New Roman" w:cs="Times New Roman"/>
                <w:sz w:val="24"/>
                <w:szCs w:val="24"/>
              </w:rPr>
              <w:t xml:space="preserve">ает и осваивает социальную роль </w:t>
            </w:r>
            <w:r w:rsidRPr="00A87A0F">
              <w:rPr>
                <w:rFonts w:ascii="Times New Roman" w:hAnsi="Times New Roman" w:cs="Times New Roman"/>
                <w:sz w:val="24"/>
                <w:szCs w:val="24"/>
              </w:rPr>
              <w:t>обучающегося.</w:t>
            </w:r>
          </w:p>
        </w:tc>
      </w:tr>
      <w:tr w:rsidR="00226CEF" w:rsidRPr="00A87A0F" w:rsidTr="00500CBF">
        <w:tc>
          <w:tcPr>
            <w:tcW w:w="3085" w:type="dxa"/>
          </w:tcPr>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lastRenderedPageBreak/>
              <w:t>Овладение социально</w:t>
            </w:r>
            <w:r w:rsidR="00686C14" w:rsidRPr="00A87A0F">
              <w:rPr>
                <w:rFonts w:ascii="Times New Roman" w:hAnsi="Times New Roman" w:cs="Times New Roman"/>
                <w:sz w:val="24"/>
                <w:szCs w:val="24"/>
              </w:rPr>
              <w:t xml:space="preserve"> бытовыми умениями, используемыми в </w:t>
            </w:r>
            <w:r w:rsidRPr="00A87A0F">
              <w:rPr>
                <w:rFonts w:ascii="Times New Roman" w:hAnsi="Times New Roman" w:cs="Times New Roman"/>
                <w:sz w:val="24"/>
                <w:szCs w:val="24"/>
              </w:rPr>
              <w:t>повседневной жизни</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осваивает навыкисамостоятельност</w:t>
            </w:r>
            <w:r w:rsidR="00686C14" w:rsidRPr="00A87A0F">
              <w:rPr>
                <w:rFonts w:ascii="Times New Roman" w:hAnsi="Times New Roman" w:cs="Times New Roman"/>
                <w:sz w:val="24"/>
                <w:szCs w:val="24"/>
              </w:rPr>
              <w:t xml:space="preserve">и и независимости в быту, умеет </w:t>
            </w:r>
            <w:r w:rsidRPr="00A87A0F">
              <w:rPr>
                <w:rFonts w:ascii="Times New Roman" w:hAnsi="Times New Roman" w:cs="Times New Roman"/>
                <w:sz w:val="24"/>
                <w:szCs w:val="24"/>
              </w:rPr>
              <w:t>обращаться с элек</w:t>
            </w:r>
            <w:r w:rsidR="00686C14" w:rsidRPr="00A87A0F">
              <w:rPr>
                <w:rFonts w:ascii="Times New Roman" w:hAnsi="Times New Roman" w:cs="Times New Roman"/>
                <w:sz w:val="24"/>
                <w:szCs w:val="24"/>
              </w:rPr>
              <w:t xml:space="preserve">троприборами, осваивает правила </w:t>
            </w:r>
            <w:r w:rsidRPr="00A87A0F">
              <w:rPr>
                <w:rFonts w:ascii="Times New Roman" w:hAnsi="Times New Roman" w:cs="Times New Roman"/>
                <w:sz w:val="24"/>
                <w:szCs w:val="24"/>
              </w:rPr>
              <w:t>поведения на дорог</w:t>
            </w:r>
            <w:r w:rsidR="00686C14" w:rsidRPr="00A87A0F">
              <w:rPr>
                <w:rFonts w:ascii="Times New Roman" w:hAnsi="Times New Roman" w:cs="Times New Roman"/>
                <w:sz w:val="24"/>
                <w:szCs w:val="24"/>
              </w:rPr>
              <w:t xml:space="preserve">е, в транспорте и при общении с </w:t>
            </w:r>
            <w:r w:rsidRPr="00A87A0F">
              <w:rPr>
                <w:rFonts w:ascii="Times New Roman" w:hAnsi="Times New Roman" w:cs="Times New Roman"/>
                <w:sz w:val="24"/>
                <w:szCs w:val="24"/>
              </w:rPr>
              <w:t>незнакомыми людьми.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Знает пра</w:t>
            </w:r>
            <w:r w:rsidR="00686C14" w:rsidRPr="00A87A0F">
              <w:rPr>
                <w:rFonts w:ascii="Times New Roman" w:hAnsi="Times New Roman" w:cs="Times New Roman"/>
                <w:sz w:val="24"/>
                <w:szCs w:val="24"/>
              </w:rPr>
              <w:t xml:space="preserve">вила поведения в школе, права и </w:t>
            </w:r>
            <w:r w:rsidRPr="00A87A0F">
              <w:rPr>
                <w:rFonts w:ascii="Times New Roman" w:hAnsi="Times New Roman" w:cs="Times New Roman"/>
                <w:sz w:val="24"/>
                <w:szCs w:val="24"/>
              </w:rPr>
              <w:t>обязанности ученика.</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Поним</w:t>
            </w:r>
            <w:r w:rsidR="00686C14" w:rsidRPr="00A87A0F">
              <w:rPr>
                <w:rFonts w:ascii="Times New Roman" w:hAnsi="Times New Roman" w:cs="Times New Roman"/>
                <w:sz w:val="24"/>
                <w:szCs w:val="24"/>
              </w:rPr>
              <w:t xml:space="preserve">ает предназначения окружающих в </w:t>
            </w:r>
            <w:r w:rsidRPr="00A87A0F">
              <w:rPr>
                <w:rFonts w:ascii="Times New Roman" w:hAnsi="Times New Roman" w:cs="Times New Roman"/>
                <w:sz w:val="24"/>
                <w:szCs w:val="24"/>
              </w:rPr>
              <w:t>быту предметов и вещей.</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ориентироваться</w:t>
            </w:r>
            <w:r w:rsidR="00686C14" w:rsidRPr="00A87A0F">
              <w:rPr>
                <w:rFonts w:ascii="Times New Roman" w:hAnsi="Times New Roman" w:cs="Times New Roman"/>
                <w:sz w:val="24"/>
                <w:szCs w:val="24"/>
              </w:rPr>
              <w:t xml:space="preserve"> в пространстве </w:t>
            </w:r>
            <w:r w:rsidRPr="00A87A0F">
              <w:rPr>
                <w:rFonts w:ascii="Times New Roman" w:hAnsi="Times New Roman" w:cs="Times New Roman"/>
                <w:sz w:val="24"/>
                <w:szCs w:val="24"/>
              </w:rPr>
              <w:t>школы, расписании.</w:t>
            </w:r>
          </w:p>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Стрем</w:t>
            </w:r>
            <w:r w:rsidR="00686C14" w:rsidRPr="00A87A0F">
              <w:rPr>
                <w:rFonts w:ascii="Times New Roman" w:hAnsi="Times New Roman" w:cs="Times New Roman"/>
                <w:sz w:val="24"/>
                <w:szCs w:val="24"/>
              </w:rPr>
              <w:t xml:space="preserve">ится участвовать в повседневной </w:t>
            </w:r>
            <w:r w:rsidRPr="00A87A0F">
              <w:rPr>
                <w:rFonts w:ascii="Times New Roman" w:hAnsi="Times New Roman" w:cs="Times New Roman"/>
                <w:sz w:val="24"/>
                <w:szCs w:val="24"/>
              </w:rPr>
              <w:t>жизни класса, мероприятиях класса и школы.</w:t>
            </w:r>
          </w:p>
        </w:tc>
      </w:tr>
      <w:tr w:rsidR="00226CEF" w:rsidRPr="00A87A0F" w:rsidTr="00500CBF">
        <w:tc>
          <w:tcPr>
            <w:tcW w:w="3085" w:type="dxa"/>
          </w:tcPr>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Владение навыками</w:t>
            </w:r>
            <w:r w:rsidR="00686C14" w:rsidRPr="00A87A0F">
              <w:rPr>
                <w:rFonts w:ascii="Times New Roman" w:hAnsi="Times New Roman" w:cs="Times New Roman"/>
                <w:sz w:val="24"/>
                <w:szCs w:val="24"/>
              </w:rPr>
              <w:t xml:space="preserve"> коммуникации и принятыми ритуалами социального </w:t>
            </w:r>
            <w:r w:rsidRPr="00A87A0F">
              <w:rPr>
                <w:rFonts w:ascii="Times New Roman" w:hAnsi="Times New Roman" w:cs="Times New Roman"/>
                <w:sz w:val="24"/>
                <w:szCs w:val="24"/>
              </w:rPr>
              <w:t>взаимодействия</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знает правила коммуникации.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иницииров</w:t>
            </w:r>
            <w:r w:rsidR="00686C14" w:rsidRPr="00A87A0F">
              <w:rPr>
                <w:rFonts w:ascii="Times New Roman" w:hAnsi="Times New Roman" w:cs="Times New Roman"/>
                <w:sz w:val="24"/>
                <w:szCs w:val="24"/>
              </w:rPr>
              <w:t xml:space="preserve">ать и поддерживать </w:t>
            </w:r>
            <w:r w:rsidRPr="00A87A0F">
              <w:rPr>
                <w:rFonts w:ascii="Times New Roman" w:hAnsi="Times New Roman" w:cs="Times New Roman"/>
                <w:sz w:val="24"/>
                <w:szCs w:val="24"/>
              </w:rPr>
              <w:t>коммуникацию с взрослыми.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w:t>
            </w:r>
            <w:r w:rsidR="00686C14" w:rsidRPr="00A87A0F">
              <w:rPr>
                <w:rFonts w:ascii="Times New Roman" w:hAnsi="Times New Roman" w:cs="Times New Roman"/>
                <w:sz w:val="24"/>
                <w:szCs w:val="24"/>
              </w:rPr>
              <w:t xml:space="preserve">ет применять адекватные способы </w:t>
            </w:r>
            <w:r w:rsidRPr="00A87A0F">
              <w:rPr>
                <w:rFonts w:ascii="Times New Roman" w:hAnsi="Times New Roman" w:cs="Times New Roman"/>
                <w:sz w:val="24"/>
                <w:szCs w:val="24"/>
              </w:rPr>
              <w:t>поведения в разных ситуация.</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Владее</w:t>
            </w:r>
            <w:r w:rsidR="00686C14" w:rsidRPr="00A87A0F">
              <w:rPr>
                <w:rFonts w:ascii="Times New Roman" w:hAnsi="Times New Roman" w:cs="Times New Roman"/>
                <w:sz w:val="24"/>
                <w:szCs w:val="24"/>
              </w:rPr>
              <w:t xml:space="preserve">т культурными формами выражения </w:t>
            </w:r>
            <w:r w:rsidRPr="00A87A0F">
              <w:rPr>
                <w:rFonts w:ascii="Times New Roman" w:hAnsi="Times New Roman" w:cs="Times New Roman"/>
                <w:sz w:val="24"/>
                <w:szCs w:val="24"/>
              </w:rPr>
              <w:t>своих чувств.</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обращаться за помощью.</w:t>
            </w:r>
          </w:p>
          <w:p w:rsidR="00226CEF"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Спосо</w:t>
            </w:r>
            <w:r w:rsidR="00686C14" w:rsidRPr="00A87A0F">
              <w:rPr>
                <w:rFonts w:ascii="Times New Roman" w:hAnsi="Times New Roman" w:cs="Times New Roman"/>
                <w:sz w:val="24"/>
                <w:szCs w:val="24"/>
              </w:rPr>
              <w:t xml:space="preserve">бен инициировать и поддерживать </w:t>
            </w:r>
            <w:r w:rsidRPr="00A87A0F">
              <w:rPr>
                <w:rFonts w:ascii="Times New Roman" w:hAnsi="Times New Roman" w:cs="Times New Roman"/>
                <w:sz w:val="24"/>
                <w:szCs w:val="24"/>
              </w:rPr>
              <w:t>коммуникацию со сверстниками.</w:t>
            </w:r>
          </w:p>
        </w:tc>
      </w:tr>
      <w:tr w:rsidR="00226CEF"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Способность к осмыслению и</w:t>
            </w:r>
            <w:r w:rsidR="00686C14" w:rsidRPr="00A87A0F">
              <w:rPr>
                <w:rFonts w:ascii="Times New Roman" w:hAnsi="Times New Roman" w:cs="Times New Roman"/>
                <w:sz w:val="24"/>
                <w:szCs w:val="24"/>
              </w:rPr>
              <w:t xml:space="preserve"> дифференциации картины мира, ее временно – пространственной </w:t>
            </w:r>
            <w:r w:rsidRPr="00A87A0F">
              <w:rPr>
                <w:rFonts w:ascii="Times New Roman" w:hAnsi="Times New Roman" w:cs="Times New Roman"/>
                <w:sz w:val="24"/>
                <w:szCs w:val="24"/>
              </w:rPr>
              <w:t>организации</w:t>
            </w:r>
          </w:p>
          <w:p w:rsidR="00226CEF" w:rsidRPr="00A87A0F" w:rsidRDefault="00226CEF" w:rsidP="00686C14">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владеет адекватным бытовымповедением с точк</w:t>
            </w:r>
            <w:r w:rsidR="00686C14" w:rsidRPr="00A87A0F">
              <w:rPr>
                <w:rFonts w:ascii="Times New Roman" w:hAnsi="Times New Roman" w:cs="Times New Roman"/>
                <w:sz w:val="24"/>
                <w:szCs w:val="24"/>
              </w:rPr>
              <w:t xml:space="preserve">и зрения опасности/безопасности </w:t>
            </w:r>
            <w:r w:rsidRPr="00A87A0F">
              <w:rPr>
                <w:rFonts w:ascii="Times New Roman" w:hAnsi="Times New Roman" w:cs="Times New Roman"/>
                <w:sz w:val="24"/>
                <w:szCs w:val="24"/>
              </w:rPr>
              <w:t>для себя.</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И</w:t>
            </w:r>
            <w:r w:rsidR="00686C14" w:rsidRPr="00A87A0F">
              <w:rPr>
                <w:rFonts w:ascii="Times New Roman" w:hAnsi="Times New Roman" w:cs="Times New Roman"/>
                <w:sz w:val="24"/>
                <w:szCs w:val="24"/>
              </w:rPr>
              <w:t xml:space="preserve">меет адекватные навыки бытового </w:t>
            </w:r>
            <w:r w:rsidRPr="00A87A0F">
              <w:rPr>
                <w:rFonts w:ascii="Times New Roman" w:hAnsi="Times New Roman" w:cs="Times New Roman"/>
                <w:sz w:val="24"/>
                <w:szCs w:val="24"/>
              </w:rPr>
              <w:t>поведения с точки зрения сохранности окружающейпредметной и природной среды.</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исполь</w:t>
            </w:r>
            <w:r w:rsidR="00686C14" w:rsidRPr="00A87A0F">
              <w:rPr>
                <w:rFonts w:ascii="Times New Roman" w:hAnsi="Times New Roman" w:cs="Times New Roman"/>
                <w:sz w:val="24"/>
                <w:szCs w:val="24"/>
              </w:rPr>
              <w:t xml:space="preserve">зовать вещи в соответствии с их </w:t>
            </w:r>
            <w:r w:rsidRPr="00A87A0F">
              <w:rPr>
                <w:rFonts w:ascii="Times New Roman" w:hAnsi="Times New Roman" w:cs="Times New Roman"/>
                <w:sz w:val="24"/>
                <w:szCs w:val="24"/>
              </w:rPr>
              <w:t>функциями,</w:t>
            </w:r>
            <w:r w:rsidR="00686C14" w:rsidRPr="00A87A0F">
              <w:rPr>
                <w:rFonts w:ascii="Times New Roman" w:hAnsi="Times New Roman" w:cs="Times New Roman"/>
                <w:sz w:val="24"/>
                <w:szCs w:val="24"/>
              </w:rPr>
              <w:t xml:space="preserve"> принятым порядком и характером </w:t>
            </w:r>
            <w:r w:rsidRPr="00A87A0F">
              <w:rPr>
                <w:rFonts w:ascii="Times New Roman" w:hAnsi="Times New Roman" w:cs="Times New Roman"/>
                <w:sz w:val="24"/>
                <w:szCs w:val="24"/>
              </w:rPr>
              <w:t>ситуации.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Умеет </w:t>
            </w:r>
            <w:r w:rsidR="00686C14" w:rsidRPr="00A87A0F">
              <w:rPr>
                <w:rFonts w:ascii="Times New Roman" w:hAnsi="Times New Roman" w:cs="Times New Roman"/>
                <w:sz w:val="24"/>
                <w:szCs w:val="24"/>
              </w:rPr>
              <w:t xml:space="preserve">накапливать личные впечатления, </w:t>
            </w:r>
            <w:r w:rsidRPr="00A87A0F">
              <w:rPr>
                <w:rFonts w:ascii="Times New Roman" w:hAnsi="Times New Roman" w:cs="Times New Roman"/>
                <w:sz w:val="24"/>
                <w:szCs w:val="24"/>
              </w:rPr>
              <w:t>связанны</w:t>
            </w:r>
            <w:r w:rsidR="00686C14" w:rsidRPr="00A87A0F">
              <w:rPr>
                <w:rFonts w:ascii="Times New Roman" w:hAnsi="Times New Roman" w:cs="Times New Roman"/>
                <w:sz w:val="24"/>
                <w:szCs w:val="24"/>
              </w:rPr>
              <w:t xml:space="preserve">е с явлениями окружающего мира, </w:t>
            </w:r>
            <w:r w:rsidRPr="00A87A0F">
              <w:rPr>
                <w:rFonts w:ascii="Times New Roman" w:hAnsi="Times New Roman" w:cs="Times New Roman"/>
                <w:sz w:val="24"/>
                <w:szCs w:val="24"/>
              </w:rPr>
              <w:t>упорядочивать их во времени и пространстве.</w:t>
            </w:r>
          </w:p>
          <w:p w:rsidR="00226CEF" w:rsidRPr="00A87A0F" w:rsidRDefault="00686C14"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Развивает любознательность и </w:t>
            </w:r>
            <w:r w:rsidR="00666196" w:rsidRPr="00A87A0F">
              <w:rPr>
                <w:rFonts w:ascii="Times New Roman" w:hAnsi="Times New Roman" w:cs="Times New Roman"/>
                <w:sz w:val="24"/>
                <w:szCs w:val="24"/>
              </w:rPr>
              <w:t>наблюдател</w:t>
            </w:r>
            <w:r w:rsidRPr="00A87A0F">
              <w:rPr>
                <w:rFonts w:ascii="Times New Roman" w:hAnsi="Times New Roman" w:cs="Times New Roman"/>
                <w:sz w:val="24"/>
                <w:szCs w:val="24"/>
              </w:rPr>
              <w:t xml:space="preserve">ьность, умеет задавать вопросы, </w:t>
            </w:r>
            <w:r w:rsidR="00666196" w:rsidRPr="00A87A0F">
              <w:rPr>
                <w:rFonts w:ascii="Times New Roman" w:hAnsi="Times New Roman" w:cs="Times New Roman"/>
                <w:sz w:val="24"/>
                <w:szCs w:val="24"/>
              </w:rPr>
              <w:t>вклю</w:t>
            </w:r>
            <w:r w:rsidRPr="00A87A0F">
              <w:rPr>
                <w:rFonts w:ascii="Times New Roman" w:hAnsi="Times New Roman" w:cs="Times New Roman"/>
                <w:sz w:val="24"/>
                <w:szCs w:val="24"/>
              </w:rPr>
              <w:t xml:space="preserve">чаться в совместную со взрослым </w:t>
            </w:r>
            <w:r w:rsidR="00666196" w:rsidRPr="00A87A0F">
              <w:rPr>
                <w:rFonts w:ascii="Times New Roman" w:hAnsi="Times New Roman" w:cs="Times New Roman"/>
                <w:sz w:val="24"/>
                <w:szCs w:val="24"/>
              </w:rPr>
              <w:t>исследовательскую деятельность.</w:t>
            </w:r>
          </w:p>
        </w:tc>
      </w:tr>
      <w:tr w:rsidR="00666196"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Способность к осмыслению</w:t>
            </w:r>
            <w:r w:rsidR="00686C14" w:rsidRPr="00A87A0F">
              <w:rPr>
                <w:rFonts w:ascii="Times New Roman" w:hAnsi="Times New Roman" w:cs="Times New Roman"/>
                <w:sz w:val="24"/>
                <w:szCs w:val="24"/>
              </w:rPr>
              <w:t xml:space="preserve"> социального окружения, своего места в нем, принятие </w:t>
            </w:r>
            <w:r w:rsidRPr="00A87A0F">
              <w:rPr>
                <w:rFonts w:ascii="Times New Roman" w:hAnsi="Times New Roman" w:cs="Times New Roman"/>
                <w:sz w:val="24"/>
                <w:szCs w:val="24"/>
              </w:rPr>
              <w:t>соот</w:t>
            </w:r>
            <w:r w:rsidR="00686C14" w:rsidRPr="00A87A0F">
              <w:rPr>
                <w:rFonts w:ascii="Times New Roman" w:hAnsi="Times New Roman" w:cs="Times New Roman"/>
                <w:sz w:val="24"/>
                <w:szCs w:val="24"/>
              </w:rPr>
              <w:t xml:space="preserve">ветствующих возрасту ценностей и социальных </w:t>
            </w:r>
            <w:r w:rsidRPr="00A87A0F">
              <w:rPr>
                <w:rFonts w:ascii="Times New Roman" w:hAnsi="Times New Roman" w:cs="Times New Roman"/>
                <w:sz w:val="24"/>
                <w:szCs w:val="24"/>
              </w:rPr>
              <w:t>ролей</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знает правила поведения вразных социал</w:t>
            </w:r>
            <w:r w:rsidR="00686C14" w:rsidRPr="00A87A0F">
              <w:rPr>
                <w:rFonts w:ascii="Times New Roman" w:hAnsi="Times New Roman" w:cs="Times New Roman"/>
                <w:sz w:val="24"/>
                <w:szCs w:val="24"/>
              </w:rPr>
              <w:t xml:space="preserve">ьных ситуациях с людьми разного </w:t>
            </w:r>
            <w:r w:rsidRPr="00A87A0F">
              <w:rPr>
                <w:rFonts w:ascii="Times New Roman" w:hAnsi="Times New Roman" w:cs="Times New Roman"/>
                <w:sz w:val="24"/>
                <w:szCs w:val="24"/>
              </w:rPr>
              <w:t>возраста и статуса.</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Умеет </w:t>
            </w:r>
            <w:r w:rsidR="00686C14" w:rsidRPr="00A87A0F">
              <w:rPr>
                <w:rFonts w:ascii="Times New Roman" w:hAnsi="Times New Roman" w:cs="Times New Roman"/>
                <w:sz w:val="24"/>
                <w:szCs w:val="24"/>
              </w:rPr>
              <w:t xml:space="preserve">адекватно использовать принятые </w:t>
            </w:r>
            <w:r w:rsidRPr="00A87A0F">
              <w:rPr>
                <w:rFonts w:ascii="Times New Roman" w:hAnsi="Times New Roman" w:cs="Times New Roman"/>
                <w:sz w:val="24"/>
                <w:szCs w:val="24"/>
              </w:rPr>
              <w:t>социальные ритуалы.</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Вступить в контакт и общаться в соответ</w:t>
            </w:r>
            <w:r w:rsidR="00686C14" w:rsidRPr="00A87A0F">
              <w:rPr>
                <w:rFonts w:ascii="Times New Roman" w:hAnsi="Times New Roman" w:cs="Times New Roman"/>
                <w:sz w:val="24"/>
                <w:szCs w:val="24"/>
              </w:rPr>
              <w:t xml:space="preserve">ствии </w:t>
            </w:r>
            <w:r w:rsidRPr="00A87A0F">
              <w:rPr>
                <w:rFonts w:ascii="Times New Roman" w:hAnsi="Times New Roman" w:cs="Times New Roman"/>
                <w:sz w:val="24"/>
                <w:szCs w:val="24"/>
              </w:rPr>
              <w:t>с возрастом близостью и социальным статусомсобеседника.</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корректно привлечь к себе внимание.</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w:t>
            </w:r>
            <w:r w:rsidR="00686C14" w:rsidRPr="00A87A0F">
              <w:rPr>
                <w:rFonts w:ascii="Times New Roman" w:hAnsi="Times New Roman" w:cs="Times New Roman"/>
                <w:sz w:val="24"/>
                <w:szCs w:val="24"/>
              </w:rPr>
              <w:t xml:space="preserve"> отстраниться от нежелательного </w:t>
            </w:r>
            <w:r w:rsidRPr="00A87A0F">
              <w:rPr>
                <w:rFonts w:ascii="Times New Roman" w:hAnsi="Times New Roman" w:cs="Times New Roman"/>
                <w:sz w:val="24"/>
                <w:szCs w:val="24"/>
              </w:rPr>
              <w:t>контакта</w:t>
            </w:r>
            <w:r w:rsidR="00686C14" w:rsidRPr="00A87A0F">
              <w:rPr>
                <w:rFonts w:ascii="Times New Roman" w:hAnsi="Times New Roman" w:cs="Times New Roman"/>
                <w:sz w:val="24"/>
                <w:szCs w:val="24"/>
              </w:rPr>
              <w:t xml:space="preserve">, выразить свои чувства, отказ, </w:t>
            </w:r>
            <w:r w:rsidRPr="00A87A0F">
              <w:rPr>
                <w:rFonts w:ascii="Times New Roman" w:hAnsi="Times New Roman" w:cs="Times New Roman"/>
                <w:sz w:val="24"/>
                <w:szCs w:val="24"/>
              </w:rPr>
              <w:t>недовольство, благод</w:t>
            </w:r>
            <w:r w:rsidR="00686C14" w:rsidRPr="00A87A0F">
              <w:rPr>
                <w:rFonts w:ascii="Times New Roman" w:hAnsi="Times New Roman" w:cs="Times New Roman"/>
                <w:sz w:val="24"/>
                <w:szCs w:val="24"/>
              </w:rPr>
              <w:t xml:space="preserve">арность, сочувствие, намерение, </w:t>
            </w:r>
            <w:r w:rsidRPr="00A87A0F">
              <w:rPr>
                <w:rFonts w:ascii="Times New Roman" w:hAnsi="Times New Roman" w:cs="Times New Roman"/>
                <w:sz w:val="24"/>
                <w:szCs w:val="24"/>
              </w:rPr>
              <w:t xml:space="preserve">просьбу, опасение </w:t>
            </w:r>
            <w:r w:rsidR="00686C14" w:rsidRPr="00A87A0F">
              <w:rPr>
                <w:rFonts w:ascii="Times New Roman" w:hAnsi="Times New Roman" w:cs="Times New Roman"/>
                <w:sz w:val="24"/>
                <w:szCs w:val="24"/>
              </w:rPr>
              <w:t>и др.</w:t>
            </w:r>
          </w:p>
        </w:tc>
      </w:tr>
      <w:tr w:rsidR="00666196"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Принятие и освоение</w:t>
            </w:r>
            <w:r w:rsidR="00686C14" w:rsidRPr="00A87A0F">
              <w:rPr>
                <w:rFonts w:ascii="Times New Roman" w:hAnsi="Times New Roman" w:cs="Times New Roman"/>
                <w:sz w:val="24"/>
                <w:szCs w:val="24"/>
              </w:rPr>
              <w:t xml:space="preserve"> социальной роли </w:t>
            </w:r>
            <w:r w:rsidRPr="00A87A0F">
              <w:rPr>
                <w:rFonts w:ascii="Times New Roman" w:hAnsi="Times New Roman" w:cs="Times New Roman"/>
                <w:sz w:val="24"/>
                <w:szCs w:val="24"/>
              </w:rPr>
              <w:t>обучающегося, формирование</w:t>
            </w:r>
          </w:p>
          <w:p w:rsidR="00666196" w:rsidRPr="00A87A0F" w:rsidRDefault="00686C14"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и развитие социально значимых мотивов учебной </w:t>
            </w:r>
            <w:r w:rsidR="00666196" w:rsidRPr="00A87A0F">
              <w:rPr>
                <w:rFonts w:ascii="Times New Roman" w:hAnsi="Times New Roman" w:cs="Times New Roman"/>
                <w:sz w:val="24"/>
                <w:szCs w:val="24"/>
              </w:rPr>
              <w:t>деятельности</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воспринимает важностьучебы, проявля</w:t>
            </w:r>
            <w:r w:rsidR="00686C14" w:rsidRPr="00A87A0F">
              <w:rPr>
                <w:rFonts w:ascii="Times New Roman" w:hAnsi="Times New Roman" w:cs="Times New Roman"/>
                <w:sz w:val="24"/>
                <w:szCs w:val="24"/>
              </w:rPr>
              <w:t xml:space="preserve">ет любознательность и интерес к </w:t>
            </w:r>
            <w:r w:rsidRPr="00A87A0F">
              <w:rPr>
                <w:rFonts w:ascii="Times New Roman" w:hAnsi="Times New Roman" w:cs="Times New Roman"/>
                <w:sz w:val="24"/>
                <w:szCs w:val="24"/>
              </w:rPr>
              <w:t>новом.</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Ориентируется на образец поведения «хо</w:t>
            </w:r>
            <w:r w:rsidR="00686C14" w:rsidRPr="00A87A0F">
              <w:rPr>
                <w:rFonts w:ascii="Times New Roman" w:hAnsi="Times New Roman" w:cs="Times New Roman"/>
                <w:sz w:val="24"/>
                <w:szCs w:val="24"/>
              </w:rPr>
              <w:t xml:space="preserve">рошего </w:t>
            </w:r>
            <w:r w:rsidRPr="00A87A0F">
              <w:rPr>
                <w:rFonts w:ascii="Times New Roman" w:hAnsi="Times New Roman" w:cs="Times New Roman"/>
                <w:sz w:val="24"/>
                <w:szCs w:val="24"/>
              </w:rPr>
              <w:t>ученика» как пример для подражания.</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w:t>
            </w:r>
            <w:r w:rsidR="00686C14" w:rsidRPr="00A87A0F">
              <w:rPr>
                <w:rFonts w:ascii="Times New Roman" w:hAnsi="Times New Roman" w:cs="Times New Roman"/>
                <w:sz w:val="24"/>
                <w:szCs w:val="24"/>
              </w:rPr>
              <w:t xml:space="preserve">ся активно участвует в процессе </w:t>
            </w:r>
            <w:r w:rsidRPr="00A87A0F">
              <w:rPr>
                <w:rFonts w:ascii="Times New Roman" w:hAnsi="Times New Roman" w:cs="Times New Roman"/>
                <w:sz w:val="24"/>
                <w:szCs w:val="24"/>
              </w:rPr>
              <w:t>обучения.</w:t>
            </w:r>
          </w:p>
        </w:tc>
      </w:tr>
      <w:tr w:rsidR="00666196"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Развитие навыков</w:t>
            </w:r>
            <w:r w:rsidR="00686C14" w:rsidRPr="00A87A0F">
              <w:rPr>
                <w:rFonts w:ascii="Times New Roman" w:hAnsi="Times New Roman" w:cs="Times New Roman"/>
                <w:sz w:val="24"/>
                <w:szCs w:val="24"/>
              </w:rPr>
              <w:t xml:space="preserve"> сотрудничества со взрослыми и сверстниками в разных </w:t>
            </w:r>
            <w:r w:rsidRPr="00A87A0F">
              <w:rPr>
                <w:rFonts w:ascii="Times New Roman" w:hAnsi="Times New Roman" w:cs="Times New Roman"/>
                <w:sz w:val="24"/>
                <w:szCs w:val="24"/>
              </w:rPr>
              <w:t>социальных ситуациях</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умеет сотрудничать совзрослыми в разных социальных ситу</w:t>
            </w:r>
            <w:r w:rsidR="00686C14" w:rsidRPr="00A87A0F">
              <w:rPr>
                <w:rFonts w:ascii="Times New Roman" w:hAnsi="Times New Roman" w:cs="Times New Roman"/>
                <w:sz w:val="24"/>
                <w:szCs w:val="24"/>
              </w:rPr>
              <w:t xml:space="preserve">ация с </w:t>
            </w:r>
            <w:r w:rsidRPr="00A87A0F">
              <w:rPr>
                <w:rFonts w:ascii="Times New Roman" w:hAnsi="Times New Roman" w:cs="Times New Roman"/>
                <w:sz w:val="24"/>
                <w:szCs w:val="24"/>
              </w:rPr>
              <w:t>соблюдением в п</w:t>
            </w:r>
            <w:r w:rsidR="00686C14" w:rsidRPr="00A87A0F">
              <w:rPr>
                <w:rFonts w:ascii="Times New Roman" w:hAnsi="Times New Roman" w:cs="Times New Roman"/>
                <w:sz w:val="24"/>
                <w:szCs w:val="24"/>
              </w:rPr>
              <w:t xml:space="preserve">овседневной жизни норм речевого </w:t>
            </w:r>
            <w:r w:rsidRPr="00A87A0F">
              <w:rPr>
                <w:rFonts w:ascii="Times New Roman" w:hAnsi="Times New Roman" w:cs="Times New Roman"/>
                <w:sz w:val="24"/>
                <w:szCs w:val="24"/>
              </w:rPr>
              <w:t>этикета и правила устного общения (обращение,</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вежливые слова).</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Участ</w:t>
            </w:r>
            <w:r w:rsidR="00686C14" w:rsidRPr="00A87A0F">
              <w:rPr>
                <w:rFonts w:ascii="Times New Roman" w:hAnsi="Times New Roman" w:cs="Times New Roman"/>
                <w:sz w:val="24"/>
                <w:szCs w:val="24"/>
              </w:rPr>
              <w:t xml:space="preserve">вует в коллективной и групповой </w:t>
            </w:r>
            <w:r w:rsidRPr="00A87A0F">
              <w:rPr>
                <w:rFonts w:ascii="Times New Roman" w:hAnsi="Times New Roman" w:cs="Times New Roman"/>
                <w:sz w:val="24"/>
                <w:szCs w:val="24"/>
              </w:rPr>
              <w:t>работе сверстнико</w:t>
            </w:r>
            <w:r w:rsidR="00686C14" w:rsidRPr="00A87A0F">
              <w:rPr>
                <w:rFonts w:ascii="Times New Roman" w:hAnsi="Times New Roman" w:cs="Times New Roman"/>
                <w:sz w:val="24"/>
                <w:szCs w:val="24"/>
              </w:rPr>
              <w:t xml:space="preserve">в, с соблюдением в повседневной </w:t>
            </w:r>
            <w:r w:rsidRPr="00A87A0F">
              <w:rPr>
                <w:rFonts w:ascii="Times New Roman" w:hAnsi="Times New Roman" w:cs="Times New Roman"/>
                <w:sz w:val="24"/>
                <w:szCs w:val="24"/>
              </w:rPr>
              <w:t>жизни норм коммуникации.</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Умеет в ситуации конфлик</w:t>
            </w:r>
            <w:r w:rsidR="00686C14" w:rsidRPr="00A87A0F">
              <w:rPr>
                <w:rFonts w:ascii="Times New Roman" w:hAnsi="Times New Roman" w:cs="Times New Roman"/>
                <w:sz w:val="24"/>
                <w:szCs w:val="24"/>
              </w:rPr>
              <w:t xml:space="preserve">та найти путь </w:t>
            </w:r>
            <w:r w:rsidRPr="00A87A0F">
              <w:rPr>
                <w:rFonts w:ascii="Times New Roman" w:hAnsi="Times New Roman" w:cs="Times New Roman"/>
                <w:sz w:val="24"/>
                <w:szCs w:val="24"/>
              </w:rPr>
              <w:t xml:space="preserve">ненасильственного </w:t>
            </w:r>
            <w:r w:rsidR="00FB52AB">
              <w:rPr>
                <w:rFonts w:ascii="Times New Roman" w:hAnsi="Times New Roman" w:cs="Times New Roman"/>
                <w:sz w:val="24"/>
                <w:szCs w:val="24"/>
              </w:rPr>
              <w:t>преодоления.</w:t>
            </w:r>
            <w:r w:rsidRPr="00A87A0F">
              <w:rPr>
                <w:rFonts w:ascii="Times New Roman" w:hAnsi="Times New Roman" w:cs="Times New Roman"/>
                <w:sz w:val="24"/>
                <w:szCs w:val="24"/>
              </w:rPr>
              <w:t>Учиты</w:t>
            </w:r>
            <w:r w:rsidR="00686C14" w:rsidRPr="00A87A0F">
              <w:rPr>
                <w:rFonts w:ascii="Times New Roman" w:hAnsi="Times New Roman" w:cs="Times New Roman"/>
                <w:sz w:val="24"/>
                <w:szCs w:val="24"/>
              </w:rPr>
              <w:t xml:space="preserve">вает другое мнение в совместной </w:t>
            </w:r>
            <w:r w:rsidRPr="00A87A0F">
              <w:rPr>
                <w:rFonts w:ascii="Times New Roman" w:hAnsi="Times New Roman" w:cs="Times New Roman"/>
                <w:sz w:val="24"/>
                <w:szCs w:val="24"/>
              </w:rPr>
              <w:t>работе.</w:t>
            </w:r>
          </w:p>
        </w:tc>
      </w:tr>
      <w:tr w:rsidR="00666196"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Формирование эстетических</w:t>
            </w:r>
            <w:r w:rsidR="00686C14" w:rsidRPr="00A87A0F">
              <w:rPr>
                <w:rFonts w:ascii="Times New Roman" w:hAnsi="Times New Roman" w:cs="Times New Roman"/>
                <w:sz w:val="24"/>
                <w:szCs w:val="24"/>
              </w:rPr>
              <w:t xml:space="preserve"> потребностей, ценностей и </w:t>
            </w:r>
            <w:r w:rsidRPr="00A87A0F">
              <w:rPr>
                <w:rFonts w:ascii="Times New Roman" w:hAnsi="Times New Roman" w:cs="Times New Roman"/>
                <w:sz w:val="24"/>
                <w:szCs w:val="24"/>
              </w:rPr>
              <w:lastRenderedPageBreak/>
              <w:t>чувств</w:t>
            </w:r>
          </w:p>
        </w:tc>
        <w:tc>
          <w:tcPr>
            <w:tcW w:w="7547"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lastRenderedPageBreak/>
              <w:t>Обучающийся умеет различать «красивое» и«некрасивое», ощущ</w:t>
            </w:r>
            <w:r w:rsidR="00686C14" w:rsidRPr="00A87A0F">
              <w:rPr>
                <w:rFonts w:ascii="Times New Roman" w:hAnsi="Times New Roman" w:cs="Times New Roman"/>
                <w:sz w:val="24"/>
                <w:szCs w:val="24"/>
              </w:rPr>
              <w:t xml:space="preserve">ает потребность в «прекрасном», </w:t>
            </w:r>
            <w:r w:rsidRPr="00A87A0F">
              <w:rPr>
                <w:rFonts w:ascii="Times New Roman" w:hAnsi="Times New Roman" w:cs="Times New Roman"/>
                <w:sz w:val="24"/>
                <w:szCs w:val="24"/>
              </w:rPr>
              <w:t>которое выражается</w:t>
            </w:r>
            <w:r w:rsidR="00686C14" w:rsidRPr="00A87A0F">
              <w:rPr>
                <w:rFonts w:ascii="Times New Roman" w:hAnsi="Times New Roman" w:cs="Times New Roman"/>
                <w:sz w:val="24"/>
                <w:szCs w:val="24"/>
              </w:rPr>
              <w:t xml:space="preserve"> в удержании критерия «красиво» </w:t>
            </w:r>
            <w:r w:rsidRPr="00A87A0F">
              <w:rPr>
                <w:rFonts w:ascii="Times New Roman" w:hAnsi="Times New Roman" w:cs="Times New Roman"/>
                <w:sz w:val="24"/>
                <w:szCs w:val="24"/>
              </w:rPr>
              <w:t>(эстетично), в от</w:t>
            </w:r>
            <w:r w:rsidR="00686C14" w:rsidRPr="00A87A0F">
              <w:rPr>
                <w:rFonts w:ascii="Times New Roman" w:hAnsi="Times New Roman" w:cs="Times New Roman"/>
                <w:sz w:val="24"/>
                <w:szCs w:val="24"/>
              </w:rPr>
              <w:t xml:space="preserve">ношениях к людям, к результатам </w:t>
            </w:r>
            <w:r w:rsidRPr="00A87A0F">
              <w:rPr>
                <w:rFonts w:ascii="Times New Roman" w:hAnsi="Times New Roman" w:cs="Times New Roman"/>
                <w:sz w:val="24"/>
                <w:szCs w:val="24"/>
              </w:rPr>
              <w:lastRenderedPageBreak/>
              <w:t>труда;</w:t>
            </w:r>
          </w:p>
        </w:tc>
      </w:tr>
      <w:tr w:rsidR="00666196" w:rsidRPr="00A87A0F" w:rsidTr="00500CBF">
        <w:tc>
          <w:tcPr>
            <w:tcW w:w="3085" w:type="dxa"/>
          </w:tcPr>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lastRenderedPageBreak/>
              <w:t>Развитие этических чувств,</w:t>
            </w:r>
            <w:r w:rsidR="00686C14" w:rsidRPr="00A87A0F">
              <w:rPr>
                <w:rFonts w:ascii="Times New Roman" w:hAnsi="Times New Roman" w:cs="Times New Roman"/>
                <w:sz w:val="24"/>
                <w:szCs w:val="24"/>
              </w:rPr>
              <w:t xml:space="preserve"> доброжелательности и</w:t>
            </w:r>
            <w:r w:rsidRPr="00A87A0F">
              <w:rPr>
                <w:rFonts w:ascii="Times New Roman" w:hAnsi="Times New Roman" w:cs="Times New Roman"/>
                <w:sz w:val="24"/>
                <w:szCs w:val="24"/>
              </w:rPr>
              <w:t>эмоционально-нравственной</w:t>
            </w:r>
            <w:r w:rsidR="00C21726" w:rsidRPr="00A87A0F">
              <w:rPr>
                <w:rFonts w:ascii="Times New Roman" w:hAnsi="Times New Roman" w:cs="Times New Roman"/>
                <w:sz w:val="24"/>
                <w:szCs w:val="24"/>
              </w:rPr>
              <w:t xml:space="preserve"> отзывчивости, понимания и сопереживания чувствам других людей</w:t>
            </w:r>
          </w:p>
        </w:tc>
        <w:tc>
          <w:tcPr>
            <w:tcW w:w="7547" w:type="dxa"/>
          </w:tcPr>
          <w:p w:rsidR="00C21726" w:rsidRPr="00A87A0F" w:rsidRDefault="00666196" w:rsidP="00C21726">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Обучающийся понимает ценности нравственныхнорм, умеет соотносить эти нормы с поступкам</w:t>
            </w:r>
            <w:r w:rsidR="00686C14" w:rsidRPr="00A87A0F">
              <w:rPr>
                <w:rFonts w:ascii="Times New Roman" w:hAnsi="Times New Roman" w:cs="Times New Roman"/>
                <w:sz w:val="24"/>
                <w:szCs w:val="24"/>
              </w:rPr>
              <w:t xml:space="preserve">и как </w:t>
            </w:r>
            <w:r w:rsidRPr="00A87A0F">
              <w:rPr>
                <w:rFonts w:ascii="Times New Roman" w:hAnsi="Times New Roman" w:cs="Times New Roman"/>
                <w:sz w:val="24"/>
                <w:szCs w:val="24"/>
              </w:rPr>
              <w:t>собст</w:t>
            </w:r>
            <w:r w:rsidR="00686C14" w:rsidRPr="00A87A0F">
              <w:rPr>
                <w:rFonts w:ascii="Times New Roman" w:hAnsi="Times New Roman" w:cs="Times New Roman"/>
                <w:sz w:val="24"/>
                <w:szCs w:val="24"/>
              </w:rPr>
              <w:t xml:space="preserve">венных, так и окружающих людей </w:t>
            </w:r>
          </w:p>
          <w:p w:rsidR="00666196" w:rsidRPr="00A87A0F" w:rsidRDefault="00666196" w:rsidP="00C21726">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Проявляет д</w:t>
            </w:r>
            <w:r w:rsidR="00686C14" w:rsidRPr="00A87A0F">
              <w:rPr>
                <w:rFonts w:ascii="Times New Roman" w:hAnsi="Times New Roman" w:cs="Times New Roman"/>
                <w:sz w:val="24"/>
                <w:szCs w:val="24"/>
              </w:rPr>
              <w:t xml:space="preserve">оброжелательность в отношении к </w:t>
            </w:r>
            <w:r w:rsidRPr="00A87A0F">
              <w:rPr>
                <w:rFonts w:ascii="Times New Roman" w:hAnsi="Times New Roman" w:cs="Times New Roman"/>
                <w:sz w:val="24"/>
                <w:szCs w:val="24"/>
              </w:rPr>
              <w:t>други</w:t>
            </w:r>
            <w:r w:rsidR="00686C14" w:rsidRPr="00A87A0F">
              <w:rPr>
                <w:rFonts w:ascii="Times New Roman" w:hAnsi="Times New Roman" w:cs="Times New Roman"/>
                <w:sz w:val="24"/>
                <w:szCs w:val="24"/>
              </w:rPr>
              <w:t xml:space="preserve">м, эмоциональную отзывчивость и </w:t>
            </w:r>
            <w:r w:rsidRPr="00A87A0F">
              <w:rPr>
                <w:rFonts w:ascii="Times New Roman" w:hAnsi="Times New Roman" w:cs="Times New Roman"/>
                <w:sz w:val="24"/>
                <w:szCs w:val="24"/>
              </w:rPr>
              <w:t>сопереживан</w:t>
            </w:r>
            <w:r w:rsidR="00686C14" w:rsidRPr="00A87A0F">
              <w:rPr>
                <w:rFonts w:ascii="Times New Roman" w:hAnsi="Times New Roman" w:cs="Times New Roman"/>
                <w:sz w:val="24"/>
                <w:szCs w:val="24"/>
              </w:rPr>
              <w:t xml:space="preserve">ие к чувствам родных и близких, </w:t>
            </w:r>
            <w:r w:rsidRPr="00A87A0F">
              <w:rPr>
                <w:rFonts w:ascii="Times New Roman" w:hAnsi="Times New Roman" w:cs="Times New Roman"/>
                <w:sz w:val="24"/>
                <w:szCs w:val="24"/>
              </w:rPr>
              <w:t>одноклассников, к событиям в классе, в стране.</w:t>
            </w:r>
          </w:p>
        </w:tc>
      </w:tr>
      <w:tr w:rsidR="00666196" w:rsidRPr="00A87A0F" w:rsidTr="00500CBF">
        <w:tc>
          <w:tcPr>
            <w:tcW w:w="3085" w:type="dxa"/>
          </w:tcPr>
          <w:p w:rsidR="00666196" w:rsidRPr="00A87A0F" w:rsidRDefault="00686C14"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00666196" w:rsidRPr="00A87A0F">
              <w:rPr>
                <w:rFonts w:ascii="Times New Roman" w:hAnsi="Times New Roman" w:cs="Times New Roman"/>
                <w:sz w:val="24"/>
                <w:szCs w:val="24"/>
              </w:rPr>
              <w:t>духовным ценностям</w:t>
            </w:r>
          </w:p>
        </w:tc>
        <w:tc>
          <w:tcPr>
            <w:tcW w:w="7547" w:type="dxa"/>
          </w:tcPr>
          <w:p w:rsidR="00666196" w:rsidRPr="00A87A0F" w:rsidRDefault="00686C14"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 xml:space="preserve">Обучающийся ориентирован на здоровый и </w:t>
            </w:r>
            <w:r w:rsidR="00666196" w:rsidRPr="00A87A0F">
              <w:rPr>
                <w:rFonts w:ascii="Times New Roman" w:hAnsi="Times New Roman" w:cs="Times New Roman"/>
                <w:sz w:val="24"/>
                <w:szCs w:val="24"/>
              </w:rPr>
              <w:t>безопасный образ жизни, соблюдает режим дня.</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Участвует в физкультурно-оздоровительных мероприятиях.</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Занимается творческим трудом или спортом.</w:t>
            </w:r>
          </w:p>
          <w:p w:rsidR="00666196" w:rsidRPr="00A87A0F" w:rsidRDefault="00666196" w:rsidP="00686C14">
            <w:pPr>
              <w:autoSpaceDE w:val="0"/>
              <w:autoSpaceDN w:val="0"/>
              <w:adjustRightInd w:val="0"/>
              <w:jc w:val="both"/>
              <w:rPr>
                <w:rFonts w:ascii="Times New Roman" w:hAnsi="Times New Roman" w:cs="Times New Roman"/>
                <w:sz w:val="24"/>
                <w:szCs w:val="24"/>
              </w:rPr>
            </w:pPr>
            <w:r w:rsidRPr="00A87A0F">
              <w:rPr>
                <w:rFonts w:ascii="Times New Roman" w:hAnsi="Times New Roman" w:cs="Times New Roman"/>
                <w:sz w:val="24"/>
                <w:szCs w:val="24"/>
              </w:rPr>
              <w:t>Проявляет бережное отношение к результатам своего и чужого труда.</w:t>
            </w:r>
          </w:p>
        </w:tc>
      </w:tr>
    </w:tbl>
    <w:p w:rsidR="00EC79BF" w:rsidRDefault="00EC79BF" w:rsidP="00E72E64">
      <w:pPr>
        <w:autoSpaceDE w:val="0"/>
        <w:autoSpaceDN w:val="0"/>
        <w:adjustRightInd w:val="0"/>
        <w:spacing w:after="0" w:line="240" w:lineRule="auto"/>
        <w:jc w:val="both"/>
        <w:outlineLvl w:val="0"/>
        <w:rPr>
          <w:rFonts w:ascii="Times New Roman" w:hAnsi="Times New Roman" w:cs="Times New Roman"/>
          <w:sz w:val="24"/>
          <w:szCs w:val="24"/>
        </w:rPr>
      </w:pPr>
    </w:p>
    <w:p w:rsidR="00FB52AB" w:rsidRDefault="002C5A86" w:rsidP="002C5A86">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
          <w:bCs/>
          <w:iCs/>
          <w:color w:val="00000A"/>
          <w:sz w:val="24"/>
          <w:szCs w:val="24"/>
        </w:rPr>
        <w:t xml:space="preserve">Межпредметные результаты </w:t>
      </w:r>
      <w:r w:rsidRPr="002C5A86">
        <w:rPr>
          <w:rFonts w:ascii="Times New Roman" w:eastAsia="Times New Roman,BoldItalic" w:hAnsi="Times New Roman" w:cs="Times New Roman"/>
          <w:bCs/>
          <w:iCs/>
          <w:color w:val="00000A"/>
          <w:sz w:val="24"/>
          <w:szCs w:val="24"/>
        </w:rPr>
        <w:t xml:space="preserve">— освоенные обучающимися универсальные учебные действия (познавательные, регулятивные и коммуникативные) должны отражать: 1)овладение способностью принимать цели и задачи учебной деятельности, этики и этикета; 12 2) овладение навыками смыслового чтения текстов различных стилей и жанров в соответствии с целями и задачами; строить речевое высказывание в соответствии с задачами коммуникации и составлять простые тексты в устной и письменной формах; 3) овладение элементарными действиями сравнения, анализа, синтеза, обобщения, классификации по родовидовым признакам; 4) готовность слушать собеседника и вести диалог; 5)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6) овладение базовыми предметными и межпредметными понятиями, отражающими существенные связи и отношения </w:t>
      </w:r>
      <w:r>
        <w:rPr>
          <w:rFonts w:ascii="Times New Roman" w:eastAsia="Times New Roman,BoldItalic" w:hAnsi="Times New Roman" w:cs="Times New Roman"/>
          <w:bCs/>
          <w:iCs/>
          <w:color w:val="00000A"/>
          <w:sz w:val="24"/>
          <w:szCs w:val="24"/>
        </w:rPr>
        <w:t>между объектами и процессами.</w:t>
      </w:r>
    </w:p>
    <w:p w:rsidR="002C5A86" w:rsidRDefault="002C5A86" w:rsidP="002C5A86">
      <w:pPr>
        <w:autoSpaceDE w:val="0"/>
        <w:autoSpaceDN w:val="0"/>
        <w:adjustRightInd w:val="0"/>
        <w:spacing w:after="0" w:line="240" w:lineRule="auto"/>
        <w:ind w:firstLine="567"/>
        <w:jc w:val="both"/>
        <w:outlineLvl w:val="0"/>
        <w:rPr>
          <w:rFonts w:ascii="Times New Roman" w:hAnsi="Times New Roman" w:cs="Times New Roman"/>
          <w:sz w:val="24"/>
          <w:szCs w:val="24"/>
        </w:rPr>
      </w:pPr>
    </w:p>
    <w:p w:rsidR="00E72E64" w:rsidRPr="00E26639" w:rsidRDefault="00E72E64" w:rsidP="00E72E64">
      <w:pPr>
        <w:autoSpaceDE w:val="0"/>
        <w:autoSpaceDN w:val="0"/>
        <w:adjustRightInd w:val="0"/>
        <w:spacing w:after="0" w:line="240" w:lineRule="auto"/>
        <w:jc w:val="center"/>
        <w:outlineLvl w:val="0"/>
        <w:rPr>
          <w:rFonts w:ascii="Times New Roman" w:eastAsia="Times New Roman,BoldItalic" w:hAnsi="Times New Roman" w:cs="Times New Roman"/>
          <w:b/>
          <w:bCs/>
          <w:iCs/>
          <w:color w:val="00000A"/>
          <w:sz w:val="24"/>
          <w:szCs w:val="24"/>
        </w:rPr>
      </w:pPr>
      <w:r w:rsidRPr="00E26639">
        <w:rPr>
          <w:rFonts w:ascii="Times New Roman" w:eastAsia="Times New Roman,BoldItalic" w:hAnsi="Times New Roman" w:cs="Times New Roman"/>
          <w:b/>
          <w:bCs/>
          <w:iCs/>
          <w:color w:val="00000A"/>
          <w:sz w:val="24"/>
          <w:szCs w:val="24"/>
        </w:rPr>
        <w:t>Предметные результаты освоения АООП</w:t>
      </w:r>
    </w:p>
    <w:p w:rsidR="007921A8" w:rsidRPr="00E26639" w:rsidRDefault="007921A8" w:rsidP="005A1B7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Cs/>
          <w:iCs/>
          <w:color w:val="00000A"/>
          <w:sz w:val="24"/>
          <w:szCs w:val="24"/>
        </w:rPr>
        <w:t>Предметные результаты освоения АООП образования включают освоенныеобучающимися знания и умения, специфичные для каждой предметной области,готовность их применения. Предметные результаты обучающихся с легкой умственнойотсталостью (интеллектуальными нарушениями) не являются основным критерием припринятии решения о переводе обучающегося в след</w:t>
      </w:r>
      <w:r w:rsidR="005A1B72" w:rsidRPr="00E26639">
        <w:rPr>
          <w:rFonts w:ascii="Times New Roman" w:eastAsia="Times New Roman,BoldItalic" w:hAnsi="Times New Roman" w:cs="Times New Roman"/>
          <w:bCs/>
          <w:iCs/>
          <w:color w:val="00000A"/>
          <w:sz w:val="24"/>
          <w:szCs w:val="24"/>
        </w:rPr>
        <w:t xml:space="preserve">ующий класс, но рассматриваются </w:t>
      </w:r>
      <w:r w:rsidRPr="00E26639">
        <w:rPr>
          <w:rFonts w:ascii="Times New Roman" w:eastAsia="Times New Roman,BoldItalic" w:hAnsi="Times New Roman" w:cs="Times New Roman"/>
          <w:bCs/>
          <w:iCs/>
          <w:color w:val="00000A"/>
          <w:sz w:val="24"/>
          <w:szCs w:val="24"/>
        </w:rPr>
        <w:t xml:space="preserve">как одна из составляющих </w:t>
      </w:r>
      <w:r w:rsidR="005A1B72" w:rsidRPr="00E26639">
        <w:rPr>
          <w:rFonts w:ascii="Times New Roman" w:eastAsia="Times New Roman,BoldItalic" w:hAnsi="Times New Roman" w:cs="Times New Roman"/>
          <w:bCs/>
          <w:iCs/>
          <w:color w:val="00000A"/>
          <w:sz w:val="24"/>
          <w:szCs w:val="24"/>
        </w:rPr>
        <w:t xml:space="preserve">при оценке итоговых достижений. </w:t>
      </w:r>
      <w:r w:rsidRPr="00E26639">
        <w:rPr>
          <w:rFonts w:ascii="Times New Roman" w:eastAsia="Times New Roman,BoldItalic" w:hAnsi="Times New Roman" w:cs="Times New Roman"/>
          <w:bCs/>
          <w:iCs/>
          <w:color w:val="00000A"/>
          <w:sz w:val="24"/>
          <w:szCs w:val="24"/>
        </w:rPr>
        <w:t>АООП определяет два уровня овла</w:t>
      </w:r>
      <w:r w:rsidR="005A1B72" w:rsidRPr="00E26639">
        <w:rPr>
          <w:rFonts w:ascii="Times New Roman" w:eastAsia="Times New Roman,BoldItalic" w:hAnsi="Times New Roman" w:cs="Times New Roman"/>
          <w:bCs/>
          <w:iCs/>
          <w:color w:val="00000A"/>
          <w:sz w:val="24"/>
          <w:szCs w:val="24"/>
        </w:rPr>
        <w:t xml:space="preserve">дения предметными результатами: </w:t>
      </w:r>
      <w:r w:rsidRPr="00E26639">
        <w:rPr>
          <w:rFonts w:ascii="Times New Roman" w:eastAsia="Times New Roman,BoldItalic" w:hAnsi="Times New Roman" w:cs="Times New Roman"/>
          <w:bCs/>
          <w:i/>
          <w:iCs/>
          <w:color w:val="00000A"/>
          <w:sz w:val="24"/>
          <w:szCs w:val="24"/>
        </w:rPr>
        <w:t>минимальный и достаточный.</w:t>
      </w:r>
    </w:p>
    <w:p w:rsidR="00765813" w:rsidRDefault="007921A8" w:rsidP="00765813">
      <w:pPr>
        <w:shd w:val="clear" w:color="auto" w:fill="FFFFFF"/>
        <w:ind w:firstLine="567"/>
        <w:jc w:val="both"/>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Cs/>
          <w:i/>
          <w:iCs/>
          <w:color w:val="00000A"/>
          <w:sz w:val="24"/>
          <w:szCs w:val="24"/>
        </w:rPr>
        <w:t>Минимальный</w:t>
      </w:r>
      <w:r w:rsidRPr="00E26639">
        <w:rPr>
          <w:rFonts w:ascii="Times New Roman" w:eastAsia="Times New Roman,BoldItalic" w:hAnsi="Times New Roman" w:cs="Times New Roman"/>
          <w:bCs/>
          <w:iCs/>
          <w:color w:val="00000A"/>
          <w:sz w:val="24"/>
          <w:szCs w:val="24"/>
        </w:rPr>
        <w:t xml:space="preserve"> уровень является обязательным для большинства обучающихся сумственной отсталостью (интеллектуальными нарушениями). Вместе с тем, отсутствиедос</w:t>
      </w:r>
      <w:r w:rsidR="002B37E6" w:rsidRPr="00E26639">
        <w:rPr>
          <w:rFonts w:ascii="Times New Roman" w:eastAsia="Times New Roman,BoldItalic" w:hAnsi="Times New Roman" w:cs="Times New Roman"/>
          <w:bCs/>
          <w:iCs/>
          <w:color w:val="00000A"/>
          <w:sz w:val="24"/>
          <w:szCs w:val="24"/>
        </w:rPr>
        <w:t xml:space="preserve">тижения этого уровня отдельными </w:t>
      </w:r>
      <w:r w:rsidRPr="00E26639">
        <w:rPr>
          <w:rFonts w:ascii="Times New Roman" w:eastAsia="Times New Roman,BoldItalic" w:hAnsi="Times New Roman" w:cs="Times New Roman"/>
          <w:bCs/>
          <w:iCs/>
          <w:color w:val="00000A"/>
          <w:sz w:val="24"/>
          <w:szCs w:val="24"/>
        </w:rPr>
        <w:t>обучающимися по отдельным предметам неявляется препятствием к получению ими образования по этому варианту программы. Втом случае, если обучающийся не достигает минимального уровня овладенияпредметными результатами по всем или большинству учебных предметов, то порекомендации психолого-медико-педагогической комиссии и с согласия родителей</w:t>
      </w:r>
      <w:r w:rsidR="006D4D8B" w:rsidRPr="00E26639">
        <w:rPr>
          <w:rFonts w:ascii="Times New Roman" w:eastAsia="Times New Roman,BoldItalic" w:hAnsi="Times New Roman" w:cs="Times New Roman"/>
          <w:bCs/>
          <w:iCs/>
          <w:color w:val="00000A"/>
          <w:sz w:val="24"/>
          <w:szCs w:val="24"/>
        </w:rPr>
        <w:t>(законных представителей).</w:t>
      </w:r>
      <w:r w:rsidR="00A40B71" w:rsidRPr="00E26639">
        <w:rPr>
          <w:rFonts w:ascii="Times New Roman" w:eastAsia="Times New Roman,BoldItalic" w:hAnsi="Times New Roman" w:cs="Times New Roman"/>
          <w:bCs/>
          <w:iCs/>
          <w:color w:val="00000A"/>
          <w:sz w:val="24"/>
          <w:szCs w:val="24"/>
        </w:rPr>
        <w:t xml:space="preserve"> Организация может перевести обучающегося на обучение по индивидуальному плану или на АООП</w:t>
      </w:r>
      <w:r w:rsidR="001E114B" w:rsidRPr="00E26639">
        <w:rPr>
          <w:rFonts w:ascii="Times New Roman" w:eastAsia="Times New Roman,BoldItalic" w:hAnsi="Times New Roman" w:cs="Times New Roman"/>
          <w:bCs/>
          <w:iCs/>
          <w:color w:val="00000A"/>
          <w:sz w:val="24"/>
          <w:szCs w:val="24"/>
        </w:rPr>
        <w:t xml:space="preserve"> (вариант 2).</w:t>
      </w:r>
    </w:p>
    <w:p w:rsidR="006D4D8B" w:rsidRPr="00E26639" w:rsidRDefault="006D4D8B" w:rsidP="00765813">
      <w:pPr>
        <w:shd w:val="clear" w:color="auto" w:fill="FFFFFF"/>
        <w:ind w:firstLine="567"/>
        <w:jc w:val="both"/>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Cs/>
          <w:iCs/>
          <w:color w:val="00000A"/>
          <w:sz w:val="24"/>
          <w:szCs w:val="24"/>
        </w:rPr>
        <w:t>Минимальный уровень достижения предметных результатов фиксируется в программах по предметам и курсам с ориентацией на всех обучающихся класса.</w:t>
      </w:r>
    </w:p>
    <w:p w:rsidR="006D4D8B" w:rsidRPr="00E26639" w:rsidRDefault="006D4D8B" w:rsidP="00D8269E">
      <w:pPr>
        <w:pStyle w:val="a7"/>
        <w:numPr>
          <w:ilvl w:val="0"/>
          <w:numId w:val="3"/>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Cs/>
          <w:iCs/>
          <w:color w:val="00000A"/>
          <w:sz w:val="24"/>
          <w:szCs w:val="24"/>
        </w:rPr>
        <w:t xml:space="preserve">Достаточный уровень рассматривается как повышенный и не является обязательным для всех обучающихся с умственной отсталостью (интеллектуальными нарушениями). </w:t>
      </w:r>
    </w:p>
    <w:p w:rsidR="006D4D8B" w:rsidRPr="00E26639" w:rsidRDefault="006D4D8B" w:rsidP="00D8269E">
      <w:pPr>
        <w:pStyle w:val="a7"/>
        <w:numPr>
          <w:ilvl w:val="0"/>
          <w:numId w:val="3"/>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Cs/>
          <w:iCs/>
          <w:color w:val="00000A"/>
          <w:sz w:val="24"/>
          <w:szCs w:val="24"/>
        </w:rPr>
        <w:t xml:space="preserve">Достаточный уровень достижения предметных результатов фиксируется в программах по предметам и курсам адресно для отдельных обучающихся с умственной </w:t>
      </w:r>
      <w:r w:rsidRPr="00E26639">
        <w:rPr>
          <w:rFonts w:ascii="Times New Roman" w:eastAsia="Times New Roman,BoldItalic" w:hAnsi="Times New Roman" w:cs="Times New Roman"/>
          <w:bCs/>
          <w:iCs/>
          <w:color w:val="00000A"/>
          <w:sz w:val="24"/>
          <w:szCs w:val="24"/>
        </w:rPr>
        <w:lastRenderedPageBreak/>
        <w:t>отсталостью (интеллектуальными нарушениями) с указанием фамилий после проведения входящей диагности</w:t>
      </w:r>
      <w:r w:rsidRPr="00E26639">
        <w:rPr>
          <w:rFonts w:ascii="Times New Roman" w:hAnsi="Times New Roman" w:cs="Times New Roman"/>
          <w:sz w:val="24"/>
          <w:szCs w:val="24"/>
        </w:rPr>
        <w:t>ки.</w:t>
      </w:r>
    </w:p>
    <w:p w:rsidR="006A5956" w:rsidRPr="00E26639" w:rsidRDefault="006A5956" w:rsidP="00B5302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2E596F" w:rsidRDefault="002E596F" w:rsidP="00B5302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2E596F" w:rsidRDefault="002E596F" w:rsidP="00B5302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5D2EF7" w:rsidRDefault="005D2EF7" w:rsidP="00B5302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r w:rsidRPr="005D2EF7">
        <w:rPr>
          <w:rFonts w:ascii="Times New Roman" w:eastAsia="Times New Roman,BoldItalic" w:hAnsi="Times New Roman" w:cs="Times New Roman"/>
          <w:b/>
          <w:bCs/>
          <w:iCs/>
          <w:color w:val="00000A"/>
          <w:sz w:val="24"/>
          <w:szCs w:val="24"/>
        </w:rPr>
        <w:t>Минимальный и достаточный уровни усвоения предметных результатов по отдельным учебным предметам на конец обуче</w:t>
      </w:r>
      <w:r>
        <w:rPr>
          <w:rFonts w:ascii="Times New Roman" w:eastAsia="Times New Roman,BoldItalic" w:hAnsi="Times New Roman" w:cs="Times New Roman"/>
          <w:b/>
          <w:bCs/>
          <w:iCs/>
          <w:color w:val="00000A"/>
          <w:sz w:val="24"/>
          <w:szCs w:val="24"/>
        </w:rPr>
        <w:t>ния в младших классах</w:t>
      </w:r>
      <w:r w:rsidRPr="005D2EF7">
        <w:rPr>
          <w:rFonts w:ascii="Times New Roman" w:eastAsia="Times New Roman,BoldItalic" w:hAnsi="Times New Roman" w:cs="Times New Roman"/>
          <w:b/>
          <w:bCs/>
          <w:iCs/>
          <w:color w:val="00000A"/>
          <w:sz w:val="24"/>
          <w:szCs w:val="24"/>
        </w:rPr>
        <w:t>:</w:t>
      </w:r>
    </w:p>
    <w:p w:rsidR="00FB52AB" w:rsidRPr="00E26639" w:rsidRDefault="00FB52AB" w:rsidP="00B53022">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p>
    <w:tbl>
      <w:tblPr>
        <w:tblStyle w:val="a8"/>
        <w:tblW w:w="10605" w:type="dxa"/>
        <w:tblInd w:w="-601" w:type="dxa"/>
        <w:tblLook w:val="04A0"/>
      </w:tblPr>
      <w:tblGrid>
        <w:gridCol w:w="2079"/>
        <w:gridCol w:w="4260"/>
        <w:gridCol w:w="6176"/>
      </w:tblGrid>
      <w:tr w:rsidR="002A6541" w:rsidRPr="00897349" w:rsidTr="00500CBF">
        <w:tc>
          <w:tcPr>
            <w:tcW w:w="2079" w:type="dxa"/>
            <w:vMerge w:val="restart"/>
          </w:tcPr>
          <w:p w:rsidR="002A6541" w:rsidRPr="00897349" w:rsidRDefault="002A6541" w:rsidP="00897349">
            <w:pPr>
              <w:pStyle w:val="a5"/>
              <w:jc w:val="center"/>
              <w:rPr>
                <w:rFonts w:ascii="Times New Roman" w:hAnsi="Times New Roman" w:cs="Times New Roman"/>
                <w:b/>
                <w:sz w:val="24"/>
                <w:szCs w:val="24"/>
              </w:rPr>
            </w:pPr>
            <w:r w:rsidRPr="00897349">
              <w:rPr>
                <w:rFonts w:ascii="Times New Roman" w:hAnsi="Times New Roman" w:cs="Times New Roman"/>
                <w:b/>
                <w:sz w:val="24"/>
                <w:szCs w:val="24"/>
              </w:rPr>
              <w:t>Учебные</w:t>
            </w:r>
          </w:p>
          <w:p w:rsidR="002A6541" w:rsidRPr="00897349" w:rsidRDefault="002A6541" w:rsidP="00897349">
            <w:pPr>
              <w:pStyle w:val="a5"/>
              <w:jc w:val="center"/>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предметы</w:t>
            </w:r>
          </w:p>
        </w:tc>
        <w:tc>
          <w:tcPr>
            <w:tcW w:w="8526" w:type="dxa"/>
            <w:gridSpan w:val="2"/>
          </w:tcPr>
          <w:p w:rsidR="002A6541" w:rsidRPr="00897349" w:rsidRDefault="002A6541" w:rsidP="00897349">
            <w:pPr>
              <w:pStyle w:val="a5"/>
              <w:jc w:val="center"/>
              <w:rPr>
                <w:rFonts w:ascii="Times New Roman" w:hAnsi="Times New Roman" w:cs="Times New Roman"/>
                <w:b/>
                <w:sz w:val="24"/>
                <w:szCs w:val="24"/>
              </w:rPr>
            </w:pPr>
            <w:r w:rsidRPr="00897349">
              <w:rPr>
                <w:rFonts w:ascii="Times New Roman" w:hAnsi="Times New Roman" w:cs="Times New Roman"/>
                <w:b/>
                <w:sz w:val="24"/>
                <w:szCs w:val="24"/>
              </w:rPr>
              <w:t xml:space="preserve">Уровень </w:t>
            </w:r>
            <w:r w:rsidR="006C55B3" w:rsidRPr="00897349">
              <w:rPr>
                <w:rFonts w:ascii="Times New Roman" w:hAnsi="Times New Roman" w:cs="Times New Roman"/>
                <w:b/>
                <w:sz w:val="24"/>
                <w:szCs w:val="24"/>
              </w:rPr>
              <w:t>освоения предметных результатов</w:t>
            </w:r>
          </w:p>
        </w:tc>
      </w:tr>
      <w:tr w:rsidR="006D4EA1" w:rsidRPr="00897349" w:rsidTr="00500CBF">
        <w:tc>
          <w:tcPr>
            <w:tcW w:w="2079" w:type="dxa"/>
            <w:vMerge/>
          </w:tcPr>
          <w:p w:rsidR="002A6541" w:rsidRPr="00897349" w:rsidRDefault="002A6541" w:rsidP="00897349">
            <w:pPr>
              <w:pStyle w:val="a5"/>
              <w:jc w:val="center"/>
              <w:rPr>
                <w:rFonts w:ascii="Times New Roman" w:eastAsia="Times New Roman,BoldItalic" w:hAnsi="Times New Roman" w:cs="Times New Roman"/>
                <w:b/>
                <w:i/>
                <w:iCs/>
                <w:color w:val="00000A"/>
                <w:sz w:val="24"/>
                <w:szCs w:val="24"/>
              </w:rPr>
            </w:pPr>
          </w:p>
        </w:tc>
        <w:tc>
          <w:tcPr>
            <w:tcW w:w="4300" w:type="dxa"/>
          </w:tcPr>
          <w:p w:rsidR="002A6541" w:rsidRPr="00897349" w:rsidRDefault="002A6541" w:rsidP="00897349">
            <w:pPr>
              <w:pStyle w:val="a5"/>
              <w:jc w:val="center"/>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Минимальный уровень</w:t>
            </w:r>
          </w:p>
        </w:tc>
        <w:tc>
          <w:tcPr>
            <w:tcW w:w="4226" w:type="dxa"/>
          </w:tcPr>
          <w:p w:rsidR="002A6541" w:rsidRPr="00897349" w:rsidRDefault="002A6541" w:rsidP="00897349">
            <w:pPr>
              <w:pStyle w:val="a5"/>
              <w:jc w:val="center"/>
              <w:rPr>
                <w:rFonts w:ascii="Times New Roman" w:hAnsi="Times New Roman" w:cs="Times New Roman"/>
                <w:b/>
                <w:sz w:val="24"/>
                <w:szCs w:val="24"/>
              </w:rPr>
            </w:pPr>
            <w:r w:rsidRPr="00897349">
              <w:rPr>
                <w:rFonts w:ascii="Times New Roman" w:hAnsi="Times New Roman" w:cs="Times New Roman"/>
                <w:b/>
                <w:sz w:val="24"/>
                <w:szCs w:val="24"/>
              </w:rPr>
              <w:t>Достато</w:t>
            </w:r>
            <w:r w:rsidR="006C55B3" w:rsidRPr="00897349">
              <w:rPr>
                <w:rFonts w:ascii="Times New Roman" w:hAnsi="Times New Roman" w:cs="Times New Roman"/>
                <w:b/>
                <w:sz w:val="24"/>
                <w:szCs w:val="24"/>
              </w:rPr>
              <w:t>чный уровень</w:t>
            </w:r>
          </w:p>
        </w:tc>
      </w:tr>
      <w:tr w:rsidR="006D4EA1" w:rsidRPr="00897349" w:rsidTr="00500CBF">
        <w:tc>
          <w:tcPr>
            <w:tcW w:w="2079" w:type="dxa"/>
          </w:tcPr>
          <w:p w:rsidR="002A6541" w:rsidRPr="00897349" w:rsidRDefault="002A6541" w:rsidP="00897349">
            <w:pPr>
              <w:pStyle w:val="a5"/>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Русский язык</w:t>
            </w:r>
          </w:p>
        </w:tc>
        <w:tc>
          <w:tcPr>
            <w:tcW w:w="4300" w:type="dxa"/>
          </w:tcPr>
          <w:p w:rsidR="0014460A" w:rsidRDefault="006C55B3" w:rsidP="008072D7">
            <w:pPr>
              <w:pStyle w:val="a5"/>
              <w:numPr>
                <w:ilvl w:val="0"/>
                <w:numId w:val="10"/>
              </w:numPr>
              <w:ind w:left="48" w:firstLine="65"/>
              <w:jc w:val="both"/>
              <w:rPr>
                <w:rFonts w:ascii="Times New Roman" w:hAnsi="Times New Roman" w:cs="Times New Roman"/>
                <w:sz w:val="24"/>
                <w:szCs w:val="24"/>
              </w:rPr>
            </w:pPr>
            <w:r w:rsidRPr="00897349">
              <w:rPr>
                <w:rFonts w:ascii="Times New Roman" w:hAnsi="Times New Roman" w:cs="Times New Roman"/>
                <w:sz w:val="24"/>
                <w:szCs w:val="24"/>
              </w:rPr>
              <w:t xml:space="preserve">различение гласных и </w:t>
            </w:r>
            <w:r w:rsidR="002A6541" w:rsidRPr="00897349">
              <w:rPr>
                <w:rFonts w:ascii="Times New Roman" w:hAnsi="Times New Roman" w:cs="Times New Roman"/>
                <w:sz w:val="24"/>
                <w:szCs w:val="24"/>
              </w:rPr>
              <w:t>с</w:t>
            </w:r>
            <w:r w:rsidR="00314A39" w:rsidRPr="00897349">
              <w:rPr>
                <w:rFonts w:ascii="Times New Roman" w:hAnsi="Times New Roman" w:cs="Times New Roman"/>
                <w:sz w:val="24"/>
                <w:szCs w:val="24"/>
              </w:rPr>
              <w:t xml:space="preserve">огласных звуков и букв; ударных </w:t>
            </w:r>
            <w:r w:rsidR="002A6541" w:rsidRPr="00897349">
              <w:rPr>
                <w:rFonts w:ascii="Times New Roman" w:hAnsi="Times New Roman" w:cs="Times New Roman"/>
                <w:sz w:val="24"/>
                <w:szCs w:val="24"/>
              </w:rPr>
              <w:t>и безударных согласных звуков;</w:t>
            </w:r>
            <w:r w:rsidRPr="0014460A">
              <w:rPr>
                <w:rFonts w:ascii="Times New Roman" w:hAnsi="Times New Roman" w:cs="Times New Roman"/>
                <w:sz w:val="24"/>
                <w:szCs w:val="24"/>
              </w:rPr>
              <w:t xml:space="preserve">оппозиционных согласных по звонкости-глухости, твердости-мягкости; деление слов на слоги </w:t>
            </w:r>
            <w:r w:rsidR="002A6541" w:rsidRPr="0014460A">
              <w:rPr>
                <w:rFonts w:ascii="Times New Roman" w:hAnsi="Times New Roman" w:cs="Times New Roman"/>
                <w:sz w:val="24"/>
                <w:szCs w:val="24"/>
              </w:rPr>
              <w:t>для переноса;</w:t>
            </w:r>
          </w:p>
          <w:p w:rsid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списывание по слогам и целыми словами с рукописного и </w:t>
            </w:r>
            <w:r w:rsidR="00314A39" w:rsidRPr="0014460A">
              <w:rPr>
                <w:rFonts w:ascii="Times New Roman" w:hAnsi="Times New Roman" w:cs="Times New Roman"/>
                <w:sz w:val="24"/>
                <w:szCs w:val="24"/>
              </w:rPr>
              <w:t>печатного текста с</w:t>
            </w:r>
            <w:r w:rsidRPr="0014460A">
              <w:rPr>
                <w:rFonts w:ascii="Times New Roman" w:hAnsi="Times New Roman" w:cs="Times New Roman"/>
                <w:sz w:val="24"/>
                <w:szCs w:val="24"/>
              </w:rPr>
              <w:t xml:space="preserve">Орфографическим </w:t>
            </w:r>
            <w:r w:rsidR="00314A39" w:rsidRPr="0014460A">
              <w:rPr>
                <w:rFonts w:ascii="Times New Roman" w:hAnsi="Times New Roman" w:cs="Times New Roman"/>
                <w:sz w:val="24"/>
                <w:szCs w:val="24"/>
              </w:rPr>
              <w:t>проговариванием;</w:t>
            </w:r>
          </w:p>
          <w:p w:rsid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запись под диктовку слов и коротких предложений (2-4 </w:t>
            </w:r>
            <w:r w:rsidR="00314A39" w:rsidRPr="0014460A">
              <w:rPr>
                <w:rFonts w:ascii="Times New Roman" w:hAnsi="Times New Roman" w:cs="Times New Roman"/>
                <w:sz w:val="24"/>
                <w:szCs w:val="24"/>
              </w:rPr>
              <w:t>слова) с изученнымиорфограммами;</w:t>
            </w:r>
          </w:p>
          <w:p w:rsid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обозначение мягкости и твердости согласных звуков на </w:t>
            </w:r>
            <w:r w:rsidR="00314A39" w:rsidRPr="0014460A">
              <w:rPr>
                <w:rFonts w:ascii="Times New Roman" w:hAnsi="Times New Roman" w:cs="Times New Roman"/>
                <w:sz w:val="24"/>
                <w:szCs w:val="24"/>
              </w:rPr>
              <w:t>п</w:t>
            </w:r>
            <w:r w:rsidRPr="0014460A">
              <w:rPr>
                <w:rFonts w:ascii="Times New Roman" w:hAnsi="Times New Roman" w:cs="Times New Roman"/>
                <w:sz w:val="24"/>
                <w:szCs w:val="24"/>
              </w:rPr>
              <w:t xml:space="preserve">исьме гласными буквами и буквой </w:t>
            </w:r>
            <w:r w:rsidR="00314A39" w:rsidRPr="0014460A">
              <w:rPr>
                <w:rFonts w:ascii="Times New Roman" w:hAnsi="Times New Roman" w:cs="Times New Roman"/>
                <w:sz w:val="24"/>
                <w:szCs w:val="24"/>
              </w:rPr>
              <w:t>Ь (после предварительнойотработки);</w:t>
            </w:r>
          </w:p>
          <w:p w:rsidR="0014460A" w:rsidRDefault="00314A39"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дифференциация и подборслов,</w:t>
            </w:r>
            <w:r w:rsidR="006C55B3" w:rsidRPr="0014460A">
              <w:rPr>
                <w:rFonts w:ascii="Times New Roman" w:hAnsi="Times New Roman" w:cs="Times New Roman"/>
                <w:sz w:val="24"/>
                <w:szCs w:val="24"/>
              </w:rPr>
              <w:t xml:space="preserve"> обозначающих предметы, </w:t>
            </w:r>
            <w:r w:rsidRPr="0014460A">
              <w:rPr>
                <w:rFonts w:ascii="Times New Roman" w:hAnsi="Times New Roman" w:cs="Times New Roman"/>
                <w:sz w:val="24"/>
                <w:szCs w:val="24"/>
              </w:rPr>
              <w:t>действия, признаки;</w:t>
            </w:r>
          </w:p>
          <w:p w:rsid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составление предложений, </w:t>
            </w:r>
            <w:r w:rsidR="00314A39" w:rsidRPr="0014460A">
              <w:rPr>
                <w:rFonts w:ascii="Times New Roman" w:hAnsi="Times New Roman" w:cs="Times New Roman"/>
                <w:sz w:val="24"/>
                <w:szCs w:val="24"/>
              </w:rPr>
              <w:t>восстановление в н</w:t>
            </w:r>
            <w:r w:rsidRPr="0014460A">
              <w:rPr>
                <w:rFonts w:ascii="Times New Roman" w:hAnsi="Times New Roman" w:cs="Times New Roman"/>
                <w:sz w:val="24"/>
                <w:szCs w:val="24"/>
              </w:rPr>
              <w:t xml:space="preserve">их нарушенного порядка слов с ориентацией на </w:t>
            </w:r>
            <w:r w:rsidR="00314A39" w:rsidRPr="0014460A">
              <w:rPr>
                <w:rFonts w:ascii="Times New Roman" w:hAnsi="Times New Roman" w:cs="Times New Roman"/>
                <w:sz w:val="24"/>
                <w:szCs w:val="24"/>
              </w:rPr>
              <w:t>серию сюжетных картинок;</w:t>
            </w:r>
          </w:p>
          <w:p w:rsid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выделение из текста </w:t>
            </w:r>
            <w:r w:rsidR="00314A39" w:rsidRPr="0014460A">
              <w:rPr>
                <w:rFonts w:ascii="Times New Roman" w:hAnsi="Times New Roman" w:cs="Times New Roman"/>
                <w:sz w:val="24"/>
                <w:szCs w:val="24"/>
              </w:rPr>
              <w:t>предложений на заданную тему;</w:t>
            </w:r>
          </w:p>
          <w:p w:rsidR="002A6541" w:rsidRPr="0014460A" w:rsidRDefault="006C55B3" w:rsidP="008072D7">
            <w:pPr>
              <w:pStyle w:val="a5"/>
              <w:numPr>
                <w:ilvl w:val="0"/>
                <w:numId w:val="10"/>
              </w:numPr>
              <w:ind w:left="48" w:firstLine="65"/>
              <w:jc w:val="both"/>
              <w:rPr>
                <w:rFonts w:ascii="Times New Roman" w:hAnsi="Times New Roman" w:cs="Times New Roman"/>
                <w:sz w:val="24"/>
                <w:szCs w:val="24"/>
              </w:rPr>
            </w:pPr>
            <w:r w:rsidRPr="0014460A">
              <w:rPr>
                <w:rFonts w:ascii="Times New Roman" w:hAnsi="Times New Roman" w:cs="Times New Roman"/>
                <w:sz w:val="24"/>
                <w:szCs w:val="24"/>
              </w:rPr>
              <w:t xml:space="preserve">участие в обсуждении темы </w:t>
            </w:r>
            <w:r w:rsidR="00314A39" w:rsidRPr="0014460A">
              <w:rPr>
                <w:rFonts w:ascii="Times New Roman" w:hAnsi="Times New Roman" w:cs="Times New Roman"/>
                <w:sz w:val="24"/>
                <w:szCs w:val="24"/>
              </w:rPr>
              <w:t>текста и выбора заголовка к нему.</w:t>
            </w:r>
          </w:p>
        </w:tc>
        <w:tc>
          <w:tcPr>
            <w:tcW w:w="4226" w:type="dxa"/>
          </w:tcPr>
          <w:p w:rsidR="002A6541" w:rsidRPr="00897349" w:rsidRDefault="002A6541" w:rsidP="008072D7">
            <w:pPr>
              <w:pStyle w:val="a5"/>
              <w:numPr>
                <w:ilvl w:val="0"/>
                <w:numId w:val="10"/>
              </w:numPr>
              <w:ind w:left="31" w:firstLine="142"/>
              <w:jc w:val="both"/>
              <w:rPr>
                <w:rFonts w:ascii="Times New Roman" w:hAnsi="Times New Roman" w:cs="Times New Roman"/>
                <w:sz w:val="24"/>
                <w:szCs w:val="24"/>
              </w:rPr>
            </w:pPr>
            <w:r w:rsidRPr="00897349">
              <w:rPr>
                <w:rFonts w:ascii="Times New Roman" w:hAnsi="Times New Roman" w:cs="Times New Roman"/>
                <w:sz w:val="24"/>
                <w:szCs w:val="24"/>
              </w:rPr>
              <w:t>различение звуков и букв;</w:t>
            </w:r>
            <w:r w:rsidR="0014460A">
              <w:rPr>
                <w:rFonts w:ascii="Times New Roman" w:hAnsi="Times New Roman" w:cs="Times New Roman"/>
                <w:sz w:val="24"/>
                <w:szCs w:val="24"/>
              </w:rPr>
              <w:t xml:space="preserve"> характеристика гласных и </w:t>
            </w:r>
            <w:r w:rsidRPr="00897349">
              <w:rPr>
                <w:rFonts w:ascii="Times New Roman" w:hAnsi="Times New Roman" w:cs="Times New Roman"/>
                <w:sz w:val="24"/>
                <w:szCs w:val="24"/>
              </w:rPr>
              <w:t>согласных звуков с опорой на</w:t>
            </w:r>
            <w:r w:rsidR="00314A39" w:rsidRPr="00897349">
              <w:rPr>
                <w:rFonts w:ascii="Times New Roman" w:hAnsi="Times New Roman" w:cs="Times New Roman"/>
                <w:sz w:val="24"/>
                <w:szCs w:val="24"/>
              </w:rPr>
              <w:t xml:space="preserve"> образец и опорную схему;</w:t>
            </w:r>
          </w:p>
          <w:p w:rsidR="00314A39" w:rsidRPr="00897349" w:rsidRDefault="0014460A" w:rsidP="008072D7">
            <w:pPr>
              <w:pStyle w:val="a5"/>
              <w:numPr>
                <w:ilvl w:val="0"/>
                <w:numId w:val="10"/>
              </w:numPr>
              <w:ind w:left="31" w:firstLine="142"/>
              <w:jc w:val="both"/>
              <w:rPr>
                <w:rFonts w:ascii="Times New Roman" w:hAnsi="Times New Roman" w:cs="Times New Roman"/>
                <w:sz w:val="24"/>
                <w:szCs w:val="24"/>
              </w:rPr>
            </w:pPr>
            <w:r>
              <w:rPr>
                <w:rFonts w:ascii="Times New Roman" w:hAnsi="Times New Roman" w:cs="Times New Roman"/>
                <w:sz w:val="24"/>
                <w:szCs w:val="24"/>
              </w:rPr>
              <w:t xml:space="preserve">списывание рукописного и печатного текста целыми словами с орфографическим </w:t>
            </w:r>
            <w:r w:rsidR="00314A39" w:rsidRPr="00897349">
              <w:rPr>
                <w:rFonts w:ascii="Times New Roman" w:hAnsi="Times New Roman" w:cs="Times New Roman"/>
                <w:sz w:val="24"/>
                <w:szCs w:val="24"/>
              </w:rPr>
              <w:t>проговариванием;</w:t>
            </w:r>
          </w:p>
          <w:p w:rsidR="00314A39" w:rsidRPr="00897349" w:rsidRDefault="0014460A" w:rsidP="008072D7">
            <w:pPr>
              <w:pStyle w:val="a5"/>
              <w:numPr>
                <w:ilvl w:val="0"/>
                <w:numId w:val="10"/>
              </w:numPr>
              <w:ind w:left="31" w:firstLine="142"/>
              <w:jc w:val="both"/>
              <w:rPr>
                <w:rFonts w:ascii="Times New Roman" w:hAnsi="Times New Roman" w:cs="Times New Roman"/>
                <w:sz w:val="24"/>
                <w:szCs w:val="24"/>
              </w:rPr>
            </w:pPr>
            <w:r>
              <w:rPr>
                <w:rFonts w:ascii="Times New Roman" w:hAnsi="Times New Roman" w:cs="Times New Roman"/>
                <w:sz w:val="24"/>
                <w:szCs w:val="24"/>
              </w:rPr>
              <w:t>запись под диктовку текста, включающего слова с изученными орфограммами (30-</w:t>
            </w:r>
            <w:r w:rsidR="00314A39" w:rsidRPr="00897349">
              <w:rPr>
                <w:rFonts w:ascii="Times New Roman" w:hAnsi="Times New Roman" w:cs="Times New Roman"/>
                <w:sz w:val="24"/>
                <w:szCs w:val="24"/>
              </w:rPr>
              <w:t>35 слов);</w:t>
            </w:r>
          </w:p>
          <w:p w:rsidR="0014460A" w:rsidRDefault="0014460A" w:rsidP="008072D7">
            <w:pPr>
              <w:pStyle w:val="a5"/>
              <w:numPr>
                <w:ilvl w:val="0"/>
                <w:numId w:val="10"/>
              </w:numPr>
              <w:ind w:left="31" w:firstLine="142"/>
              <w:jc w:val="both"/>
              <w:rPr>
                <w:rFonts w:ascii="Times New Roman" w:hAnsi="Times New Roman" w:cs="Times New Roman"/>
                <w:sz w:val="24"/>
                <w:szCs w:val="24"/>
              </w:rPr>
            </w:pPr>
            <w:r>
              <w:rPr>
                <w:rFonts w:ascii="Times New Roman" w:hAnsi="Times New Roman" w:cs="Times New Roman"/>
                <w:sz w:val="24"/>
                <w:szCs w:val="24"/>
              </w:rPr>
              <w:t xml:space="preserve">дифференциация и подбор слов различных категорий по вопросу и грамматическому </w:t>
            </w:r>
            <w:r w:rsidR="00314A39" w:rsidRPr="00897349">
              <w:rPr>
                <w:rFonts w:ascii="Times New Roman" w:hAnsi="Times New Roman" w:cs="Times New Roman"/>
                <w:sz w:val="24"/>
                <w:szCs w:val="24"/>
              </w:rPr>
              <w:t>значению (название пре</w:t>
            </w:r>
            <w:r>
              <w:rPr>
                <w:rFonts w:ascii="Times New Roman" w:hAnsi="Times New Roman" w:cs="Times New Roman"/>
                <w:sz w:val="24"/>
                <w:szCs w:val="24"/>
              </w:rPr>
              <w:t>дметов, действий и признаков предметов);</w:t>
            </w:r>
          </w:p>
          <w:p w:rsidR="0014460A" w:rsidRDefault="0014460A" w:rsidP="008072D7">
            <w:pPr>
              <w:pStyle w:val="a5"/>
              <w:numPr>
                <w:ilvl w:val="0"/>
                <w:numId w:val="10"/>
              </w:numPr>
              <w:ind w:left="31" w:firstLine="142"/>
              <w:jc w:val="both"/>
              <w:rPr>
                <w:rFonts w:ascii="Times New Roman" w:hAnsi="Times New Roman" w:cs="Times New Roman"/>
                <w:sz w:val="24"/>
                <w:szCs w:val="24"/>
              </w:rPr>
            </w:pPr>
            <w:r>
              <w:rPr>
                <w:rFonts w:ascii="Times New Roman" w:hAnsi="Times New Roman" w:cs="Times New Roman"/>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314A39" w:rsidRPr="00897349" w:rsidRDefault="00314A39" w:rsidP="008072D7">
            <w:pPr>
              <w:pStyle w:val="a5"/>
              <w:numPr>
                <w:ilvl w:val="0"/>
                <w:numId w:val="10"/>
              </w:numPr>
              <w:ind w:left="31" w:firstLine="142"/>
              <w:jc w:val="both"/>
              <w:rPr>
                <w:rFonts w:ascii="Times New Roman" w:hAnsi="Times New Roman" w:cs="Times New Roman"/>
                <w:sz w:val="24"/>
                <w:szCs w:val="24"/>
              </w:rPr>
            </w:pPr>
            <w:r w:rsidRPr="00897349">
              <w:rPr>
                <w:rFonts w:ascii="Times New Roman" w:hAnsi="Times New Roman" w:cs="Times New Roman"/>
                <w:sz w:val="24"/>
                <w:szCs w:val="24"/>
              </w:rPr>
              <w:t>деление текста на пре</w:t>
            </w:r>
            <w:r w:rsidR="0014460A">
              <w:rPr>
                <w:rFonts w:ascii="Times New Roman" w:hAnsi="Times New Roman" w:cs="Times New Roman"/>
                <w:sz w:val="24"/>
                <w:szCs w:val="24"/>
              </w:rPr>
              <w:t xml:space="preserve">дложения; выделение темы текста (о чём идет речь), выбор одного </w:t>
            </w:r>
            <w:r w:rsidRPr="00897349">
              <w:rPr>
                <w:rFonts w:ascii="Times New Roman" w:hAnsi="Times New Roman" w:cs="Times New Roman"/>
                <w:sz w:val="24"/>
                <w:szCs w:val="24"/>
              </w:rPr>
              <w:t>заголовка из нескольких,</w:t>
            </w:r>
          </w:p>
          <w:p w:rsidR="0014460A" w:rsidRDefault="0014460A" w:rsidP="008072D7">
            <w:pPr>
              <w:pStyle w:val="a5"/>
              <w:numPr>
                <w:ilvl w:val="0"/>
                <w:numId w:val="10"/>
              </w:numPr>
              <w:ind w:left="31" w:firstLine="142"/>
              <w:rPr>
                <w:rFonts w:ascii="Times New Roman" w:hAnsi="Times New Roman" w:cs="Times New Roman"/>
                <w:sz w:val="24"/>
                <w:szCs w:val="24"/>
              </w:rPr>
            </w:pPr>
            <w:r>
              <w:rPr>
                <w:rFonts w:ascii="Times New Roman" w:hAnsi="Times New Roman" w:cs="Times New Roman"/>
                <w:sz w:val="24"/>
                <w:szCs w:val="24"/>
              </w:rPr>
              <w:t>подходящего по смыслу;</w:t>
            </w:r>
          </w:p>
          <w:p w:rsidR="002A6541" w:rsidRPr="00897349" w:rsidRDefault="0014460A" w:rsidP="008072D7">
            <w:pPr>
              <w:pStyle w:val="a5"/>
              <w:numPr>
                <w:ilvl w:val="0"/>
                <w:numId w:val="10"/>
              </w:numPr>
              <w:ind w:left="31" w:firstLine="142"/>
              <w:rPr>
                <w:rFonts w:ascii="Times New Roman" w:hAnsi="Times New Roman" w:cs="Times New Roman"/>
                <w:sz w:val="24"/>
                <w:szCs w:val="24"/>
              </w:rPr>
            </w:pPr>
            <w:r>
              <w:rPr>
                <w:rFonts w:ascii="Times New Roman" w:hAnsi="Times New Roman" w:cs="Times New Roman"/>
                <w:sz w:val="24"/>
                <w:szCs w:val="24"/>
              </w:rPr>
              <w:t xml:space="preserve">самостоятельная запись 3-4 предложений из составленного </w:t>
            </w:r>
            <w:r w:rsidR="006C55B3" w:rsidRPr="00897349">
              <w:rPr>
                <w:rFonts w:ascii="Times New Roman" w:hAnsi="Times New Roman" w:cs="Times New Roman"/>
                <w:sz w:val="24"/>
                <w:szCs w:val="24"/>
              </w:rPr>
              <w:t>текста после его анализа.</w:t>
            </w:r>
          </w:p>
        </w:tc>
      </w:tr>
      <w:tr w:rsidR="006D4EA1" w:rsidRPr="00897349" w:rsidTr="00500CBF">
        <w:tc>
          <w:tcPr>
            <w:tcW w:w="2079" w:type="dxa"/>
          </w:tcPr>
          <w:p w:rsidR="002A6541" w:rsidRPr="00897349" w:rsidRDefault="00314A39" w:rsidP="00897349">
            <w:pPr>
              <w:pStyle w:val="a5"/>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Чтение</w:t>
            </w:r>
          </w:p>
        </w:tc>
        <w:tc>
          <w:tcPr>
            <w:tcW w:w="4300" w:type="dxa"/>
          </w:tcPr>
          <w:p w:rsidR="0014460A" w:rsidRDefault="006C55B3" w:rsidP="008072D7">
            <w:pPr>
              <w:pStyle w:val="a5"/>
              <w:numPr>
                <w:ilvl w:val="0"/>
                <w:numId w:val="11"/>
              </w:numPr>
              <w:ind w:left="48" w:firstLine="141"/>
              <w:jc w:val="both"/>
              <w:rPr>
                <w:rFonts w:ascii="Times New Roman" w:hAnsi="Times New Roman" w:cs="Times New Roman"/>
                <w:sz w:val="24"/>
                <w:szCs w:val="24"/>
              </w:rPr>
            </w:pPr>
            <w:r w:rsidRPr="00897349">
              <w:rPr>
                <w:rFonts w:ascii="Times New Roman" w:hAnsi="Times New Roman" w:cs="Times New Roman"/>
                <w:sz w:val="24"/>
                <w:szCs w:val="24"/>
              </w:rPr>
              <w:t>осознанное и правильное чтение текста вслух по сло</w:t>
            </w:r>
            <w:r w:rsidR="0014460A">
              <w:rPr>
                <w:rFonts w:ascii="Times New Roman" w:hAnsi="Times New Roman" w:cs="Times New Roman"/>
                <w:sz w:val="24"/>
                <w:szCs w:val="24"/>
              </w:rPr>
              <w:t xml:space="preserve">гам и </w:t>
            </w:r>
            <w:r w:rsidR="00314A39" w:rsidRPr="00897349">
              <w:rPr>
                <w:rFonts w:ascii="Times New Roman" w:hAnsi="Times New Roman" w:cs="Times New Roman"/>
                <w:sz w:val="24"/>
                <w:szCs w:val="24"/>
              </w:rPr>
              <w:t>целыми словами;</w:t>
            </w:r>
          </w:p>
          <w:p w:rsidR="0014460A" w:rsidRDefault="00314A39" w:rsidP="008072D7">
            <w:pPr>
              <w:pStyle w:val="a5"/>
              <w:numPr>
                <w:ilvl w:val="0"/>
                <w:numId w:val="11"/>
              </w:numPr>
              <w:ind w:left="48" w:firstLine="141"/>
              <w:jc w:val="both"/>
              <w:rPr>
                <w:rFonts w:ascii="Times New Roman" w:hAnsi="Times New Roman" w:cs="Times New Roman"/>
                <w:sz w:val="24"/>
                <w:szCs w:val="24"/>
              </w:rPr>
            </w:pPr>
            <w:r w:rsidRPr="0014460A">
              <w:rPr>
                <w:rFonts w:ascii="Times New Roman" w:hAnsi="Times New Roman" w:cs="Times New Roman"/>
                <w:sz w:val="24"/>
                <w:szCs w:val="24"/>
              </w:rPr>
              <w:t>пересказ содержания прочитанного текста по вопросам;</w:t>
            </w:r>
          </w:p>
          <w:p w:rsidR="0014460A" w:rsidRDefault="006C55B3" w:rsidP="008072D7">
            <w:pPr>
              <w:pStyle w:val="a5"/>
              <w:numPr>
                <w:ilvl w:val="0"/>
                <w:numId w:val="11"/>
              </w:numPr>
              <w:ind w:left="48" w:firstLine="141"/>
              <w:jc w:val="both"/>
              <w:rPr>
                <w:rFonts w:ascii="Times New Roman" w:hAnsi="Times New Roman" w:cs="Times New Roman"/>
                <w:sz w:val="24"/>
                <w:szCs w:val="24"/>
              </w:rPr>
            </w:pPr>
            <w:r w:rsidRPr="0014460A">
              <w:rPr>
                <w:rFonts w:ascii="Times New Roman" w:hAnsi="Times New Roman" w:cs="Times New Roman"/>
                <w:sz w:val="24"/>
                <w:szCs w:val="24"/>
              </w:rPr>
              <w:t xml:space="preserve">участие в коллективной работе по оценке поступков героев и </w:t>
            </w:r>
            <w:r w:rsidR="00314A39" w:rsidRPr="0014460A">
              <w:rPr>
                <w:rFonts w:ascii="Times New Roman" w:hAnsi="Times New Roman" w:cs="Times New Roman"/>
                <w:sz w:val="24"/>
                <w:szCs w:val="24"/>
              </w:rPr>
              <w:t>событий;</w:t>
            </w:r>
          </w:p>
          <w:p w:rsidR="002A6541" w:rsidRPr="0014460A" w:rsidRDefault="00314A39" w:rsidP="008072D7">
            <w:pPr>
              <w:pStyle w:val="a5"/>
              <w:numPr>
                <w:ilvl w:val="0"/>
                <w:numId w:val="11"/>
              </w:numPr>
              <w:ind w:left="48" w:firstLine="141"/>
              <w:jc w:val="both"/>
              <w:rPr>
                <w:rFonts w:ascii="Times New Roman" w:hAnsi="Times New Roman" w:cs="Times New Roman"/>
                <w:sz w:val="24"/>
                <w:szCs w:val="24"/>
              </w:rPr>
            </w:pPr>
            <w:r w:rsidRPr="0014460A">
              <w:rPr>
                <w:rFonts w:ascii="Times New Roman" w:hAnsi="Times New Roman" w:cs="Times New Roman"/>
                <w:sz w:val="24"/>
                <w:szCs w:val="24"/>
              </w:rPr>
              <w:t>выразительное чтение наизусть 5-7 коротких стихотворений.</w:t>
            </w:r>
          </w:p>
        </w:tc>
        <w:tc>
          <w:tcPr>
            <w:tcW w:w="4226" w:type="dxa"/>
          </w:tcPr>
          <w:p w:rsidR="007F5187" w:rsidRDefault="007F5187" w:rsidP="008072D7">
            <w:pPr>
              <w:pStyle w:val="a5"/>
              <w:numPr>
                <w:ilvl w:val="0"/>
                <w:numId w:val="11"/>
              </w:numPr>
              <w:ind w:left="34" w:firstLine="42"/>
              <w:jc w:val="both"/>
              <w:rPr>
                <w:rFonts w:ascii="Times New Roman" w:hAnsi="Times New Roman" w:cs="Times New Roman"/>
                <w:sz w:val="24"/>
                <w:szCs w:val="24"/>
              </w:rPr>
            </w:pPr>
            <w:r>
              <w:rPr>
                <w:rFonts w:ascii="Times New Roman" w:hAnsi="Times New Roman" w:cs="Times New Roman"/>
                <w:sz w:val="24"/>
                <w:szCs w:val="24"/>
              </w:rPr>
              <w:t xml:space="preserve">чтение текста после </w:t>
            </w:r>
            <w:r w:rsidR="006C55B3" w:rsidRPr="00897349">
              <w:rPr>
                <w:rFonts w:ascii="Times New Roman" w:hAnsi="Times New Roman" w:cs="Times New Roman"/>
                <w:sz w:val="24"/>
                <w:szCs w:val="24"/>
              </w:rPr>
              <w:t xml:space="preserve">предварительного анализа </w:t>
            </w:r>
            <w:r w:rsidR="00314A39" w:rsidRPr="00897349">
              <w:rPr>
                <w:rFonts w:ascii="Times New Roman" w:hAnsi="Times New Roman" w:cs="Times New Roman"/>
                <w:sz w:val="24"/>
                <w:szCs w:val="24"/>
              </w:rPr>
              <w:t>вслух целыми сло</w:t>
            </w:r>
            <w:r>
              <w:rPr>
                <w:rFonts w:ascii="Times New Roman" w:hAnsi="Times New Roman" w:cs="Times New Roman"/>
                <w:sz w:val="24"/>
                <w:szCs w:val="24"/>
              </w:rPr>
              <w:t xml:space="preserve">вами (сложные по семантике и </w:t>
            </w:r>
            <w:r w:rsidR="006C55B3" w:rsidRPr="00897349">
              <w:rPr>
                <w:rFonts w:ascii="Times New Roman" w:hAnsi="Times New Roman" w:cs="Times New Roman"/>
                <w:sz w:val="24"/>
                <w:szCs w:val="24"/>
              </w:rPr>
              <w:t xml:space="preserve">структуре слова ― по слогам) </w:t>
            </w:r>
            <w:r w:rsidR="00314A39" w:rsidRPr="00897349">
              <w:rPr>
                <w:rFonts w:ascii="Times New Roman" w:hAnsi="Times New Roman" w:cs="Times New Roman"/>
                <w:sz w:val="24"/>
                <w:szCs w:val="24"/>
              </w:rPr>
              <w:t>с соблюдением пауз,</w:t>
            </w:r>
            <w:r w:rsidR="006C55B3" w:rsidRPr="007F5187">
              <w:rPr>
                <w:rFonts w:ascii="Times New Roman" w:hAnsi="Times New Roman" w:cs="Times New Roman"/>
                <w:sz w:val="24"/>
                <w:szCs w:val="24"/>
              </w:rPr>
              <w:t xml:space="preserve">с соответствующим тоном </w:t>
            </w:r>
            <w:r w:rsidR="00314A39" w:rsidRPr="007F5187">
              <w:rPr>
                <w:rFonts w:ascii="Times New Roman" w:hAnsi="Times New Roman" w:cs="Times New Roman"/>
                <w:sz w:val="24"/>
                <w:szCs w:val="24"/>
              </w:rPr>
              <w:t>голоса и темпом речи;</w:t>
            </w:r>
          </w:p>
          <w:p w:rsidR="007F5187" w:rsidRDefault="006C55B3"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 xml:space="preserve">ответы на вопросы учителя </w:t>
            </w:r>
            <w:r w:rsidR="00314A39" w:rsidRPr="007F5187">
              <w:rPr>
                <w:rFonts w:ascii="Times New Roman" w:hAnsi="Times New Roman" w:cs="Times New Roman"/>
                <w:sz w:val="24"/>
                <w:szCs w:val="24"/>
              </w:rPr>
              <w:t>по прочитанному тексту;</w:t>
            </w:r>
          </w:p>
          <w:p w:rsidR="007F5187" w:rsidRDefault="007F5187" w:rsidP="008072D7">
            <w:pPr>
              <w:pStyle w:val="a5"/>
              <w:numPr>
                <w:ilvl w:val="0"/>
                <w:numId w:val="11"/>
              </w:numPr>
              <w:ind w:left="34" w:firstLine="42"/>
              <w:jc w:val="both"/>
              <w:rPr>
                <w:rFonts w:ascii="Times New Roman" w:hAnsi="Times New Roman" w:cs="Times New Roman"/>
                <w:sz w:val="24"/>
                <w:szCs w:val="24"/>
              </w:rPr>
            </w:pPr>
            <w:r>
              <w:rPr>
                <w:rFonts w:ascii="Times New Roman" w:hAnsi="Times New Roman" w:cs="Times New Roman"/>
                <w:sz w:val="24"/>
                <w:szCs w:val="24"/>
              </w:rPr>
              <w:t xml:space="preserve">определение основной мысли </w:t>
            </w:r>
            <w:r w:rsidR="006C55B3" w:rsidRPr="007F5187">
              <w:rPr>
                <w:rFonts w:ascii="Times New Roman" w:hAnsi="Times New Roman" w:cs="Times New Roman"/>
                <w:sz w:val="24"/>
                <w:szCs w:val="24"/>
              </w:rPr>
              <w:t xml:space="preserve">текста после </w:t>
            </w:r>
            <w:r w:rsidR="00314A39" w:rsidRPr="007F5187">
              <w:rPr>
                <w:rFonts w:ascii="Times New Roman" w:hAnsi="Times New Roman" w:cs="Times New Roman"/>
                <w:sz w:val="24"/>
                <w:szCs w:val="24"/>
              </w:rPr>
              <w:t>предварительного егоа</w:t>
            </w:r>
            <w:r w:rsidRPr="007F5187">
              <w:rPr>
                <w:rFonts w:ascii="Times New Roman" w:hAnsi="Times New Roman" w:cs="Times New Roman"/>
                <w:sz w:val="24"/>
                <w:szCs w:val="24"/>
              </w:rPr>
              <w:t>нализа;</w:t>
            </w:r>
          </w:p>
          <w:p w:rsidR="007F5187" w:rsidRDefault="00314A39"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чтен</w:t>
            </w:r>
            <w:r w:rsidR="006C55B3" w:rsidRPr="007F5187">
              <w:rPr>
                <w:rFonts w:ascii="Times New Roman" w:hAnsi="Times New Roman" w:cs="Times New Roman"/>
                <w:sz w:val="24"/>
                <w:szCs w:val="24"/>
              </w:rPr>
              <w:t xml:space="preserve">ие текста молча с выполнением заданий </w:t>
            </w:r>
            <w:r w:rsidR="007F5187" w:rsidRPr="007F5187">
              <w:rPr>
                <w:rFonts w:ascii="Times New Roman" w:hAnsi="Times New Roman" w:cs="Times New Roman"/>
                <w:sz w:val="24"/>
                <w:szCs w:val="24"/>
              </w:rPr>
              <w:t>учителя;</w:t>
            </w:r>
          </w:p>
          <w:p w:rsidR="007F5187" w:rsidRDefault="006C55B3"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 xml:space="preserve">определение главных действующих лиц </w:t>
            </w:r>
            <w:r w:rsidR="00314A39" w:rsidRPr="007F5187">
              <w:rPr>
                <w:rFonts w:ascii="Times New Roman" w:hAnsi="Times New Roman" w:cs="Times New Roman"/>
                <w:sz w:val="24"/>
                <w:szCs w:val="24"/>
              </w:rPr>
              <w:t>произведения;</w:t>
            </w:r>
          </w:p>
          <w:p w:rsidR="007F5187" w:rsidRDefault="00314A39"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элементарная оценка их поступков;</w:t>
            </w:r>
          </w:p>
          <w:p w:rsidR="007F5187" w:rsidRDefault="006C55B3"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чтение диалогов по ролям сиспользованием некоторых средст</w:t>
            </w:r>
            <w:r w:rsidR="007F5187" w:rsidRPr="007F5187">
              <w:rPr>
                <w:rFonts w:ascii="Times New Roman" w:hAnsi="Times New Roman" w:cs="Times New Roman"/>
                <w:sz w:val="24"/>
                <w:szCs w:val="24"/>
              </w:rPr>
              <w:t xml:space="preserve">в устной выразительности (после </w:t>
            </w:r>
            <w:r w:rsidRPr="007F5187">
              <w:rPr>
                <w:rFonts w:ascii="Times New Roman" w:hAnsi="Times New Roman" w:cs="Times New Roman"/>
                <w:sz w:val="24"/>
                <w:szCs w:val="24"/>
              </w:rPr>
              <w:t>предварительно</w:t>
            </w:r>
            <w:r w:rsidR="007F5187" w:rsidRPr="007F5187">
              <w:rPr>
                <w:rFonts w:ascii="Times New Roman" w:hAnsi="Times New Roman" w:cs="Times New Roman"/>
                <w:sz w:val="24"/>
                <w:szCs w:val="24"/>
              </w:rPr>
              <w:t>го разбора);</w:t>
            </w:r>
          </w:p>
          <w:p w:rsidR="007F5187" w:rsidRDefault="006C55B3"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lastRenderedPageBreak/>
              <w:t>пересказ текста по частям с опорой на вопросы учителя, картинный план или иллюстрацию;</w:t>
            </w:r>
          </w:p>
          <w:p w:rsidR="002A6541" w:rsidRPr="007F5187" w:rsidRDefault="006C55B3" w:rsidP="008072D7">
            <w:pPr>
              <w:pStyle w:val="a5"/>
              <w:numPr>
                <w:ilvl w:val="0"/>
                <w:numId w:val="11"/>
              </w:numPr>
              <w:ind w:left="34" w:firstLine="42"/>
              <w:jc w:val="both"/>
              <w:rPr>
                <w:rFonts w:ascii="Times New Roman" w:hAnsi="Times New Roman" w:cs="Times New Roman"/>
                <w:sz w:val="24"/>
                <w:szCs w:val="24"/>
              </w:rPr>
            </w:pPr>
            <w:r w:rsidRPr="007F5187">
              <w:rPr>
                <w:rFonts w:ascii="Times New Roman" w:hAnsi="Times New Roman" w:cs="Times New Roman"/>
                <w:sz w:val="24"/>
                <w:szCs w:val="24"/>
              </w:rPr>
              <w:t>выразительное чтение наизусть 7-8 стихотворений.</w:t>
            </w:r>
          </w:p>
        </w:tc>
      </w:tr>
      <w:tr w:rsidR="006D4EA1" w:rsidRPr="00897349" w:rsidTr="00500CBF">
        <w:tc>
          <w:tcPr>
            <w:tcW w:w="2079" w:type="dxa"/>
          </w:tcPr>
          <w:p w:rsidR="006C55B3" w:rsidRPr="00897349" w:rsidRDefault="006C55B3" w:rsidP="00897349">
            <w:pPr>
              <w:pStyle w:val="a5"/>
              <w:rPr>
                <w:rFonts w:ascii="Times New Roman" w:hAnsi="Times New Roman" w:cs="Times New Roman"/>
                <w:b/>
                <w:sz w:val="24"/>
                <w:szCs w:val="24"/>
              </w:rPr>
            </w:pPr>
            <w:r w:rsidRPr="00897349">
              <w:rPr>
                <w:rFonts w:ascii="Times New Roman" w:hAnsi="Times New Roman" w:cs="Times New Roman"/>
                <w:b/>
                <w:sz w:val="24"/>
                <w:szCs w:val="24"/>
              </w:rPr>
              <w:lastRenderedPageBreak/>
              <w:t>Речевая</w:t>
            </w:r>
          </w:p>
          <w:p w:rsidR="002A6541" w:rsidRPr="00897349" w:rsidRDefault="006C55B3" w:rsidP="00897349">
            <w:pPr>
              <w:pStyle w:val="a5"/>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практика</w:t>
            </w:r>
          </w:p>
        </w:tc>
        <w:tc>
          <w:tcPr>
            <w:tcW w:w="4300" w:type="dxa"/>
          </w:tcPr>
          <w:p w:rsidR="007F5187" w:rsidRDefault="000F5B50" w:rsidP="008072D7">
            <w:pPr>
              <w:pStyle w:val="a5"/>
              <w:numPr>
                <w:ilvl w:val="0"/>
                <w:numId w:val="12"/>
              </w:numPr>
              <w:ind w:left="48" w:firstLine="141"/>
              <w:jc w:val="both"/>
              <w:rPr>
                <w:rFonts w:ascii="Times New Roman" w:hAnsi="Times New Roman" w:cs="Times New Roman"/>
                <w:sz w:val="24"/>
                <w:szCs w:val="24"/>
              </w:rPr>
            </w:pPr>
            <w:r w:rsidRPr="00897349">
              <w:rPr>
                <w:rFonts w:ascii="Times New Roman" w:hAnsi="Times New Roman" w:cs="Times New Roman"/>
                <w:sz w:val="24"/>
                <w:szCs w:val="24"/>
              </w:rPr>
              <w:t>формулировка просьб и</w:t>
            </w:r>
            <w:r w:rsidRPr="007F5187">
              <w:rPr>
                <w:rFonts w:ascii="Times New Roman" w:hAnsi="Times New Roman" w:cs="Times New Roman"/>
                <w:sz w:val="24"/>
                <w:szCs w:val="24"/>
              </w:rPr>
              <w:t>желаний с использованиемэтикетных слов и выражений;</w:t>
            </w:r>
          </w:p>
          <w:p w:rsidR="007F5187" w:rsidRDefault="000F5B50" w:rsidP="008072D7">
            <w:pPr>
              <w:pStyle w:val="a5"/>
              <w:numPr>
                <w:ilvl w:val="0"/>
                <w:numId w:val="12"/>
              </w:numPr>
              <w:ind w:left="48" w:firstLine="141"/>
              <w:jc w:val="both"/>
              <w:rPr>
                <w:rFonts w:ascii="Times New Roman" w:hAnsi="Times New Roman" w:cs="Times New Roman"/>
                <w:sz w:val="24"/>
                <w:szCs w:val="24"/>
              </w:rPr>
            </w:pPr>
            <w:r w:rsidRPr="007F5187">
              <w:rPr>
                <w:rFonts w:ascii="Times New Roman" w:hAnsi="Times New Roman" w:cs="Times New Roman"/>
                <w:sz w:val="24"/>
                <w:szCs w:val="24"/>
              </w:rPr>
              <w:t>участие в ролевых играх всоответствии с речевымивозможностями;</w:t>
            </w:r>
          </w:p>
          <w:p w:rsidR="007F5187" w:rsidRDefault="000F5B50" w:rsidP="008072D7">
            <w:pPr>
              <w:pStyle w:val="a5"/>
              <w:numPr>
                <w:ilvl w:val="0"/>
                <w:numId w:val="12"/>
              </w:numPr>
              <w:ind w:left="48" w:firstLine="141"/>
              <w:jc w:val="both"/>
              <w:rPr>
                <w:rFonts w:ascii="Times New Roman" w:hAnsi="Times New Roman" w:cs="Times New Roman"/>
                <w:sz w:val="24"/>
                <w:szCs w:val="24"/>
              </w:rPr>
            </w:pPr>
            <w:r w:rsidRPr="007F5187">
              <w:rPr>
                <w:rFonts w:ascii="Times New Roman" w:hAnsi="Times New Roman" w:cs="Times New Roman"/>
                <w:sz w:val="24"/>
                <w:szCs w:val="24"/>
              </w:rPr>
              <w:t>восприятие на слух сказок ирассказов; ответы на вопросы</w:t>
            </w:r>
            <w:r w:rsidR="007F5187" w:rsidRPr="007F5187">
              <w:rPr>
                <w:rFonts w:ascii="Times New Roman" w:hAnsi="Times New Roman" w:cs="Times New Roman"/>
                <w:sz w:val="24"/>
                <w:szCs w:val="24"/>
              </w:rPr>
              <w:t xml:space="preserve">учителя по их содержанию с </w:t>
            </w:r>
            <w:r w:rsidR="007F5187">
              <w:rPr>
                <w:rFonts w:ascii="Times New Roman" w:hAnsi="Times New Roman" w:cs="Times New Roman"/>
                <w:sz w:val="24"/>
                <w:szCs w:val="24"/>
              </w:rPr>
              <w:t xml:space="preserve">опорой </w:t>
            </w:r>
            <w:r w:rsidR="007F5187" w:rsidRPr="007F5187">
              <w:rPr>
                <w:rFonts w:ascii="Times New Roman" w:hAnsi="Times New Roman" w:cs="Times New Roman"/>
                <w:sz w:val="24"/>
                <w:szCs w:val="24"/>
              </w:rPr>
              <w:t>на иллюстративный материал;</w:t>
            </w:r>
          </w:p>
          <w:p w:rsidR="007F5187" w:rsidRDefault="000F5B50" w:rsidP="008072D7">
            <w:pPr>
              <w:pStyle w:val="a5"/>
              <w:numPr>
                <w:ilvl w:val="0"/>
                <w:numId w:val="12"/>
              </w:numPr>
              <w:ind w:left="48" w:firstLine="141"/>
              <w:jc w:val="both"/>
              <w:rPr>
                <w:rFonts w:ascii="Times New Roman" w:hAnsi="Times New Roman" w:cs="Times New Roman"/>
                <w:sz w:val="24"/>
                <w:szCs w:val="24"/>
              </w:rPr>
            </w:pPr>
            <w:r w:rsidRPr="007F5187">
              <w:rPr>
                <w:rFonts w:ascii="Times New Roman" w:hAnsi="Times New Roman" w:cs="Times New Roman"/>
                <w:sz w:val="24"/>
                <w:szCs w:val="24"/>
              </w:rPr>
              <w:t>выразительное произнесениечистоговорок, короткихстихотворений с опорой наобразец чтения учителя;</w:t>
            </w:r>
          </w:p>
          <w:p w:rsidR="007F5187" w:rsidRDefault="000F5B50" w:rsidP="008072D7">
            <w:pPr>
              <w:pStyle w:val="a5"/>
              <w:numPr>
                <w:ilvl w:val="0"/>
                <w:numId w:val="12"/>
              </w:numPr>
              <w:ind w:left="48" w:firstLine="141"/>
              <w:jc w:val="both"/>
              <w:rPr>
                <w:rFonts w:ascii="Times New Roman" w:hAnsi="Times New Roman" w:cs="Times New Roman"/>
                <w:sz w:val="24"/>
                <w:szCs w:val="24"/>
              </w:rPr>
            </w:pPr>
            <w:r w:rsidRPr="007F5187">
              <w:rPr>
                <w:rFonts w:ascii="Times New Roman" w:hAnsi="Times New Roman" w:cs="Times New Roman"/>
                <w:sz w:val="24"/>
                <w:szCs w:val="24"/>
              </w:rPr>
              <w:t>участие в беседах на темы,близкие личному опыту ребенка;</w:t>
            </w:r>
          </w:p>
          <w:p w:rsidR="002A6541" w:rsidRPr="005F1EB6" w:rsidRDefault="000F5B50" w:rsidP="008072D7">
            <w:pPr>
              <w:pStyle w:val="a5"/>
              <w:numPr>
                <w:ilvl w:val="0"/>
                <w:numId w:val="12"/>
              </w:numPr>
              <w:ind w:left="48" w:firstLine="141"/>
              <w:jc w:val="both"/>
              <w:rPr>
                <w:rFonts w:ascii="Times New Roman" w:hAnsi="Times New Roman" w:cs="Times New Roman"/>
                <w:sz w:val="24"/>
                <w:szCs w:val="24"/>
              </w:rPr>
            </w:pPr>
            <w:r w:rsidRPr="007F5187">
              <w:rPr>
                <w:rFonts w:ascii="Times New Roman" w:hAnsi="Times New Roman" w:cs="Times New Roman"/>
                <w:sz w:val="24"/>
                <w:szCs w:val="24"/>
              </w:rPr>
              <w:t>ответы на вопросы учителяпо содержанию прослушанныхи/или просмотренных радио- ителепередач.</w:t>
            </w:r>
          </w:p>
        </w:tc>
        <w:tc>
          <w:tcPr>
            <w:tcW w:w="4226" w:type="dxa"/>
          </w:tcPr>
          <w:p w:rsidR="007F5187" w:rsidRDefault="007F5187" w:rsidP="008072D7">
            <w:pPr>
              <w:pStyle w:val="a5"/>
              <w:numPr>
                <w:ilvl w:val="0"/>
                <w:numId w:val="12"/>
              </w:numPr>
              <w:ind w:left="34" w:firstLine="142"/>
              <w:jc w:val="both"/>
              <w:rPr>
                <w:rFonts w:ascii="Times New Roman" w:hAnsi="Times New Roman" w:cs="Times New Roman"/>
                <w:sz w:val="24"/>
                <w:szCs w:val="24"/>
              </w:rPr>
            </w:pPr>
            <w:r>
              <w:rPr>
                <w:rFonts w:ascii="Times New Roman" w:hAnsi="Times New Roman" w:cs="Times New Roman"/>
                <w:sz w:val="24"/>
                <w:szCs w:val="24"/>
              </w:rPr>
              <w:t xml:space="preserve">понимание содержания небольших по объему сказок, рассказов и </w:t>
            </w:r>
            <w:r w:rsidR="000F5B50" w:rsidRPr="00897349">
              <w:rPr>
                <w:rFonts w:ascii="Times New Roman" w:hAnsi="Times New Roman" w:cs="Times New Roman"/>
                <w:sz w:val="24"/>
                <w:szCs w:val="24"/>
              </w:rPr>
              <w:t>стихотворений; ответы на вопросы;</w:t>
            </w:r>
          </w:p>
          <w:p w:rsidR="007F5187" w:rsidRDefault="007F5187" w:rsidP="008072D7">
            <w:pPr>
              <w:pStyle w:val="a5"/>
              <w:numPr>
                <w:ilvl w:val="0"/>
                <w:numId w:val="12"/>
              </w:numPr>
              <w:ind w:left="34" w:firstLine="142"/>
              <w:jc w:val="both"/>
              <w:rPr>
                <w:rFonts w:ascii="Times New Roman" w:hAnsi="Times New Roman" w:cs="Times New Roman"/>
                <w:sz w:val="24"/>
                <w:szCs w:val="24"/>
              </w:rPr>
            </w:pPr>
            <w:r>
              <w:rPr>
                <w:rFonts w:ascii="Times New Roman" w:hAnsi="Times New Roman" w:cs="Times New Roman"/>
                <w:sz w:val="24"/>
                <w:szCs w:val="24"/>
              </w:rPr>
              <w:t xml:space="preserve">понимание содержания детских </w:t>
            </w:r>
            <w:r w:rsidR="000F5B50" w:rsidRPr="007F5187">
              <w:rPr>
                <w:rFonts w:ascii="Times New Roman" w:hAnsi="Times New Roman" w:cs="Times New Roman"/>
                <w:sz w:val="24"/>
                <w:szCs w:val="24"/>
              </w:rPr>
              <w:t>радио- и телепередач, ответы навопросы учителя;</w:t>
            </w:r>
          </w:p>
          <w:p w:rsidR="007F5187" w:rsidRDefault="007F5187" w:rsidP="008072D7">
            <w:pPr>
              <w:pStyle w:val="a5"/>
              <w:numPr>
                <w:ilvl w:val="0"/>
                <w:numId w:val="12"/>
              </w:numPr>
              <w:ind w:left="34" w:firstLine="142"/>
              <w:jc w:val="both"/>
              <w:rPr>
                <w:rFonts w:ascii="Times New Roman" w:hAnsi="Times New Roman" w:cs="Times New Roman"/>
                <w:sz w:val="24"/>
                <w:szCs w:val="24"/>
              </w:rPr>
            </w:pPr>
            <w:r>
              <w:rPr>
                <w:rFonts w:ascii="Times New Roman" w:hAnsi="Times New Roman" w:cs="Times New Roman"/>
                <w:sz w:val="24"/>
                <w:szCs w:val="24"/>
              </w:rPr>
              <w:t xml:space="preserve">выбор правильных средств </w:t>
            </w:r>
            <w:r w:rsidR="000F5B50" w:rsidRPr="007F5187">
              <w:rPr>
                <w:rFonts w:ascii="Times New Roman" w:hAnsi="Times New Roman" w:cs="Times New Roman"/>
                <w:sz w:val="24"/>
                <w:szCs w:val="24"/>
              </w:rPr>
              <w:t>инт</w:t>
            </w:r>
            <w:r>
              <w:rPr>
                <w:rFonts w:ascii="Times New Roman" w:hAnsi="Times New Roman" w:cs="Times New Roman"/>
                <w:sz w:val="24"/>
                <w:szCs w:val="24"/>
              </w:rPr>
              <w:t xml:space="preserve">онации с опорой на образец речи </w:t>
            </w:r>
            <w:r w:rsidR="000F5B50" w:rsidRPr="007F5187">
              <w:rPr>
                <w:rFonts w:ascii="Times New Roman" w:hAnsi="Times New Roman" w:cs="Times New Roman"/>
                <w:sz w:val="24"/>
                <w:szCs w:val="24"/>
              </w:rPr>
              <w:t>учителя и анализ речевой ситуации;</w:t>
            </w:r>
          </w:p>
          <w:p w:rsidR="00230DEE" w:rsidRDefault="000F5B50" w:rsidP="008072D7">
            <w:pPr>
              <w:pStyle w:val="a5"/>
              <w:numPr>
                <w:ilvl w:val="0"/>
                <w:numId w:val="12"/>
              </w:numPr>
              <w:ind w:left="34" w:firstLine="142"/>
              <w:jc w:val="both"/>
              <w:rPr>
                <w:rFonts w:ascii="Times New Roman" w:hAnsi="Times New Roman" w:cs="Times New Roman"/>
                <w:sz w:val="24"/>
                <w:szCs w:val="24"/>
              </w:rPr>
            </w:pPr>
            <w:r w:rsidRPr="007F5187">
              <w:rPr>
                <w:rFonts w:ascii="Times New Roman" w:hAnsi="Times New Roman" w:cs="Times New Roman"/>
                <w:sz w:val="24"/>
                <w:szCs w:val="24"/>
              </w:rPr>
              <w:t>активное участие в диалогах по темам речевых ситуаций;</w:t>
            </w:r>
          </w:p>
          <w:p w:rsidR="00230DEE" w:rsidRDefault="00230DEE" w:rsidP="008072D7">
            <w:pPr>
              <w:pStyle w:val="a5"/>
              <w:numPr>
                <w:ilvl w:val="0"/>
                <w:numId w:val="12"/>
              </w:numPr>
              <w:ind w:left="34" w:firstLine="142"/>
              <w:jc w:val="both"/>
              <w:rPr>
                <w:rFonts w:ascii="Times New Roman" w:hAnsi="Times New Roman" w:cs="Times New Roman"/>
                <w:sz w:val="24"/>
                <w:szCs w:val="24"/>
              </w:rPr>
            </w:pPr>
            <w:r>
              <w:rPr>
                <w:rFonts w:ascii="Times New Roman" w:hAnsi="Times New Roman" w:cs="Times New Roman"/>
                <w:sz w:val="24"/>
                <w:szCs w:val="24"/>
              </w:rPr>
              <w:t xml:space="preserve">высказывание своих просьб и </w:t>
            </w:r>
            <w:r w:rsidR="000F5B50" w:rsidRPr="00230DEE">
              <w:rPr>
                <w:rFonts w:ascii="Times New Roman" w:hAnsi="Times New Roman" w:cs="Times New Roman"/>
                <w:sz w:val="24"/>
                <w:szCs w:val="24"/>
              </w:rPr>
              <w:t>желаний; выполнение речевых действий (приветствия, прощания,извинения и т. п.), используя соответствующие этикетные слова и выражения;</w:t>
            </w:r>
          </w:p>
          <w:p w:rsidR="00230DEE" w:rsidRDefault="000F5B50" w:rsidP="008072D7">
            <w:pPr>
              <w:pStyle w:val="a5"/>
              <w:numPr>
                <w:ilvl w:val="0"/>
                <w:numId w:val="12"/>
              </w:numPr>
              <w:ind w:left="34" w:firstLine="142"/>
              <w:jc w:val="both"/>
              <w:rPr>
                <w:rFonts w:ascii="Times New Roman" w:hAnsi="Times New Roman" w:cs="Times New Roman"/>
                <w:sz w:val="24"/>
                <w:szCs w:val="24"/>
              </w:rPr>
            </w:pPr>
            <w:r w:rsidRPr="00230DEE">
              <w:rPr>
                <w:rFonts w:ascii="Times New Roman" w:hAnsi="Times New Roman" w:cs="Times New Roman"/>
                <w:sz w:val="24"/>
                <w:szCs w:val="24"/>
              </w:rPr>
              <w:t>участие в коллективном составлении рассказа или сказки по темам речевыхситуаций;</w:t>
            </w:r>
          </w:p>
          <w:p w:rsidR="002A6541" w:rsidRPr="00230DEE" w:rsidRDefault="000F5B50" w:rsidP="008072D7">
            <w:pPr>
              <w:pStyle w:val="a5"/>
              <w:numPr>
                <w:ilvl w:val="0"/>
                <w:numId w:val="12"/>
              </w:numPr>
              <w:ind w:left="34" w:firstLine="142"/>
              <w:jc w:val="both"/>
              <w:rPr>
                <w:rFonts w:ascii="Times New Roman" w:hAnsi="Times New Roman" w:cs="Times New Roman"/>
                <w:sz w:val="24"/>
                <w:szCs w:val="24"/>
              </w:rPr>
            </w:pPr>
            <w:r w:rsidRPr="00230DEE">
              <w:rPr>
                <w:rFonts w:ascii="Times New Roman" w:hAnsi="Times New Roman" w:cs="Times New Roman"/>
                <w:sz w:val="24"/>
                <w:szCs w:val="24"/>
              </w:rPr>
              <w:t>составление рассказов с опорой на картинный или картинно-символический план.</w:t>
            </w:r>
          </w:p>
        </w:tc>
      </w:tr>
      <w:tr w:rsidR="006D4EA1" w:rsidRPr="00897349" w:rsidTr="00500CBF">
        <w:tc>
          <w:tcPr>
            <w:tcW w:w="2079" w:type="dxa"/>
          </w:tcPr>
          <w:p w:rsidR="002A6541" w:rsidRPr="00897349" w:rsidRDefault="000F5B50" w:rsidP="00897349">
            <w:pPr>
              <w:pStyle w:val="a5"/>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Математика</w:t>
            </w:r>
          </w:p>
        </w:tc>
        <w:tc>
          <w:tcPr>
            <w:tcW w:w="4300" w:type="dxa"/>
          </w:tcPr>
          <w:p w:rsidR="00230DEE" w:rsidRDefault="00230DEE" w:rsidP="008072D7">
            <w:pPr>
              <w:pStyle w:val="a5"/>
              <w:numPr>
                <w:ilvl w:val="0"/>
                <w:numId w:val="13"/>
              </w:numPr>
              <w:ind w:left="48" w:firstLine="141"/>
              <w:rPr>
                <w:rFonts w:ascii="Times New Roman" w:hAnsi="Times New Roman" w:cs="Times New Roman"/>
                <w:sz w:val="24"/>
                <w:szCs w:val="24"/>
              </w:rPr>
            </w:pPr>
            <w:r>
              <w:rPr>
                <w:rFonts w:ascii="Times New Roman" w:hAnsi="Times New Roman" w:cs="Times New Roman"/>
                <w:sz w:val="24"/>
                <w:szCs w:val="24"/>
              </w:rPr>
              <w:t xml:space="preserve">знание числового ряда 1—100 </w:t>
            </w:r>
            <w:r w:rsidR="000F5B50" w:rsidRPr="00897349">
              <w:rPr>
                <w:rFonts w:ascii="Times New Roman" w:hAnsi="Times New Roman" w:cs="Times New Roman"/>
                <w:sz w:val="24"/>
                <w:szCs w:val="24"/>
              </w:rPr>
              <w:t>в</w:t>
            </w:r>
            <w:r w:rsidR="000F5B50" w:rsidRPr="00230DEE">
              <w:rPr>
                <w:rFonts w:ascii="Times New Roman" w:hAnsi="Times New Roman" w:cs="Times New Roman"/>
                <w:sz w:val="24"/>
                <w:szCs w:val="24"/>
              </w:rPr>
              <w:t>прямом порядке; откладывание</w:t>
            </w:r>
            <w:r w:rsidRPr="00230DEE">
              <w:rPr>
                <w:rFonts w:ascii="Times New Roman" w:hAnsi="Times New Roman" w:cs="Times New Roman"/>
                <w:sz w:val="24"/>
                <w:szCs w:val="24"/>
              </w:rPr>
              <w:t>любых чисел в пределах 100, сиспользованием счетного материала;</w:t>
            </w:r>
          </w:p>
          <w:p w:rsidR="005F155C" w:rsidRDefault="000F5B50" w:rsidP="008072D7">
            <w:pPr>
              <w:pStyle w:val="a5"/>
              <w:numPr>
                <w:ilvl w:val="0"/>
                <w:numId w:val="13"/>
              </w:numPr>
              <w:ind w:left="48" w:firstLine="141"/>
              <w:rPr>
                <w:rFonts w:ascii="Times New Roman" w:hAnsi="Times New Roman" w:cs="Times New Roman"/>
                <w:sz w:val="24"/>
                <w:szCs w:val="24"/>
              </w:rPr>
            </w:pPr>
            <w:r w:rsidRPr="00230DEE">
              <w:rPr>
                <w:rFonts w:ascii="Times New Roman" w:hAnsi="Times New Roman" w:cs="Times New Roman"/>
                <w:sz w:val="24"/>
                <w:szCs w:val="24"/>
              </w:rPr>
              <w:t>знание названий компонентов</w:t>
            </w:r>
            <w:r w:rsidRPr="005F155C">
              <w:rPr>
                <w:rFonts w:ascii="Times New Roman" w:hAnsi="Times New Roman" w:cs="Times New Roman"/>
                <w:sz w:val="24"/>
                <w:szCs w:val="24"/>
              </w:rPr>
              <w:t>сложения, вычитания, умножения,деления;</w:t>
            </w:r>
          </w:p>
          <w:p w:rsidR="005F155C" w:rsidRDefault="00DA1538" w:rsidP="008072D7">
            <w:pPr>
              <w:pStyle w:val="a5"/>
              <w:numPr>
                <w:ilvl w:val="0"/>
                <w:numId w:val="13"/>
              </w:numPr>
              <w:ind w:left="48" w:firstLine="141"/>
              <w:rPr>
                <w:rFonts w:ascii="Times New Roman" w:hAnsi="Times New Roman" w:cs="Times New Roman"/>
                <w:sz w:val="24"/>
                <w:szCs w:val="24"/>
              </w:rPr>
            </w:pPr>
            <w:r w:rsidRPr="005F155C">
              <w:rPr>
                <w:rFonts w:ascii="Times New Roman" w:hAnsi="Times New Roman" w:cs="Times New Roman"/>
                <w:sz w:val="24"/>
                <w:szCs w:val="24"/>
              </w:rPr>
              <w:t>понимание смыслаарифметических действийсложения и вычитания,</w:t>
            </w:r>
            <w:r w:rsidR="005F155C">
              <w:rPr>
                <w:rFonts w:ascii="Times New Roman" w:hAnsi="Times New Roman" w:cs="Times New Roman"/>
                <w:sz w:val="24"/>
                <w:szCs w:val="24"/>
              </w:rPr>
              <w:t xml:space="preserve"> умножения и деления </w:t>
            </w:r>
            <w:r w:rsidRPr="005F155C">
              <w:rPr>
                <w:rFonts w:ascii="Times New Roman" w:hAnsi="Times New Roman" w:cs="Times New Roman"/>
                <w:sz w:val="24"/>
                <w:szCs w:val="24"/>
              </w:rPr>
              <w:t>(на равныечасти).</w:t>
            </w:r>
          </w:p>
          <w:p w:rsidR="005F155C" w:rsidRDefault="00DA1538" w:rsidP="008072D7">
            <w:pPr>
              <w:pStyle w:val="a5"/>
              <w:numPr>
                <w:ilvl w:val="0"/>
                <w:numId w:val="13"/>
              </w:numPr>
              <w:ind w:left="48" w:firstLine="141"/>
              <w:rPr>
                <w:rFonts w:ascii="Times New Roman" w:hAnsi="Times New Roman" w:cs="Times New Roman"/>
                <w:sz w:val="24"/>
                <w:szCs w:val="24"/>
              </w:rPr>
            </w:pPr>
            <w:r w:rsidRPr="005F155C">
              <w:rPr>
                <w:rFonts w:ascii="Times New Roman" w:hAnsi="Times New Roman" w:cs="Times New Roman"/>
                <w:sz w:val="24"/>
                <w:szCs w:val="24"/>
              </w:rPr>
              <w:t>знание таблицы умноженияоднозначных чисел до 5;</w:t>
            </w:r>
          </w:p>
          <w:p w:rsidR="005F155C" w:rsidRDefault="00DA1538" w:rsidP="008072D7">
            <w:pPr>
              <w:pStyle w:val="a5"/>
              <w:numPr>
                <w:ilvl w:val="0"/>
                <w:numId w:val="13"/>
              </w:numPr>
              <w:ind w:left="48" w:firstLine="141"/>
              <w:rPr>
                <w:rFonts w:ascii="Times New Roman" w:hAnsi="Times New Roman" w:cs="Times New Roman"/>
                <w:sz w:val="24"/>
                <w:szCs w:val="24"/>
              </w:rPr>
            </w:pPr>
            <w:r w:rsidRPr="005F155C">
              <w:rPr>
                <w:rFonts w:ascii="Times New Roman" w:hAnsi="Times New Roman" w:cs="Times New Roman"/>
                <w:sz w:val="24"/>
                <w:szCs w:val="24"/>
              </w:rPr>
              <w:t>понимание связи таблицумножения и деления, пользованиетаблицами умножения на печатнойоснове для нахожденияпроизведения и частного;</w:t>
            </w:r>
          </w:p>
          <w:p w:rsidR="00E16B58" w:rsidRDefault="00DA1538" w:rsidP="008072D7">
            <w:pPr>
              <w:pStyle w:val="a5"/>
              <w:numPr>
                <w:ilvl w:val="0"/>
                <w:numId w:val="13"/>
              </w:numPr>
              <w:ind w:left="48" w:firstLine="141"/>
              <w:rPr>
                <w:rFonts w:ascii="Times New Roman" w:hAnsi="Times New Roman" w:cs="Times New Roman"/>
                <w:sz w:val="24"/>
                <w:szCs w:val="24"/>
              </w:rPr>
            </w:pPr>
            <w:r w:rsidRPr="005F155C">
              <w:rPr>
                <w:rFonts w:ascii="Times New Roman" w:hAnsi="Times New Roman" w:cs="Times New Roman"/>
                <w:sz w:val="24"/>
                <w:szCs w:val="24"/>
              </w:rPr>
              <w:t>знание порядка действий в</w:t>
            </w:r>
            <w:r w:rsidRPr="00E16B58">
              <w:rPr>
                <w:rFonts w:ascii="Times New Roman" w:hAnsi="Times New Roman" w:cs="Times New Roman"/>
                <w:sz w:val="24"/>
                <w:szCs w:val="24"/>
              </w:rPr>
              <w:t>примерах в два арифметическихдействия;</w:t>
            </w:r>
          </w:p>
          <w:p w:rsidR="004708A5" w:rsidRDefault="00DA1538" w:rsidP="008072D7">
            <w:pPr>
              <w:pStyle w:val="a5"/>
              <w:numPr>
                <w:ilvl w:val="0"/>
                <w:numId w:val="13"/>
              </w:numPr>
              <w:ind w:left="48" w:firstLine="141"/>
              <w:rPr>
                <w:rFonts w:ascii="Times New Roman" w:hAnsi="Times New Roman" w:cs="Times New Roman"/>
                <w:sz w:val="24"/>
                <w:szCs w:val="24"/>
              </w:rPr>
            </w:pPr>
            <w:r w:rsidRPr="00E16B58">
              <w:rPr>
                <w:rFonts w:ascii="Times New Roman" w:hAnsi="Times New Roman" w:cs="Times New Roman"/>
                <w:sz w:val="24"/>
                <w:szCs w:val="24"/>
              </w:rPr>
              <w:t>знание и применение</w:t>
            </w:r>
            <w:r w:rsidRPr="004708A5">
              <w:rPr>
                <w:rFonts w:ascii="Times New Roman" w:hAnsi="Times New Roman" w:cs="Times New Roman"/>
                <w:sz w:val="24"/>
                <w:szCs w:val="24"/>
              </w:rPr>
              <w:t>переместительного свойствасложения и умножения;</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выполнение устных иписьменных действий сложения ивычитания чисел в пределах 100;</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знание единиц измерения(меры) стоимости, длины, массы,времени и их соотношения;</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lastRenderedPageBreak/>
              <w:t>различение чисел, полученныхпри счете и измерении, запись</w:t>
            </w:r>
            <w:r w:rsidR="004708A5">
              <w:rPr>
                <w:rFonts w:ascii="Times New Roman" w:hAnsi="Times New Roman" w:cs="Times New Roman"/>
                <w:sz w:val="24"/>
                <w:szCs w:val="24"/>
              </w:rPr>
              <w:t xml:space="preserve"> числа, </w:t>
            </w:r>
            <w:r w:rsidRPr="004708A5">
              <w:rPr>
                <w:rFonts w:ascii="Times New Roman" w:hAnsi="Times New Roman" w:cs="Times New Roman"/>
                <w:sz w:val="24"/>
                <w:szCs w:val="24"/>
              </w:rPr>
              <w:t>полученного при измерениидвумя мерами;</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пользование календарем дляустановления порядка месяцев вгоду,количества суток в месяцах;</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определение времени по часам</w:t>
            </w:r>
            <w:r w:rsidR="004708A5" w:rsidRPr="004708A5">
              <w:rPr>
                <w:rFonts w:ascii="Times New Roman" w:hAnsi="Times New Roman" w:cs="Times New Roman"/>
                <w:sz w:val="24"/>
                <w:szCs w:val="24"/>
              </w:rPr>
              <w:t>(одним способом);</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решение, составление,иллюстрирование изученныхпростых арифметических задач;</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решение составныхарифметических задач в двадействия (с помощью учителя);</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различение замкнутых,незамкнутых кривых, ломаныхлиний;</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вычисление длины ломаной;</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узнавание, называние,моделирование взаимногоположения двух прямых, кривыхлиний, фигур;</w:t>
            </w:r>
          </w:p>
          <w:p w:rsidR="004708A5" w:rsidRDefault="004708A5" w:rsidP="008072D7">
            <w:pPr>
              <w:pStyle w:val="a5"/>
              <w:numPr>
                <w:ilvl w:val="0"/>
                <w:numId w:val="13"/>
              </w:numPr>
              <w:ind w:left="48" w:firstLine="141"/>
              <w:rPr>
                <w:rFonts w:ascii="Times New Roman" w:hAnsi="Times New Roman" w:cs="Times New Roman"/>
                <w:sz w:val="24"/>
                <w:szCs w:val="24"/>
              </w:rPr>
            </w:pPr>
            <w:r>
              <w:rPr>
                <w:rFonts w:ascii="Times New Roman" w:hAnsi="Times New Roman" w:cs="Times New Roman"/>
                <w:sz w:val="24"/>
                <w:szCs w:val="24"/>
              </w:rPr>
              <w:t xml:space="preserve">нахождение точки </w:t>
            </w:r>
            <w:r w:rsidR="00DA1538" w:rsidRPr="004708A5">
              <w:rPr>
                <w:rFonts w:ascii="Times New Roman" w:hAnsi="Times New Roman" w:cs="Times New Roman"/>
                <w:sz w:val="24"/>
                <w:szCs w:val="24"/>
              </w:rPr>
              <w:t>пересечениябез</w:t>
            </w:r>
            <w:r>
              <w:rPr>
                <w:rFonts w:ascii="Times New Roman" w:hAnsi="Times New Roman" w:cs="Times New Roman"/>
                <w:sz w:val="24"/>
                <w:szCs w:val="24"/>
              </w:rPr>
              <w:t xml:space="preserve"> вычерчивания; </w:t>
            </w:r>
            <w:r w:rsidR="00DA1538" w:rsidRPr="004708A5">
              <w:rPr>
                <w:rFonts w:ascii="Times New Roman" w:hAnsi="Times New Roman" w:cs="Times New Roman"/>
                <w:sz w:val="24"/>
                <w:szCs w:val="24"/>
              </w:rPr>
              <w:t>знание назв</w:t>
            </w:r>
            <w:r>
              <w:rPr>
                <w:rFonts w:ascii="Times New Roman" w:hAnsi="Times New Roman" w:cs="Times New Roman"/>
                <w:sz w:val="24"/>
                <w:szCs w:val="24"/>
              </w:rPr>
              <w:t xml:space="preserve">аний элементов </w:t>
            </w:r>
            <w:r w:rsidR="00DA1538" w:rsidRPr="004708A5">
              <w:rPr>
                <w:rFonts w:ascii="Times New Roman" w:hAnsi="Times New Roman" w:cs="Times New Roman"/>
                <w:sz w:val="24"/>
                <w:szCs w:val="24"/>
              </w:rPr>
              <w:t>четырехугольников;</w:t>
            </w:r>
          </w:p>
          <w:p w:rsid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вычерчивание прямоугольника(квадрата) с помощьючертежного треугольника нанелинованной бумаге (спомощью учителя);</w:t>
            </w:r>
          </w:p>
          <w:p w:rsidR="00DA1538" w:rsidRPr="004708A5" w:rsidRDefault="00DA1538" w:rsidP="008072D7">
            <w:pPr>
              <w:pStyle w:val="a5"/>
              <w:numPr>
                <w:ilvl w:val="0"/>
                <w:numId w:val="13"/>
              </w:numPr>
              <w:ind w:left="48" w:firstLine="141"/>
              <w:rPr>
                <w:rFonts w:ascii="Times New Roman" w:hAnsi="Times New Roman" w:cs="Times New Roman"/>
                <w:sz w:val="24"/>
                <w:szCs w:val="24"/>
              </w:rPr>
            </w:pPr>
            <w:r w:rsidRPr="004708A5">
              <w:rPr>
                <w:rFonts w:ascii="Times New Roman" w:hAnsi="Times New Roman" w:cs="Times New Roman"/>
                <w:sz w:val="24"/>
                <w:szCs w:val="24"/>
              </w:rPr>
              <w:t>различение окружности икруга, вычерчивание окружностиразныхрадиусов.</w:t>
            </w:r>
          </w:p>
          <w:p w:rsidR="00736C47" w:rsidRPr="00897349" w:rsidRDefault="00736C47" w:rsidP="00897349">
            <w:pPr>
              <w:pStyle w:val="a5"/>
              <w:rPr>
                <w:rFonts w:ascii="Times New Roman" w:eastAsia="Times New Roman,BoldItalic" w:hAnsi="Times New Roman" w:cs="Times New Roman"/>
                <w:i/>
                <w:iCs/>
                <w:color w:val="00000A"/>
                <w:sz w:val="24"/>
                <w:szCs w:val="24"/>
              </w:rPr>
            </w:pPr>
          </w:p>
        </w:tc>
        <w:tc>
          <w:tcPr>
            <w:tcW w:w="4226" w:type="dxa"/>
          </w:tcPr>
          <w:p w:rsidR="00F02EC4" w:rsidRDefault="000F5B50" w:rsidP="008072D7">
            <w:pPr>
              <w:pStyle w:val="a5"/>
              <w:numPr>
                <w:ilvl w:val="0"/>
                <w:numId w:val="14"/>
              </w:numPr>
              <w:ind w:left="34" w:firstLine="42"/>
              <w:jc w:val="both"/>
              <w:rPr>
                <w:rFonts w:ascii="Times New Roman" w:hAnsi="Times New Roman" w:cs="Times New Roman"/>
                <w:sz w:val="24"/>
                <w:szCs w:val="24"/>
              </w:rPr>
            </w:pPr>
            <w:r w:rsidRPr="00897349">
              <w:rPr>
                <w:rFonts w:ascii="Times New Roman" w:hAnsi="Times New Roman" w:cs="Times New Roman"/>
                <w:sz w:val="24"/>
                <w:szCs w:val="24"/>
              </w:rPr>
              <w:lastRenderedPageBreak/>
              <w:t>знание числового ряда 1—</w:t>
            </w:r>
            <w:r w:rsidRPr="00F02EC4">
              <w:rPr>
                <w:rFonts w:ascii="Times New Roman" w:hAnsi="Times New Roman" w:cs="Times New Roman"/>
                <w:sz w:val="24"/>
                <w:szCs w:val="24"/>
              </w:rPr>
              <w:t>100 в прямом и обратномпорядке;</w:t>
            </w:r>
          </w:p>
          <w:p w:rsidR="00F02EC4" w:rsidRDefault="000F5B50"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счет, присчитыванием,отсчитыванием по единице иравными числовыми группамив пределах 100;</w:t>
            </w:r>
          </w:p>
          <w:p w:rsidR="00F02EC4" w:rsidRDefault="000F5B50"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откладывание любых чисел</w:t>
            </w:r>
            <w:r w:rsidR="00F02EC4" w:rsidRPr="00F02EC4">
              <w:rPr>
                <w:rFonts w:ascii="Times New Roman" w:hAnsi="Times New Roman" w:cs="Times New Roman"/>
                <w:sz w:val="24"/>
                <w:szCs w:val="24"/>
              </w:rPr>
              <w:t xml:space="preserve">в пределах 100 с </w:t>
            </w:r>
            <w:r w:rsidR="00DA1538" w:rsidRPr="00F02EC4">
              <w:rPr>
                <w:rFonts w:ascii="Times New Roman" w:hAnsi="Times New Roman" w:cs="Times New Roman"/>
                <w:sz w:val="24"/>
                <w:szCs w:val="24"/>
              </w:rPr>
              <w:t>использованием счетного</w:t>
            </w:r>
            <w:r w:rsidR="00F02EC4" w:rsidRPr="00F02EC4">
              <w:rPr>
                <w:rFonts w:ascii="Times New Roman" w:hAnsi="Times New Roman" w:cs="Times New Roman"/>
                <w:sz w:val="24"/>
                <w:szCs w:val="24"/>
              </w:rPr>
              <w:t>материала;</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знание названиякомпонентов сложения,вычитания, умножения,деления;</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понимание смыслаарифметических действийсложения и вычитания,умножения и деления (наравные части и посодержанию); различение двухвидов деления на уровнепрактических действий;знание способов чтения изаписи каждого вида деления;</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знание таблицыумножения всех однозначныхчисел и числа 10;</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правила умножения чисел1 и 0, на 1 и 0, деления 0 иделения на 1, на 10;</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понимание связи таблицумножения и деления,</w:t>
            </w:r>
            <w:r w:rsidR="00F02EC4">
              <w:rPr>
                <w:rFonts w:ascii="Times New Roman" w:hAnsi="Times New Roman" w:cs="Times New Roman"/>
                <w:sz w:val="24"/>
                <w:szCs w:val="24"/>
              </w:rPr>
              <w:t xml:space="preserve"> пользование </w:t>
            </w:r>
            <w:r w:rsidRPr="00F02EC4">
              <w:rPr>
                <w:rFonts w:ascii="Times New Roman" w:hAnsi="Times New Roman" w:cs="Times New Roman"/>
                <w:sz w:val="24"/>
                <w:szCs w:val="24"/>
              </w:rPr>
              <w:t>таблицамиумножения на печатной</w:t>
            </w:r>
            <w:r w:rsidR="00F02EC4" w:rsidRPr="00F02EC4">
              <w:rPr>
                <w:rFonts w:ascii="Times New Roman" w:hAnsi="Times New Roman" w:cs="Times New Roman"/>
                <w:sz w:val="24"/>
                <w:szCs w:val="24"/>
              </w:rPr>
              <w:t xml:space="preserve">основе для нахождения </w:t>
            </w:r>
            <w:r w:rsidRPr="00F02EC4">
              <w:rPr>
                <w:rFonts w:ascii="Times New Roman" w:hAnsi="Times New Roman" w:cs="Times New Roman"/>
                <w:sz w:val="24"/>
                <w:szCs w:val="24"/>
              </w:rPr>
              <w:t>п</w:t>
            </w:r>
            <w:r w:rsidR="00F02EC4" w:rsidRPr="00F02EC4">
              <w:rPr>
                <w:rFonts w:ascii="Times New Roman" w:hAnsi="Times New Roman" w:cs="Times New Roman"/>
                <w:sz w:val="24"/>
                <w:szCs w:val="24"/>
              </w:rPr>
              <w:t>роизведения и частного;</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знание порядка действий впримерах в дваарифметических действия;</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знание и применениепереместительного свойствосложения и умножения;</w:t>
            </w:r>
          </w:p>
          <w:p w:rsidR="00F02EC4"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выполнение устных иписьменных действиясложения и вычитания чиселв пределах 100;</w:t>
            </w:r>
          </w:p>
          <w:p w:rsidR="00A83079" w:rsidRDefault="00DA1538" w:rsidP="008072D7">
            <w:pPr>
              <w:pStyle w:val="a5"/>
              <w:numPr>
                <w:ilvl w:val="0"/>
                <w:numId w:val="14"/>
              </w:numPr>
              <w:ind w:left="34" w:firstLine="42"/>
              <w:jc w:val="both"/>
              <w:rPr>
                <w:rFonts w:ascii="Times New Roman" w:hAnsi="Times New Roman" w:cs="Times New Roman"/>
                <w:sz w:val="24"/>
                <w:szCs w:val="24"/>
              </w:rPr>
            </w:pPr>
            <w:r w:rsidRPr="00F02EC4">
              <w:rPr>
                <w:rFonts w:ascii="Times New Roman" w:hAnsi="Times New Roman" w:cs="Times New Roman"/>
                <w:sz w:val="24"/>
                <w:szCs w:val="24"/>
              </w:rPr>
              <w:t>знание единиц (мер)</w:t>
            </w:r>
            <w:r w:rsidR="00F02EC4">
              <w:rPr>
                <w:rFonts w:ascii="Times New Roman" w:hAnsi="Times New Roman" w:cs="Times New Roman"/>
                <w:sz w:val="24"/>
                <w:szCs w:val="24"/>
              </w:rPr>
              <w:t xml:space="preserve"> измерения </w:t>
            </w:r>
            <w:r w:rsidRPr="00F02EC4">
              <w:rPr>
                <w:rFonts w:ascii="Times New Roman" w:hAnsi="Times New Roman" w:cs="Times New Roman"/>
                <w:sz w:val="24"/>
                <w:szCs w:val="24"/>
              </w:rPr>
              <w:t>стоимости, длины,массы, времени и их</w:t>
            </w:r>
            <w:r w:rsidR="00F02EC4" w:rsidRPr="00F02EC4">
              <w:rPr>
                <w:rFonts w:ascii="Times New Roman" w:hAnsi="Times New Roman" w:cs="Times New Roman"/>
                <w:sz w:val="24"/>
                <w:szCs w:val="24"/>
              </w:rPr>
              <w:t>соотношения; различение</w:t>
            </w:r>
            <w:r w:rsidR="00F02EC4">
              <w:rPr>
                <w:rFonts w:ascii="Times New Roman" w:hAnsi="Times New Roman" w:cs="Times New Roman"/>
                <w:sz w:val="24"/>
                <w:szCs w:val="24"/>
              </w:rPr>
              <w:t xml:space="preserve"> чисел, </w:t>
            </w:r>
            <w:r w:rsidR="00F02EC4" w:rsidRPr="00F02EC4">
              <w:rPr>
                <w:rFonts w:ascii="Times New Roman" w:hAnsi="Times New Roman" w:cs="Times New Roman"/>
                <w:sz w:val="24"/>
                <w:szCs w:val="24"/>
              </w:rPr>
              <w:t>полученных при счете</w:t>
            </w:r>
            <w:r w:rsidR="00F02EC4">
              <w:rPr>
                <w:rFonts w:ascii="Times New Roman" w:hAnsi="Times New Roman" w:cs="Times New Roman"/>
                <w:sz w:val="24"/>
                <w:szCs w:val="24"/>
              </w:rPr>
              <w:t xml:space="preserve"> и измерении, </w:t>
            </w:r>
            <w:r w:rsidR="00F02EC4" w:rsidRPr="00F02EC4">
              <w:rPr>
                <w:rFonts w:ascii="Times New Roman" w:hAnsi="Times New Roman" w:cs="Times New Roman"/>
                <w:sz w:val="24"/>
                <w:szCs w:val="24"/>
              </w:rPr>
              <w:t xml:space="preserve">запись чисел, </w:t>
            </w:r>
            <w:r w:rsidRPr="00F02EC4">
              <w:rPr>
                <w:rFonts w:ascii="Times New Roman" w:hAnsi="Times New Roman" w:cs="Times New Roman"/>
                <w:sz w:val="24"/>
                <w:szCs w:val="24"/>
              </w:rPr>
              <w:t>полученных при измерении</w:t>
            </w:r>
            <w:r w:rsidR="00F02EC4" w:rsidRPr="00F02EC4">
              <w:rPr>
                <w:rFonts w:ascii="Times New Roman" w:hAnsi="Times New Roman" w:cs="Times New Roman"/>
                <w:sz w:val="24"/>
                <w:szCs w:val="24"/>
              </w:rPr>
              <w:t xml:space="preserve">двумя мерами (с полным </w:t>
            </w:r>
            <w:r w:rsidR="00F02EC4" w:rsidRPr="00F02EC4">
              <w:rPr>
                <w:rFonts w:ascii="Times New Roman" w:hAnsi="Times New Roman" w:cs="Times New Roman"/>
                <w:sz w:val="24"/>
                <w:szCs w:val="24"/>
              </w:rPr>
              <w:lastRenderedPageBreak/>
              <w:t>набором знаков в мелких мерах);</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A83079">
              <w:rPr>
                <w:rFonts w:ascii="Times New Roman" w:hAnsi="Times New Roman" w:cs="Times New Roman"/>
                <w:sz w:val="24"/>
                <w:szCs w:val="24"/>
              </w:rPr>
              <w:t>знание порядка месяцев в</w:t>
            </w:r>
            <w:r w:rsidRPr="005C1227">
              <w:rPr>
                <w:rFonts w:ascii="Times New Roman" w:hAnsi="Times New Roman" w:cs="Times New Roman"/>
                <w:sz w:val="24"/>
                <w:szCs w:val="24"/>
              </w:rPr>
              <w:t>году, номеров месяцев отначала года;</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умение пользоватьсякалендарем для установленияпорядка месяцев в году;</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знание количества суток вмесяцах;</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определение времени почасам тремя способами сточностью до 1 мин;</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решение, составление,иллюстрирование всехизученных простыхарифметических задач;</w:t>
            </w:r>
          </w:p>
          <w:p w:rsidR="005C1227"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краткая запись,моделирование содержания,решение составныхарифметических задач в двадействия;</w:t>
            </w:r>
          </w:p>
          <w:p w:rsidR="00FC0693" w:rsidRDefault="00DA1538" w:rsidP="008072D7">
            <w:pPr>
              <w:pStyle w:val="a5"/>
              <w:numPr>
                <w:ilvl w:val="0"/>
                <w:numId w:val="14"/>
              </w:numPr>
              <w:ind w:left="34" w:firstLine="42"/>
              <w:jc w:val="both"/>
              <w:rPr>
                <w:rFonts w:ascii="Times New Roman" w:hAnsi="Times New Roman" w:cs="Times New Roman"/>
                <w:sz w:val="24"/>
                <w:szCs w:val="24"/>
              </w:rPr>
            </w:pPr>
            <w:r w:rsidRPr="005C1227">
              <w:rPr>
                <w:rFonts w:ascii="Times New Roman" w:hAnsi="Times New Roman" w:cs="Times New Roman"/>
                <w:sz w:val="24"/>
                <w:szCs w:val="24"/>
              </w:rPr>
              <w:t>различение замкнутых,</w:t>
            </w:r>
            <w:r w:rsidRPr="00FC0693">
              <w:rPr>
                <w:rFonts w:ascii="Times New Roman" w:hAnsi="Times New Roman" w:cs="Times New Roman"/>
                <w:sz w:val="24"/>
                <w:szCs w:val="24"/>
              </w:rPr>
              <w:t>незамкнутых кривых,ломаных линий;</w:t>
            </w:r>
          </w:p>
          <w:p w:rsidR="00FC0693" w:rsidRDefault="00DA1538" w:rsidP="008072D7">
            <w:pPr>
              <w:pStyle w:val="a5"/>
              <w:numPr>
                <w:ilvl w:val="0"/>
                <w:numId w:val="14"/>
              </w:numPr>
              <w:ind w:left="34" w:firstLine="42"/>
              <w:jc w:val="both"/>
              <w:rPr>
                <w:rFonts w:ascii="Times New Roman" w:hAnsi="Times New Roman" w:cs="Times New Roman"/>
                <w:sz w:val="24"/>
                <w:szCs w:val="24"/>
              </w:rPr>
            </w:pPr>
            <w:r w:rsidRPr="00FC0693">
              <w:rPr>
                <w:rFonts w:ascii="Times New Roman" w:hAnsi="Times New Roman" w:cs="Times New Roman"/>
                <w:sz w:val="24"/>
                <w:szCs w:val="24"/>
              </w:rPr>
              <w:t>вычисление длиныломаной;</w:t>
            </w:r>
          </w:p>
          <w:p w:rsidR="00FC0693" w:rsidRDefault="00DA1538" w:rsidP="008072D7">
            <w:pPr>
              <w:pStyle w:val="a5"/>
              <w:numPr>
                <w:ilvl w:val="0"/>
                <w:numId w:val="14"/>
              </w:numPr>
              <w:ind w:left="34" w:firstLine="42"/>
              <w:jc w:val="both"/>
              <w:rPr>
                <w:rFonts w:ascii="Times New Roman" w:hAnsi="Times New Roman" w:cs="Times New Roman"/>
                <w:sz w:val="24"/>
                <w:szCs w:val="24"/>
              </w:rPr>
            </w:pPr>
            <w:r w:rsidRPr="00FC0693">
              <w:rPr>
                <w:rFonts w:ascii="Times New Roman" w:hAnsi="Times New Roman" w:cs="Times New Roman"/>
                <w:sz w:val="24"/>
                <w:szCs w:val="24"/>
              </w:rPr>
              <w:t>узнавание, называние,вычерчивание,моделирование взаимногоположения двух прямых икривых линий,</w:t>
            </w:r>
            <w:r w:rsidR="00FC0693" w:rsidRPr="00FC0693">
              <w:rPr>
                <w:rFonts w:ascii="Times New Roman" w:hAnsi="Times New Roman" w:cs="Times New Roman"/>
                <w:sz w:val="24"/>
                <w:szCs w:val="24"/>
              </w:rPr>
              <w:t>многоугольников, окружностей;нахождение точки пересечения;</w:t>
            </w:r>
          </w:p>
          <w:p w:rsidR="00FC0693" w:rsidRDefault="00DA1538" w:rsidP="008072D7">
            <w:pPr>
              <w:pStyle w:val="a5"/>
              <w:numPr>
                <w:ilvl w:val="0"/>
                <w:numId w:val="14"/>
              </w:numPr>
              <w:ind w:left="34" w:firstLine="42"/>
              <w:jc w:val="both"/>
              <w:rPr>
                <w:rFonts w:ascii="Times New Roman" w:hAnsi="Times New Roman" w:cs="Times New Roman"/>
                <w:sz w:val="24"/>
                <w:szCs w:val="24"/>
              </w:rPr>
            </w:pPr>
            <w:r w:rsidRPr="00FC0693">
              <w:rPr>
                <w:rFonts w:ascii="Times New Roman" w:hAnsi="Times New Roman" w:cs="Times New Roman"/>
                <w:sz w:val="24"/>
                <w:szCs w:val="24"/>
              </w:rPr>
              <w:t>знание названийэлементовчетырехугольников,вычерчивание</w:t>
            </w:r>
          </w:p>
          <w:p w:rsidR="00FC0693" w:rsidRDefault="00DA1538" w:rsidP="008072D7">
            <w:pPr>
              <w:pStyle w:val="a5"/>
              <w:numPr>
                <w:ilvl w:val="0"/>
                <w:numId w:val="14"/>
              </w:numPr>
              <w:ind w:left="34" w:firstLine="42"/>
              <w:jc w:val="both"/>
              <w:rPr>
                <w:rFonts w:ascii="Times New Roman" w:hAnsi="Times New Roman" w:cs="Times New Roman"/>
                <w:sz w:val="24"/>
                <w:szCs w:val="24"/>
              </w:rPr>
            </w:pPr>
            <w:r w:rsidRPr="00FC0693">
              <w:rPr>
                <w:rFonts w:ascii="Times New Roman" w:hAnsi="Times New Roman" w:cs="Times New Roman"/>
                <w:sz w:val="24"/>
                <w:szCs w:val="24"/>
              </w:rPr>
              <w:t>прямоугольника (квадрата)с помощью чертежноготреугольника нанелинованной бумаге;</w:t>
            </w:r>
          </w:p>
          <w:p w:rsidR="002E596F" w:rsidRPr="002E596F" w:rsidRDefault="00DA1538" w:rsidP="002E596F">
            <w:pPr>
              <w:pStyle w:val="a5"/>
              <w:numPr>
                <w:ilvl w:val="0"/>
                <w:numId w:val="14"/>
              </w:numPr>
              <w:ind w:left="34" w:firstLine="42"/>
              <w:jc w:val="both"/>
              <w:rPr>
                <w:rFonts w:ascii="Times New Roman" w:hAnsi="Times New Roman" w:cs="Times New Roman"/>
                <w:sz w:val="24"/>
                <w:szCs w:val="24"/>
              </w:rPr>
            </w:pPr>
            <w:r w:rsidRPr="00FC0693">
              <w:rPr>
                <w:rFonts w:ascii="Times New Roman" w:hAnsi="Times New Roman" w:cs="Times New Roman"/>
                <w:sz w:val="24"/>
                <w:szCs w:val="24"/>
              </w:rPr>
              <w:t>вычерчивание окружностиразных радиусов, различениеокружности и круга.</w:t>
            </w:r>
          </w:p>
        </w:tc>
      </w:tr>
      <w:tr w:rsidR="006D4EA1" w:rsidRPr="00897349" w:rsidTr="00500CBF">
        <w:tc>
          <w:tcPr>
            <w:tcW w:w="2079" w:type="dxa"/>
          </w:tcPr>
          <w:p w:rsidR="00452125" w:rsidRPr="00897349" w:rsidRDefault="00452125" w:rsidP="00897349">
            <w:pPr>
              <w:pStyle w:val="a5"/>
              <w:rPr>
                <w:rFonts w:ascii="Times New Roman" w:hAnsi="Times New Roman" w:cs="Times New Roman"/>
                <w:b/>
                <w:sz w:val="24"/>
                <w:szCs w:val="24"/>
              </w:rPr>
            </w:pPr>
            <w:r w:rsidRPr="00897349">
              <w:rPr>
                <w:rFonts w:ascii="Times New Roman" w:hAnsi="Times New Roman" w:cs="Times New Roman"/>
                <w:b/>
                <w:sz w:val="24"/>
                <w:szCs w:val="24"/>
              </w:rPr>
              <w:lastRenderedPageBreak/>
              <w:t>Мир природы</w:t>
            </w:r>
          </w:p>
          <w:p w:rsidR="002A6541" w:rsidRPr="00897349" w:rsidRDefault="00452125" w:rsidP="00897349">
            <w:pPr>
              <w:pStyle w:val="a5"/>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и человека</w:t>
            </w:r>
          </w:p>
        </w:tc>
        <w:tc>
          <w:tcPr>
            <w:tcW w:w="4300" w:type="dxa"/>
          </w:tcPr>
          <w:p w:rsidR="00F3509B" w:rsidRDefault="00BC47AB" w:rsidP="008072D7">
            <w:pPr>
              <w:pStyle w:val="a5"/>
              <w:numPr>
                <w:ilvl w:val="0"/>
                <w:numId w:val="15"/>
              </w:numPr>
              <w:ind w:left="48" w:firstLine="141"/>
              <w:jc w:val="both"/>
              <w:rPr>
                <w:rFonts w:ascii="Times New Roman" w:hAnsi="Times New Roman" w:cs="Times New Roman"/>
                <w:sz w:val="24"/>
                <w:szCs w:val="24"/>
              </w:rPr>
            </w:pPr>
            <w:r w:rsidRPr="00897349">
              <w:rPr>
                <w:rFonts w:ascii="Times New Roman" w:hAnsi="Times New Roman" w:cs="Times New Roman"/>
                <w:sz w:val="24"/>
                <w:szCs w:val="24"/>
              </w:rPr>
              <w:t>представления о назначении</w:t>
            </w:r>
            <w:r w:rsidRPr="00F3509B">
              <w:rPr>
                <w:rFonts w:ascii="Times New Roman" w:hAnsi="Times New Roman" w:cs="Times New Roman"/>
                <w:sz w:val="24"/>
                <w:szCs w:val="24"/>
              </w:rPr>
              <w:t>объектов изучения;</w:t>
            </w:r>
          </w:p>
          <w:p w:rsidR="00F3509B" w:rsidRDefault="00BC47AB" w:rsidP="008072D7">
            <w:pPr>
              <w:pStyle w:val="a5"/>
              <w:numPr>
                <w:ilvl w:val="0"/>
                <w:numId w:val="15"/>
              </w:numPr>
              <w:ind w:left="48" w:firstLine="141"/>
              <w:jc w:val="both"/>
              <w:rPr>
                <w:rFonts w:ascii="Times New Roman" w:hAnsi="Times New Roman" w:cs="Times New Roman"/>
                <w:sz w:val="24"/>
                <w:szCs w:val="24"/>
              </w:rPr>
            </w:pPr>
            <w:r w:rsidRPr="00F3509B">
              <w:rPr>
                <w:rFonts w:ascii="Times New Roman" w:hAnsi="Times New Roman" w:cs="Times New Roman"/>
                <w:sz w:val="24"/>
                <w:szCs w:val="24"/>
              </w:rPr>
              <w:t>узнавание и называниеизученных объектов наиллюстрациях, фотографиях;</w:t>
            </w:r>
          </w:p>
          <w:p w:rsidR="00F3509B" w:rsidRDefault="00BC47AB" w:rsidP="008072D7">
            <w:pPr>
              <w:pStyle w:val="a5"/>
              <w:numPr>
                <w:ilvl w:val="0"/>
                <w:numId w:val="15"/>
              </w:numPr>
              <w:ind w:left="48" w:firstLine="141"/>
              <w:jc w:val="both"/>
              <w:rPr>
                <w:rFonts w:ascii="Times New Roman" w:hAnsi="Times New Roman" w:cs="Times New Roman"/>
                <w:sz w:val="24"/>
                <w:szCs w:val="24"/>
              </w:rPr>
            </w:pPr>
            <w:r w:rsidRPr="00F3509B">
              <w:rPr>
                <w:rFonts w:ascii="Times New Roman" w:hAnsi="Times New Roman" w:cs="Times New Roman"/>
                <w:sz w:val="24"/>
                <w:szCs w:val="24"/>
              </w:rPr>
              <w:t>отнесение изученных объектов</w:t>
            </w:r>
            <w:r w:rsidR="00F3509B">
              <w:rPr>
                <w:rFonts w:ascii="Times New Roman" w:hAnsi="Times New Roman" w:cs="Times New Roman"/>
                <w:sz w:val="24"/>
                <w:szCs w:val="24"/>
              </w:rPr>
              <w:t xml:space="preserve"> к определенным группам (видо</w:t>
            </w:r>
            <w:r w:rsidRPr="00F3509B">
              <w:rPr>
                <w:rFonts w:ascii="Times New Roman" w:hAnsi="Times New Roman" w:cs="Times New Roman"/>
                <w:sz w:val="24"/>
                <w:szCs w:val="24"/>
              </w:rPr>
              <w:t>родовые понятия);</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F3509B">
              <w:rPr>
                <w:rFonts w:ascii="Times New Roman" w:hAnsi="Times New Roman" w:cs="Times New Roman"/>
                <w:sz w:val="24"/>
                <w:szCs w:val="24"/>
              </w:rPr>
              <w:t>называние сходных объектов,</w:t>
            </w:r>
            <w:r w:rsidRPr="0019196E">
              <w:rPr>
                <w:rFonts w:ascii="Times New Roman" w:hAnsi="Times New Roman" w:cs="Times New Roman"/>
                <w:sz w:val="24"/>
                <w:szCs w:val="24"/>
              </w:rPr>
              <w:t>отнесенных к одной и той жеизучаемой группе;</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t>представления обэлементарных правилах</w:t>
            </w:r>
            <w:r w:rsidR="0019196E">
              <w:rPr>
                <w:rFonts w:ascii="Times New Roman" w:hAnsi="Times New Roman" w:cs="Times New Roman"/>
                <w:sz w:val="24"/>
                <w:szCs w:val="24"/>
              </w:rPr>
              <w:t xml:space="preserve"> безопасного </w:t>
            </w:r>
            <w:r w:rsidRPr="0019196E">
              <w:rPr>
                <w:rFonts w:ascii="Times New Roman" w:hAnsi="Times New Roman" w:cs="Times New Roman"/>
                <w:sz w:val="24"/>
                <w:szCs w:val="24"/>
              </w:rPr>
              <w:t>поведения в природеи обществе;</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t>знание требований к режимудня школьника и пониманиенеобходимости его выполнения;</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lastRenderedPageBreak/>
              <w:t>знание основных правилличной гигиены и выполнениеих в повседневной жизни;</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t>ухаживание за комнатнымирастениями; кормление зимующихптиц;</w:t>
            </w:r>
          </w:p>
          <w:p w:rsid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t>составлениеповествовательного илиописательного рассказа из 3-5предложений об изученных</w:t>
            </w:r>
            <w:r w:rsidR="0019196E">
              <w:rPr>
                <w:rFonts w:ascii="Times New Roman" w:hAnsi="Times New Roman" w:cs="Times New Roman"/>
                <w:sz w:val="24"/>
                <w:szCs w:val="24"/>
              </w:rPr>
              <w:t xml:space="preserve"> объектах </w:t>
            </w:r>
            <w:r w:rsidRPr="0019196E">
              <w:rPr>
                <w:rFonts w:ascii="Times New Roman" w:hAnsi="Times New Roman" w:cs="Times New Roman"/>
                <w:sz w:val="24"/>
                <w:szCs w:val="24"/>
              </w:rPr>
              <w:t>по предложенному плану;</w:t>
            </w:r>
          </w:p>
          <w:p w:rsidR="00BC47AB" w:rsidRPr="0019196E" w:rsidRDefault="00BC47AB" w:rsidP="008072D7">
            <w:pPr>
              <w:pStyle w:val="a5"/>
              <w:numPr>
                <w:ilvl w:val="0"/>
                <w:numId w:val="15"/>
              </w:numPr>
              <w:ind w:left="48" w:firstLine="141"/>
              <w:jc w:val="both"/>
              <w:rPr>
                <w:rFonts w:ascii="Times New Roman" w:hAnsi="Times New Roman" w:cs="Times New Roman"/>
                <w:sz w:val="24"/>
                <w:szCs w:val="24"/>
              </w:rPr>
            </w:pPr>
            <w:r w:rsidRPr="0019196E">
              <w:rPr>
                <w:rFonts w:ascii="Times New Roman" w:hAnsi="Times New Roman" w:cs="Times New Roman"/>
                <w:sz w:val="24"/>
                <w:szCs w:val="24"/>
              </w:rPr>
              <w:t>адекватное взаимодействие сизученными объектамиокружающего мира в учебныхситуациях; адекватно поведение вклассе, в школе, на улице вусловиях реальной илисмоделированной учителемситуации.</w:t>
            </w:r>
          </w:p>
          <w:p w:rsidR="002A6541" w:rsidRPr="00897349" w:rsidRDefault="002A6541" w:rsidP="00897349">
            <w:pPr>
              <w:pStyle w:val="a5"/>
              <w:rPr>
                <w:rFonts w:ascii="Times New Roman" w:eastAsia="Times New Roman,BoldItalic" w:hAnsi="Times New Roman" w:cs="Times New Roman"/>
                <w:i/>
                <w:iCs/>
                <w:color w:val="00000A"/>
                <w:sz w:val="24"/>
                <w:szCs w:val="24"/>
              </w:rPr>
            </w:pPr>
          </w:p>
        </w:tc>
        <w:tc>
          <w:tcPr>
            <w:tcW w:w="4226" w:type="dxa"/>
          </w:tcPr>
          <w:p w:rsidR="0019196E" w:rsidRDefault="00BC47AB" w:rsidP="008072D7">
            <w:pPr>
              <w:pStyle w:val="a5"/>
              <w:numPr>
                <w:ilvl w:val="0"/>
                <w:numId w:val="15"/>
              </w:numPr>
              <w:ind w:left="37" w:firstLine="139"/>
              <w:jc w:val="both"/>
              <w:rPr>
                <w:rFonts w:ascii="Times New Roman" w:hAnsi="Times New Roman" w:cs="Times New Roman"/>
                <w:sz w:val="24"/>
                <w:szCs w:val="24"/>
              </w:rPr>
            </w:pPr>
            <w:r w:rsidRPr="00897349">
              <w:rPr>
                <w:rFonts w:ascii="Times New Roman" w:hAnsi="Times New Roman" w:cs="Times New Roman"/>
                <w:sz w:val="24"/>
                <w:szCs w:val="24"/>
              </w:rPr>
              <w:lastRenderedPageBreak/>
              <w:t>представления о</w:t>
            </w:r>
            <w:r w:rsidR="0019196E">
              <w:rPr>
                <w:rFonts w:ascii="Times New Roman" w:hAnsi="Times New Roman" w:cs="Times New Roman"/>
                <w:sz w:val="24"/>
                <w:szCs w:val="24"/>
              </w:rPr>
              <w:t xml:space="preserve"> взаимосвязях </w:t>
            </w:r>
            <w:r w:rsidRPr="0019196E">
              <w:rPr>
                <w:rFonts w:ascii="Times New Roman" w:hAnsi="Times New Roman" w:cs="Times New Roman"/>
                <w:sz w:val="24"/>
                <w:szCs w:val="24"/>
              </w:rPr>
              <w:t>междуизученными объектами, ихместе</w:t>
            </w:r>
          </w:p>
          <w:p w:rsidR="0019196E" w:rsidRDefault="00BC47AB" w:rsidP="008072D7">
            <w:pPr>
              <w:pStyle w:val="a5"/>
              <w:numPr>
                <w:ilvl w:val="0"/>
                <w:numId w:val="15"/>
              </w:numPr>
              <w:ind w:left="37" w:firstLine="139"/>
              <w:jc w:val="both"/>
              <w:rPr>
                <w:rFonts w:ascii="Times New Roman" w:hAnsi="Times New Roman" w:cs="Times New Roman"/>
                <w:sz w:val="24"/>
                <w:szCs w:val="24"/>
              </w:rPr>
            </w:pPr>
            <w:r w:rsidRPr="0019196E">
              <w:rPr>
                <w:rFonts w:ascii="Times New Roman" w:hAnsi="Times New Roman" w:cs="Times New Roman"/>
                <w:sz w:val="24"/>
                <w:szCs w:val="24"/>
              </w:rPr>
              <w:t>в окружающем мире;</w:t>
            </w:r>
          </w:p>
          <w:p w:rsidR="0019196E" w:rsidRDefault="00BC47AB" w:rsidP="008072D7">
            <w:pPr>
              <w:pStyle w:val="a5"/>
              <w:numPr>
                <w:ilvl w:val="0"/>
                <w:numId w:val="15"/>
              </w:numPr>
              <w:ind w:left="37" w:firstLine="139"/>
              <w:jc w:val="both"/>
              <w:rPr>
                <w:rFonts w:ascii="Times New Roman" w:hAnsi="Times New Roman" w:cs="Times New Roman"/>
                <w:sz w:val="24"/>
                <w:szCs w:val="24"/>
              </w:rPr>
            </w:pPr>
            <w:r w:rsidRPr="0019196E">
              <w:rPr>
                <w:rFonts w:ascii="Times New Roman" w:hAnsi="Times New Roman" w:cs="Times New Roman"/>
                <w:sz w:val="24"/>
                <w:szCs w:val="24"/>
              </w:rPr>
              <w:t>узнавание и называние</w:t>
            </w:r>
            <w:r w:rsidR="0019196E">
              <w:rPr>
                <w:rFonts w:ascii="Times New Roman" w:hAnsi="Times New Roman" w:cs="Times New Roman"/>
                <w:sz w:val="24"/>
                <w:szCs w:val="24"/>
              </w:rPr>
              <w:t xml:space="preserve"> изученных </w:t>
            </w:r>
            <w:r w:rsidRPr="0019196E">
              <w:rPr>
                <w:rFonts w:ascii="Times New Roman" w:hAnsi="Times New Roman" w:cs="Times New Roman"/>
                <w:sz w:val="24"/>
                <w:szCs w:val="24"/>
              </w:rPr>
              <w:t>объектов внатуральном виде вестественных условиях;</w:t>
            </w:r>
          </w:p>
          <w:p w:rsidR="0019196E" w:rsidRDefault="00BC47AB" w:rsidP="008072D7">
            <w:pPr>
              <w:pStyle w:val="a5"/>
              <w:numPr>
                <w:ilvl w:val="0"/>
                <w:numId w:val="15"/>
              </w:numPr>
              <w:ind w:left="37" w:firstLine="139"/>
              <w:jc w:val="both"/>
              <w:rPr>
                <w:rFonts w:ascii="Times New Roman" w:hAnsi="Times New Roman" w:cs="Times New Roman"/>
                <w:sz w:val="24"/>
                <w:szCs w:val="24"/>
              </w:rPr>
            </w:pPr>
            <w:r w:rsidRPr="0019196E">
              <w:rPr>
                <w:rFonts w:ascii="Times New Roman" w:hAnsi="Times New Roman" w:cs="Times New Roman"/>
                <w:sz w:val="24"/>
                <w:szCs w:val="24"/>
              </w:rPr>
              <w:t>отнесение изученных</w:t>
            </w:r>
            <w:r w:rsidR="0019196E">
              <w:rPr>
                <w:rFonts w:ascii="Times New Roman" w:hAnsi="Times New Roman" w:cs="Times New Roman"/>
                <w:sz w:val="24"/>
                <w:szCs w:val="24"/>
              </w:rPr>
              <w:t xml:space="preserve"> объектов к </w:t>
            </w:r>
            <w:r w:rsidRPr="0019196E">
              <w:rPr>
                <w:rFonts w:ascii="Times New Roman" w:hAnsi="Times New Roman" w:cs="Times New Roman"/>
                <w:sz w:val="24"/>
                <w:szCs w:val="24"/>
              </w:rPr>
              <w:t>определенным</w:t>
            </w:r>
            <w:r w:rsidR="0019196E">
              <w:rPr>
                <w:rFonts w:ascii="Times New Roman" w:hAnsi="Times New Roman" w:cs="Times New Roman"/>
                <w:sz w:val="24"/>
                <w:szCs w:val="24"/>
              </w:rPr>
              <w:t xml:space="preserve"> группам с учетом </w:t>
            </w:r>
            <w:r w:rsidRPr="0019196E">
              <w:rPr>
                <w:rFonts w:ascii="Times New Roman" w:hAnsi="Times New Roman" w:cs="Times New Roman"/>
                <w:sz w:val="24"/>
                <w:szCs w:val="24"/>
              </w:rPr>
              <w:t>различныхоснований дляклассификации;</w:t>
            </w:r>
          </w:p>
          <w:p w:rsidR="0019196E" w:rsidRDefault="00BC47AB" w:rsidP="008072D7">
            <w:pPr>
              <w:pStyle w:val="a5"/>
              <w:numPr>
                <w:ilvl w:val="0"/>
                <w:numId w:val="15"/>
              </w:numPr>
              <w:ind w:left="37" w:firstLine="139"/>
              <w:jc w:val="both"/>
              <w:rPr>
                <w:rFonts w:ascii="Times New Roman" w:hAnsi="Times New Roman" w:cs="Times New Roman"/>
                <w:sz w:val="24"/>
                <w:szCs w:val="24"/>
              </w:rPr>
            </w:pPr>
            <w:r w:rsidRPr="0019196E">
              <w:rPr>
                <w:rFonts w:ascii="Times New Roman" w:hAnsi="Times New Roman" w:cs="Times New Roman"/>
                <w:sz w:val="24"/>
                <w:szCs w:val="24"/>
              </w:rPr>
              <w:t>развернутаяхарактеристика своегоотношения к изученнымобъектам;</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19196E">
              <w:rPr>
                <w:rFonts w:ascii="Times New Roman" w:hAnsi="Times New Roman" w:cs="Times New Roman"/>
                <w:sz w:val="24"/>
                <w:szCs w:val="24"/>
              </w:rPr>
              <w:t>знание отличительныхсущественных признаков</w:t>
            </w:r>
            <w:r w:rsidRPr="00371D71">
              <w:rPr>
                <w:rFonts w:ascii="Times New Roman" w:hAnsi="Times New Roman" w:cs="Times New Roman"/>
                <w:sz w:val="24"/>
                <w:szCs w:val="24"/>
              </w:rPr>
              <w:t>групп объектов;</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знание правил гигиеныорганов чувств;</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знание некоторых правилабезопасного поведения вприроде и обществе с учетом</w:t>
            </w:r>
            <w:r w:rsidR="00371D71">
              <w:rPr>
                <w:rFonts w:ascii="Times New Roman" w:hAnsi="Times New Roman" w:cs="Times New Roman"/>
                <w:sz w:val="24"/>
                <w:szCs w:val="24"/>
              </w:rPr>
              <w:t xml:space="preserve"> возрастных </w:t>
            </w:r>
            <w:r w:rsidRPr="00371D71">
              <w:rPr>
                <w:rFonts w:ascii="Times New Roman" w:hAnsi="Times New Roman" w:cs="Times New Roman"/>
                <w:sz w:val="24"/>
                <w:szCs w:val="24"/>
              </w:rPr>
              <w:t>особенностей;</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 xml:space="preserve">готовность киспользованию полученныхзнаний при решенииучебных, учебно-бытовых иучебно-трудовых задач.ответы на вопросы ипостановка </w:t>
            </w:r>
            <w:r w:rsidRPr="00371D71">
              <w:rPr>
                <w:rFonts w:ascii="Times New Roman" w:hAnsi="Times New Roman" w:cs="Times New Roman"/>
                <w:sz w:val="24"/>
                <w:szCs w:val="24"/>
              </w:rPr>
              <w:lastRenderedPageBreak/>
              <w:t>вопросов посодержанию изученного,проявление желаниярассказать о предметеизучения или наблюдения,заинтересовавшем объекте;</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выполнение задания безтекущего контроля учителя</w:t>
            </w:r>
            <w:r w:rsidR="00371D71">
              <w:rPr>
                <w:rFonts w:ascii="Times New Roman" w:hAnsi="Times New Roman" w:cs="Times New Roman"/>
                <w:sz w:val="24"/>
                <w:szCs w:val="24"/>
              </w:rPr>
              <w:t xml:space="preserve"> (при наличии </w:t>
            </w:r>
            <w:r w:rsidRPr="00371D71">
              <w:rPr>
                <w:rFonts w:ascii="Times New Roman" w:hAnsi="Times New Roman" w:cs="Times New Roman"/>
                <w:sz w:val="24"/>
                <w:szCs w:val="24"/>
              </w:rPr>
              <w:t>предваряющегои итогового контроля),оценка своей работы иодноклассников, проявлениек ней ценностногоотношения, пониманиезамечаний, адекватноевосприятие похвалы;</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проявление активности ворганизации совместнойдеятельности и ситуативномобщении с детьми;адекватное взаимодействие собъектами окружающегомира;</w:t>
            </w:r>
          </w:p>
          <w:p w:rsid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соблюдение элементарныхсанитарно-гигиеническихнорм;</w:t>
            </w:r>
          </w:p>
          <w:p w:rsidR="00371D71" w:rsidRDefault="00371D71" w:rsidP="008072D7">
            <w:pPr>
              <w:pStyle w:val="a5"/>
              <w:numPr>
                <w:ilvl w:val="0"/>
                <w:numId w:val="15"/>
              </w:numPr>
              <w:ind w:left="37" w:firstLine="139"/>
              <w:jc w:val="both"/>
              <w:rPr>
                <w:rFonts w:ascii="Times New Roman" w:hAnsi="Times New Roman" w:cs="Times New Roman"/>
                <w:sz w:val="24"/>
                <w:szCs w:val="24"/>
              </w:rPr>
            </w:pPr>
            <w:r>
              <w:rPr>
                <w:rFonts w:ascii="Times New Roman" w:hAnsi="Times New Roman" w:cs="Times New Roman"/>
                <w:sz w:val="24"/>
                <w:szCs w:val="24"/>
              </w:rPr>
              <w:t xml:space="preserve">выполнение доступных </w:t>
            </w:r>
            <w:r w:rsidR="00BC47AB" w:rsidRPr="00371D71">
              <w:rPr>
                <w:rFonts w:ascii="Times New Roman" w:hAnsi="Times New Roman" w:cs="Times New Roman"/>
                <w:sz w:val="24"/>
                <w:szCs w:val="24"/>
              </w:rPr>
              <w:t>природоохранительныхдействий;</w:t>
            </w:r>
          </w:p>
          <w:p w:rsidR="002A6541" w:rsidRPr="00371D71" w:rsidRDefault="00BC47AB" w:rsidP="008072D7">
            <w:pPr>
              <w:pStyle w:val="a5"/>
              <w:numPr>
                <w:ilvl w:val="0"/>
                <w:numId w:val="15"/>
              </w:numPr>
              <w:ind w:left="37" w:firstLine="139"/>
              <w:jc w:val="both"/>
              <w:rPr>
                <w:rFonts w:ascii="Times New Roman" w:hAnsi="Times New Roman" w:cs="Times New Roman"/>
                <w:sz w:val="24"/>
                <w:szCs w:val="24"/>
              </w:rPr>
            </w:pPr>
            <w:r w:rsidRPr="00371D71">
              <w:rPr>
                <w:rFonts w:ascii="Times New Roman" w:hAnsi="Times New Roman" w:cs="Times New Roman"/>
                <w:sz w:val="24"/>
                <w:szCs w:val="24"/>
              </w:rPr>
              <w:t>готовность киспользованиюсформированных умений прирешении учебных, учебно-</w:t>
            </w:r>
            <w:r w:rsidR="00371D71">
              <w:rPr>
                <w:rFonts w:ascii="Times New Roman" w:hAnsi="Times New Roman" w:cs="Times New Roman"/>
                <w:sz w:val="24"/>
                <w:szCs w:val="24"/>
              </w:rPr>
              <w:t>бытовых и учебно-</w:t>
            </w:r>
            <w:r w:rsidRPr="00371D71">
              <w:rPr>
                <w:rFonts w:ascii="Times New Roman" w:hAnsi="Times New Roman" w:cs="Times New Roman"/>
                <w:sz w:val="24"/>
                <w:szCs w:val="24"/>
              </w:rPr>
              <w:t>трудовыхзадач в объеме программы.</w:t>
            </w:r>
          </w:p>
        </w:tc>
      </w:tr>
      <w:tr w:rsidR="006D4EA1" w:rsidRPr="00897349" w:rsidTr="00500CBF">
        <w:tc>
          <w:tcPr>
            <w:tcW w:w="2079" w:type="dxa"/>
          </w:tcPr>
          <w:p w:rsidR="0023467F" w:rsidRPr="002F7011" w:rsidRDefault="0023467F" w:rsidP="00897349">
            <w:pPr>
              <w:pStyle w:val="a5"/>
              <w:rPr>
                <w:rFonts w:ascii="Times New Roman" w:hAnsi="Times New Roman" w:cs="Times New Roman"/>
                <w:b/>
                <w:sz w:val="24"/>
                <w:szCs w:val="24"/>
              </w:rPr>
            </w:pPr>
            <w:r w:rsidRPr="002F7011">
              <w:rPr>
                <w:rFonts w:ascii="Times New Roman" w:hAnsi="Times New Roman" w:cs="Times New Roman"/>
                <w:b/>
                <w:sz w:val="24"/>
                <w:szCs w:val="24"/>
              </w:rPr>
              <w:lastRenderedPageBreak/>
              <w:t>Изобразительное искусство</w:t>
            </w:r>
          </w:p>
          <w:p w:rsidR="0023467F" w:rsidRPr="00897349" w:rsidRDefault="0023467F" w:rsidP="00897349">
            <w:pPr>
              <w:pStyle w:val="a5"/>
              <w:rPr>
                <w:rFonts w:ascii="Times New Roman" w:hAnsi="Times New Roman" w:cs="Times New Roman"/>
                <w:b/>
                <w:sz w:val="24"/>
                <w:szCs w:val="24"/>
              </w:rPr>
            </w:pPr>
            <w:r w:rsidRPr="002F7011">
              <w:rPr>
                <w:rFonts w:ascii="Times New Roman" w:hAnsi="Times New Roman" w:cs="Times New Roman"/>
                <w:b/>
                <w:sz w:val="24"/>
                <w:szCs w:val="24"/>
              </w:rPr>
              <w:t>(IV класс)</w:t>
            </w:r>
          </w:p>
          <w:p w:rsidR="002A6541" w:rsidRPr="00897349" w:rsidRDefault="002A6541" w:rsidP="00897349">
            <w:pPr>
              <w:pStyle w:val="a5"/>
              <w:rPr>
                <w:rFonts w:ascii="Times New Roman" w:eastAsia="Times New Roman,BoldItalic" w:hAnsi="Times New Roman" w:cs="Times New Roman"/>
                <w:b/>
                <w:i/>
                <w:iCs/>
                <w:color w:val="00000A"/>
                <w:sz w:val="24"/>
                <w:szCs w:val="24"/>
              </w:rPr>
            </w:pPr>
          </w:p>
        </w:tc>
        <w:tc>
          <w:tcPr>
            <w:tcW w:w="4300" w:type="dxa"/>
          </w:tcPr>
          <w:p w:rsidR="001E114B" w:rsidRDefault="006D4EA1" w:rsidP="008072D7">
            <w:pPr>
              <w:pStyle w:val="a5"/>
              <w:numPr>
                <w:ilvl w:val="0"/>
                <w:numId w:val="16"/>
              </w:numPr>
              <w:ind w:left="48" w:firstLine="141"/>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w:t>
            </w:r>
            <w:r w:rsidR="0023467F" w:rsidRPr="00897349">
              <w:rPr>
                <w:rFonts w:ascii="Times New Roman" w:hAnsi="Times New Roman" w:cs="Times New Roman"/>
                <w:sz w:val="24"/>
                <w:szCs w:val="24"/>
              </w:rPr>
              <w:t>художественных материалов, инструментов и приспособлений;</w:t>
            </w:r>
          </w:p>
          <w:p w:rsidR="001E114B" w:rsidRDefault="0023467F" w:rsidP="008072D7">
            <w:pPr>
              <w:pStyle w:val="a5"/>
              <w:numPr>
                <w:ilvl w:val="0"/>
                <w:numId w:val="16"/>
              </w:numPr>
              <w:ind w:left="48" w:firstLine="141"/>
              <w:jc w:val="both"/>
              <w:rPr>
                <w:rFonts w:ascii="Times New Roman" w:hAnsi="Times New Roman" w:cs="Times New Roman"/>
                <w:sz w:val="24"/>
                <w:szCs w:val="24"/>
              </w:rPr>
            </w:pPr>
            <w:r w:rsidRPr="001E114B">
              <w:rPr>
                <w:rFonts w:ascii="Times New Roman" w:hAnsi="Times New Roman" w:cs="Times New Roman"/>
                <w:sz w:val="24"/>
                <w:szCs w:val="24"/>
              </w:rPr>
              <w:t>их свойств, назначения, правил хранения, обращения и санитарно-гигиенических требований при работе с ними;</w:t>
            </w:r>
          </w:p>
          <w:p w:rsidR="001E114B" w:rsidRDefault="0023467F" w:rsidP="008072D7">
            <w:pPr>
              <w:pStyle w:val="a5"/>
              <w:numPr>
                <w:ilvl w:val="0"/>
                <w:numId w:val="16"/>
              </w:numPr>
              <w:ind w:left="48" w:firstLine="141"/>
              <w:jc w:val="both"/>
              <w:rPr>
                <w:rFonts w:ascii="Times New Roman" w:hAnsi="Times New Roman" w:cs="Times New Roman"/>
                <w:sz w:val="24"/>
                <w:szCs w:val="24"/>
              </w:rPr>
            </w:pPr>
            <w:r w:rsidRPr="001E114B">
              <w:rPr>
                <w:rFonts w:ascii="Times New Roman" w:hAnsi="Times New Roman" w:cs="Times New Roman"/>
                <w:sz w:val="24"/>
                <w:szCs w:val="24"/>
              </w:rPr>
              <w:t>знание элементарных правил композиции, цветоведения, передачи формы предмета и др.;</w:t>
            </w:r>
          </w:p>
          <w:p w:rsidR="00765813" w:rsidRDefault="00765813" w:rsidP="008072D7">
            <w:pPr>
              <w:pStyle w:val="a5"/>
              <w:numPr>
                <w:ilvl w:val="0"/>
                <w:numId w:val="16"/>
              </w:numPr>
              <w:ind w:left="48" w:firstLine="141"/>
              <w:jc w:val="both"/>
              <w:rPr>
                <w:rFonts w:ascii="Times New Roman" w:hAnsi="Times New Roman" w:cs="Times New Roman"/>
                <w:sz w:val="24"/>
                <w:szCs w:val="24"/>
              </w:rPr>
            </w:pPr>
            <w:r>
              <w:rPr>
                <w:rFonts w:ascii="Times New Roman" w:hAnsi="Times New Roman" w:cs="Times New Roman"/>
                <w:sz w:val="24"/>
                <w:szCs w:val="24"/>
              </w:rPr>
              <w:t xml:space="preserve">знание некоторых выразительных средств </w:t>
            </w:r>
            <w:r w:rsidR="0023467F" w:rsidRPr="001E114B">
              <w:rPr>
                <w:rFonts w:ascii="Times New Roman" w:hAnsi="Times New Roman" w:cs="Times New Roman"/>
                <w:sz w:val="24"/>
                <w:szCs w:val="24"/>
              </w:rPr>
              <w:t>изобразительного искусства:«изобразительная поверхность»,</w:t>
            </w:r>
            <w:r w:rsidR="0023467F" w:rsidRPr="00765813">
              <w:rPr>
                <w:rFonts w:ascii="Times New Roman" w:hAnsi="Times New Roman" w:cs="Times New Roman"/>
                <w:sz w:val="24"/>
                <w:szCs w:val="24"/>
              </w:rPr>
              <w:t>«точка», «линия», «штриховка»,</w:t>
            </w:r>
            <w:r w:rsidR="001E114B" w:rsidRPr="00765813">
              <w:rPr>
                <w:rFonts w:ascii="Times New Roman" w:hAnsi="Times New Roman" w:cs="Times New Roman"/>
                <w:sz w:val="24"/>
                <w:szCs w:val="24"/>
              </w:rPr>
              <w:t>«пятно», «цвет»;</w:t>
            </w:r>
            <w:r w:rsidR="0023467F" w:rsidRPr="00765813">
              <w:rPr>
                <w:rFonts w:ascii="Times New Roman" w:hAnsi="Times New Roman" w:cs="Times New Roman"/>
                <w:sz w:val="24"/>
                <w:szCs w:val="24"/>
              </w:rPr>
              <w:t>пользование материалами длярисования, аппликации, лепки;</w:t>
            </w:r>
          </w:p>
          <w:p w:rsidR="00765813" w:rsidRDefault="00765813" w:rsidP="008072D7">
            <w:pPr>
              <w:pStyle w:val="a5"/>
              <w:numPr>
                <w:ilvl w:val="0"/>
                <w:numId w:val="16"/>
              </w:numPr>
              <w:ind w:left="48" w:firstLine="141"/>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w:t>
            </w:r>
            <w:r w:rsidR="0023467F" w:rsidRPr="00765813">
              <w:rPr>
                <w:rFonts w:ascii="Times New Roman" w:hAnsi="Times New Roman" w:cs="Times New Roman"/>
                <w:sz w:val="24"/>
                <w:szCs w:val="24"/>
              </w:rPr>
              <w:t>предметов,подлежащих рисованию, лепке иаппликации;</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знание названий некоторыхнародных и национальныхпромыслов, изготавливающихигрушки: Дымково, Гжель,Городец, Каргополь и др.;</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организация рабочего места взависимости от характеравыполняемой работы;</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следование при выполненииработы инструкциям учителя;</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рациональная организация</w:t>
            </w:r>
            <w:r w:rsidR="00765813" w:rsidRPr="00765813">
              <w:rPr>
                <w:rFonts w:ascii="Times New Roman" w:hAnsi="Times New Roman" w:cs="Times New Roman"/>
                <w:sz w:val="24"/>
                <w:szCs w:val="24"/>
              </w:rPr>
              <w:t>своей изобразительной деятельности;</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планирование работы;</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 xml:space="preserve">осуществление текущего </w:t>
            </w:r>
            <w:r w:rsidRPr="00765813">
              <w:rPr>
                <w:rFonts w:ascii="Times New Roman" w:hAnsi="Times New Roman" w:cs="Times New Roman"/>
                <w:sz w:val="24"/>
                <w:szCs w:val="24"/>
              </w:rPr>
              <w:lastRenderedPageBreak/>
              <w:t>изаключительного контролявыполняемых практическихдействий и корректировка ходапрактической работы;</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владение некоторымиприемами лепки (раскатывание,</w:t>
            </w:r>
            <w:r w:rsidR="00765813">
              <w:rPr>
                <w:rFonts w:ascii="Times New Roman" w:hAnsi="Times New Roman" w:cs="Times New Roman"/>
                <w:sz w:val="24"/>
                <w:szCs w:val="24"/>
              </w:rPr>
              <w:t xml:space="preserve"> сплющивание, отщипывание) и </w:t>
            </w:r>
            <w:r w:rsidRPr="00765813">
              <w:rPr>
                <w:rFonts w:ascii="Times New Roman" w:hAnsi="Times New Roman" w:cs="Times New Roman"/>
                <w:sz w:val="24"/>
                <w:szCs w:val="24"/>
              </w:rPr>
              <w:t>аппликации (вырезание инаклеивание);</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рисование с натуры, попамяти, представлению,воображению предметовнесложной формы и конструкции;</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передача в рисунке содержаниянесложных произведений всоответствии с темой;</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применение приемов работыкарандашом, акварельнымикрасками с целью передачифактуры предмета;</w:t>
            </w:r>
          </w:p>
          <w:p w:rsidR="00765813" w:rsidRDefault="00765813" w:rsidP="008072D7">
            <w:pPr>
              <w:pStyle w:val="a5"/>
              <w:numPr>
                <w:ilvl w:val="0"/>
                <w:numId w:val="16"/>
              </w:numPr>
              <w:ind w:left="48" w:firstLine="141"/>
              <w:jc w:val="both"/>
              <w:rPr>
                <w:rFonts w:ascii="Times New Roman" w:hAnsi="Times New Roman" w:cs="Times New Roman"/>
                <w:sz w:val="24"/>
                <w:szCs w:val="24"/>
              </w:rPr>
            </w:pPr>
            <w:r>
              <w:rPr>
                <w:rFonts w:ascii="Times New Roman" w:hAnsi="Times New Roman" w:cs="Times New Roman"/>
                <w:sz w:val="24"/>
                <w:szCs w:val="24"/>
              </w:rPr>
              <w:t xml:space="preserve">ориентировка в </w:t>
            </w:r>
            <w:r w:rsidR="0023467F" w:rsidRPr="00765813">
              <w:rPr>
                <w:rFonts w:ascii="Times New Roman" w:hAnsi="Times New Roman" w:cs="Times New Roman"/>
                <w:sz w:val="24"/>
                <w:szCs w:val="24"/>
              </w:rPr>
              <w:t>пространствелиста; размещение изображенияодного или группы предметов всоответствии с параметрамиизобразительной поверхности;</w:t>
            </w:r>
          </w:p>
          <w:p w:rsid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адекватная передача цветаизображаемого объекта,определение насыщенности цвета,получение смешанных цветов инекоторых оттенков цвета;</w:t>
            </w:r>
          </w:p>
          <w:p w:rsidR="002A6541" w:rsidRPr="00765813" w:rsidRDefault="0023467F" w:rsidP="008072D7">
            <w:pPr>
              <w:pStyle w:val="a5"/>
              <w:numPr>
                <w:ilvl w:val="0"/>
                <w:numId w:val="16"/>
              </w:numPr>
              <w:ind w:left="48" w:firstLine="141"/>
              <w:jc w:val="both"/>
              <w:rPr>
                <w:rFonts w:ascii="Times New Roman" w:hAnsi="Times New Roman" w:cs="Times New Roman"/>
                <w:sz w:val="24"/>
                <w:szCs w:val="24"/>
              </w:rPr>
            </w:pPr>
            <w:r w:rsidRPr="00765813">
              <w:rPr>
                <w:rFonts w:ascii="Times New Roman" w:hAnsi="Times New Roman" w:cs="Times New Roman"/>
                <w:sz w:val="24"/>
                <w:szCs w:val="24"/>
              </w:rPr>
              <w:t>узнавание и различение вкнижных иллюстрациях ирепродукциях изображенных</w:t>
            </w:r>
            <w:r w:rsidR="00765813" w:rsidRPr="00765813">
              <w:rPr>
                <w:rFonts w:ascii="Times New Roman" w:hAnsi="Times New Roman" w:cs="Times New Roman"/>
                <w:sz w:val="24"/>
                <w:szCs w:val="24"/>
              </w:rPr>
              <w:t>предметов и действий.</w:t>
            </w:r>
          </w:p>
        </w:tc>
        <w:tc>
          <w:tcPr>
            <w:tcW w:w="4226" w:type="dxa"/>
          </w:tcPr>
          <w:p w:rsidR="00765813" w:rsidRDefault="0023467F" w:rsidP="008072D7">
            <w:pPr>
              <w:pStyle w:val="a5"/>
              <w:numPr>
                <w:ilvl w:val="0"/>
                <w:numId w:val="78"/>
              </w:numPr>
              <w:ind w:left="11" w:firstLine="142"/>
              <w:jc w:val="both"/>
              <w:rPr>
                <w:rFonts w:ascii="Times New Roman" w:hAnsi="Times New Roman" w:cs="Times New Roman"/>
                <w:sz w:val="24"/>
                <w:szCs w:val="24"/>
              </w:rPr>
            </w:pPr>
            <w:r w:rsidRPr="00897349">
              <w:rPr>
                <w:rFonts w:ascii="Times New Roman" w:hAnsi="Times New Roman" w:cs="Times New Roman"/>
                <w:sz w:val="24"/>
                <w:szCs w:val="24"/>
              </w:rPr>
              <w:lastRenderedPageBreak/>
              <w:t>знание названий жанровизобразительного искусства</w:t>
            </w:r>
            <w:r w:rsidR="00765813" w:rsidRPr="00765813">
              <w:rPr>
                <w:rFonts w:ascii="Times New Roman" w:hAnsi="Times New Roman" w:cs="Times New Roman"/>
                <w:sz w:val="24"/>
                <w:szCs w:val="24"/>
              </w:rPr>
              <w:t xml:space="preserve">(портрет, натюрморт, пейзаж и </w:t>
            </w:r>
            <w:r w:rsidRPr="00765813">
              <w:rPr>
                <w:rFonts w:ascii="Times New Roman" w:hAnsi="Times New Roman" w:cs="Times New Roman"/>
                <w:sz w:val="24"/>
                <w:szCs w:val="24"/>
              </w:rPr>
              <w:t>др.);</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знание названийнекоторых народных инациональных промыслов(Дымково, Гжель, Городец,Хохлома и др.);</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знание основных</w:t>
            </w:r>
            <w:r w:rsidR="00765813">
              <w:rPr>
                <w:rFonts w:ascii="Times New Roman" w:hAnsi="Times New Roman" w:cs="Times New Roman"/>
                <w:sz w:val="24"/>
                <w:szCs w:val="24"/>
              </w:rPr>
              <w:t xml:space="preserve"> особенностей </w:t>
            </w:r>
            <w:r w:rsidRPr="00765813">
              <w:rPr>
                <w:rFonts w:ascii="Times New Roman" w:hAnsi="Times New Roman" w:cs="Times New Roman"/>
                <w:sz w:val="24"/>
                <w:szCs w:val="24"/>
              </w:rPr>
              <w:t>некоторыхматериалов, используемых врисовании, лепке иаппликации; знаниевыразительных средствизобразительного искусства:«изобразительнаяповерхность», «точка»,</w:t>
            </w:r>
            <w:r w:rsidR="00765813" w:rsidRPr="00765813">
              <w:rPr>
                <w:rFonts w:ascii="Times New Roman" w:hAnsi="Times New Roman" w:cs="Times New Roman"/>
                <w:sz w:val="24"/>
                <w:szCs w:val="24"/>
              </w:rPr>
              <w:t xml:space="preserve">«линия», «штриховка», </w:t>
            </w:r>
            <w:r w:rsidR="00765813">
              <w:rPr>
                <w:rFonts w:ascii="Times New Roman" w:hAnsi="Times New Roman" w:cs="Times New Roman"/>
                <w:sz w:val="24"/>
                <w:szCs w:val="24"/>
              </w:rPr>
              <w:t xml:space="preserve">«контур», </w:t>
            </w:r>
            <w:r w:rsidRPr="00765813">
              <w:rPr>
                <w:rFonts w:ascii="Times New Roman" w:hAnsi="Times New Roman" w:cs="Times New Roman"/>
                <w:sz w:val="24"/>
                <w:szCs w:val="24"/>
              </w:rPr>
              <w:t>«</w:t>
            </w:r>
            <w:r w:rsidR="00765813" w:rsidRPr="00765813">
              <w:rPr>
                <w:rFonts w:ascii="Times New Roman" w:hAnsi="Times New Roman" w:cs="Times New Roman"/>
                <w:sz w:val="24"/>
                <w:szCs w:val="24"/>
              </w:rPr>
              <w:t>пятно», «цвет», объем и др.;</w:t>
            </w:r>
          </w:p>
          <w:p w:rsidR="0023467F"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знание правилцветоведения, светотени,перспективы;</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построения орнамента,стилизации формы предмета идр.;</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знание видов аппликации(предметная, сюжетная,декоративная);</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знание способов лепки(конструктивный,пластический,комбинированный);</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нахождение необходимойдля выполнения работыинформации в материалахучебника, рабочей тетради;</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 xml:space="preserve">следование привыполнении работыинструкциям учителя илиинструкциям, представленнымв других информационныхисточниках; </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оценка результатовсобственной изобразительнойдеятельности и</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одноклассников (красиво,некрасиво, аккуратно, похожена образец);</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использованиеразнообразныхтехнологических способоввыполнения аппликации;</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применение разных</w:t>
            </w:r>
            <w:r w:rsidR="00765813" w:rsidRPr="00765813">
              <w:rPr>
                <w:rFonts w:ascii="Times New Roman" w:hAnsi="Times New Roman" w:cs="Times New Roman"/>
                <w:sz w:val="24"/>
                <w:szCs w:val="24"/>
              </w:rPr>
              <w:t>способов лепки;</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 xml:space="preserve">рисование с натуры и попамяти послепредварительных наблюдений,передача всех признаков исвойств изображаемогообъекта; рисование </w:t>
            </w:r>
            <w:r w:rsidRPr="00765813">
              <w:rPr>
                <w:rFonts w:ascii="Times New Roman" w:hAnsi="Times New Roman" w:cs="Times New Roman"/>
                <w:sz w:val="24"/>
                <w:szCs w:val="24"/>
              </w:rPr>
              <w:lastRenderedPageBreak/>
              <w:t>повоображению;</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различение и передача врисунке эмоциональногосостояния и своегоотношения к природе,человеку, семье и обществу;</w:t>
            </w:r>
          </w:p>
          <w:p w:rsidR="00765813" w:rsidRDefault="0023467F" w:rsidP="008072D7">
            <w:pPr>
              <w:pStyle w:val="a5"/>
              <w:numPr>
                <w:ilvl w:val="0"/>
                <w:numId w:val="78"/>
              </w:numPr>
              <w:ind w:left="11" w:firstLine="142"/>
              <w:jc w:val="both"/>
              <w:rPr>
                <w:rFonts w:ascii="Times New Roman" w:hAnsi="Times New Roman" w:cs="Times New Roman"/>
                <w:sz w:val="24"/>
                <w:szCs w:val="24"/>
              </w:rPr>
            </w:pPr>
            <w:r w:rsidRPr="00765813">
              <w:rPr>
                <w:rFonts w:ascii="Times New Roman" w:hAnsi="Times New Roman" w:cs="Times New Roman"/>
                <w:sz w:val="24"/>
                <w:szCs w:val="24"/>
              </w:rPr>
              <w:t>различени</w:t>
            </w:r>
            <w:r w:rsidR="00765813">
              <w:rPr>
                <w:rFonts w:ascii="Times New Roman" w:hAnsi="Times New Roman" w:cs="Times New Roman"/>
                <w:sz w:val="24"/>
                <w:szCs w:val="24"/>
              </w:rPr>
              <w:t xml:space="preserve">е произведений живописи, графики, скульптуры, </w:t>
            </w:r>
            <w:r w:rsidRPr="00765813">
              <w:rPr>
                <w:rFonts w:ascii="Times New Roman" w:hAnsi="Times New Roman" w:cs="Times New Roman"/>
                <w:sz w:val="24"/>
                <w:szCs w:val="24"/>
              </w:rPr>
              <w:t>архите</w:t>
            </w:r>
            <w:r w:rsidR="00765813">
              <w:rPr>
                <w:rFonts w:ascii="Times New Roman" w:hAnsi="Times New Roman" w:cs="Times New Roman"/>
                <w:sz w:val="24"/>
                <w:szCs w:val="24"/>
              </w:rPr>
              <w:t xml:space="preserve">ктуры и декоративно-прикладного </w:t>
            </w:r>
            <w:r w:rsidRPr="00765813">
              <w:rPr>
                <w:rFonts w:ascii="Times New Roman" w:hAnsi="Times New Roman" w:cs="Times New Roman"/>
                <w:sz w:val="24"/>
                <w:szCs w:val="24"/>
              </w:rPr>
              <w:t>искусства;</w:t>
            </w:r>
          </w:p>
          <w:p w:rsidR="002A6541" w:rsidRPr="00765813" w:rsidRDefault="00765813" w:rsidP="008072D7">
            <w:pPr>
              <w:pStyle w:val="a5"/>
              <w:numPr>
                <w:ilvl w:val="0"/>
                <w:numId w:val="78"/>
              </w:numPr>
              <w:ind w:left="11" w:firstLine="142"/>
              <w:jc w:val="both"/>
              <w:rPr>
                <w:rFonts w:ascii="Times New Roman" w:hAnsi="Times New Roman" w:cs="Times New Roman"/>
                <w:sz w:val="24"/>
                <w:szCs w:val="24"/>
              </w:rPr>
            </w:pPr>
            <w:r>
              <w:rPr>
                <w:rFonts w:ascii="Times New Roman" w:hAnsi="Times New Roman" w:cs="Times New Roman"/>
                <w:sz w:val="24"/>
                <w:szCs w:val="24"/>
              </w:rPr>
              <w:t xml:space="preserve">различение жанров </w:t>
            </w:r>
            <w:r w:rsidR="0023467F" w:rsidRPr="00765813">
              <w:rPr>
                <w:rFonts w:ascii="Times New Roman" w:hAnsi="Times New Roman" w:cs="Times New Roman"/>
                <w:sz w:val="24"/>
                <w:szCs w:val="24"/>
              </w:rPr>
              <w:t>изоб</w:t>
            </w:r>
            <w:r>
              <w:rPr>
                <w:rFonts w:ascii="Times New Roman" w:hAnsi="Times New Roman" w:cs="Times New Roman"/>
                <w:sz w:val="24"/>
                <w:szCs w:val="24"/>
              </w:rPr>
              <w:t xml:space="preserve">разительного искусства: пейзаж, </w:t>
            </w:r>
            <w:r w:rsidR="0023467F" w:rsidRPr="00765813">
              <w:rPr>
                <w:rFonts w:ascii="Times New Roman" w:hAnsi="Times New Roman" w:cs="Times New Roman"/>
                <w:sz w:val="24"/>
                <w:szCs w:val="24"/>
              </w:rPr>
              <w:t>портрет, натюрморт,сюжетное изображение.</w:t>
            </w:r>
          </w:p>
        </w:tc>
      </w:tr>
      <w:tr w:rsidR="006D4EA1" w:rsidRPr="00897349" w:rsidTr="00500CBF">
        <w:tc>
          <w:tcPr>
            <w:tcW w:w="2079" w:type="dxa"/>
          </w:tcPr>
          <w:p w:rsidR="0023467F" w:rsidRPr="002F7011" w:rsidRDefault="0023467F" w:rsidP="00897349">
            <w:pPr>
              <w:pStyle w:val="a5"/>
              <w:rPr>
                <w:rFonts w:ascii="Times New Roman" w:hAnsi="Times New Roman" w:cs="Times New Roman"/>
                <w:b/>
                <w:sz w:val="24"/>
                <w:szCs w:val="24"/>
              </w:rPr>
            </w:pPr>
            <w:r w:rsidRPr="002F7011">
              <w:rPr>
                <w:rFonts w:ascii="Times New Roman" w:hAnsi="Times New Roman" w:cs="Times New Roman"/>
                <w:b/>
                <w:sz w:val="24"/>
                <w:szCs w:val="24"/>
              </w:rPr>
              <w:lastRenderedPageBreak/>
              <w:t>Музыка</w:t>
            </w:r>
          </w:p>
          <w:p w:rsidR="0023467F" w:rsidRPr="00897349" w:rsidRDefault="0023467F" w:rsidP="00897349">
            <w:pPr>
              <w:pStyle w:val="a5"/>
              <w:rPr>
                <w:rFonts w:ascii="Times New Roman" w:hAnsi="Times New Roman" w:cs="Times New Roman"/>
                <w:b/>
                <w:sz w:val="24"/>
                <w:szCs w:val="24"/>
              </w:rPr>
            </w:pPr>
            <w:r w:rsidRPr="002F7011">
              <w:rPr>
                <w:rFonts w:ascii="Times New Roman" w:hAnsi="Times New Roman" w:cs="Times New Roman"/>
                <w:b/>
                <w:sz w:val="24"/>
                <w:szCs w:val="24"/>
              </w:rPr>
              <w:t>(IV класс)</w:t>
            </w:r>
          </w:p>
          <w:p w:rsidR="0023467F" w:rsidRPr="00897349" w:rsidRDefault="0023467F" w:rsidP="00897349">
            <w:pPr>
              <w:pStyle w:val="a5"/>
              <w:rPr>
                <w:rFonts w:ascii="Times New Roman" w:hAnsi="Times New Roman" w:cs="Times New Roman"/>
                <w:b/>
                <w:sz w:val="24"/>
                <w:szCs w:val="24"/>
              </w:rPr>
            </w:pPr>
          </w:p>
        </w:tc>
        <w:tc>
          <w:tcPr>
            <w:tcW w:w="4300" w:type="dxa"/>
          </w:tcPr>
          <w:p w:rsidR="005F10D9" w:rsidRDefault="0023467F" w:rsidP="008072D7">
            <w:pPr>
              <w:pStyle w:val="a5"/>
              <w:numPr>
                <w:ilvl w:val="0"/>
                <w:numId w:val="79"/>
              </w:numPr>
              <w:ind w:left="81" w:firstLine="142"/>
              <w:rPr>
                <w:rFonts w:ascii="Times New Roman" w:hAnsi="Times New Roman" w:cs="Times New Roman"/>
                <w:sz w:val="24"/>
                <w:szCs w:val="24"/>
              </w:rPr>
            </w:pPr>
            <w:r w:rsidRPr="00897349">
              <w:rPr>
                <w:rFonts w:ascii="Times New Roman" w:hAnsi="Times New Roman" w:cs="Times New Roman"/>
                <w:sz w:val="24"/>
                <w:szCs w:val="24"/>
              </w:rPr>
              <w:t>определение характера и</w:t>
            </w:r>
            <w:r w:rsidRPr="005F10D9">
              <w:rPr>
                <w:rFonts w:ascii="Times New Roman" w:hAnsi="Times New Roman" w:cs="Times New Roman"/>
                <w:sz w:val="24"/>
                <w:szCs w:val="24"/>
              </w:rPr>
              <w:t>содержания знаком</w:t>
            </w:r>
            <w:r w:rsidR="005F10D9" w:rsidRPr="005F10D9">
              <w:rPr>
                <w:rFonts w:ascii="Times New Roman" w:hAnsi="Times New Roman" w:cs="Times New Roman"/>
                <w:sz w:val="24"/>
                <w:szCs w:val="24"/>
              </w:rPr>
              <w:t xml:space="preserve">ых </w:t>
            </w:r>
            <w:r w:rsidRPr="005F10D9">
              <w:rPr>
                <w:rFonts w:ascii="Times New Roman" w:hAnsi="Times New Roman" w:cs="Times New Roman"/>
                <w:sz w:val="24"/>
                <w:szCs w:val="24"/>
              </w:rPr>
              <w:t>музыкальных произведений,предусмотренных Программой;</w:t>
            </w:r>
          </w:p>
          <w:p w:rsidR="005F10D9" w:rsidRDefault="0023467F"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представления онекоторых</w:t>
            </w:r>
            <w:r w:rsidR="005F10D9">
              <w:rPr>
                <w:rFonts w:ascii="Times New Roman" w:hAnsi="Times New Roman" w:cs="Times New Roman"/>
                <w:sz w:val="24"/>
                <w:szCs w:val="24"/>
              </w:rPr>
              <w:t xml:space="preserve"> музыкальных </w:t>
            </w:r>
            <w:r w:rsidRPr="005F10D9">
              <w:rPr>
                <w:rFonts w:ascii="Times New Roman" w:hAnsi="Times New Roman" w:cs="Times New Roman"/>
                <w:sz w:val="24"/>
                <w:szCs w:val="24"/>
              </w:rPr>
              <w:t>инструментах и ихзвучании (труба, баян, гитара);</w:t>
            </w:r>
          </w:p>
          <w:p w:rsidR="005F10D9" w:rsidRDefault="0023467F"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пение с инструментальнымсопровождением и без него (спомощью педагога);</w:t>
            </w:r>
          </w:p>
          <w:p w:rsidR="005F10D9" w:rsidRDefault="005F10D9" w:rsidP="008072D7">
            <w:pPr>
              <w:pStyle w:val="a5"/>
              <w:numPr>
                <w:ilvl w:val="0"/>
                <w:numId w:val="79"/>
              </w:numPr>
              <w:ind w:left="81" w:firstLine="142"/>
              <w:rPr>
                <w:rFonts w:ascii="Times New Roman" w:hAnsi="Times New Roman" w:cs="Times New Roman"/>
                <w:sz w:val="24"/>
                <w:szCs w:val="24"/>
              </w:rPr>
            </w:pPr>
            <w:r>
              <w:rPr>
                <w:rFonts w:ascii="Times New Roman" w:hAnsi="Times New Roman" w:cs="Times New Roman"/>
                <w:sz w:val="24"/>
                <w:szCs w:val="24"/>
              </w:rPr>
              <w:t xml:space="preserve">выразительное, слаженное </w:t>
            </w:r>
            <w:r w:rsidR="0023467F" w:rsidRPr="005F10D9">
              <w:rPr>
                <w:rFonts w:ascii="Times New Roman" w:hAnsi="Times New Roman" w:cs="Times New Roman"/>
                <w:sz w:val="24"/>
                <w:szCs w:val="24"/>
              </w:rPr>
              <w:t>идостаточно эмоциональноеисполнение выученных песен спростейшими элементамидинамических оттенков;</w:t>
            </w:r>
          </w:p>
          <w:p w:rsidR="005F10D9" w:rsidRDefault="0023467F"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правильное формирование припении гласных звуков иотчетливое произнесение</w:t>
            </w:r>
            <w:r w:rsidR="00FF3997" w:rsidRPr="005F10D9">
              <w:rPr>
                <w:rFonts w:ascii="Times New Roman" w:hAnsi="Times New Roman" w:cs="Times New Roman"/>
                <w:sz w:val="24"/>
                <w:szCs w:val="24"/>
              </w:rPr>
              <w:t>согласных звуков в конце и всередине слов;</w:t>
            </w:r>
          </w:p>
          <w:p w:rsidR="005F10D9" w:rsidRDefault="005F10D9" w:rsidP="008072D7">
            <w:pPr>
              <w:pStyle w:val="a5"/>
              <w:numPr>
                <w:ilvl w:val="0"/>
                <w:numId w:val="79"/>
              </w:numPr>
              <w:ind w:left="81" w:firstLine="142"/>
              <w:rPr>
                <w:rFonts w:ascii="Times New Roman" w:hAnsi="Times New Roman" w:cs="Times New Roman"/>
                <w:sz w:val="24"/>
                <w:szCs w:val="24"/>
              </w:rPr>
            </w:pPr>
            <w:r>
              <w:rPr>
                <w:rFonts w:ascii="Times New Roman" w:hAnsi="Times New Roman" w:cs="Times New Roman"/>
                <w:sz w:val="24"/>
                <w:szCs w:val="24"/>
              </w:rPr>
              <w:t xml:space="preserve">правильная передача </w:t>
            </w:r>
            <w:r w:rsidR="00FF3997" w:rsidRPr="005F10D9">
              <w:rPr>
                <w:rFonts w:ascii="Times New Roman" w:hAnsi="Times New Roman" w:cs="Times New Roman"/>
                <w:sz w:val="24"/>
                <w:szCs w:val="24"/>
              </w:rPr>
              <w:t xml:space="preserve">мелодии </w:t>
            </w:r>
            <w:r w:rsidR="00FF3997" w:rsidRPr="005F10D9">
              <w:rPr>
                <w:rFonts w:ascii="Times New Roman" w:hAnsi="Times New Roman" w:cs="Times New Roman"/>
                <w:sz w:val="24"/>
                <w:szCs w:val="24"/>
              </w:rPr>
              <w:lastRenderedPageBreak/>
              <w:t>вдиапазоне ре1-си1;</w:t>
            </w:r>
          </w:p>
          <w:p w:rsidR="005F10D9" w:rsidRDefault="00FF3997"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различение вступления, запева,припева, проигрыша, окончанияпесни;</w:t>
            </w:r>
          </w:p>
          <w:p w:rsidR="005F10D9" w:rsidRDefault="00FF3997"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различение песни, танца,марша;</w:t>
            </w:r>
          </w:p>
          <w:p w:rsidR="005F10D9" w:rsidRDefault="00FF3997"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передача ритмическогорисунка попевок (хлопками, наметаллофоне, голосом);</w:t>
            </w:r>
          </w:p>
          <w:p w:rsidR="005F10D9" w:rsidRDefault="005F10D9" w:rsidP="008072D7">
            <w:pPr>
              <w:pStyle w:val="a5"/>
              <w:numPr>
                <w:ilvl w:val="0"/>
                <w:numId w:val="79"/>
              </w:numPr>
              <w:ind w:left="81" w:firstLine="142"/>
              <w:rPr>
                <w:rFonts w:ascii="Times New Roman" w:hAnsi="Times New Roman" w:cs="Times New Roman"/>
                <w:sz w:val="24"/>
                <w:szCs w:val="24"/>
              </w:rPr>
            </w:pPr>
            <w:r>
              <w:rPr>
                <w:rFonts w:ascii="Times New Roman" w:hAnsi="Times New Roman" w:cs="Times New Roman"/>
                <w:sz w:val="24"/>
                <w:szCs w:val="24"/>
              </w:rPr>
              <w:t xml:space="preserve">определение </w:t>
            </w:r>
            <w:r w:rsidR="00FF3997" w:rsidRPr="005F10D9">
              <w:rPr>
                <w:rFonts w:ascii="Times New Roman" w:hAnsi="Times New Roman" w:cs="Times New Roman"/>
                <w:sz w:val="24"/>
                <w:szCs w:val="24"/>
              </w:rPr>
              <w:t>разнообразных посодержанию и характерумузыкальных произведений(веселые, грустные и спокойные);</w:t>
            </w:r>
          </w:p>
          <w:p w:rsidR="0023467F" w:rsidRPr="002A4959" w:rsidRDefault="00FF3997" w:rsidP="008072D7">
            <w:pPr>
              <w:pStyle w:val="a5"/>
              <w:numPr>
                <w:ilvl w:val="0"/>
                <w:numId w:val="79"/>
              </w:numPr>
              <w:ind w:left="81" w:firstLine="142"/>
              <w:rPr>
                <w:rFonts w:ascii="Times New Roman" w:hAnsi="Times New Roman" w:cs="Times New Roman"/>
                <w:sz w:val="24"/>
                <w:szCs w:val="24"/>
              </w:rPr>
            </w:pPr>
            <w:r w:rsidRPr="005F10D9">
              <w:rPr>
                <w:rFonts w:ascii="Times New Roman" w:hAnsi="Times New Roman" w:cs="Times New Roman"/>
                <w:sz w:val="24"/>
                <w:szCs w:val="24"/>
              </w:rPr>
              <w:t>владение элементарными</w:t>
            </w:r>
            <w:r w:rsidRPr="002A4959">
              <w:rPr>
                <w:rFonts w:ascii="Times New Roman" w:hAnsi="Times New Roman" w:cs="Times New Roman"/>
                <w:sz w:val="24"/>
                <w:szCs w:val="24"/>
              </w:rPr>
              <w:t>п</w:t>
            </w:r>
            <w:r w:rsidR="002A4959">
              <w:rPr>
                <w:rFonts w:ascii="Times New Roman" w:hAnsi="Times New Roman" w:cs="Times New Roman"/>
                <w:sz w:val="24"/>
                <w:szCs w:val="24"/>
              </w:rPr>
              <w:t xml:space="preserve">редставлениями о нотной </w:t>
            </w:r>
            <w:r w:rsidR="00BA59BE" w:rsidRPr="002A4959">
              <w:rPr>
                <w:rFonts w:ascii="Times New Roman" w:hAnsi="Times New Roman" w:cs="Times New Roman"/>
                <w:sz w:val="24"/>
                <w:szCs w:val="24"/>
              </w:rPr>
              <w:t>грамоте</w:t>
            </w:r>
          </w:p>
        </w:tc>
        <w:tc>
          <w:tcPr>
            <w:tcW w:w="4226" w:type="dxa"/>
          </w:tcPr>
          <w:p w:rsidR="005F10D9" w:rsidRDefault="005F10D9" w:rsidP="008072D7">
            <w:pPr>
              <w:pStyle w:val="a5"/>
              <w:numPr>
                <w:ilvl w:val="0"/>
                <w:numId w:val="80"/>
              </w:numPr>
              <w:ind w:left="11"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самостоятельное исполнение </w:t>
            </w:r>
            <w:r w:rsidR="0023467F" w:rsidRPr="00897349">
              <w:rPr>
                <w:rFonts w:ascii="Times New Roman" w:hAnsi="Times New Roman" w:cs="Times New Roman"/>
                <w:sz w:val="24"/>
                <w:szCs w:val="24"/>
              </w:rPr>
              <w:t>разученных</w:t>
            </w:r>
            <w:r w:rsidR="0023467F" w:rsidRPr="005F10D9">
              <w:rPr>
                <w:rFonts w:ascii="Times New Roman" w:hAnsi="Times New Roman" w:cs="Times New Roman"/>
                <w:sz w:val="24"/>
                <w:szCs w:val="24"/>
              </w:rPr>
              <w:t>детских песен;</w:t>
            </w:r>
          </w:p>
          <w:p w:rsidR="005F10D9" w:rsidRDefault="005F10D9" w:rsidP="008072D7">
            <w:pPr>
              <w:pStyle w:val="a5"/>
              <w:numPr>
                <w:ilvl w:val="0"/>
                <w:numId w:val="80"/>
              </w:numPr>
              <w:ind w:left="11" w:firstLine="283"/>
              <w:jc w:val="both"/>
              <w:rPr>
                <w:rFonts w:ascii="Times New Roman" w:hAnsi="Times New Roman" w:cs="Times New Roman"/>
                <w:sz w:val="24"/>
                <w:szCs w:val="24"/>
              </w:rPr>
            </w:pPr>
            <w:r>
              <w:rPr>
                <w:rFonts w:ascii="Times New Roman" w:hAnsi="Times New Roman" w:cs="Times New Roman"/>
                <w:sz w:val="24"/>
                <w:szCs w:val="24"/>
              </w:rPr>
              <w:t xml:space="preserve">знание динамических оттенков </w:t>
            </w:r>
            <w:r w:rsidR="0023467F" w:rsidRPr="005F10D9">
              <w:rPr>
                <w:rFonts w:ascii="Times New Roman" w:hAnsi="Times New Roman" w:cs="Times New Roman"/>
                <w:sz w:val="24"/>
                <w:szCs w:val="24"/>
              </w:rPr>
              <w:t>(форте-громко, пиано-тихо);</w:t>
            </w:r>
          </w:p>
          <w:p w:rsidR="002A4959" w:rsidRDefault="0023467F" w:rsidP="008072D7">
            <w:pPr>
              <w:pStyle w:val="a5"/>
              <w:numPr>
                <w:ilvl w:val="0"/>
                <w:numId w:val="80"/>
              </w:numPr>
              <w:ind w:left="11" w:firstLine="283"/>
              <w:jc w:val="both"/>
              <w:rPr>
                <w:rFonts w:ascii="Times New Roman" w:hAnsi="Times New Roman" w:cs="Times New Roman"/>
                <w:sz w:val="24"/>
                <w:szCs w:val="24"/>
              </w:rPr>
            </w:pPr>
            <w:r w:rsidRPr="005F10D9">
              <w:rPr>
                <w:rFonts w:ascii="Times New Roman" w:hAnsi="Times New Roman" w:cs="Times New Roman"/>
                <w:sz w:val="24"/>
                <w:szCs w:val="24"/>
              </w:rPr>
              <w:t>представления о народных музыкальных</w:t>
            </w:r>
            <w:r w:rsidR="002A4959">
              <w:rPr>
                <w:rFonts w:ascii="Times New Roman" w:hAnsi="Times New Roman" w:cs="Times New Roman"/>
                <w:sz w:val="24"/>
                <w:szCs w:val="24"/>
              </w:rPr>
              <w:t xml:space="preserve"> инструментах и их </w:t>
            </w:r>
            <w:r w:rsidRPr="002A4959">
              <w:rPr>
                <w:rFonts w:ascii="Times New Roman" w:hAnsi="Times New Roman" w:cs="Times New Roman"/>
                <w:sz w:val="24"/>
                <w:szCs w:val="24"/>
              </w:rPr>
              <w:t>звучании</w:t>
            </w:r>
            <w:r w:rsidR="002A4959">
              <w:rPr>
                <w:rFonts w:ascii="Times New Roman" w:hAnsi="Times New Roman" w:cs="Times New Roman"/>
                <w:sz w:val="24"/>
                <w:szCs w:val="24"/>
              </w:rPr>
              <w:t xml:space="preserve"> (домра, мандолина, баян,гусли, </w:t>
            </w:r>
            <w:r w:rsidRPr="002A4959">
              <w:rPr>
                <w:rFonts w:ascii="Times New Roman" w:hAnsi="Times New Roman" w:cs="Times New Roman"/>
                <w:sz w:val="24"/>
                <w:szCs w:val="24"/>
              </w:rPr>
              <w:t>свирель, гармонь,трещотка и др.);</w:t>
            </w:r>
          </w:p>
          <w:p w:rsidR="002A4959" w:rsidRDefault="002A4959" w:rsidP="008072D7">
            <w:pPr>
              <w:pStyle w:val="a5"/>
              <w:numPr>
                <w:ilvl w:val="0"/>
                <w:numId w:val="80"/>
              </w:numPr>
              <w:ind w:left="11" w:firstLine="283"/>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об особенностях </w:t>
            </w:r>
            <w:r w:rsidR="0023467F" w:rsidRPr="002A4959">
              <w:rPr>
                <w:rFonts w:ascii="Times New Roman" w:hAnsi="Times New Roman" w:cs="Times New Roman"/>
                <w:sz w:val="24"/>
                <w:szCs w:val="24"/>
              </w:rPr>
              <w:t>мелодического голосоведения (плавно,отрывисто, скачкообразно);</w:t>
            </w:r>
          </w:p>
          <w:p w:rsidR="002A4959" w:rsidRDefault="002A4959" w:rsidP="008072D7">
            <w:pPr>
              <w:pStyle w:val="a5"/>
              <w:numPr>
                <w:ilvl w:val="0"/>
                <w:numId w:val="80"/>
              </w:numPr>
              <w:ind w:left="11" w:firstLine="283"/>
              <w:jc w:val="both"/>
              <w:rPr>
                <w:rFonts w:ascii="Times New Roman" w:hAnsi="Times New Roman" w:cs="Times New Roman"/>
                <w:sz w:val="24"/>
                <w:szCs w:val="24"/>
              </w:rPr>
            </w:pPr>
            <w:r>
              <w:rPr>
                <w:rFonts w:ascii="Times New Roman" w:hAnsi="Times New Roman" w:cs="Times New Roman"/>
                <w:sz w:val="24"/>
                <w:szCs w:val="24"/>
              </w:rPr>
              <w:t xml:space="preserve">пение хором с выполнением </w:t>
            </w:r>
            <w:r w:rsidR="0023467F" w:rsidRPr="002A4959">
              <w:rPr>
                <w:rFonts w:ascii="Times New Roman" w:hAnsi="Times New Roman" w:cs="Times New Roman"/>
                <w:sz w:val="24"/>
                <w:szCs w:val="24"/>
              </w:rPr>
              <w:t>требований</w:t>
            </w:r>
            <w:r w:rsidR="00FF3997" w:rsidRPr="002A4959">
              <w:rPr>
                <w:rFonts w:ascii="Times New Roman" w:hAnsi="Times New Roman" w:cs="Times New Roman"/>
                <w:sz w:val="24"/>
                <w:szCs w:val="24"/>
              </w:rPr>
              <w:t>художественного исполнения;</w:t>
            </w:r>
          </w:p>
          <w:p w:rsidR="002A4959" w:rsidRDefault="00FF3997" w:rsidP="008072D7">
            <w:pPr>
              <w:pStyle w:val="a5"/>
              <w:numPr>
                <w:ilvl w:val="0"/>
                <w:numId w:val="80"/>
              </w:numPr>
              <w:ind w:left="11" w:firstLine="283"/>
              <w:jc w:val="both"/>
              <w:rPr>
                <w:rFonts w:ascii="Times New Roman" w:hAnsi="Times New Roman" w:cs="Times New Roman"/>
                <w:sz w:val="24"/>
                <w:szCs w:val="24"/>
              </w:rPr>
            </w:pPr>
            <w:r w:rsidRPr="002A4959">
              <w:rPr>
                <w:rFonts w:ascii="Times New Roman" w:hAnsi="Times New Roman" w:cs="Times New Roman"/>
                <w:sz w:val="24"/>
                <w:szCs w:val="24"/>
              </w:rPr>
              <w:t>ясное и четкоепроизнесение слов в песняхподвижного характера;</w:t>
            </w:r>
          </w:p>
          <w:p w:rsidR="002A4959" w:rsidRDefault="00FF3997" w:rsidP="008072D7">
            <w:pPr>
              <w:pStyle w:val="a5"/>
              <w:numPr>
                <w:ilvl w:val="0"/>
                <w:numId w:val="80"/>
              </w:numPr>
              <w:ind w:left="11" w:firstLine="283"/>
              <w:jc w:val="both"/>
              <w:rPr>
                <w:rFonts w:ascii="Times New Roman" w:hAnsi="Times New Roman" w:cs="Times New Roman"/>
                <w:sz w:val="24"/>
                <w:szCs w:val="24"/>
              </w:rPr>
            </w:pPr>
            <w:r w:rsidRPr="002A4959">
              <w:rPr>
                <w:rFonts w:ascii="Times New Roman" w:hAnsi="Times New Roman" w:cs="Times New Roman"/>
                <w:sz w:val="24"/>
                <w:szCs w:val="24"/>
              </w:rPr>
              <w:t>исполнение выученныхпесен без музыкальногосопровождения,самостоятельно;</w:t>
            </w:r>
          </w:p>
          <w:p w:rsidR="002A4959" w:rsidRDefault="00FF3997" w:rsidP="008072D7">
            <w:pPr>
              <w:pStyle w:val="a5"/>
              <w:numPr>
                <w:ilvl w:val="0"/>
                <w:numId w:val="80"/>
              </w:numPr>
              <w:ind w:left="11" w:firstLine="283"/>
              <w:jc w:val="both"/>
              <w:rPr>
                <w:rFonts w:ascii="Times New Roman" w:hAnsi="Times New Roman" w:cs="Times New Roman"/>
                <w:sz w:val="24"/>
                <w:szCs w:val="24"/>
              </w:rPr>
            </w:pPr>
            <w:r w:rsidRPr="002A4959">
              <w:rPr>
                <w:rFonts w:ascii="Times New Roman" w:hAnsi="Times New Roman" w:cs="Times New Roman"/>
                <w:sz w:val="24"/>
                <w:szCs w:val="24"/>
              </w:rPr>
              <w:t>различение разнообразныхпо характеру и звучаниюпесен, маршей, танцев;</w:t>
            </w:r>
          </w:p>
          <w:p w:rsidR="00FF3997" w:rsidRPr="002A4959" w:rsidRDefault="00FF3997" w:rsidP="008072D7">
            <w:pPr>
              <w:pStyle w:val="a5"/>
              <w:numPr>
                <w:ilvl w:val="0"/>
                <w:numId w:val="80"/>
              </w:numPr>
              <w:ind w:left="11" w:firstLine="283"/>
              <w:jc w:val="both"/>
              <w:rPr>
                <w:rFonts w:ascii="Times New Roman" w:hAnsi="Times New Roman" w:cs="Times New Roman"/>
                <w:sz w:val="24"/>
                <w:szCs w:val="24"/>
              </w:rPr>
            </w:pPr>
            <w:r w:rsidRPr="002A4959">
              <w:rPr>
                <w:rFonts w:ascii="Times New Roman" w:hAnsi="Times New Roman" w:cs="Times New Roman"/>
                <w:sz w:val="24"/>
                <w:szCs w:val="24"/>
              </w:rPr>
              <w:t>владение элементамимузыкальной грамоты, каксредства осознаниямузыкальной речи.</w:t>
            </w:r>
          </w:p>
          <w:p w:rsidR="0023467F" w:rsidRPr="00897349" w:rsidRDefault="0023467F" w:rsidP="00765813">
            <w:pPr>
              <w:pStyle w:val="a5"/>
              <w:jc w:val="both"/>
              <w:rPr>
                <w:rFonts w:ascii="Times New Roman" w:hAnsi="Times New Roman" w:cs="Times New Roman"/>
                <w:sz w:val="24"/>
                <w:szCs w:val="24"/>
              </w:rPr>
            </w:pPr>
          </w:p>
        </w:tc>
      </w:tr>
      <w:tr w:rsidR="006D4EA1" w:rsidRPr="00897349" w:rsidTr="00500CBF">
        <w:tc>
          <w:tcPr>
            <w:tcW w:w="2079" w:type="dxa"/>
          </w:tcPr>
          <w:p w:rsidR="00FF3997" w:rsidRPr="00897349" w:rsidRDefault="00567DEB" w:rsidP="00897349">
            <w:pPr>
              <w:pStyle w:val="a5"/>
              <w:rPr>
                <w:rFonts w:ascii="Times New Roman" w:hAnsi="Times New Roman" w:cs="Times New Roman"/>
                <w:b/>
                <w:sz w:val="24"/>
                <w:szCs w:val="24"/>
              </w:rPr>
            </w:pPr>
            <w:r>
              <w:rPr>
                <w:rFonts w:ascii="Times New Roman" w:hAnsi="Times New Roman" w:cs="Times New Roman"/>
                <w:b/>
                <w:sz w:val="24"/>
                <w:szCs w:val="24"/>
              </w:rPr>
              <w:lastRenderedPageBreak/>
              <w:t>Ф</w:t>
            </w:r>
            <w:r w:rsidR="00FF3997" w:rsidRPr="00897349">
              <w:rPr>
                <w:rFonts w:ascii="Times New Roman" w:hAnsi="Times New Roman" w:cs="Times New Roman"/>
                <w:b/>
                <w:sz w:val="24"/>
                <w:szCs w:val="24"/>
              </w:rPr>
              <w:t>изическая</w:t>
            </w:r>
          </w:p>
          <w:p w:rsidR="00FF3997" w:rsidRPr="00897349" w:rsidRDefault="00FF3997" w:rsidP="00897349">
            <w:pPr>
              <w:pStyle w:val="a5"/>
              <w:rPr>
                <w:rFonts w:ascii="Times New Roman" w:hAnsi="Times New Roman" w:cs="Times New Roman"/>
                <w:b/>
                <w:sz w:val="24"/>
                <w:szCs w:val="24"/>
              </w:rPr>
            </w:pPr>
            <w:r w:rsidRPr="00897349">
              <w:rPr>
                <w:rFonts w:ascii="Times New Roman" w:hAnsi="Times New Roman" w:cs="Times New Roman"/>
                <w:b/>
                <w:sz w:val="24"/>
                <w:szCs w:val="24"/>
              </w:rPr>
              <w:t>культура</w:t>
            </w:r>
          </w:p>
          <w:p w:rsidR="0023467F" w:rsidRPr="00897349" w:rsidRDefault="0023467F" w:rsidP="00897349">
            <w:pPr>
              <w:pStyle w:val="a5"/>
              <w:rPr>
                <w:rFonts w:ascii="Times New Roman" w:hAnsi="Times New Roman" w:cs="Times New Roman"/>
                <w:b/>
                <w:sz w:val="24"/>
                <w:szCs w:val="24"/>
              </w:rPr>
            </w:pPr>
          </w:p>
        </w:tc>
        <w:tc>
          <w:tcPr>
            <w:tcW w:w="4300" w:type="dxa"/>
          </w:tcPr>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897349">
              <w:rPr>
                <w:rFonts w:ascii="Times New Roman" w:hAnsi="Times New Roman" w:cs="Times New Roman"/>
                <w:sz w:val="24"/>
                <w:szCs w:val="24"/>
              </w:rPr>
              <w:t>представления о физической</w:t>
            </w:r>
            <w:r w:rsidRPr="006D4EA1">
              <w:rPr>
                <w:rFonts w:ascii="Times New Roman" w:hAnsi="Times New Roman" w:cs="Times New Roman"/>
                <w:sz w:val="24"/>
                <w:szCs w:val="24"/>
              </w:rPr>
              <w:t>культуре как средстве укрепленияздоровья, физического развития ифизической подготовки человека;</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выполнение комплексовутренней гимнастики подруководством учителя;</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знание основных правилповедения на уроках физическойкультуры и осознанное ихприменение;</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выполнение несложныхупражнений по словеснойинструкции при выполнениистроевых команд;</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представления о двигательныхдействиях; знание основныхстроевых команд;</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подсчёт при выполненииобщеразвивающих упражнений;</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ходьба в различном темпе сразличными исходнымиположениями;</w:t>
            </w:r>
          </w:p>
          <w:p w:rsid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взаимодействие сосверстниками в организации ипроведении подвижных игр,элементов соревнований; участиев подвижных играх и эстафетахпод руководством учителя;</w:t>
            </w:r>
          </w:p>
          <w:p w:rsidR="0023467F" w:rsidRPr="006D4EA1" w:rsidRDefault="00897349" w:rsidP="008072D7">
            <w:pPr>
              <w:pStyle w:val="a5"/>
              <w:numPr>
                <w:ilvl w:val="0"/>
                <w:numId w:val="16"/>
              </w:numPr>
              <w:ind w:left="189" w:firstLine="142"/>
              <w:jc w:val="both"/>
              <w:rPr>
                <w:rFonts w:ascii="Times New Roman" w:hAnsi="Times New Roman" w:cs="Times New Roman"/>
                <w:sz w:val="24"/>
                <w:szCs w:val="24"/>
              </w:rPr>
            </w:pPr>
            <w:r w:rsidRPr="006D4EA1">
              <w:rPr>
                <w:rFonts w:ascii="Times New Roman" w:hAnsi="Times New Roman" w:cs="Times New Roman"/>
                <w:sz w:val="24"/>
                <w:szCs w:val="24"/>
              </w:rPr>
              <w:t>знание правил бережногообращения с инвентарём иоборудованием, соблюдениетребований техники безопасностив процессе участия вфизкультурно-спортивныхмероприятиях.</w:t>
            </w:r>
          </w:p>
        </w:tc>
        <w:tc>
          <w:tcPr>
            <w:tcW w:w="4226" w:type="dxa"/>
          </w:tcPr>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897349">
              <w:rPr>
                <w:rFonts w:ascii="Times New Roman" w:hAnsi="Times New Roman" w:cs="Times New Roman"/>
                <w:sz w:val="24"/>
                <w:szCs w:val="24"/>
              </w:rPr>
              <w:t>практическое освоение</w:t>
            </w:r>
            <w:r w:rsidRPr="006D4EA1">
              <w:rPr>
                <w:rFonts w:ascii="Times New Roman" w:hAnsi="Times New Roman" w:cs="Times New Roman"/>
                <w:sz w:val="24"/>
                <w:szCs w:val="24"/>
              </w:rPr>
              <w:t>элементов гимнастики,легкой атлетики, лыжнойподготовки, спортивных иподвижных игр и других</w:t>
            </w:r>
            <w:r w:rsidR="006D4EA1">
              <w:rPr>
                <w:rFonts w:ascii="Times New Roman" w:hAnsi="Times New Roman" w:cs="Times New Roman"/>
                <w:sz w:val="24"/>
                <w:szCs w:val="24"/>
              </w:rPr>
              <w:t xml:space="preserve"> видов физической </w:t>
            </w:r>
            <w:r w:rsidRPr="006D4EA1">
              <w:rPr>
                <w:rFonts w:ascii="Times New Roman" w:hAnsi="Times New Roman" w:cs="Times New Roman"/>
                <w:sz w:val="24"/>
                <w:szCs w:val="24"/>
              </w:rPr>
              <w:t>культуры;</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самостоятельноевыполнение комплексовутренней гимнастики;владение комплексамиупражнений дляформирования правильной</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осанки и развития мышцтуловища; участие воздоровительных занятиях врежиме дня(физкультминутки);</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выполнение основныхдвигательных действий в</w:t>
            </w:r>
            <w:r w:rsidR="006D4EA1">
              <w:rPr>
                <w:rFonts w:ascii="Times New Roman" w:hAnsi="Times New Roman" w:cs="Times New Roman"/>
                <w:sz w:val="24"/>
                <w:szCs w:val="24"/>
              </w:rPr>
              <w:t xml:space="preserve"> соответствии с </w:t>
            </w:r>
            <w:r w:rsidRPr="006D4EA1">
              <w:rPr>
                <w:rFonts w:ascii="Times New Roman" w:hAnsi="Times New Roman" w:cs="Times New Roman"/>
                <w:sz w:val="24"/>
                <w:szCs w:val="24"/>
              </w:rPr>
              <w:t>заданиемучителя: бег, ходьба, прыжки идр.;</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подача и выполнениестроевых команд, ведениеподсчёта при выполненииобщеразвивающихупражнений.</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совместное участие сосверстниками в подвижных</w:t>
            </w:r>
            <w:r w:rsidR="006D4EA1">
              <w:rPr>
                <w:rFonts w:ascii="Times New Roman" w:hAnsi="Times New Roman" w:cs="Times New Roman"/>
                <w:sz w:val="24"/>
                <w:szCs w:val="24"/>
              </w:rPr>
              <w:t xml:space="preserve"> играх и </w:t>
            </w:r>
            <w:r w:rsidRPr="006D4EA1">
              <w:rPr>
                <w:rFonts w:ascii="Times New Roman" w:hAnsi="Times New Roman" w:cs="Times New Roman"/>
                <w:sz w:val="24"/>
                <w:szCs w:val="24"/>
              </w:rPr>
              <w:t>эстафетах;</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оказание посильнойпомощь и поддержкисверстникам в процессеучастия в подвижных играх исоревнованиях;</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знание спортивныхтрадиций своего народа идругих народов;</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знание способовиспользования различногоспортивного инвентаря восновных видахдвигательной активности иих применение впрактической деятельности;</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знание правил и техникивыполнения двигательныхдействий, применениеусвоенных правил привыполнении двигательныхдействий под руководствомучителя;</w:t>
            </w:r>
          </w:p>
          <w:p w:rsid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знание и применениеправил бережного обращенияс инвентарём иоборудованием вповседневной жизни;</w:t>
            </w:r>
          </w:p>
          <w:p w:rsidR="0023467F" w:rsidRPr="006D4EA1" w:rsidRDefault="00897349" w:rsidP="008072D7">
            <w:pPr>
              <w:pStyle w:val="a5"/>
              <w:numPr>
                <w:ilvl w:val="0"/>
                <w:numId w:val="16"/>
              </w:numPr>
              <w:ind w:left="175" w:firstLine="142"/>
              <w:jc w:val="both"/>
              <w:rPr>
                <w:rFonts w:ascii="Times New Roman" w:hAnsi="Times New Roman" w:cs="Times New Roman"/>
                <w:sz w:val="24"/>
                <w:szCs w:val="24"/>
              </w:rPr>
            </w:pPr>
            <w:r w:rsidRPr="006D4EA1">
              <w:rPr>
                <w:rFonts w:ascii="Times New Roman" w:hAnsi="Times New Roman" w:cs="Times New Roman"/>
                <w:sz w:val="24"/>
                <w:szCs w:val="24"/>
              </w:rPr>
              <w:t>соблюдение требованийтехники безопасности впроцессе участия вфизкультурно-спортивныхмероприятиях.</w:t>
            </w:r>
          </w:p>
        </w:tc>
      </w:tr>
      <w:tr w:rsidR="006D4EA1" w:rsidRPr="00897349" w:rsidTr="00500CBF">
        <w:tc>
          <w:tcPr>
            <w:tcW w:w="2079" w:type="dxa"/>
          </w:tcPr>
          <w:p w:rsidR="00897349" w:rsidRPr="00897349" w:rsidRDefault="00897349" w:rsidP="00897349">
            <w:pPr>
              <w:pStyle w:val="a5"/>
              <w:rPr>
                <w:rFonts w:ascii="Times New Roman" w:hAnsi="Times New Roman" w:cs="Times New Roman"/>
                <w:b/>
                <w:sz w:val="24"/>
                <w:szCs w:val="24"/>
              </w:rPr>
            </w:pPr>
            <w:r w:rsidRPr="00897349">
              <w:rPr>
                <w:rFonts w:ascii="Times New Roman" w:hAnsi="Times New Roman" w:cs="Times New Roman"/>
                <w:b/>
                <w:sz w:val="24"/>
                <w:szCs w:val="24"/>
              </w:rPr>
              <w:t>Ручной труд</w:t>
            </w:r>
          </w:p>
        </w:tc>
        <w:tc>
          <w:tcPr>
            <w:tcW w:w="4300" w:type="dxa"/>
          </w:tcPr>
          <w:p w:rsidR="006D4EA1" w:rsidRDefault="00897349" w:rsidP="008072D7">
            <w:pPr>
              <w:pStyle w:val="a5"/>
              <w:numPr>
                <w:ilvl w:val="0"/>
                <w:numId w:val="17"/>
              </w:numPr>
              <w:ind w:left="48" w:firstLine="141"/>
              <w:jc w:val="both"/>
              <w:rPr>
                <w:rFonts w:ascii="Times New Roman" w:hAnsi="Times New Roman" w:cs="Times New Roman"/>
                <w:sz w:val="24"/>
                <w:szCs w:val="24"/>
              </w:rPr>
            </w:pPr>
            <w:r w:rsidRPr="00897349">
              <w:rPr>
                <w:rFonts w:ascii="Times New Roman" w:hAnsi="Times New Roman" w:cs="Times New Roman"/>
                <w:sz w:val="24"/>
                <w:szCs w:val="24"/>
              </w:rPr>
              <w:t xml:space="preserve">знание правил </w:t>
            </w:r>
            <w:r w:rsidRPr="00897349">
              <w:rPr>
                <w:rFonts w:ascii="Times New Roman" w:hAnsi="Times New Roman" w:cs="Times New Roman"/>
                <w:sz w:val="24"/>
                <w:szCs w:val="24"/>
              </w:rPr>
              <w:lastRenderedPageBreak/>
              <w:t>организации</w:t>
            </w:r>
            <w:r w:rsidRPr="006D4EA1">
              <w:rPr>
                <w:rFonts w:ascii="Times New Roman" w:hAnsi="Times New Roman" w:cs="Times New Roman"/>
                <w:sz w:val="24"/>
                <w:szCs w:val="24"/>
              </w:rPr>
              <w:t>рабочего места и умениесамостоятельно его организоватьв зависимости от характеравыполняемой работы,(рационально располагатьинструменты, материалы иприспособления на рабочем столе,сохранять порядок на рабочемместе);</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знание видов трудовых работ;знание названий и некоторыхсвойств поделочных материалов,используемых на уроках ручноготруда; знание и соблюдениеправил их</w:t>
            </w:r>
            <w:r w:rsidR="006D4EA1">
              <w:rPr>
                <w:rFonts w:ascii="Times New Roman" w:hAnsi="Times New Roman" w:cs="Times New Roman"/>
                <w:sz w:val="24"/>
                <w:szCs w:val="24"/>
              </w:rPr>
              <w:t xml:space="preserve"> хранения, санитарно-</w:t>
            </w:r>
            <w:r w:rsidRPr="006D4EA1">
              <w:rPr>
                <w:rFonts w:ascii="Times New Roman" w:hAnsi="Times New Roman" w:cs="Times New Roman"/>
                <w:sz w:val="24"/>
                <w:szCs w:val="24"/>
              </w:rPr>
              <w:t>гигиенических требований приработе с ними;</w:t>
            </w:r>
          </w:p>
          <w:p w:rsidR="006D4EA1" w:rsidRDefault="006D4EA1" w:rsidP="008072D7">
            <w:pPr>
              <w:pStyle w:val="a5"/>
              <w:numPr>
                <w:ilvl w:val="0"/>
                <w:numId w:val="17"/>
              </w:numPr>
              <w:ind w:left="48" w:firstLine="141"/>
              <w:jc w:val="both"/>
              <w:rPr>
                <w:rFonts w:ascii="Times New Roman" w:hAnsi="Times New Roman" w:cs="Times New Roman"/>
                <w:sz w:val="24"/>
                <w:szCs w:val="24"/>
              </w:rPr>
            </w:pPr>
            <w:r>
              <w:rPr>
                <w:rFonts w:ascii="Times New Roman" w:hAnsi="Times New Roman" w:cs="Times New Roman"/>
                <w:sz w:val="24"/>
                <w:szCs w:val="24"/>
              </w:rPr>
              <w:t xml:space="preserve">знание названий </w:t>
            </w:r>
            <w:r w:rsidR="00897349" w:rsidRPr="006D4EA1">
              <w:rPr>
                <w:rFonts w:ascii="Times New Roman" w:hAnsi="Times New Roman" w:cs="Times New Roman"/>
                <w:sz w:val="24"/>
                <w:szCs w:val="24"/>
              </w:rPr>
              <w:t>инструментов,</w:t>
            </w:r>
            <w:r>
              <w:rPr>
                <w:rFonts w:ascii="Times New Roman" w:hAnsi="Times New Roman" w:cs="Times New Roman"/>
                <w:sz w:val="24"/>
                <w:szCs w:val="24"/>
              </w:rPr>
              <w:t xml:space="preserve"> необходимых на </w:t>
            </w:r>
            <w:r w:rsidR="00897349" w:rsidRPr="006D4EA1">
              <w:rPr>
                <w:rFonts w:ascii="Times New Roman" w:hAnsi="Times New Roman" w:cs="Times New Roman"/>
                <w:sz w:val="24"/>
                <w:szCs w:val="24"/>
              </w:rPr>
              <w:t>уроках ручноготруда, их устройства, правилтехники безопасной работы сколющими и режущимиинструментами;</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знание приемов работы(разметки деталей, выделения</w:t>
            </w:r>
            <w:r w:rsidR="006D4EA1">
              <w:rPr>
                <w:rFonts w:ascii="Times New Roman" w:hAnsi="Times New Roman" w:cs="Times New Roman"/>
                <w:sz w:val="24"/>
                <w:szCs w:val="24"/>
              </w:rPr>
              <w:t xml:space="preserve"> детали </w:t>
            </w:r>
            <w:r w:rsidRPr="006D4EA1">
              <w:rPr>
                <w:rFonts w:ascii="Times New Roman" w:hAnsi="Times New Roman" w:cs="Times New Roman"/>
                <w:sz w:val="24"/>
                <w:szCs w:val="24"/>
              </w:rPr>
              <w:t>из заготовки,формообразования, соединениядеталей, отделки изделия),используемые на уроках ручноготруда;</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анализ объекта, подлежащегоизготовлению, выделение иназывание его признаков и свойств;определение способов соединениядеталей;</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составление стандартного планаработы по пунктам;</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владение некоторымитехнологическими приемамиручной обработки материалов;</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использование в работедоступных материалов (глиной ипластилином;</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природными материалами;бумагой и картоном; нитками итканью;</w:t>
            </w:r>
          </w:p>
          <w:p w:rsid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проволокой и металлом;древесиной; конструировать изметаллоконструктора);</w:t>
            </w:r>
          </w:p>
          <w:p w:rsidR="00897349" w:rsidRPr="006D4EA1" w:rsidRDefault="00897349" w:rsidP="008072D7">
            <w:pPr>
              <w:pStyle w:val="a5"/>
              <w:numPr>
                <w:ilvl w:val="0"/>
                <w:numId w:val="17"/>
              </w:numPr>
              <w:ind w:left="48" w:firstLine="141"/>
              <w:jc w:val="both"/>
              <w:rPr>
                <w:rFonts w:ascii="Times New Roman" w:hAnsi="Times New Roman" w:cs="Times New Roman"/>
                <w:sz w:val="24"/>
                <w:szCs w:val="24"/>
              </w:rPr>
            </w:pPr>
            <w:r w:rsidRPr="006D4EA1">
              <w:rPr>
                <w:rFonts w:ascii="Times New Roman" w:hAnsi="Times New Roman" w:cs="Times New Roman"/>
                <w:sz w:val="24"/>
                <w:szCs w:val="24"/>
              </w:rPr>
              <w:t>выполнение несложного</w:t>
            </w:r>
          </w:p>
          <w:p w:rsidR="00897349" w:rsidRPr="00897349" w:rsidRDefault="00897349" w:rsidP="00765813">
            <w:pPr>
              <w:pStyle w:val="a5"/>
              <w:jc w:val="both"/>
              <w:rPr>
                <w:rFonts w:ascii="Times New Roman" w:hAnsi="Times New Roman" w:cs="Times New Roman"/>
                <w:sz w:val="24"/>
                <w:szCs w:val="24"/>
              </w:rPr>
            </w:pPr>
            <w:r w:rsidRPr="00897349">
              <w:rPr>
                <w:rFonts w:ascii="Times New Roman" w:hAnsi="Times New Roman" w:cs="Times New Roman"/>
                <w:sz w:val="24"/>
                <w:szCs w:val="24"/>
              </w:rPr>
              <w:t>ремонта одежды.</w:t>
            </w:r>
          </w:p>
        </w:tc>
        <w:tc>
          <w:tcPr>
            <w:tcW w:w="4226" w:type="dxa"/>
          </w:tcPr>
          <w:p w:rsidR="006D4EA1" w:rsidRDefault="00897349" w:rsidP="008072D7">
            <w:pPr>
              <w:pStyle w:val="a5"/>
              <w:numPr>
                <w:ilvl w:val="0"/>
                <w:numId w:val="18"/>
              </w:numPr>
              <w:ind w:left="37" w:firstLine="142"/>
              <w:jc w:val="both"/>
              <w:rPr>
                <w:rFonts w:ascii="Times New Roman" w:hAnsi="Times New Roman" w:cs="Times New Roman"/>
                <w:sz w:val="24"/>
                <w:szCs w:val="24"/>
              </w:rPr>
            </w:pPr>
            <w:r w:rsidRPr="00897349">
              <w:rPr>
                <w:rFonts w:ascii="Times New Roman" w:hAnsi="Times New Roman" w:cs="Times New Roman"/>
                <w:sz w:val="24"/>
                <w:szCs w:val="24"/>
              </w:rPr>
              <w:lastRenderedPageBreak/>
              <w:t>знание правил</w:t>
            </w:r>
            <w:r w:rsidRPr="006D4EA1">
              <w:rPr>
                <w:rFonts w:ascii="Times New Roman" w:hAnsi="Times New Roman" w:cs="Times New Roman"/>
                <w:sz w:val="24"/>
                <w:szCs w:val="24"/>
              </w:rPr>
              <w:t xml:space="preserve">рациональной организациитруда, </w:t>
            </w:r>
            <w:r w:rsidRPr="006D4EA1">
              <w:rPr>
                <w:rFonts w:ascii="Times New Roman" w:hAnsi="Times New Roman" w:cs="Times New Roman"/>
                <w:sz w:val="24"/>
                <w:szCs w:val="24"/>
              </w:rPr>
              <w:lastRenderedPageBreak/>
              <w:t>включающихупорядоченность действий исамодисциплину;</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знание об исторической,культурной и эстетической</w:t>
            </w:r>
            <w:r w:rsidR="006D4EA1">
              <w:rPr>
                <w:rFonts w:ascii="Times New Roman" w:hAnsi="Times New Roman" w:cs="Times New Roman"/>
                <w:sz w:val="24"/>
                <w:szCs w:val="24"/>
              </w:rPr>
              <w:t xml:space="preserve"> ценности </w:t>
            </w:r>
            <w:r w:rsidRPr="006D4EA1">
              <w:rPr>
                <w:rFonts w:ascii="Times New Roman" w:hAnsi="Times New Roman" w:cs="Times New Roman"/>
                <w:sz w:val="24"/>
                <w:szCs w:val="24"/>
              </w:rPr>
              <w:t>вещей;</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знание видовхудожественных ремесел;</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нахождение необходимойинформации в материалахучебника, рабочей тетради;</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знание и использованиеправил безопасной работы срежущими и колющимиинструментами, соблюдениесанитарно-гигиеническихтребований при выполнениитрудовых работ; осознанныйподбор материалов по их</w:t>
            </w:r>
            <w:r w:rsidR="006D4EA1">
              <w:rPr>
                <w:rFonts w:ascii="Times New Roman" w:hAnsi="Times New Roman" w:cs="Times New Roman"/>
                <w:sz w:val="24"/>
                <w:szCs w:val="24"/>
              </w:rPr>
              <w:t xml:space="preserve"> физическим, </w:t>
            </w:r>
            <w:r w:rsidRPr="006D4EA1">
              <w:rPr>
                <w:rFonts w:ascii="Times New Roman" w:hAnsi="Times New Roman" w:cs="Times New Roman"/>
                <w:sz w:val="24"/>
                <w:szCs w:val="24"/>
              </w:rPr>
              <w:t>декоративно-художественным иконструктивным свойствам;</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отбор оптимальных идоступных технологических</w:t>
            </w:r>
            <w:r w:rsidR="006D4EA1">
              <w:rPr>
                <w:rFonts w:ascii="Times New Roman" w:hAnsi="Times New Roman" w:cs="Times New Roman"/>
                <w:sz w:val="24"/>
                <w:szCs w:val="24"/>
              </w:rPr>
              <w:t xml:space="preserve"> приемов ручной </w:t>
            </w:r>
            <w:r w:rsidRPr="006D4EA1">
              <w:rPr>
                <w:rFonts w:ascii="Times New Roman" w:hAnsi="Times New Roman" w:cs="Times New Roman"/>
                <w:sz w:val="24"/>
                <w:szCs w:val="24"/>
              </w:rPr>
              <w:t>обработки взависимости от свойствматериалов и поставленныхцелей;</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экономное расходованиематериалов;</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использование в работе сразнообразной наглядности:составление плана работынад изделием с опорой напредметно-операционные играфические планы,распознавание простейшихтехнических рисунков, схем,чертежей, их чтение ивыполнение действий всоответствии с ними в</w:t>
            </w:r>
            <w:r w:rsidR="006D4EA1">
              <w:rPr>
                <w:rFonts w:ascii="Times New Roman" w:hAnsi="Times New Roman" w:cs="Times New Roman"/>
                <w:sz w:val="24"/>
                <w:szCs w:val="24"/>
              </w:rPr>
              <w:t xml:space="preserve"> процессе </w:t>
            </w:r>
            <w:r w:rsidRPr="006D4EA1">
              <w:rPr>
                <w:rFonts w:ascii="Times New Roman" w:hAnsi="Times New Roman" w:cs="Times New Roman"/>
                <w:sz w:val="24"/>
                <w:szCs w:val="24"/>
              </w:rPr>
              <w:t>изготовленияизделия;</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осуществление текущегосамоконтроля выполняемых</w:t>
            </w:r>
            <w:r w:rsidR="006D4EA1">
              <w:rPr>
                <w:rFonts w:ascii="Times New Roman" w:hAnsi="Times New Roman" w:cs="Times New Roman"/>
                <w:sz w:val="24"/>
                <w:szCs w:val="24"/>
              </w:rPr>
              <w:t xml:space="preserve"> практических </w:t>
            </w:r>
            <w:r w:rsidRPr="006D4EA1">
              <w:rPr>
                <w:rFonts w:ascii="Times New Roman" w:hAnsi="Times New Roman" w:cs="Times New Roman"/>
                <w:sz w:val="24"/>
                <w:szCs w:val="24"/>
              </w:rPr>
              <w:t>действий икорректировка ходапрактической работы;</w:t>
            </w:r>
          </w:p>
          <w:p w:rsid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оценка своих изделий(красиво, некрасиво,аккуратно, похоже наобразец);</w:t>
            </w:r>
          </w:p>
          <w:p w:rsidR="006D4EA1" w:rsidRDefault="006D4EA1" w:rsidP="008072D7">
            <w:pPr>
              <w:pStyle w:val="a5"/>
              <w:numPr>
                <w:ilvl w:val="0"/>
                <w:numId w:val="18"/>
              </w:numPr>
              <w:ind w:left="37" w:firstLine="142"/>
              <w:jc w:val="both"/>
              <w:rPr>
                <w:rFonts w:ascii="Times New Roman" w:hAnsi="Times New Roman" w:cs="Times New Roman"/>
                <w:sz w:val="24"/>
                <w:szCs w:val="24"/>
              </w:rPr>
            </w:pPr>
            <w:r>
              <w:rPr>
                <w:rFonts w:ascii="Times New Roman" w:hAnsi="Times New Roman" w:cs="Times New Roman"/>
                <w:sz w:val="24"/>
                <w:szCs w:val="24"/>
              </w:rPr>
              <w:t xml:space="preserve">установление причинно </w:t>
            </w:r>
            <w:r w:rsidR="00897349" w:rsidRPr="006D4EA1">
              <w:rPr>
                <w:rFonts w:ascii="Times New Roman" w:hAnsi="Times New Roman" w:cs="Times New Roman"/>
                <w:sz w:val="24"/>
                <w:szCs w:val="24"/>
              </w:rPr>
              <w:t>следственных связей междувыполняемыми действиями иих результатами;</w:t>
            </w:r>
          </w:p>
          <w:p w:rsidR="00897349" w:rsidRPr="006D4EA1" w:rsidRDefault="00897349" w:rsidP="008072D7">
            <w:pPr>
              <w:pStyle w:val="a5"/>
              <w:numPr>
                <w:ilvl w:val="0"/>
                <w:numId w:val="18"/>
              </w:numPr>
              <w:ind w:left="37" w:firstLine="142"/>
              <w:jc w:val="both"/>
              <w:rPr>
                <w:rFonts w:ascii="Times New Roman" w:hAnsi="Times New Roman" w:cs="Times New Roman"/>
                <w:sz w:val="24"/>
                <w:szCs w:val="24"/>
              </w:rPr>
            </w:pPr>
            <w:r w:rsidRPr="006D4EA1">
              <w:rPr>
                <w:rFonts w:ascii="Times New Roman" w:hAnsi="Times New Roman" w:cs="Times New Roman"/>
                <w:sz w:val="24"/>
                <w:szCs w:val="24"/>
              </w:rPr>
              <w:t>выполнение</w:t>
            </w:r>
            <w:r w:rsidR="006D4EA1">
              <w:rPr>
                <w:rFonts w:ascii="Times New Roman" w:hAnsi="Times New Roman" w:cs="Times New Roman"/>
                <w:sz w:val="24"/>
                <w:szCs w:val="24"/>
              </w:rPr>
              <w:t xml:space="preserve"> общественных </w:t>
            </w:r>
            <w:r w:rsidRPr="006D4EA1">
              <w:rPr>
                <w:rFonts w:ascii="Times New Roman" w:hAnsi="Times New Roman" w:cs="Times New Roman"/>
                <w:sz w:val="24"/>
                <w:szCs w:val="24"/>
              </w:rPr>
              <w:t>поручений поуборке класса/мастерскойпосле уроков трудового</w:t>
            </w:r>
            <w:r w:rsidR="006D4EA1">
              <w:rPr>
                <w:rFonts w:ascii="Times New Roman" w:hAnsi="Times New Roman" w:cs="Times New Roman"/>
                <w:sz w:val="24"/>
                <w:szCs w:val="24"/>
              </w:rPr>
              <w:t xml:space="preserve"> обучения.</w:t>
            </w:r>
          </w:p>
        </w:tc>
      </w:tr>
    </w:tbl>
    <w:p w:rsidR="005F6F0C" w:rsidRDefault="005F6F0C" w:rsidP="000614D4">
      <w:pPr>
        <w:autoSpaceDE w:val="0"/>
        <w:autoSpaceDN w:val="0"/>
        <w:adjustRightInd w:val="0"/>
        <w:spacing w:after="0" w:line="240" w:lineRule="auto"/>
        <w:ind w:firstLine="567"/>
        <w:jc w:val="both"/>
        <w:rPr>
          <w:rFonts w:ascii="Times New Roman" w:eastAsia="Times New Roman,BoldItalic" w:hAnsi="Times New Roman" w:cs="Times New Roman"/>
          <w:b/>
          <w:bCs/>
          <w:i/>
          <w:iCs/>
          <w:color w:val="00000A"/>
          <w:sz w:val="28"/>
          <w:szCs w:val="28"/>
        </w:rPr>
      </w:pPr>
    </w:p>
    <w:p w:rsidR="005D2EF7" w:rsidRPr="00E26639" w:rsidRDefault="005D2EF7" w:rsidP="005D2EF7">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r w:rsidRPr="00E26639">
        <w:rPr>
          <w:rFonts w:ascii="Times New Roman" w:eastAsia="Times New Roman,BoldItalic" w:hAnsi="Times New Roman" w:cs="Times New Roman"/>
          <w:b/>
          <w:bCs/>
          <w:iCs/>
          <w:color w:val="00000A"/>
          <w:sz w:val="24"/>
          <w:szCs w:val="24"/>
        </w:rPr>
        <w:t>Минимальный и достаточный уровни усвоения предметных результатов по</w:t>
      </w:r>
    </w:p>
    <w:p w:rsidR="005D2EF7" w:rsidRDefault="005D2EF7" w:rsidP="005D2EF7">
      <w:pPr>
        <w:autoSpaceDE w:val="0"/>
        <w:autoSpaceDN w:val="0"/>
        <w:adjustRightInd w:val="0"/>
        <w:spacing w:after="0" w:line="240" w:lineRule="auto"/>
        <w:ind w:firstLine="567"/>
        <w:jc w:val="center"/>
        <w:rPr>
          <w:rFonts w:ascii="Times New Roman" w:eastAsia="Times New Roman,BoldItalic" w:hAnsi="Times New Roman" w:cs="Times New Roman"/>
          <w:bCs/>
          <w:iCs/>
          <w:color w:val="00000A"/>
          <w:sz w:val="24"/>
          <w:szCs w:val="24"/>
        </w:rPr>
      </w:pPr>
      <w:r w:rsidRPr="00E26639">
        <w:rPr>
          <w:rFonts w:ascii="Times New Roman" w:eastAsia="Times New Roman,BoldItalic" w:hAnsi="Times New Roman" w:cs="Times New Roman"/>
          <w:b/>
          <w:bCs/>
          <w:iCs/>
          <w:color w:val="00000A"/>
          <w:sz w:val="24"/>
          <w:szCs w:val="24"/>
        </w:rPr>
        <w:t xml:space="preserve">учебным </w:t>
      </w:r>
      <w:r w:rsidR="00AA1CE5" w:rsidRPr="00AA1CE5">
        <w:rPr>
          <w:rFonts w:ascii="Times New Roman" w:eastAsia="Times New Roman,BoldItalic" w:hAnsi="Times New Roman" w:cs="Times New Roman"/>
          <w:b/>
          <w:bCs/>
          <w:iCs/>
          <w:color w:val="00000A"/>
          <w:sz w:val="24"/>
          <w:szCs w:val="24"/>
        </w:rPr>
        <w:t>на конец школьного обучения</w:t>
      </w:r>
      <w:r w:rsidR="00AA1CE5" w:rsidRPr="00D1523C">
        <w:rPr>
          <w:rFonts w:ascii="Times New Roman" w:eastAsia="Times New Roman,BoldItalic" w:hAnsi="Times New Roman" w:cs="Times New Roman"/>
          <w:b/>
          <w:bCs/>
          <w:iCs/>
          <w:color w:val="00000A"/>
          <w:sz w:val="24"/>
          <w:szCs w:val="24"/>
        </w:rPr>
        <w:t>(IX класс)</w:t>
      </w:r>
    </w:p>
    <w:p w:rsidR="00AA1CE5" w:rsidRDefault="00AA1CE5" w:rsidP="005D2EF7">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p>
    <w:tbl>
      <w:tblPr>
        <w:tblStyle w:val="a8"/>
        <w:tblW w:w="10686" w:type="dxa"/>
        <w:tblInd w:w="-601" w:type="dxa"/>
        <w:tblLook w:val="04A0"/>
      </w:tblPr>
      <w:tblGrid>
        <w:gridCol w:w="2276"/>
        <w:gridCol w:w="4201"/>
        <w:gridCol w:w="4209"/>
      </w:tblGrid>
      <w:tr w:rsidR="005D2EF7" w:rsidRPr="00897349" w:rsidTr="002E596F">
        <w:tc>
          <w:tcPr>
            <w:tcW w:w="2079" w:type="dxa"/>
            <w:vMerge w:val="restart"/>
          </w:tcPr>
          <w:p w:rsidR="005D2EF7" w:rsidRPr="00897349" w:rsidRDefault="005D2EF7" w:rsidP="00192C8A">
            <w:pPr>
              <w:pStyle w:val="a5"/>
              <w:jc w:val="center"/>
              <w:rPr>
                <w:rFonts w:ascii="Times New Roman" w:hAnsi="Times New Roman" w:cs="Times New Roman"/>
                <w:b/>
                <w:sz w:val="24"/>
                <w:szCs w:val="24"/>
              </w:rPr>
            </w:pPr>
            <w:r w:rsidRPr="00897349">
              <w:rPr>
                <w:rFonts w:ascii="Times New Roman" w:hAnsi="Times New Roman" w:cs="Times New Roman"/>
                <w:b/>
                <w:sz w:val="24"/>
                <w:szCs w:val="24"/>
              </w:rPr>
              <w:lastRenderedPageBreak/>
              <w:t>Учебные</w:t>
            </w:r>
          </w:p>
          <w:p w:rsidR="005D2EF7" w:rsidRPr="00897349" w:rsidRDefault="005D2EF7" w:rsidP="00192C8A">
            <w:pPr>
              <w:pStyle w:val="a5"/>
              <w:jc w:val="center"/>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предметы</w:t>
            </w:r>
          </w:p>
        </w:tc>
        <w:tc>
          <w:tcPr>
            <w:tcW w:w="8607" w:type="dxa"/>
            <w:gridSpan w:val="2"/>
          </w:tcPr>
          <w:p w:rsidR="005D2EF7" w:rsidRPr="00897349" w:rsidRDefault="005D2EF7" w:rsidP="00192C8A">
            <w:pPr>
              <w:pStyle w:val="a5"/>
              <w:jc w:val="center"/>
              <w:rPr>
                <w:rFonts w:ascii="Times New Roman" w:hAnsi="Times New Roman" w:cs="Times New Roman"/>
                <w:b/>
                <w:sz w:val="24"/>
                <w:szCs w:val="24"/>
              </w:rPr>
            </w:pPr>
            <w:r w:rsidRPr="00897349">
              <w:rPr>
                <w:rFonts w:ascii="Times New Roman" w:hAnsi="Times New Roman" w:cs="Times New Roman"/>
                <w:b/>
                <w:sz w:val="24"/>
                <w:szCs w:val="24"/>
              </w:rPr>
              <w:t>Уровень освоения предметных результатов</w:t>
            </w:r>
          </w:p>
        </w:tc>
      </w:tr>
      <w:tr w:rsidR="005D2EF7" w:rsidRPr="00897349" w:rsidTr="002E596F">
        <w:tc>
          <w:tcPr>
            <w:tcW w:w="2079" w:type="dxa"/>
            <w:vMerge/>
          </w:tcPr>
          <w:p w:rsidR="005D2EF7" w:rsidRPr="00897349" w:rsidRDefault="005D2EF7" w:rsidP="00192C8A">
            <w:pPr>
              <w:pStyle w:val="a5"/>
              <w:jc w:val="center"/>
              <w:rPr>
                <w:rFonts w:ascii="Times New Roman" w:eastAsia="Times New Roman,BoldItalic" w:hAnsi="Times New Roman" w:cs="Times New Roman"/>
                <w:b/>
                <w:i/>
                <w:iCs/>
                <w:color w:val="00000A"/>
                <w:sz w:val="24"/>
                <w:szCs w:val="24"/>
              </w:rPr>
            </w:pPr>
          </w:p>
        </w:tc>
        <w:tc>
          <w:tcPr>
            <w:tcW w:w="4300" w:type="dxa"/>
          </w:tcPr>
          <w:p w:rsidR="005D2EF7" w:rsidRPr="00897349" w:rsidRDefault="005D2EF7" w:rsidP="00192C8A">
            <w:pPr>
              <w:pStyle w:val="a5"/>
              <w:jc w:val="center"/>
              <w:rPr>
                <w:rFonts w:ascii="Times New Roman" w:eastAsia="Times New Roman,BoldItalic" w:hAnsi="Times New Roman" w:cs="Times New Roman"/>
                <w:b/>
                <w:i/>
                <w:iCs/>
                <w:color w:val="00000A"/>
                <w:sz w:val="24"/>
                <w:szCs w:val="24"/>
              </w:rPr>
            </w:pPr>
            <w:r w:rsidRPr="00897349">
              <w:rPr>
                <w:rFonts w:ascii="Times New Roman" w:hAnsi="Times New Roman" w:cs="Times New Roman"/>
                <w:b/>
                <w:sz w:val="24"/>
                <w:szCs w:val="24"/>
              </w:rPr>
              <w:t>Минимальный уровень</w:t>
            </w:r>
          </w:p>
        </w:tc>
        <w:tc>
          <w:tcPr>
            <w:tcW w:w="4307" w:type="dxa"/>
          </w:tcPr>
          <w:p w:rsidR="005D2EF7" w:rsidRPr="00897349" w:rsidRDefault="005D2EF7" w:rsidP="00192C8A">
            <w:pPr>
              <w:pStyle w:val="a5"/>
              <w:jc w:val="center"/>
              <w:rPr>
                <w:rFonts w:ascii="Times New Roman" w:hAnsi="Times New Roman" w:cs="Times New Roman"/>
                <w:b/>
                <w:sz w:val="24"/>
                <w:szCs w:val="24"/>
              </w:rPr>
            </w:pPr>
            <w:r w:rsidRPr="00897349">
              <w:rPr>
                <w:rFonts w:ascii="Times New Roman" w:hAnsi="Times New Roman" w:cs="Times New Roman"/>
                <w:b/>
                <w:sz w:val="24"/>
                <w:szCs w:val="24"/>
              </w:rPr>
              <w:t>Достаточный уровень</w:t>
            </w:r>
          </w:p>
        </w:tc>
      </w:tr>
      <w:tr w:rsidR="005D2EF7" w:rsidRPr="00897349" w:rsidTr="002E596F">
        <w:tc>
          <w:tcPr>
            <w:tcW w:w="2079" w:type="dxa"/>
          </w:tcPr>
          <w:p w:rsidR="00A6499F" w:rsidRPr="00A6499F" w:rsidRDefault="005D2EF7" w:rsidP="00192C8A">
            <w:pPr>
              <w:pStyle w:val="a5"/>
              <w:jc w:val="center"/>
              <w:rPr>
                <w:rFonts w:ascii="Times New Roman" w:hAnsi="Times New Roman" w:cs="Times New Roman"/>
                <w:b/>
                <w:sz w:val="24"/>
                <w:szCs w:val="24"/>
              </w:rPr>
            </w:pPr>
            <w:r w:rsidRPr="00A6499F">
              <w:rPr>
                <w:rFonts w:ascii="Times New Roman" w:hAnsi="Times New Roman" w:cs="Times New Roman"/>
                <w:b/>
                <w:sz w:val="24"/>
                <w:szCs w:val="24"/>
              </w:rPr>
              <w:t>Изобразительное искусство</w:t>
            </w:r>
          </w:p>
          <w:p w:rsidR="005D2EF7" w:rsidRPr="005D2EF7" w:rsidRDefault="005D2EF7" w:rsidP="00192C8A">
            <w:pPr>
              <w:pStyle w:val="a5"/>
              <w:jc w:val="center"/>
              <w:rPr>
                <w:rFonts w:ascii="Times New Roman" w:hAnsi="Times New Roman" w:cs="Times New Roman"/>
                <w:sz w:val="24"/>
                <w:szCs w:val="24"/>
              </w:rPr>
            </w:pPr>
            <w:r w:rsidRPr="00A6499F">
              <w:rPr>
                <w:rFonts w:ascii="Times New Roman" w:hAnsi="Times New Roman" w:cs="Times New Roman"/>
                <w:b/>
                <w:sz w:val="24"/>
                <w:szCs w:val="24"/>
              </w:rPr>
              <w:t xml:space="preserve"> (V класс)</w:t>
            </w:r>
          </w:p>
        </w:tc>
        <w:tc>
          <w:tcPr>
            <w:tcW w:w="4300" w:type="dxa"/>
          </w:tcPr>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элементарных правил композиции, цветоведения, передачи формы предмета и др.;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некоторых выразительных средств изобразительного искусства: «изобразительная поверхность», «точка», «линия», «штриховка», «пятно», «цвет»;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пользование материалами для рисования, аппликации, лепки; знание названий предметов, подлежащих рисованию, лепке и аппликации;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названий некоторых народных и национальных промыслов, изготавливающих игрушки: Дымково, Гжель, Городец, Каргополь и др.;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организация рабочего места в зависимости от характера выполняемой работы;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следование при выполнении работы инструкциям учителя;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рациональная организация своей изобразительной деятельности; планирование работы;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осуществление текущего и заключительного контроля выполняемых практических действий и корректировка хода практической работы;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владение некоторыми приемами лепки (раскатывание, сплющивание, отщипывание) и аппликации (вырезание и наклеивание);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рисование по образцу, с натуры, по памяти, представлению, воображению предметов несложной формы и конструкции;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передача в рисунке содержания несложных произведений в соответствии с темой;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применение приемов работы карандашом, гуашью, акварельными </w:t>
            </w:r>
            <w:r w:rsidRPr="005D2EF7">
              <w:rPr>
                <w:rFonts w:ascii="Times New Roman" w:hAnsi="Times New Roman" w:cs="Times New Roman"/>
                <w:sz w:val="24"/>
                <w:szCs w:val="24"/>
              </w:rPr>
              <w:lastRenderedPageBreak/>
              <w:t xml:space="preserve">красками с целью передачи фактуры предмета; </w:t>
            </w:r>
          </w:p>
          <w:p w:rsidR="005D2EF7" w:rsidRPr="005D2EF7" w:rsidRDefault="005D2EF7" w:rsidP="005D2EF7">
            <w:pPr>
              <w:autoSpaceDE w:val="0"/>
              <w:autoSpaceDN w:val="0"/>
              <w:adjustRightInd w:val="0"/>
              <w:ind w:firstLine="567"/>
              <w:jc w:val="both"/>
              <w:rPr>
                <w:rFonts w:ascii="Times New Roman" w:hAnsi="Times New Roman" w:cs="Times New Roman"/>
                <w:sz w:val="24"/>
                <w:szCs w:val="24"/>
              </w:rPr>
            </w:pPr>
            <w:r w:rsidRPr="005D2EF7">
              <w:rPr>
                <w:rFonts w:ascii="Times New Roman" w:hAnsi="Times New Roman" w:cs="Times New Roman"/>
                <w:sz w:val="24"/>
                <w:szCs w:val="24"/>
              </w:rPr>
              <w:t xml:space="preserve">ориентировка в пространстве листа; размещение </w:t>
            </w:r>
          </w:p>
          <w:p w:rsid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изображения одного или 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цвета; </w:t>
            </w:r>
          </w:p>
          <w:p w:rsidR="005D2EF7" w:rsidRPr="005D2EF7" w:rsidRDefault="005D2EF7" w:rsidP="007421FF">
            <w:pPr>
              <w:pStyle w:val="a5"/>
              <w:numPr>
                <w:ilvl w:val="0"/>
                <w:numId w:val="90"/>
              </w:numPr>
              <w:ind w:left="81" w:firstLine="0"/>
              <w:jc w:val="both"/>
              <w:rPr>
                <w:rFonts w:ascii="Times New Roman" w:hAnsi="Times New Roman" w:cs="Times New Roman"/>
                <w:sz w:val="24"/>
                <w:szCs w:val="24"/>
              </w:rPr>
            </w:pPr>
            <w:r w:rsidRPr="005D2EF7">
              <w:rPr>
                <w:rFonts w:ascii="Times New Roman" w:hAnsi="Times New Roman" w:cs="Times New Roman"/>
                <w:sz w:val="24"/>
                <w:szCs w:val="24"/>
              </w:rPr>
              <w:t>узнавание и различение в книжных иллюстрациях и репродукциях изображенных предметов и действий.</w:t>
            </w:r>
          </w:p>
        </w:tc>
        <w:tc>
          <w:tcPr>
            <w:tcW w:w="4307" w:type="dxa"/>
          </w:tcPr>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lastRenderedPageBreak/>
              <w:t xml:space="preserve">знание названий жанров изобразительного искусства (портрет, натюрморт, пейзаж и др.);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названий некоторых народных и национальных промыслов (Дымково, Гжель, Городец, Хохлома и др.);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основных особенностей некоторых материалов, используемых в рисовании, лепке и аппликации;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выразительных средств изобразительного искусства: «изобразительная поверхность», «точка», «линия», «штриховка», «контур», «пятно», «цвет», объем и др.;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правил цветоведения, светотени, перспективы; построения орнамента, стилизации формы предмета и др.;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знание видов аппликации (предметная, сюжетная, декоративная); знание способов лепки (конструктивный, пластический, комбинированный);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нахождение необходимой для выполнения работы информации в материалах учебника, рабочей тетради;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использование разнообразных технологических способов выполнения аппликации;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применение разных способов лепки;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рисование с натуры и по памяти после предварительных наблюдений, передача всех признаков и свойств изображаемого объекта;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рисование по воображению;  различение и передача в рисунке эмоционального состояния и своего </w:t>
            </w:r>
            <w:r w:rsidRPr="005D2EF7">
              <w:rPr>
                <w:rFonts w:ascii="Times New Roman" w:hAnsi="Times New Roman" w:cs="Times New Roman"/>
                <w:sz w:val="24"/>
                <w:szCs w:val="24"/>
              </w:rPr>
              <w:lastRenderedPageBreak/>
              <w:t xml:space="preserve">отношения к природе, человеку, семье и обществу; </w:t>
            </w:r>
          </w:p>
          <w:p w:rsid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 xml:space="preserve">различение произведений живописи, графики, скульптуры, архитектуры и декоративно-прикладного искусства; </w:t>
            </w:r>
          </w:p>
          <w:p w:rsidR="005D2EF7" w:rsidRPr="005D2EF7" w:rsidRDefault="005D2EF7" w:rsidP="007421FF">
            <w:pPr>
              <w:pStyle w:val="a7"/>
              <w:numPr>
                <w:ilvl w:val="0"/>
                <w:numId w:val="90"/>
              </w:numPr>
              <w:autoSpaceDE w:val="0"/>
              <w:autoSpaceDN w:val="0"/>
              <w:adjustRightInd w:val="0"/>
              <w:ind w:left="153" w:firstLine="0"/>
              <w:jc w:val="both"/>
              <w:rPr>
                <w:rFonts w:ascii="Times New Roman" w:hAnsi="Times New Roman" w:cs="Times New Roman"/>
                <w:sz w:val="24"/>
                <w:szCs w:val="24"/>
              </w:rPr>
            </w:pPr>
            <w:r w:rsidRPr="005D2EF7">
              <w:rPr>
                <w:rFonts w:ascii="Times New Roman" w:hAnsi="Times New Roman" w:cs="Times New Roman"/>
                <w:sz w:val="24"/>
                <w:szCs w:val="24"/>
              </w:rPr>
              <w:t>различение жанров изобразительного искусства: пейзаж, портрет, натюрморт, сюжетное изображение.</w:t>
            </w:r>
          </w:p>
        </w:tc>
      </w:tr>
      <w:tr w:rsidR="000F2BB4" w:rsidRPr="00897349" w:rsidTr="002E596F">
        <w:tc>
          <w:tcPr>
            <w:tcW w:w="2079" w:type="dxa"/>
          </w:tcPr>
          <w:p w:rsidR="00AA1CE5" w:rsidRDefault="000F2BB4" w:rsidP="00192C8A">
            <w:pPr>
              <w:pStyle w:val="a5"/>
              <w:jc w:val="center"/>
              <w:rPr>
                <w:rFonts w:ascii="Times New Roman" w:eastAsia="Times New Roman,BoldItalic" w:hAnsi="Times New Roman" w:cs="Times New Roman"/>
                <w:b/>
                <w:bCs/>
                <w:iCs/>
                <w:color w:val="00000A"/>
                <w:sz w:val="24"/>
                <w:szCs w:val="24"/>
              </w:rPr>
            </w:pPr>
            <w:r w:rsidRPr="000F2BB4">
              <w:rPr>
                <w:rFonts w:ascii="Times New Roman" w:eastAsia="Times New Roman,BoldItalic" w:hAnsi="Times New Roman" w:cs="Times New Roman"/>
                <w:b/>
                <w:bCs/>
                <w:iCs/>
                <w:color w:val="00000A"/>
                <w:sz w:val="24"/>
                <w:szCs w:val="24"/>
              </w:rPr>
              <w:lastRenderedPageBreak/>
              <w:t xml:space="preserve">Музыка </w:t>
            </w:r>
          </w:p>
          <w:p w:rsidR="000F2BB4" w:rsidRPr="005D2EF7" w:rsidRDefault="000F2BB4" w:rsidP="00192C8A">
            <w:pPr>
              <w:pStyle w:val="a5"/>
              <w:jc w:val="center"/>
              <w:rPr>
                <w:rFonts w:ascii="Times New Roman" w:hAnsi="Times New Roman" w:cs="Times New Roman"/>
                <w:sz w:val="24"/>
                <w:szCs w:val="24"/>
              </w:rPr>
            </w:pPr>
            <w:r w:rsidRPr="000F2BB4">
              <w:rPr>
                <w:rFonts w:ascii="Times New Roman" w:eastAsia="Times New Roman,BoldItalic" w:hAnsi="Times New Roman" w:cs="Times New Roman"/>
                <w:b/>
                <w:bCs/>
                <w:iCs/>
                <w:color w:val="00000A"/>
                <w:sz w:val="24"/>
                <w:szCs w:val="24"/>
              </w:rPr>
              <w:t>(V класс)</w:t>
            </w:r>
          </w:p>
        </w:tc>
        <w:tc>
          <w:tcPr>
            <w:tcW w:w="4300" w:type="dxa"/>
          </w:tcPr>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Минимальный уровень: определение характера и содержания знакомых музыкальных произведений, предусмотренных Программой;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представления о некоторых музыкальных инструментах и их звучании (труба, баян, гитара);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пение с инструментальным сопровождением и без него (с помощью педагога);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выразительное, слаженное и достаточно эмоциональное исполнение выученных песен с простейшими элементами динамических оттенков;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правильное формирование при пении гласных звуков и отчетливое произнесение согласных звуков в конце и в середине слов; </w:t>
            </w:r>
          </w:p>
          <w:p w:rsidR="000F2BB4" w:rsidRP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правильная передача мелодии в диапазоне ре1-си1; различение вступления, запева, припева, проигрыша, окончания песни; различение песни, танца, марша;</w:t>
            </w:r>
          </w:p>
          <w:p w:rsidR="00AA1CE5" w:rsidRDefault="000F2BB4" w:rsidP="007421FF">
            <w:pPr>
              <w:pStyle w:val="a5"/>
              <w:numPr>
                <w:ilvl w:val="0"/>
                <w:numId w:val="90"/>
              </w:numPr>
              <w:ind w:left="81" w:hanging="5"/>
              <w:jc w:val="both"/>
              <w:rPr>
                <w:rFonts w:ascii="Times New Roman" w:hAnsi="Times New Roman" w:cs="Times New Roman"/>
                <w:sz w:val="24"/>
                <w:szCs w:val="24"/>
              </w:rPr>
            </w:pPr>
            <w:r w:rsidRPr="000F2BB4">
              <w:rPr>
                <w:rFonts w:ascii="Times New Roman" w:hAnsi="Times New Roman" w:cs="Times New Roman"/>
                <w:sz w:val="24"/>
                <w:szCs w:val="24"/>
              </w:rPr>
              <w:t xml:space="preserve">передача ритмического рисунка попевок (хлопками, на металлофоне, голосом); </w:t>
            </w:r>
          </w:p>
          <w:p w:rsidR="00AA1CE5" w:rsidRDefault="000F2BB4" w:rsidP="007421FF">
            <w:pPr>
              <w:pStyle w:val="a5"/>
              <w:numPr>
                <w:ilvl w:val="0"/>
                <w:numId w:val="90"/>
              </w:numPr>
              <w:ind w:left="81" w:hanging="5"/>
              <w:jc w:val="both"/>
              <w:rPr>
                <w:rFonts w:ascii="Times New Roman" w:hAnsi="Times New Roman" w:cs="Times New Roman"/>
                <w:sz w:val="24"/>
                <w:szCs w:val="24"/>
              </w:rPr>
            </w:pPr>
            <w:r w:rsidRPr="000F2BB4">
              <w:rPr>
                <w:rFonts w:ascii="Times New Roman" w:hAnsi="Times New Roman" w:cs="Times New Roman"/>
                <w:sz w:val="24"/>
                <w:szCs w:val="24"/>
              </w:rPr>
              <w:t xml:space="preserve">определение разнообразных по содержанию и характеру музыкальных произведений (веселые, грустные и спокойные); </w:t>
            </w:r>
          </w:p>
          <w:p w:rsidR="000F2BB4" w:rsidRPr="005D2EF7" w:rsidRDefault="000F2BB4" w:rsidP="007421FF">
            <w:pPr>
              <w:pStyle w:val="a5"/>
              <w:numPr>
                <w:ilvl w:val="0"/>
                <w:numId w:val="90"/>
              </w:numPr>
              <w:ind w:left="81" w:hanging="5"/>
              <w:jc w:val="both"/>
              <w:rPr>
                <w:rFonts w:ascii="Times New Roman" w:hAnsi="Times New Roman" w:cs="Times New Roman"/>
                <w:sz w:val="24"/>
                <w:szCs w:val="24"/>
              </w:rPr>
            </w:pPr>
            <w:r w:rsidRPr="000F2BB4">
              <w:rPr>
                <w:rFonts w:ascii="Times New Roman" w:hAnsi="Times New Roman" w:cs="Times New Roman"/>
                <w:sz w:val="24"/>
                <w:szCs w:val="24"/>
              </w:rPr>
              <w:t>владение элементарными представлениями о нотной грамоте.</w:t>
            </w:r>
          </w:p>
        </w:tc>
        <w:tc>
          <w:tcPr>
            <w:tcW w:w="4307" w:type="dxa"/>
          </w:tcPr>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Достаточный уровень: самостоятельное исполнение разученных детских песен;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знание динамических оттенков (форте-громко, пиано-тихо); представления о народных музыкальных инструментах и их звучании (домра, мандолина, баян, гусли, свирель, гармонь, трещотка и др.);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представления об особенностях мелодического голосоведения (плавно, отрывисто, скачкообразно);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пение хором с выполнением требований художественного исполнения; ясное и четкое произнесение слов в песнях подвижного характера; </w:t>
            </w:r>
          </w:p>
          <w:p w:rsid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 xml:space="preserve">исполнение выученных песен без музыкального сопровождения, самостоятельно; различение разнообразных по характеру и звучанию песен, маршей, танцев; </w:t>
            </w:r>
          </w:p>
          <w:p w:rsidR="000F2BB4" w:rsidRPr="00AA1CE5" w:rsidRDefault="000F2BB4"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hAnsi="Times New Roman" w:cs="Times New Roman"/>
                <w:sz w:val="24"/>
                <w:szCs w:val="24"/>
              </w:rPr>
              <w:t>владение элементами музыкальной грамоты, как средства осознания музыкальной речи.</w:t>
            </w:r>
          </w:p>
          <w:p w:rsidR="000F2BB4" w:rsidRPr="005D2EF7" w:rsidRDefault="000F2BB4" w:rsidP="00AA1CE5">
            <w:pPr>
              <w:pStyle w:val="a7"/>
              <w:autoSpaceDE w:val="0"/>
              <w:autoSpaceDN w:val="0"/>
              <w:adjustRightInd w:val="0"/>
              <w:ind w:left="81"/>
              <w:jc w:val="both"/>
              <w:rPr>
                <w:rFonts w:ascii="Times New Roman" w:hAnsi="Times New Roman" w:cs="Times New Roman"/>
                <w:sz w:val="24"/>
                <w:szCs w:val="24"/>
              </w:rPr>
            </w:pPr>
          </w:p>
        </w:tc>
      </w:tr>
      <w:tr w:rsidR="00AA1CE5" w:rsidRPr="00897349" w:rsidTr="002E596F">
        <w:tc>
          <w:tcPr>
            <w:tcW w:w="2079" w:type="dxa"/>
          </w:tcPr>
          <w:p w:rsidR="00AA1CE5" w:rsidRPr="000F2BB4" w:rsidRDefault="00AA1CE5" w:rsidP="00192C8A">
            <w:pPr>
              <w:pStyle w:val="a5"/>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t>Русский язык</w:t>
            </w:r>
          </w:p>
        </w:tc>
        <w:tc>
          <w:tcPr>
            <w:tcW w:w="4300"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отличительных грамматических признаков основных частей слова;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разбор слова с опорой на представленный образец, схему, </w:t>
            </w:r>
            <w:r w:rsidRPr="00AA1CE5">
              <w:rPr>
                <w:rFonts w:ascii="Times New Roman" w:eastAsia="Times New Roman,BoldItalic" w:hAnsi="Times New Roman" w:cs="Times New Roman"/>
                <w:bCs/>
                <w:iCs/>
                <w:color w:val="00000A"/>
                <w:sz w:val="24"/>
                <w:szCs w:val="24"/>
              </w:rPr>
              <w:lastRenderedPageBreak/>
              <w:t xml:space="preserve">вопросы учителя; образование слов с новым значением с опорой на образец;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представления о грамматических разрядах слов;  различение изученных частей речи по вопросу и значению;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использование на письме орфографических правил после предварительного разбора текста на основе готового или коллективного составленного алгоритма; составление различных конструкций предложений с опорой на представленный образец;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установление смысловых связей в словосочетании по образцу, вопросам учителя; нахождение главных и второстепенных членов предложения без деления на виды (с помощью учителя);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нахождение в тексте однородных членов предложения;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различение предложений, разных по интонации; нахождение в тексте предложений, различных по цели высказывания (с помощью учителя);</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участие в обсуждении фактического материала высказывания, необходимого для раскрытия его темы и основной мысли;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tc>
        <w:tc>
          <w:tcPr>
            <w:tcW w:w="4307"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lastRenderedPageBreak/>
              <w:t xml:space="preserve">знание значимых частей слова и их дифференцировка по существенным признакам;  разбор слова по составу с использованием опорных схем;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lastRenderedPageBreak/>
              <w:t xml:space="preserve">образование слов с новым значением, относящихся к разным частям речи, с использованием приставок и суффиксов с опорой на схему;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дифференцировка слов, относящихся к различным частям речи по 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нахождение орфографической трудности в слове и решение орографической задачи (под руководством учителя);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пользование орфографическим словарем для уточнения написания слова;</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составление простых распространенных и сложных предложений по схеме, опорным словам, на предложенную тему и т. д.;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установление смысловых связей в несложных по содержанию и структуре предложениях (не более 4-5 слов) по вопросам учителя, опорной схеме;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нахождение главных и второстепенных членов предложения с использованием опорных схем;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составление предложений с однородными членами с опорой на образец;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составление предложений, разных по интонации с опорой на образец;  различение предложений (с помощью учителя) различных по цели высказывания;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отбор фактического материала, необходимого для раскрытия темы текста;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отбор фактического материала, необходимого для раскрытия основной мысли текста (с помощью учителя);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выбор одного заголовка из нескольких предложенных, соответствующих теме и основной мысли текста; оформление всех видов изученных деловых бумаг; </w:t>
            </w:r>
          </w:p>
          <w:p w:rsidR="00AA1CE5" w:rsidRPr="00AA1CE5"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 xml:space="preserve">письмо изложений </w:t>
            </w:r>
            <w:r w:rsidRPr="00AA1CE5">
              <w:rPr>
                <w:rFonts w:ascii="Times New Roman" w:eastAsia="Times New Roman,BoldItalic" w:hAnsi="Times New Roman" w:cs="Times New Roman"/>
                <w:bCs/>
                <w:iCs/>
                <w:color w:val="00000A"/>
                <w:sz w:val="24"/>
                <w:szCs w:val="24"/>
              </w:rPr>
              <w:lastRenderedPageBreak/>
              <w:t xml:space="preserve">повествовательных текстов и текстов с элементами описания и рассуждения после предварительного разбора (до 70 слов); </w:t>
            </w:r>
          </w:p>
          <w:p w:rsidR="00AA1CE5" w:rsidRPr="002E596F" w:rsidRDefault="00AA1CE5" w:rsidP="007421FF">
            <w:pPr>
              <w:pStyle w:val="a7"/>
              <w:numPr>
                <w:ilvl w:val="0"/>
                <w:numId w:val="90"/>
              </w:numPr>
              <w:autoSpaceDE w:val="0"/>
              <w:autoSpaceDN w:val="0"/>
              <w:adjustRightInd w:val="0"/>
              <w:ind w:left="81" w:hanging="5"/>
              <w:jc w:val="both"/>
              <w:rPr>
                <w:rFonts w:ascii="Times New Roman" w:hAnsi="Times New Roman" w:cs="Times New Roman"/>
                <w:sz w:val="24"/>
                <w:szCs w:val="24"/>
              </w:rPr>
            </w:pPr>
            <w:r w:rsidRPr="00AA1CE5">
              <w:rPr>
                <w:rFonts w:ascii="Times New Roman" w:eastAsia="Times New Roman,BoldItalic" w:hAnsi="Times New Roman" w:cs="Times New Roman"/>
                <w:bCs/>
                <w:iCs/>
                <w:color w:val="00000A"/>
                <w:sz w:val="24"/>
                <w:szCs w:val="24"/>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2E596F" w:rsidRPr="00AA1CE5" w:rsidRDefault="002E596F" w:rsidP="002E596F">
            <w:pPr>
              <w:pStyle w:val="a7"/>
              <w:autoSpaceDE w:val="0"/>
              <w:autoSpaceDN w:val="0"/>
              <w:adjustRightInd w:val="0"/>
              <w:ind w:left="81"/>
              <w:jc w:val="both"/>
              <w:rPr>
                <w:rFonts w:ascii="Times New Roman" w:hAnsi="Times New Roman" w:cs="Times New Roman"/>
                <w:sz w:val="24"/>
                <w:szCs w:val="24"/>
              </w:rPr>
            </w:pPr>
          </w:p>
        </w:tc>
      </w:tr>
      <w:tr w:rsidR="00AA1CE5" w:rsidRPr="00897349" w:rsidTr="002E596F">
        <w:tc>
          <w:tcPr>
            <w:tcW w:w="2079" w:type="dxa"/>
          </w:tcPr>
          <w:p w:rsidR="00AA1CE5" w:rsidRPr="00AA1CE5" w:rsidRDefault="00AA1CE5" w:rsidP="00192C8A">
            <w:pPr>
              <w:pStyle w:val="a5"/>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lastRenderedPageBreak/>
              <w:t>Чтение</w:t>
            </w:r>
          </w:p>
        </w:tc>
        <w:tc>
          <w:tcPr>
            <w:tcW w:w="4300"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определение темы произведения (под руководством учителя);</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 и разобранного под руководством учителя текста;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пересказ текста по частям на основе коллективно составленного плана (с помощью учителя);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выбор заголовка к пунктам плана из нескольких предложенных; установление последовательности событий в произведении;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определение главных героев текста; составление элементарной характеристики героя на основе предложенного плана и по вопросам учителя;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нахождение в тексте незнакомых слов и выражений, объяснение их значения с помощью учителя; заучивание стихотворений наизусть (7-9);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tc>
        <w:tc>
          <w:tcPr>
            <w:tcW w:w="4307"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правильное, осознанное и беглое чтение вслух, с соблюдением некоторых усвоенных норм орфоэпии;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ответы на вопросы учителя своими словами и словами автора (выборочное чтение); определение темы художественного произведения;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различение главных и второстепенных героев произведения с элементарным обоснованием;</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ориентировка в круге доступного чтения; выбор интересующей литературы (с помощью взрослого); самостоятельное чтение художественной литературы;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знание наизусть 10-12 стихотворений и 1 прозаического отрывка.</w:t>
            </w:r>
          </w:p>
        </w:tc>
      </w:tr>
      <w:tr w:rsidR="00AA1CE5" w:rsidRPr="00897349" w:rsidTr="002E596F">
        <w:tc>
          <w:tcPr>
            <w:tcW w:w="2079" w:type="dxa"/>
          </w:tcPr>
          <w:p w:rsidR="00AA1CE5" w:rsidRPr="00AA1CE5" w:rsidRDefault="00AA1CE5" w:rsidP="00192C8A">
            <w:pPr>
              <w:pStyle w:val="a5"/>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t>Математика</w:t>
            </w:r>
          </w:p>
        </w:tc>
        <w:tc>
          <w:tcPr>
            <w:tcW w:w="4300"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числового ряда чисел в пределах 100 000; чтение, запись и сравнение целых чисел в пределах 100 000;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lastRenderedPageBreak/>
              <w:t xml:space="preserve">знание таблицы сложения однозначных чисел;  знание табличных случаев умножения и получаемых из них случаев деления;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нахождение доли величины и величины по значению еѐ доли (половина, треть, четверть, пятая, десятая часть);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tc>
        <w:tc>
          <w:tcPr>
            <w:tcW w:w="4307" w:type="dxa"/>
          </w:tcPr>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lastRenderedPageBreak/>
              <w:t xml:space="preserve">знание числового ряда чисел в пределах 1 000 000;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чтение, запись и сравнение чисел в пределах 1 000 000;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lastRenderedPageBreak/>
              <w:t xml:space="preserve">знание таблицы сложения однозначных чисел, в том числе с переходом через десяток;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табличных случаев умножения и получаемых из них случаев деления;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названий, обозначений, соотношения крупных и мелких единиц измерения стоимости, длины, массы, времени, площади, объема;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1 000 000);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письменное выполнение арифметических действий с многозначными числами и числами, полученными при измерении, в пределах 1 000 000;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знание обыкновенных и десятичных дробей, их получение, запись, чтение;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 xml:space="preserve">выполнение арифметических действий с десятичными дробями;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AA1CE5">
              <w:rPr>
                <w:rFonts w:ascii="Times New Roman" w:eastAsia="Times New Roman,BoldItalic" w:hAnsi="Times New Roman" w:cs="Times New Roman"/>
                <w:bCs/>
                <w:iCs/>
                <w:color w:val="00000A"/>
                <w:sz w:val="24"/>
                <w:szCs w:val="24"/>
              </w:rPr>
              <w:t>нахождение одной или нескольких долей (процентов) от числа, числа по одной его доли (проценту);</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решение простых задач в соответствии с программой, составных задач в 2-3 арифметических действия; распознавание, различение и называние геометрических фигур и тел (куб, шар, параллелепипед, пирамида, призма, цилиндр, конус);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знание свойств элементов многоугольников (треугольник, прямоугольник, параллелограмм), прямоугольного параллелепипеда;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вычисление площади прямоугольника, объема прямоугольного параллелепипеда (куба);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построение с помощью линейки, чертежного угольника, </w:t>
            </w:r>
            <w:r w:rsidRPr="00184B12">
              <w:rPr>
                <w:rFonts w:ascii="Times New Roman" w:eastAsia="Times New Roman,BoldItalic" w:hAnsi="Times New Roman" w:cs="Times New Roman"/>
                <w:bCs/>
                <w:iCs/>
                <w:color w:val="00000A"/>
                <w:sz w:val="24"/>
                <w:szCs w:val="24"/>
              </w:rPr>
              <w:lastRenderedPageBreak/>
              <w:t xml:space="preserve">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применение математических знаний для решения профессиональных трудовых задач; </w:t>
            </w:r>
          </w:p>
          <w:p w:rsid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представления о персональном компьютере как техническом средстве, его основных устройствах и их назначении;  </w:t>
            </w:r>
          </w:p>
          <w:p w:rsidR="002E596F" w:rsidRPr="00AA1CE5" w:rsidRDefault="002E596F" w:rsidP="002E596F">
            <w:pPr>
              <w:pStyle w:val="a7"/>
              <w:autoSpaceDE w:val="0"/>
              <w:autoSpaceDN w:val="0"/>
              <w:adjustRightInd w:val="0"/>
              <w:ind w:left="81"/>
              <w:jc w:val="both"/>
              <w:rPr>
                <w:rFonts w:ascii="Times New Roman" w:eastAsia="Times New Roman,BoldItalic" w:hAnsi="Times New Roman" w:cs="Times New Roman"/>
                <w:bCs/>
                <w:iCs/>
                <w:color w:val="00000A"/>
                <w:sz w:val="24"/>
                <w:szCs w:val="24"/>
              </w:rPr>
            </w:pPr>
          </w:p>
        </w:tc>
      </w:tr>
      <w:tr w:rsidR="00AA1CE5" w:rsidRPr="00897349" w:rsidTr="002E596F">
        <w:tc>
          <w:tcPr>
            <w:tcW w:w="2079" w:type="dxa"/>
          </w:tcPr>
          <w:p w:rsidR="00AA1CE5" w:rsidRPr="00AA1CE5" w:rsidRDefault="00AA1CE5" w:rsidP="00192C8A">
            <w:pPr>
              <w:pStyle w:val="a5"/>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lastRenderedPageBreak/>
              <w:t>Информатика (VII-IX классы)</w:t>
            </w:r>
          </w:p>
        </w:tc>
        <w:tc>
          <w:tcPr>
            <w:tcW w:w="4300" w:type="dxa"/>
          </w:tcPr>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w:t>
            </w:r>
          </w:p>
        </w:tc>
        <w:tc>
          <w:tcPr>
            <w:tcW w:w="4307" w:type="dxa"/>
          </w:tcPr>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представление о персональном компьютере как техническом средстве, его основных устройствах и их назначении;  </w:t>
            </w:r>
          </w:p>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w:t>
            </w:r>
          </w:p>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выполнение компенсирующих физических упражнений (мини-зарядка); </w:t>
            </w:r>
          </w:p>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w:t>
            </w:r>
          </w:p>
          <w:p w:rsidR="00CE561D"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пользование компьютером для поиска, получения, хранения, воспроизведения и передачи необходимой информации; </w:t>
            </w:r>
          </w:p>
          <w:p w:rsidR="00AA1CE5" w:rsidRPr="00AA1CE5" w:rsidRDefault="00AA1CE5" w:rsidP="007421FF">
            <w:pPr>
              <w:pStyle w:val="a7"/>
              <w:numPr>
                <w:ilvl w:val="0"/>
                <w:numId w:val="90"/>
              </w:numPr>
              <w:autoSpaceDE w:val="0"/>
              <w:autoSpaceDN w:val="0"/>
              <w:adjustRightInd w:val="0"/>
              <w:ind w:left="81" w:hanging="5"/>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запись (фиксация) выборочной информации об окружающем мире и о себе самом с помощью инструментов ИКТ.</w:t>
            </w:r>
          </w:p>
        </w:tc>
      </w:tr>
      <w:tr w:rsidR="00AA1CE5" w:rsidRPr="00897349" w:rsidTr="002E596F">
        <w:tc>
          <w:tcPr>
            <w:tcW w:w="2079" w:type="dxa"/>
          </w:tcPr>
          <w:p w:rsidR="00AA1CE5" w:rsidRPr="00AA1CE5" w:rsidRDefault="00AA1CE5" w:rsidP="00192C8A">
            <w:pPr>
              <w:pStyle w:val="a5"/>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t>Природоведение (V-VI класс)</w:t>
            </w:r>
          </w:p>
        </w:tc>
        <w:tc>
          <w:tcPr>
            <w:tcW w:w="4300"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Минимальный уровень:  узнавание и называние изученных объектов на иллюстрациях, фотографиях;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называние сходных объектов, отнесенных к одной и той же изучаемой группе (полезные ископаемые);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соблюдение режима дня, правил личной гигиены и здорового образа жизни, понимание их значение в жизни человека; соблюдение элементарных правил безопасного поведения в природе и обществе (под контролем взрослого);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выполнение несложных заданий под контролем учителя; адекватная оценка своей работы, проявление к ней ценностного отношения, понимание оценки педагога.</w:t>
            </w:r>
          </w:p>
          <w:p w:rsidR="00AA1CE5" w:rsidRPr="00184B12" w:rsidRDefault="00AA1CE5" w:rsidP="00CE561D">
            <w:pPr>
              <w:pStyle w:val="a7"/>
              <w:autoSpaceDE w:val="0"/>
              <w:autoSpaceDN w:val="0"/>
              <w:adjustRightInd w:val="0"/>
              <w:ind w:left="81"/>
              <w:jc w:val="both"/>
              <w:rPr>
                <w:rFonts w:ascii="Times New Roman" w:eastAsia="Times New Roman,BoldItalic" w:hAnsi="Times New Roman" w:cs="Times New Roman"/>
                <w:bCs/>
                <w:iCs/>
                <w:color w:val="00000A"/>
                <w:sz w:val="24"/>
                <w:szCs w:val="24"/>
              </w:rPr>
            </w:pPr>
          </w:p>
        </w:tc>
        <w:tc>
          <w:tcPr>
            <w:tcW w:w="4307"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lastRenderedPageBreak/>
              <w:t xml:space="preserve">Достаточный уровень: узнавание и называние изученных объектов в натуральном виде в естественных условиях;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знание способов получения необходимой информации об изучаемых объектах по заданию педагога;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представления о взаимосвязях между изученными объектами, их месте в окружающем мире;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отнесение изученных объектов к определенным группам с учетом различных оснований для </w:t>
            </w:r>
            <w:r w:rsidRPr="00CE561D">
              <w:rPr>
                <w:rFonts w:ascii="Times New Roman" w:eastAsia="Times New Roman,BoldItalic" w:hAnsi="Times New Roman" w:cs="Times New Roman"/>
                <w:bCs/>
                <w:iCs/>
                <w:color w:val="00000A"/>
                <w:sz w:val="24"/>
                <w:szCs w:val="24"/>
              </w:rPr>
              <w:lastRenderedPageBreak/>
              <w:t xml:space="preserve">классификации (клевер ― травянистое дикорастущее растение;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растение луга;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кормовое растение; медонос; растение, цветущее летом);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называние сходных по определенным признакам объектов из тех, которые были изучены на уроках, известны из других источников;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объяснение своего решения; выделение существенных признаков групп объектов;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и соблюдение правил безопасного поведения в природе и обществе, правил здорового образа жизни;  участие в беседе; обсуждение изученного;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проявление желания рассказать о предмете изучения, наблюдения, заинтересовавшем объекте;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совершение действий по соблюдению санитарно-гигиенических норм в отношении изученных объектов и явлений;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выполнение доступных возрасту природоохранительных действий; осуществление деятельности по уходу за комнатными и культурными растениями.</w:t>
            </w:r>
          </w:p>
        </w:tc>
      </w:tr>
      <w:tr w:rsidR="00AA1CE5" w:rsidRPr="00897349" w:rsidTr="002E596F">
        <w:tc>
          <w:tcPr>
            <w:tcW w:w="2079" w:type="dxa"/>
          </w:tcPr>
          <w:p w:rsidR="00AA1CE5" w:rsidRPr="00A6499F" w:rsidRDefault="00AA1CE5" w:rsidP="00CF1795">
            <w:pPr>
              <w:autoSpaceDE w:val="0"/>
              <w:autoSpaceDN w:val="0"/>
              <w:adjustRightInd w:val="0"/>
              <w:jc w:val="center"/>
              <w:rPr>
                <w:rFonts w:ascii="Times New Roman" w:eastAsia="Times New Roman,BoldItalic" w:hAnsi="Times New Roman" w:cs="Times New Roman"/>
                <w:b/>
                <w:bCs/>
                <w:iCs/>
                <w:color w:val="00000A"/>
                <w:sz w:val="24"/>
                <w:szCs w:val="24"/>
              </w:rPr>
            </w:pPr>
            <w:r w:rsidRPr="00A6499F">
              <w:rPr>
                <w:rFonts w:ascii="Times New Roman" w:eastAsia="Times New Roman,BoldItalic" w:hAnsi="Times New Roman" w:cs="Times New Roman"/>
                <w:b/>
                <w:bCs/>
                <w:iCs/>
                <w:color w:val="00000A"/>
                <w:sz w:val="24"/>
                <w:szCs w:val="24"/>
              </w:rPr>
              <w:lastRenderedPageBreak/>
              <w:t>Биология</w:t>
            </w:r>
          </w:p>
        </w:tc>
        <w:tc>
          <w:tcPr>
            <w:tcW w:w="4300"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общих признаков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изученных групп растений и животных, правил поведения в природе, техники безопасности, здорового образа жизни в объеме программы;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совместно с учителем практических работ, </w:t>
            </w:r>
            <w:r w:rsidRPr="00CE561D">
              <w:rPr>
                <w:rFonts w:ascii="Times New Roman" w:eastAsia="Times New Roman,BoldItalic" w:hAnsi="Times New Roman" w:cs="Times New Roman"/>
                <w:bCs/>
                <w:iCs/>
                <w:color w:val="00000A"/>
                <w:sz w:val="24"/>
                <w:szCs w:val="24"/>
              </w:rPr>
              <w:lastRenderedPageBreak/>
              <w:t xml:space="preserve">предусмотренных программой;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описание особенностей состояния своего организма;   знание названий специализации врачей;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tc>
        <w:tc>
          <w:tcPr>
            <w:tcW w:w="4307"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представления об объектах неживой и живой природы, организме человека;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осознание основных взаимосвязей между природными компонентами, природой и человеком, органами и системами органов у человека;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установление взаимосвязи между средой обитания и внешним видом объекта (единство формы и функции); знание признаков сходства и различия между группами растений и животных; выполнение классификаций на основе выделения общих признаков;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узнавание изученных природных объектов по внешнему виду (натуральные объекты, муляжи, слайды, рисунки, схемы);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знание названий, элементарных функций и расположения основных органов в организме человека;</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знание правил здорового образа жизни и безопасного поведения, использование их для объяснения новых ситуаций;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 xml:space="preserve">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w:t>
            </w:r>
          </w:p>
          <w:p w:rsidR="00AA1CE5" w:rsidRPr="00184B12"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184B12">
              <w:rPr>
                <w:rFonts w:ascii="Times New Roman" w:eastAsia="Times New Roman,BoldItalic" w:hAnsi="Times New Roman" w:cs="Times New Roman"/>
                <w:bCs/>
                <w:iCs/>
                <w:color w:val="00000A"/>
                <w:sz w:val="24"/>
                <w:szCs w:val="24"/>
              </w:rPr>
              <w:t>владение сформированными знаниями и умениями в учебных, учебнобытовых и учебно-трудовых ситуациях.</w:t>
            </w:r>
          </w:p>
        </w:tc>
      </w:tr>
      <w:tr w:rsidR="00AA1CE5" w:rsidRPr="00897349" w:rsidTr="002E596F">
        <w:tc>
          <w:tcPr>
            <w:tcW w:w="2079" w:type="dxa"/>
          </w:tcPr>
          <w:p w:rsidR="00AA1CE5" w:rsidRPr="00AA1CE5" w:rsidRDefault="00AA1CE5" w:rsidP="00CE561D">
            <w:pPr>
              <w:autoSpaceDE w:val="0"/>
              <w:autoSpaceDN w:val="0"/>
              <w:adjustRightInd w:val="0"/>
              <w:jc w:val="center"/>
              <w:rPr>
                <w:rFonts w:ascii="Times New Roman" w:eastAsia="Times New Roman,BoldItalic" w:hAnsi="Times New Roman" w:cs="Times New Roman"/>
                <w:b/>
                <w:bCs/>
                <w:iCs/>
                <w:color w:val="00000A"/>
                <w:sz w:val="24"/>
                <w:szCs w:val="24"/>
              </w:rPr>
            </w:pPr>
            <w:r w:rsidRPr="00AA1CE5">
              <w:rPr>
                <w:rFonts w:ascii="Times New Roman" w:eastAsia="Times New Roman,BoldItalic" w:hAnsi="Times New Roman" w:cs="Times New Roman"/>
                <w:b/>
                <w:bCs/>
                <w:iCs/>
                <w:color w:val="00000A"/>
                <w:sz w:val="24"/>
                <w:szCs w:val="24"/>
              </w:rPr>
              <w:lastRenderedPageBreak/>
              <w:t>География</w:t>
            </w:r>
          </w:p>
        </w:tc>
        <w:tc>
          <w:tcPr>
            <w:tcW w:w="4300"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определение направлений на карте; определение расстояний по карте при помощи масштаба;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умение описывать географический объект по карте; выделение, описание и объяснение существенных признаков географических объектов и явлений;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w:t>
            </w:r>
            <w:r w:rsidRPr="00CE561D">
              <w:rPr>
                <w:rFonts w:ascii="Times New Roman" w:eastAsia="Times New Roman,BoldItalic" w:hAnsi="Times New Roman" w:cs="Times New Roman"/>
                <w:bCs/>
                <w:iCs/>
                <w:color w:val="00000A"/>
                <w:sz w:val="24"/>
                <w:szCs w:val="24"/>
              </w:rPr>
              <w:lastRenderedPageBreak/>
              <w:t>безопасности в случаях стихийных бедствий и техногенных катастроф.</w:t>
            </w:r>
          </w:p>
        </w:tc>
        <w:tc>
          <w:tcPr>
            <w:tcW w:w="4307" w:type="dxa"/>
          </w:tcPr>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применение элементарных практических умений и приемов работы с географической картой для получения географической информации;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 </w:t>
            </w:r>
          </w:p>
          <w:p w:rsidR="00AA1CE5" w:rsidRPr="00CE561D" w:rsidRDefault="00AA1CE5"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называние и показ на иллюстрациях изученных культурных и исторических памятников своей области.</w:t>
            </w:r>
          </w:p>
        </w:tc>
      </w:tr>
      <w:tr w:rsidR="00AA1CE5" w:rsidRPr="00897349" w:rsidTr="002E596F">
        <w:tc>
          <w:tcPr>
            <w:tcW w:w="2079" w:type="dxa"/>
          </w:tcPr>
          <w:p w:rsidR="00AA1CE5" w:rsidRPr="00AA1CE5" w:rsidRDefault="00826A4B" w:rsidP="00826A4B">
            <w:pPr>
              <w:autoSpaceDE w:val="0"/>
              <w:autoSpaceDN w:val="0"/>
              <w:adjustRightInd w:val="0"/>
              <w:jc w:val="center"/>
              <w:rPr>
                <w:rFonts w:ascii="Times New Roman" w:eastAsia="Times New Roman,BoldItalic" w:hAnsi="Times New Roman" w:cs="Times New Roman"/>
                <w:b/>
                <w:bCs/>
                <w:iCs/>
                <w:color w:val="00000A"/>
                <w:sz w:val="24"/>
                <w:szCs w:val="24"/>
              </w:rPr>
            </w:pPr>
            <w:r w:rsidRPr="00826A4B">
              <w:rPr>
                <w:rFonts w:ascii="Times New Roman" w:eastAsia="Times New Roman,BoldItalic" w:hAnsi="Times New Roman" w:cs="Times New Roman"/>
                <w:b/>
                <w:bCs/>
                <w:iCs/>
                <w:color w:val="00000A"/>
                <w:sz w:val="24"/>
                <w:szCs w:val="24"/>
              </w:rPr>
              <w:lastRenderedPageBreak/>
              <w:t>Социально-бытовая ориентировка</w:t>
            </w:r>
          </w:p>
        </w:tc>
        <w:tc>
          <w:tcPr>
            <w:tcW w:w="4300"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Минимальный уровень: представления о разных группах продуктов питания; знание отдельных видов продуктов питания, относящихся к различным группам;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их значения для здорового образа жизни человека; приготовление несложных видов блюд под руководством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соблюдение усвоенных правил в повседневной жизни;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правил личной гигиены и их выполнение под руководством взрослого;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первоначальные представления о статьях семейного бюджета;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 различных видах средств связи;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и соблюдение правил поведения в общественных местах (магазинах, транспорте, музеях, медицинских учреждениях); </w:t>
            </w:r>
          </w:p>
          <w:p w:rsidR="00AA1CE5"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знание названий организаций социальной направленности и их назначения;</w:t>
            </w:r>
          </w:p>
        </w:tc>
        <w:tc>
          <w:tcPr>
            <w:tcW w:w="4307"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Достаточный уровень: знание способов хранения и переработки продуктов питания; составление ежедневного меню из предложенных продуктов питания;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и т.д.;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соблюдение правила поведения в доме и общественных местах; представления о морально-этических нормах поведения; некоторые навыки ведения домашнего хозяйства (уборка дома, стирка белья, мытье посуды и т. п.);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навыки обращения в различные медицинские учреждения (под руководством взрослого);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пользование различными средствами связи для решения практических житейских задач; знание основных статей семейного бюджета;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коллективный расчет расходов и доходов семейного бюджета; </w:t>
            </w:r>
          </w:p>
          <w:p w:rsidR="00AA1CE5"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tc>
      </w:tr>
      <w:tr w:rsidR="00CE561D" w:rsidRPr="00897349" w:rsidTr="002E596F">
        <w:tc>
          <w:tcPr>
            <w:tcW w:w="2079" w:type="dxa"/>
          </w:tcPr>
          <w:p w:rsidR="00CE561D" w:rsidRPr="00191347" w:rsidRDefault="007B0D7E" w:rsidP="0094665A">
            <w:pPr>
              <w:autoSpaceDE w:val="0"/>
              <w:autoSpaceDN w:val="0"/>
              <w:adjustRightInd w:val="0"/>
              <w:rPr>
                <w:rFonts w:ascii="Times New Roman" w:eastAsia="Times New Roman,BoldItalic" w:hAnsi="Times New Roman" w:cs="Times New Roman"/>
                <w:b/>
                <w:bCs/>
                <w:iCs/>
                <w:color w:val="000000" w:themeColor="text1"/>
                <w:sz w:val="24"/>
                <w:szCs w:val="24"/>
              </w:rPr>
            </w:pPr>
            <w:r w:rsidRPr="00191347">
              <w:rPr>
                <w:rFonts w:ascii="Times New Roman" w:eastAsia="Times New Roman,BoldItalic" w:hAnsi="Times New Roman" w:cs="Times New Roman"/>
                <w:b/>
                <w:bCs/>
                <w:iCs/>
                <w:color w:val="000000" w:themeColor="text1"/>
                <w:sz w:val="24"/>
                <w:szCs w:val="24"/>
              </w:rPr>
              <w:t>Мир истории</w:t>
            </w:r>
          </w:p>
        </w:tc>
        <w:tc>
          <w:tcPr>
            <w:tcW w:w="4300"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доступных исторических фактов; использование некоторых усвоенных понятий в активной речи;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последовательные ответы на вопросы, выбор правильного ответа из ряда предложенных вариантов;</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использование помощи учителя при выполнении учебных задач, </w:t>
            </w:r>
            <w:r w:rsidRPr="00CE561D">
              <w:rPr>
                <w:rFonts w:ascii="Times New Roman" w:eastAsia="Times New Roman,BoldItalic" w:hAnsi="Times New Roman" w:cs="Times New Roman"/>
                <w:bCs/>
                <w:iCs/>
                <w:color w:val="00000A"/>
                <w:sz w:val="24"/>
                <w:szCs w:val="24"/>
              </w:rPr>
              <w:lastRenderedPageBreak/>
              <w:t xml:space="preserve">самостоятельное исправление ошибок;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усвоение элементов контроля учебной деятельности (с помощью памяток, инструкций, опорных схем);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адекватное реагирование на оценку учебных действий</w:t>
            </w:r>
          </w:p>
        </w:tc>
        <w:tc>
          <w:tcPr>
            <w:tcW w:w="4307"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участие в беседах по основным темам программы; высказывание собственных суждений и личностное отношение к изученным фактам;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понимание содержания учебных заданий, их выполнение самостоятельно или с помощью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владение элементами самоконтроля при выполнении заданий;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владение элементами оценки и самооценки; проявление интереса к изучению истории.</w:t>
            </w:r>
          </w:p>
        </w:tc>
      </w:tr>
      <w:tr w:rsidR="00CE561D" w:rsidRPr="00897349" w:rsidTr="002E596F">
        <w:tc>
          <w:tcPr>
            <w:tcW w:w="2079" w:type="dxa"/>
          </w:tcPr>
          <w:p w:rsidR="00CE561D" w:rsidRPr="00CE561D" w:rsidRDefault="00CE561D" w:rsidP="00AA1CE5">
            <w:pPr>
              <w:autoSpaceDE w:val="0"/>
              <w:autoSpaceDN w:val="0"/>
              <w:adjustRightInd w:val="0"/>
              <w:jc w:val="center"/>
              <w:rPr>
                <w:rFonts w:ascii="Times New Roman" w:eastAsia="Times New Roman,BoldItalic" w:hAnsi="Times New Roman" w:cs="Times New Roman"/>
                <w:b/>
                <w:bCs/>
                <w:iCs/>
                <w:color w:val="00000A"/>
                <w:sz w:val="24"/>
                <w:szCs w:val="24"/>
              </w:rPr>
            </w:pPr>
            <w:r w:rsidRPr="00CE561D">
              <w:rPr>
                <w:rFonts w:ascii="Times New Roman" w:eastAsia="Times New Roman,BoldItalic" w:hAnsi="Times New Roman" w:cs="Times New Roman"/>
                <w:b/>
                <w:bCs/>
                <w:iCs/>
                <w:color w:val="00000A"/>
                <w:sz w:val="24"/>
                <w:szCs w:val="24"/>
              </w:rPr>
              <w:lastRenderedPageBreak/>
              <w:t>ИсторияОтечества</w:t>
            </w:r>
          </w:p>
        </w:tc>
        <w:tc>
          <w:tcPr>
            <w:tcW w:w="4300"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некоторых дат важнейших событий отечественной истории;  знание некоторых основных фактов исторических событий, явлений, процессов;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имен некоторых наиболее известных исторических деятелей (князей, царей, политиков, полководцев, ученых, деятелей культуры);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значения основных терминов-понятий;  установление по датам последовательности и длительности исторических событий, пользование «Лентой времени»;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описание предметов, событий, исторических героев с опорой на наглядность, составление рассказов о них  по вопросам учителя;</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нахождение и показ на исторической карте основных изучаемых объектов и событий; объяснение значения основных исторических понятий с помощью учителя.</w:t>
            </w:r>
          </w:p>
        </w:tc>
        <w:tc>
          <w:tcPr>
            <w:tcW w:w="4307"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Достаточный уровень: знание хронологических рамок ключевых процессов, дат важнейших событий отечественной истории;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некоторых основных исторических фактов, событий, явлений, процессов;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их причины, участников, результаты и значение;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составление рассказов об исторических событиях, формулировка выводов об их значении;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мест совершения основных исторических событий;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формирование первоначальных представлений о взаимосвязи и последовательности важнейших исторических событий;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«легенды» исторической карты и «чтение» исторической карты с опорой на ее «легенду»;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основных терминов понятий и их определений;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соотнесение года с веком, установление последовательности и длительности исторических событий;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сравнение, анализ, обобщение исторических фактов; поиск информации в одном или нескольких источниках;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установление и раскрытие причинно-следственных связей между историческими событиями и явлениями.</w:t>
            </w:r>
          </w:p>
        </w:tc>
      </w:tr>
      <w:tr w:rsidR="00CE561D" w:rsidRPr="00897349" w:rsidTr="002E596F">
        <w:tc>
          <w:tcPr>
            <w:tcW w:w="2079" w:type="dxa"/>
          </w:tcPr>
          <w:p w:rsidR="00CE561D" w:rsidRPr="00CE561D" w:rsidRDefault="00CE561D" w:rsidP="00AA1CE5">
            <w:pPr>
              <w:autoSpaceDE w:val="0"/>
              <w:autoSpaceDN w:val="0"/>
              <w:adjustRightInd w:val="0"/>
              <w:jc w:val="center"/>
              <w:rPr>
                <w:rFonts w:ascii="Times New Roman" w:eastAsia="Times New Roman,BoldItalic" w:hAnsi="Times New Roman" w:cs="Times New Roman"/>
                <w:b/>
                <w:bCs/>
                <w:iCs/>
                <w:color w:val="00000A"/>
                <w:sz w:val="24"/>
                <w:szCs w:val="24"/>
              </w:rPr>
            </w:pPr>
            <w:r w:rsidRPr="00CE561D">
              <w:rPr>
                <w:rFonts w:ascii="Times New Roman" w:eastAsia="Times New Roman,BoldItalic" w:hAnsi="Times New Roman" w:cs="Times New Roman"/>
                <w:b/>
                <w:bCs/>
                <w:iCs/>
                <w:color w:val="00000A"/>
                <w:sz w:val="24"/>
                <w:szCs w:val="24"/>
              </w:rPr>
              <w:t>Физическая культура</w:t>
            </w:r>
          </w:p>
        </w:tc>
        <w:tc>
          <w:tcPr>
            <w:tcW w:w="4300" w:type="dxa"/>
          </w:tcPr>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Минимальный уровень: знания о физической культуре как системе </w:t>
            </w:r>
            <w:r w:rsidRPr="00CE561D">
              <w:rPr>
                <w:rFonts w:ascii="Times New Roman" w:eastAsia="Times New Roman,BoldItalic" w:hAnsi="Times New Roman" w:cs="Times New Roman"/>
                <w:bCs/>
                <w:iCs/>
                <w:color w:val="00000A"/>
                <w:sz w:val="24"/>
                <w:szCs w:val="24"/>
              </w:rPr>
              <w:lastRenderedPageBreak/>
              <w:t>разнообразных форм занятий физическими упражнениями по укреплению здоровья;</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демонстрация правильной осанки; видов стилизованной ходьбы под музыку;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комплексов упражнений для укрепления мышечного корсета;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влияния физических упражнений на физическое развитие и развитие физических качеств человека;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планирование занятий физическими упражнениями в режиме дня (под руководством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выбор (под руководством учителя) спортивной одежды и обуви в зависимости от погодных условий и времени года;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знания об основных физических качествах человека: сила, быстрота, выносливость, гибкость, координация; демонстрация жизненно важных способов передвижения человека (ходьба, бег, прыжки, лазанье, ходьба на лыжах, плавание);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определение индивидуальных показателей физического развития (длина и масса тела) (под руководством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технических действий из базовых видов спорта, применение их в игровой и учебной деятельности;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акробатических и гимнастических комбинаций из числа усвоенных (под руководством учителя);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участие со сверстниками в подвижных и спортивных играх; взаимодействие со сверстниками по правилам проведения подвижных игр и соревнований;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об особенностях физической культуры разных народов, связи физической культуры с природными, географическими </w:t>
            </w:r>
            <w:r w:rsidRPr="00CE561D">
              <w:rPr>
                <w:rFonts w:ascii="Times New Roman" w:eastAsia="Times New Roman,BoldItalic" w:hAnsi="Times New Roman" w:cs="Times New Roman"/>
                <w:bCs/>
                <w:iCs/>
                <w:color w:val="00000A"/>
                <w:sz w:val="24"/>
                <w:szCs w:val="24"/>
              </w:rPr>
              <w:lastRenderedPageBreak/>
              <w:t xml:space="preserve">особенностями, традициями и обычаями народа;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оказание посильной помощи сверстникам при выполнении учебных заданий;</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применение спортивного инвентаря, тренажерных устройств на уроке физической культуры.</w:t>
            </w:r>
          </w:p>
        </w:tc>
        <w:tc>
          <w:tcPr>
            <w:tcW w:w="4307" w:type="dxa"/>
          </w:tcPr>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lastRenderedPageBreak/>
              <w:t xml:space="preserve">представление о состоянии и организации физической культуры и </w:t>
            </w:r>
            <w:r w:rsidRPr="00CE561D">
              <w:rPr>
                <w:rFonts w:ascii="Times New Roman" w:eastAsia="Times New Roman,BoldItalic" w:hAnsi="Times New Roman" w:cs="Times New Roman"/>
                <w:bCs/>
                <w:iCs/>
                <w:color w:val="00000A"/>
                <w:sz w:val="24"/>
                <w:szCs w:val="24"/>
              </w:rPr>
              <w:lastRenderedPageBreak/>
              <w:t xml:space="preserve">спорта в России, в том числе о Паралимпийских играх и Специальной олимпиаде;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лѐжа;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комплексы упражнений для укрепления мышечного корсета;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строевых действий в шеренге и колонне;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видов лыжного спорта, демонстрация техники лыжных ходов; знание температурных норм для занятий;  планирование занятий физическими упражнениями в режиме дня, организация отдыха и досуга с использованием средств физической культуры;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и измерение индивидуальных показателей физического развития (длина и масса тела),  подача строевых команд, ведение подсчѐта при выполнении общеразвивающих упражнений (под руководством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выполнение акробатических и гимнастических комбинаций на доступном техническом уровне;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участие в подвижных играх со сверстниками, осуществление их объективного судейства;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взаимодействие со сверстниками по правилам проведения подвижных игр и соревнований;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доброжелательное и уважительное объяснение ошибок при выполнении заданий и предложение способов их устранения;</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объяснение правил, техники выполнения двигательных действий, анализ и нахождение ошибок (с помощью учителя);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ведение подсчета при выполнении общеразвивающих </w:t>
            </w:r>
            <w:r w:rsidRPr="00CE561D">
              <w:rPr>
                <w:rFonts w:ascii="Times New Roman" w:eastAsia="Times New Roman,BoldItalic" w:hAnsi="Times New Roman" w:cs="Times New Roman"/>
                <w:bCs/>
                <w:iCs/>
                <w:color w:val="00000A"/>
                <w:sz w:val="24"/>
                <w:szCs w:val="24"/>
              </w:rPr>
              <w:lastRenderedPageBreak/>
              <w:t xml:space="preserve">упражнений; использование разметки спортивной площадки при выполнении физических упражнений;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пользование спортивным инвентарем и тренажерным оборудованием; </w:t>
            </w:r>
          </w:p>
          <w:p w:rsid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правильная ориентировка в пространстве спортивного зала и на стадионе;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правильное размещение спортивных снарядов при организации и проведении подвижных и спортивных игр.</w:t>
            </w:r>
          </w:p>
        </w:tc>
      </w:tr>
      <w:tr w:rsidR="00CE561D" w:rsidRPr="00897349" w:rsidTr="002E596F">
        <w:tc>
          <w:tcPr>
            <w:tcW w:w="2079" w:type="dxa"/>
          </w:tcPr>
          <w:p w:rsidR="00CE561D" w:rsidRPr="00CE561D" w:rsidRDefault="00CE561D" w:rsidP="00AA1CE5">
            <w:pPr>
              <w:autoSpaceDE w:val="0"/>
              <w:autoSpaceDN w:val="0"/>
              <w:adjustRightInd w:val="0"/>
              <w:jc w:val="center"/>
              <w:rPr>
                <w:rFonts w:ascii="Times New Roman" w:eastAsia="Times New Roman,BoldItalic" w:hAnsi="Times New Roman" w:cs="Times New Roman"/>
                <w:b/>
                <w:bCs/>
                <w:iCs/>
                <w:color w:val="00000A"/>
                <w:sz w:val="24"/>
                <w:szCs w:val="24"/>
              </w:rPr>
            </w:pPr>
            <w:r w:rsidRPr="00CE561D">
              <w:rPr>
                <w:rFonts w:ascii="Times New Roman" w:eastAsia="Times New Roman,BoldItalic" w:hAnsi="Times New Roman" w:cs="Times New Roman"/>
                <w:b/>
                <w:bCs/>
                <w:iCs/>
                <w:color w:val="00000A"/>
                <w:sz w:val="24"/>
                <w:szCs w:val="24"/>
              </w:rPr>
              <w:lastRenderedPageBreak/>
              <w:t>Профильный труд</w:t>
            </w:r>
          </w:p>
        </w:tc>
        <w:tc>
          <w:tcPr>
            <w:tcW w:w="4300" w:type="dxa"/>
          </w:tcPr>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названий некоторых материалов;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изделий, которые из них изготавливаются и применяются в быту, игре, учебе, отдыхе;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об основных свойствах используемых материалов;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знание правил хранения материалов;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санитарно-гигиенических требований при работе с производственными материалами;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отбор (с помощью учителя) материалов и инструментов, необходимых для работы;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 принципах действия, общем устройстве машины и ее основных частей (на примере изучения любой современной машины: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металлорежущего станка, швейной машины, ткацкого станка, автомобиля, трактора и др.);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представления о правилах безопасной работы с инструментами и оборудованием, санитарно-гигиенических требованиях при выполнении работы;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чтение (с помощью учителя) технологической карты, используемой в процессе изготовления изделия;</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 представления о разных видах профильного труда (деревообработка, металлообработка, швейные, малярные, переплетно-</w:t>
            </w:r>
            <w:r w:rsidRPr="00CE561D">
              <w:rPr>
                <w:rFonts w:ascii="Times New Roman" w:eastAsia="Times New Roman,BoldItalic" w:hAnsi="Times New Roman" w:cs="Times New Roman"/>
                <w:bCs/>
                <w:iCs/>
                <w:color w:val="00000A"/>
                <w:sz w:val="24"/>
                <w:szCs w:val="24"/>
              </w:rPr>
              <w:lastRenderedPageBreak/>
              <w:t xml:space="preserve">картонажные работы, ремонт и производств обуви, сельскохозяйственный труд, автодело, цветоводство и др.); понимание значения и ценности труда;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красоты труда и его результатов;  заботливое и бережное отношение к общественному достоянию и родной природе;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понимание значимости организации школьного рабочего места, обеспечивающего внутреннюю дисциплину;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выражение отношения к результатам собственной и чужой творческой деятельности («нравится»/«не нравится»); организация (под руководством учителя) совместной работы в группе;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 xml:space="preserve">осознание необходимости соблюдения в процессе выполнения трудовых заданий порядка и аккуратности; </w:t>
            </w:r>
          </w:p>
          <w:p w:rsidR="00CE561D" w:rsidRPr="00CE561D"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CE561D">
              <w:rPr>
                <w:rFonts w:ascii="Times New Roman" w:eastAsia="Times New Roman,BoldItalic" w:hAnsi="Times New Roman" w:cs="Times New Roman"/>
                <w:bCs/>
                <w:iCs/>
                <w:color w:val="00000A"/>
                <w:sz w:val="24"/>
                <w:szCs w:val="24"/>
              </w:rPr>
              <w:t>выслушивание предложений и мнений товарищей, адекватное реагирование на них; комментирование и оценка в доброжелательной форме достижения товарищей, высказывание своих предложений и пожеланий; проявление заинтересованного отношения к деятельности своих товарищей и результатам их работы;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w:t>
            </w:r>
          </w:p>
        </w:tc>
        <w:tc>
          <w:tcPr>
            <w:tcW w:w="4307" w:type="dxa"/>
          </w:tcPr>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lastRenderedPageBreak/>
              <w:t xml:space="preserve">определение (с помощью учителя) возможностей различных материалов, их целенаправленный выбор (с помощью учителя) всоответствии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t xml:space="preserve">экономное расходование материалов;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t xml:space="preserve">планирование (с помощью учителя) предстоящей практической работы;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p>
          <w:p w:rsid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CE561D" w:rsidRPr="00D1453A" w:rsidRDefault="00CE561D" w:rsidP="007421FF">
            <w:pPr>
              <w:pStyle w:val="a7"/>
              <w:numPr>
                <w:ilvl w:val="0"/>
                <w:numId w:val="90"/>
              </w:numPr>
              <w:autoSpaceDE w:val="0"/>
              <w:autoSpaceDN w:val="0"/>
              <w:adjustRightInd w:val="0"/>
              <w:ind w:left="81" w:firstLine="0"/>
              <w:jc w:val="both"/>
              <w:rPr>
                <w:rFonts w:ascii="Times New Roman" w:eastAsia="Times New Roman,BoldItalic" w:hAnsi="Times New Roman" w:cs="Times New Roman"/>
                <w:bCs/>
                <w:iCs/>
                <w:color w:val="00000A"/>
                <w:sz w:val="24"/>
                <w:szCs w:val="24"/>
              </w:rPr>
            </w:pPr>
            <w:r w:rsidRPr="00D1453A">
              <w:rPr>
                <w:rFonts w:ascii="Times New Roman" w:eastAsia="Times New Roman,BoldItalic" w:hAnsi="Times New Roman" w:cs="Times New Roman"/>
                <w:bCs/>
                <w:iCs/>
                <w:color w:val="00000A"/>
                <w:sz w:val="24"/>
                <w:szCs w:val="24"/>
              </w:rPr>
              <w:t>понимание общественной значимости своего труда, своих достижений в области трудовой деятельности.</w:t>
            </w:r>
          </w:p>
          <w:p w:rsidR="00CE561D" w:rsidRPr="00184B12" w:rsidRDefault="00CE561D" w:rsidP="00CE561D">
            <w:pPr>
              <w:autoSpaceDE w:val="0"/>
              <w:autoSpaceDN w:val="0"/>
              <w:adjustRightInd w:val="0"/>
              <w:ind w:left="81"/>
              <w:jc w:val="both"/>
              <w:rPr>
                <w:rFonts w:ascii="Times New Roman" w:eastAsia="Times New Roman,BoldItalic" w:hAnsi="Times New Roman" w:cs="Times New Roman"/>
                <w:bCs/>
                <w:iCs/>
                <w:color w:val="00000A"/>
                <w:sz w:val="24"/>
                <w:szCs w:val="24"/>
              </w:rPr>
            </w:pPr>
          </w:p>
        </w:tc>
      </w:tr>
    </w:tbl>
    <w:p w:rsidR="005D2EF7" w:rsidRDefault="005D2EF7"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2C5A86" w:rsidRDefault="002C5A86"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2C5A86">
        <w:rPr>
          <w:rFonts w:ascii="Times New Roman" w:eastAsia="Times New Roman,BoldItalic" w:hAnsi="Times New Roman" w:cs="Times New Roman"/>
          <w:b/>
          <w:bCs/>
          <w:iCs/>
          <w:color w:val="00000A"/>
          <w:sz w:val="24"/>
          <w:szCs w:val="24"/>
        </w:rPr>
        <w:t>Планируемые результаты освоения образовательной программы</w:t>
      </w:r>
    </w:p>
    <w:p w:rsidR="00280304" w:rsidRPr="00E93E9E" w:rsidRDefault="002C5A86" w:rsidP="00C31B37">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E93E9E">
        <w:rPr>
          <w:rFonts w:ascii="Times New Roman" w:eastAsia="Times New Roman,BoldItalic" w:hAnsi="Times New Roman" w:cs="Times New Roman"/>
          <w:b/>
          <w:bCs/>
          <w:iCs/>
          <w:color w:val="00000A"/>
          <w:sz w:val="24"/>
          <w:szCs w:val="24"/>
        </w:rPr>
        <w:t xml:space="preserve">Письмо и развитие речи. </w:t>
      </w:r>
    </w:p>
    <w:tbl>
      <w:tblPr>
        <w:tblStyle w:val="a8"/>
        <w:tblW w:w="10774" w:type="dxa"/>
        <w:tblInd w:w="-601" w:type="dxa"/>
        <w:tblLook w:val="04A0"/>
      </w:tblPr>
      <w:tblGrid>
        <w:gridCol w:w="858"/>
        <w:gridCol w:w="7223"/>
        <w:gridCol w:w="2693"/>
      </w:tblGrid>
      <w:tr w:rsidR="00E93E9E" w:rsidTr="00EC7E0C">
        <w:tc>
          <w:tcPr>
            <w:tcW w:w="858" w:type="dxa"/>
          </w:tcPr>
          <w:p w:rsidR="00E93E9E" w:rsidRPr="00EC7E0C" w:rsidRDefault="00E93E9E" w:rsidP="00EC7E0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Класс</w:t>
            </w:r>
          </w:p>
        </w:tc>
        <w:tc>
          <w:tcPr>
            <w:tcW w:w="7223" w:type="dxa"/>
          </w:tcPr>
          <w:p w:rsidR="00E93E9E" w:rsidRPr="00EC7E0C" w:rsidRDefault="00E93E9E" w:rsidP="00EC7E0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Умения</w:t>
            </w:r>
          </w:p>
        </w:tc>
        <w:tc>
          <w:tcPr>
            <w:tcW w:w="2693" w:type="dxa"/>
          </w:tcPr>
          <w:p w:rsidR="00E93E9E" w:rsidRPr="00EC7E0C" w:rsidRDefault="00E93E9E" w:rsidP="00EC7E0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Знания</w:t>
            </w:r>
          </w:p>
        </w:tc>
      </w:tr>
      <w:tr w:rsidR="00E93E9E" w:rsidTr="00EC7E0C">
        <w:tc>
          <w:tcPr>
            <w:tcW w:w="858" w:type="dxa"/>
          </w:tcPr>
          <w:p w:rsid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t>3</w:t>
            </w:r>
          </w:p>
        </w:tc>
        <w:tc>
          <w:tcPr>
            <w:tcW w:w="7223" w:type="dxa"/>
          </w:tcPr>
          <w:p w:rsid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t>Составлять предложения, выделять предложения из речи и текста, восстанавливать нарушенный порядок слов в предложении; анализировать слова по звуковому составу; различать гласные и согласные, сходные согласные, гласные ударные и безударные; определять количество слогов в слове по количеству гласных, делить слова на слоги, переносить части слова при письме; списывать текст целыми словами; писать под диктовку текст (20 - 25 слов), включающий изученные орфограммы.</w:t>
            </w:r>
          </w:p>
        </w:tc>
        <w:tc>
          <w:tcPr>
            <w:tcW w:w="2693" w:type="dxa"/>
          </w:tcPr>
          <w:p w:rsid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t xml:space="preserve">Алфавит; гласные и согласные; правила написания предложения; знать названия предметов, действий, признаков; правописание собственных и нарицательных имен; </w:t>
            </w:r>
            <w:r w:rsidRPr="002C5A86">
              <w:rPr>
                <w:rFonts w:ascii="Times New Roman" w:eastAsia="Times New Roman,BoldItalic" w:hAnsi="Times New Roman" w:cs="Times New Roman"/>
                <w:bCs/>
                <w:iCs/>
                <w:color w:val="00000A"/>
                <w:sz w:val="24"/>
                <w:szCs w:val="24"/>
              </w:rPr>
              <w:lastRenderedPageBreak/>
              <w:t>правописание предлогов.</w:t>
            </w:r>
          </w:p>
        </w:tc>
      </w:tr>
      <w:tr w:rsidR="00E93E9E" w:rsidTr="00EC7E0C">
        <w:tc>
          <w:tcPr>
            <w:tcW w:w="858" w:type="dxa"/>
          </w:tcPr>
          <w:p w:rsid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lastRenderedPageBreak/>
              <w:t>4</w:t>
            </w:r>
          </w:p>
        </w:tc>
        <w:tc>
          <w:tcPr>
            <w:tcW w:w="7223" w:type="dxa"/>
          </w:tcPr>
          <w:p w:rsid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t>составлять и распространять предложения, устанавливать связи между словами по вопросам; ставить знаки препинания в конце предложения; анализировать слова по звуковому составу</w:t>
            </w:r>
            <w:r w:rsidRPr="00E93E9E">
              <w:rPr>
                <w:rFonts w:ascii="Times New Roman" w:eastAsia="Times New Roman,BoldItalic" w:hAnsi="Times New Roman" w:cs="Times New Roman"/>
                <w:bCs/>
                <w:iCs/>
                <w:color w:val="00000A"/>
                <w:sz w:val="24"/>
                <w:szCs w:val="24"/>
              </w:rPr>
              <w:t>дифференцировать звуки, устанавливать последовательность звуков в слове); списывать рукописный и печатный текст целыми словами и словосочетаниями; писать под диктовку предложения и тексты (30—35 слов). Выработка навыка правильного и аккуратного письма и списывание с дальнейшим ускорением темпа письма. Четкое и графически правильное письмо строчных (по необходимости) и прописных букв: 1 группа – И, Ц, Ч, Л, М, А, Ш, Щ; 2 группа - О, С, З, Х, Ж, Е, Э, Я; 3 группа – У, Н, К, Ю, Р,В; 4 группа - Г, П, Т, Б, Ф, Д. 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 Выборочное списывание по указанию учителя. Письмо под диктовку предложений и связных текстов с соблюдением правил правописания. Восстановление нарушенного порядка слов в предложении, письмо прописных и строчных букв в алфавитном порядке.</w:t>
            </w:r>
          </w:p>
        </w:tc>
        <w:tc>
          <w:tcPr>
            <w:tcW w:w="2693" w:type="dxa"/>
          </w:tcPr>
          <w:p w:rsidR="00E93E9E" w:rsidRDefault="00E93E9E" w:rsidP="00E93E9E">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2C5A86">
              <w:rPr>
                <w:rFonts w:ascii="Times New Roman" w:eastAsia="Times New Roman,BoldItalic" w:hAnsi="Times New Roman" w:cs="Times New Roman"/>
                <w:bCs/>
                <w:iCs/>
                <w:color w:val="00000A"/>
                <w:sz w:val="24"/>
                <w:szCs w:val="24"/>
              </w:rPr>
              <w:t>(выделять и алфавит; расположение слов</w:t>
            </w:r>
            <w:r>
              <w:rPr>
                <w:rFonts w:ascii="Times New Roman" w:eastAsia="Times New Roman,BoldItalic" w:hAnsi="Times New Roman" w:cs="Times New Roman"/>
                <w:bCs/>
                <w:iCs/>
                <w:color w:val="00000A"/>
                <w:sz w:val="24"/>
                <w:szCs w:val="24"/>
              </w:rPr>
              <w:t xml:space="preserve"> в алфавитном порядке в словаре</w:t>
            </w:r>
          </w:p>
        </w:tc>
      </w:tr>
      <w:tr w:rsidR="00E93E9E" w:rsidTr="00EC7E0C">
        <w:tc>
          <w:tcPr>
            <w:tcW w:w="858" w:type="dxa"/>
          </w:tcPr>
          <w:p w:rsidR="00E93E9E" w:rsidRPr="002C5A86"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t>5</w:t>
            </w:r>
          </w:p>
        </w:tc>
        <w:tc>
          <w:tcPr>
            <w:tcW w:w="7223" w:type="dxa"/>
          </w:tcPr>
          <w:p w:rsidR="00E93E9E" w:rsidRPr="002C5A86"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Различать звуки и буквы, звуки гласные и согласные, обозначать их на письме; Подбирать группы родственных слов (несложные случаи), проверять написание безударных гласных, звонких и глухих согласных путѐм изменения формы слова; обозначать мягкость согласной Ь, разбирать слово по составу, выделять имя существительное как часть речи; строить простое предложение, связно высказываться устно, письменно (с помощью учителя), пользоваться словарѐм.</w:t>
            </w:r>
          </w:p>
        </w:tc>
        <w:tc>
          <w:tcPr>
            <w:tcW w:w="2693" w:type="dxa"/>
          </w:tcPr>
          <w:p w:rsidR="00E93E9E" w:rsidRPr="002C5A86" w:rsidRDefault="00E93E9E" w:rsidP="00E93E9E">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Алфавит, способ проверки написания гласных и согласных (путѐм изменения слова).</w:t>
            </w:r>
          </w:p>
        </w:tc>
      </w:tr>
      <w:tr w:rsidR="00E93E9E" w:rsidTr="00EC7E0C">
        <w:tc>
          <w:tcPr>
            <w:tcW w:w="858" w:type="dxa"/>
          </w:tcPr>
          <w:p w:rsidR="00E93E9E" w:rsidRPr="002C5A86"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t>6</w:t>
            </w:r>
          </w:p>
        </w:tc>
        <w:tc>
          <w:tcPr>
            <w:tcW w:w="7223" w:type="dxa"/>
          </w:tcPr>
          <w:p w:rsidR="00E93E9E" w:rsidRPr="002C5A86"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Правильно обозначать звуки буквами на письме, подбирать группы родственных слов, проверять написание в корне безударных гласных, звонких и глухих согласных путѐм подбора родственных слов, разбирать слово по составу, выделять имя существительное, имя прилагательное как части речи, строить простое распространѐнное предложение с однородными членами, связно высказываться устно и письменно (по плану), пользоваться словарѐм.</w:t>
            </w:r>
          </w:p>
        </w:tc>
        <w:tc>
          <w:tcPr>
            <w:tcW w:w="2693" w:type="dxa"/>
          </w:tcPr>
          <w:p w:rsidR="00E93E9E" w:rsidRPr="002C5A86" w:rsidRDefault="00E93E9E" w:rsidP="00E93E9E">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Способы проверки написания гласных и согласных в корне слов.</w:t>
            </w:r>
          </w:p>
        </w:tc>
      </w:tr>
      <w:tr w:rsidR="00E93E9E" w:rsidTr="00EC7E0C">
        <w:tc>
          <w:tcPr>
            <w:tcW w:w="858" w:type="dxa"/>
          </w:tcPr>
          <w:p w:rsidR="00E93E9E" w:rsidRDefault="00E93E9E" w:rsidP="00F342E0">
            <w:pPr>
              <w:autoSpaceDE w:val="0"/>
              <w:autoSpaceDN w:val="0"/>
              <w:adjustRightInd w:val="0"/>
              <w:jc w:val="both"/>
            </w:pPr>
            <w:r>
              <w:t>7</w:t>
            </w:r>
          </w:p>
        </w:tc>
        <w:tc>
          <w:tcPr>
            <w:tcW w:w="7223" w:type="dxa"/>
          </w:tcPr>
          <w:p w:rsidR="00E93E9E" w:rsidRP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Писать под диктовку текст, применять правила проверки написания слов; разбирать слова по составу, образовывать слова с помощью приставок и суффиксов; различать части речи; строить простое распространѐнное предложение, писать изложение и сочинение; оформлять деловые бумаги, пользоваться словарѐм.</w:t>
            </w:r>
          </w:p>
        </w:tc>
        <w:tc>
          <w:tcPr>
            <w:tcW w:w="2693" w:type="dxa"/>
          </w:tcPr>
          <w:p w:rsidR="00E93E9E" w:rsidRPr="00E93E9E" w:rsidRDefault="00E93E9E" w:rsidP="00E93E9E">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Главные и второстепенные (без конкретизации) члены предложения; название частей речи, их значение; наиболее распространѐнные правила правописания слов.</w:t>
            </w:r>
          </w:p>
        </w:tc>
      </w:tr>
      <w:tr w:rsidR="00E93E9E" w:rsidTr="00EC7E0C">
        <w:tc>
          <w:tcPr>
            <w:tcW w:w="858" w:type="dxa"/>
          </w:tcPr>
          <w:p w:rsidR="00E93E9E" w:rsidRDefault="00E93E9E" w:rsidP="00F342E0">
            <w:pPr>
              <w:autoSpaceDE w:val="0"/>
              <w:autoSpaceDN w:val="0"/>
              <w:adjustRightInd w:val="0"/>
              <w:jc w:val="both"/>
            </w:pPr>
            <w:r>
              <w:t>8</w:t>
            </w:r>
          </w:p>
        </w:tc>
        <w:tc>
          <w:tcPr>
            <w:tcW w:w="7223" w:type="dxa"/>
          </w:tcPr>
          <w:p w:rsidR="00E93E9E" w:rsidRPr="00E93E9E" w:rsidRDefault="00E93E9E"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Писать под диктовку текст с соблюдением знаков препинания в конце предложения; разбирать слова по составу, образовывать слова с помощью приставок и суффиксов; различать части речи; строить простое распространѐнное предложение, простое предложение с однородным</w:t>
            </w:r>
            <w:r w:rsidR="00281C6C">
              <w:rPr>
                <w:rFonts w:ascii="Times New Roman" w:eastAsia="Times New Roman,BoldItalic" w:hAnsi="Times New Roman" w:cs="Times New Roman"/>
                <w:bCs/>
                <w:iCs/>
                <w:color w:val="00000A"/>
                <w:sz w:val="24"/>
                <w:szCs w:val="24"/>
              </w:rPr>
              <w:t>и членами, сложное предложение;</w:t>
            </w:r>
            <w:r w:rsidRPr="00E93E9E">
              <w:rPr>
                <w:rFonts w:ascii="Times New Roman" w:eastAsia="Times New Roman,BoldItalic" w:hAnsi="Times New Roman" w:cs="Times New Roman"/>
                <w:bCs/>
                <w:iCs/>
                <w:color w:val="00000A"/>
                <w:sz w:val="24"/>
                <w:szCs w:val="24"/>
              </w:rPr>
              <w:t xml:space="preserve"> писать изложение и сочинение; оформлять деловые бумаги, пользоваться словарѐм.</w:t>
            </w:r>
          </w:p>
        </w:tc>
        <w:tc>
          <w:tcPr>
            <w:tcW w:w="2693" w:type="dxa"/>
          </w:tcPr>
          <w:p w:rsidR="00E93E9E" w:rsidRPr="00E93E9E" w:rsidRDefault="00E93E9E" w:rsidP="00E93E9E">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Части речи; наиболее распространѐнные правила правописания слов.</w:t>
            </w:r>
          </w:p>
        </w:tc>
      </w:tr>
      <w:tr w:rsidR="00E93E9E" w:rsidTr="00EC7E0C">
        <w:tc>
          <w:tcPr>
            <w:tcW w:w="858" w:type="dxa"/>
          </w:tcPr>
          <w:p w:rsidR="00E93E9E" w:rsidRDefault="00E93E9E" w:rsidP="00F342E0">
            <w:pPr>
              <w:autoSpaceDE w:val="0"/>
              <w:autoSpaceDN w:val="0"/>
              <w:adjustRightInd w:val="0"/>
              <w:jc w:val="both"/>
            </w:pPr>
            <w:r>
              <w:t>9</w:t>
            </w:r>
          </w:p>
        </w:tc>
        <w:tc>
          <w:tcPr>
            <w:tcW w:w="7223" w:type="dxa"/>
          </w:tcPr>
          <w:p w:rsidR="00E93E9E" w:rsidRPr="00E93E9E" w:rsidRDefault="00E93E9E"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Писать небольшие по объѐму изложения и сочинения творческого характера, оформлять все виды деловых бумаг; пользоваться словарѐм.</w:t>
            </w:r>
          </w:p>
        </w:tc>
        <w:tc>
          <w:tcPr>
            <w:tcW w:w="2693" w:type="dxa"/>
          </w:tcPr>
          <w:p w:rsidR="00E93E9E" w:rsidRPr="00E93E9E" w:rsidRDefault="00E93E9E" w:rsidP="00E93E9E">
            <w:pPr>
              <w:autoSpaceDE w:val="0"/>
              <w:autoSpaceDN w:val="0"/>
              <w:adjustRightInd w:val="0"/>
              <w:jc w:val="both"/>
              <w:rPr>
                <w:rFonts w:ascii="Times New Roman" w:eastAsia="Times New Roman,BoldItalic" w:hAnsi="Times New Roman" w:cs="Times New Roman"/>
                <w:bCs/>
                <w:iCs/>
                <w:color w:val="00000A"/>
                <w:sz w:val="24"/>
                <w:szCs w:val="24"/>
              </w:rPr>
            </w:pPr>
            <w:r w:rsidRPr="00E93E9E">
              <w:rPr>
                <w:rFonts w:ascii="Times New Roman" w:eastAsia="Times New Roman,BoldItalic" w:hAnsi="Times New Roman" w:cs="Times New Roman"/>
                <w:bCs/>
                <w:iCs/>
                <w:color w:val="00000A"/>
                <w:sz w:val="24"/>
                <w:szCs w:val="24"/>
              </w:rPr>
              <w:t xml:space="preserve">Части речи; наиболее распространѐнные правила правописания </w:t>
            </w:r>
            <w:r w:rsidRPr="00E93E9E">
              <w:rPr>
                <w:rFonts w:ascii="Times New Roman" w:eastAsia="Times New Roman,BoldItalic" w:hAnsi="Times New Roman" w:cs="Times New Roman"/>
                <w:bCs/>
                <w:iCs/>
                <w:color w:val="00000A"/>
                <w:sz w:val="24"/>
                <w:szCs w:val="24"/>
              </w:rPr>
              <w:lastRenderedPageBreak/>
              <w:t>слов</w:t>
            </w:r>
          </w:p>
        </w:tc>
      </w:tr>
    </w:tbl>
    <w:p w:rsidR="002C5A86" w:rsidRPr="00EC7E0C" w:rsidRDefault="00E93E9E"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lastRenderedPageBreak/>
        <w:t>Чтение и развитие речи.</w:t>
      </w:r>
    </w:p>
    <w:tbl>
      <w:tblPr>
        <w:tblStyle w:val="a8"/>
        <w:tblW w:w="10774" w:type="dxa"/>
        <w:tblInd w:w="-601" w:type="dxa"/>
        <w:tblLook w:val="04A0"/>
      </w:tblPr>
      <w:tblGrid>
        <w:gridCol w:w="858"/>
        <w:gridCol w:w="7223"/>
        <w:gridCol w:w="2693"/>
      </w:tblGrid>
      <w:tr w:rsidR="00EC7E0C" w:rsidRPr="00E93E9E" w:rsidTr="00EC7E0C">
        <w:tc>
          <w:tcPr>
            <w:tcW w:w="858"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Класс</w:t>
            </w:r>
          </w:p>
        </w:tc>
        <w:tc>
          <w:tcPr>
            <w:tcW w:w="7223"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Умения</w:t>
            </w:r>
          </w:p>
        </w:tc>
        <w:tc>
          <w:tcPr>
            <w:tcW w:w="2693"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Знания</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3</w:t>
            </w:r>
          </w:p>
        </w:tc>
        <w:tc>
          <w:tcPr>
            <w:tcW w:w="722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Осознанно и правильно читать текст вслух целыми словами после работы над ним под руководством учителя; трудные по смыслу и слоговой структуре слова читать по слогам; отвечать на вопросы по прочитанному высказывать своѐ отношение к поступку героя, событию; устно рассказывать на темы, близкие интересам учащихся.</w:t>
            </w:r>
          </w:p>
        </w:tc>
        <w:tc>
          <w:tcPr>
            <w:tcW w:w="269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5-6 стихотворений.</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4</w:t>
            </w:r>
          </w:p>
        </w:tc>
        <w:tc>
          <w:tcPr>
            <w:tcW w:w="722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Осознанно и правильно читать текст вслух целыми словами после работы над ним под руководством учителя; трудные по смыслу и слоговой структуре слова читать по слогам; отвечать на вопросы по прочитанному высказывать своѐ отношение к поступку героя, событию; устно рассказывать на темы, близкие интересам учащихся.</w:t>
            </w:r>
          </w:p>
        </w:tc>
        <w:tc>
          <w:tcPr>
            <w:tcW w:w="269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5-8 стихотворений.</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5</w:t>
            </w:r>
          </w:p>
        </w:tc>
        <w:tc>
          <w:tcPr>
            <w:tcW w:w="722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Читать вслух осознанно, правильно, выразительно, целыми словами, читать «про себя», выполняя задания учителя</w:t>
            </w:r>
          </w:p>
        </w:tc>
        <w:tc>
          <w:tcPr>
            <w:tcW w:w="269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6 стихотворений</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6</w:t>
            </w:r>
          </w:p>
        </w:tc>
        <w:tc>
          <w:tcPr>
            <w:tcW w:w="722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Читать вслух осознанно, правильно, выразительно, читать «про себя», выделять главную мысль произведения</w:t>
            </w:r>
          </w:p>
        </w:tc>
        <w:tc>
          <w:tcPr>
            <w:tcW w:w="2693" w:type="dxa"/>
          </w:tcPr>
          <w:p w:rsidR="00EC7E0C" w:rsidRPr="00E93E9E"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8 стихотворений</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7</w:t>
            </w:r>
          </w:p>
        </w:tc>
        <w:tc>
          <w:tcPr>
            <w:tcW w:w="722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Читать вслух осознанно, правильно, выразительно, бегло, читать «про себя», выделять главную мысль произведения, характеризовать главных действующих лиц, пересказывать содержание прочитанного.</w:t>
            </w:r>
          </w:p>
        </w:tc>
        <w:tc>
          <w:tcPr>
            <w:tcW w:w="269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10 стихотворений</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8</w:t>
            </w:r>
          </w:p>
        </w:tc>
        <w:tc>
          <w:tcPr>
            <w:tcW w:w="722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Читать вслух осознанно, правильно, выразительно, бегло, читать «про себя», выделять главную мысль произведения, характеризовать главных действующих лиц, оценивать их поступки, обосновывая своѐ отношение к ним; пересказывать содержание прочитанного, используя слова и выражения текста</w:t>
            </w:r>
          </w:p>
        </w:tc>
        <w:tc>
          <w:tcPr>
            <w:tcW w:w="269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10 стихотворений, прозаический отрывок</w:t>
            </w:r>
          </w:p>
        </w:tc>
      </w:tr>
      <w:tr w:rsidR="00EC7E0C" w:rsidRPr="00E93E9E" w:rsidTr="00EC7E0C">
        <w:tc>
          <w:tcPr>
            <w:tcW w:w="858"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9</w:t>
            </w:r>
          </w:p>
        </w:tc>
        <w:tc>
          <w:tcPr>
            <w:tcW w:w="7223" w:type="dxa"/>
          </w:tcPr>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Читать вслух осознанно, правильно, выразительно, бегло, читать «про себя», выделять главную мысль произведения, характеризовать главных действующих лиц, оценивать их поступки, обосновывая своѐ отношение к ним; пересказывать содержание произведения, рассказать по предложенной теме в связи с прочитанным.</w:t>
            </w:r>
          </w:p>
        </w:tc>
        <w:tc>
          <w:tcPr>
            <w:tcW w:w="2693" w:type="dxa"/>
          </w:tcPr>
          <w:p w:rsidR="00EC7E0C" w:rsidRDefault="00EC7E0C" w:rsidP="00EC7E0C">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Наизусть 10 стихотворений, 2 прозаических отрывка</w:t>
            </w:r>
          </w:p>
          <w:p w:rsidR="00EC7E0C" w:rsidRPr="00B84101" w:rsidRDefault="00EC7E0C" w:rsidP="00281C6C">
            <w:pPr>
              <w:autoSpaceDE w:val="0"/>
              <w:autoSpaceDN w:val="0"/>
              <w:adjustRightInd w:val="0"/>
              <w:jc w:val="both"/>
              <w:rPr>
                <w:rFonts w:ascii="Times New Roman" w:eastAsia="Times New Roman,BoldItalic" w:hAnsi="Times New Roman" w:cs="Times New Roman"/>
                <w:bCs/>
                <w:iCs/>
                <w:color w:val="00000A"/>
                <w:sz w:val="24"/>
                <w:szCs w:val="24"/>
              </w:rPr>
            </w:pPr>
          </w:p>
        </w:tc>
      </w:tr>
    </w:tbl>
    <w:p w:rsidR="00EC7E0C" w:rsidRPr="003375A5" w:rsidRDefault="00EC7E0C"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375A5">
        <w:rPr>
          <w:rFonts w:ascii="Times New Roman" w:eastAsia="Times New Roman,BoldItalic" w:hAnsi="Times New Roman" w:cs="Times New Roman"/>
          <w:b/>
          <w:bCs/>
          <w:iCs/>
          <w:color w:val="00000A"/>
          <w:sz w:val="24"/>
          <w:szCs w:val="24"/>
        </w:rPr>
        <w:t>История</w:t>
      </w:r>
    </w:p>
    <w:tbl>
      <w:tblPr>
        <w:tblStyle w:val="a8"/>
        <w:tblW w:w="10774" w:type="dxa"/>
        <w:tblInd w:w="-601" w:type="dxa"/>
        <w:tblLook w:val="04A0"/>
      </w:tblPr>
      <w:tblGrid>
        <w:gridCol w:w="858"/>
        <w:gridCol w:w="3962"/>
        <w:gridCol w:w="5954"/>
      </w:tblGrid>
      <w:tr w:rsidR="00EC7E0C" w:rsidRPr="00EC7E0C" w:rsidTr="009D6E54">
        <w:tc>
          <w:tcPr>
            <w:tcW w:w="858"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Класс</w:t>
            </w:r>
          </w:p>
        </w:tc>
        <w:tc>
          <w:tcPr>
            <w:tcW w:w="3962"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Умения</w:t>
            </w:r>
          </w:p>
        </w:tc>
        <w:tc>
          <w:tcPr>
            <w:tcW w:w="5954" w:type="dxa"/>
          </w:tcPr>
          <w:p w:rsidR="00EC7E0C" w:rsidRPr="00EC7E0C" w:rsidRDefault="00EC7E0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Знания</w:t>
            </w:r>
          </w:p>
        </w:tc>
      </w:tr>
      <w:tr w:rsidR="00EC7E0C" w:rsidRPr="00EC7E0C" w:rsidTr="009D6E54">
        <w:tc>
          <w:tcPr>
            <w:tcW w:w="858" w:type="dxa"/>
          </w:tcPr>
          <w:p w:rsidR="00EC7E0C" w:rsidRPr="00B84101" w:rsidRDefault="00EC7E0C"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7</w:t>
            </w:r>
          </w:p>
        </w:tc>
        <w:tc>
          <w:tcPr>
            <w:tcW w:w="3962"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xml:space="preserve">  - какие исторические даты называются точными, приблизительными; - когда произошли события (конкретные, по выбору учителя); - кто руководил основным сражениями. - пользоваться учебником, ориентироваться в тексте, иллюстрациях учебника;</w:t>
            </w:r>
          </w:p>
        </w:tc>
        <w:tc>
          <w:tcPr>
            <w:tcW w:w="5954"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пересказывать исторический материал с опорой на наглядность, по заранее составленному плану; - соотносить содержание иллюстративного материала с текстом учебника; - пользоваться «лентой времени», соотносить год с веком; - устанавливать последовательность исторических событий на основе знания дат; - правильно и точно употреблять исторические термины, понятия.</w:t>
            </w:r>
          </w:p>
        </w:tc>
      </w:tr>
      <w:tr w:rsidR="00EC7E0C" w:rsidRPr="00EC7E0C" w:rsidTr="009D6E54">
        <w:tc>
          <w:tcPr>
            <w:tcW w:w="858"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8</w:t>
            </w:r>
          </w:p>
        </w:tc>
        <w:tc>
          <w:tcPr>
            <w:tcW w:w="3962"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когда началось и закончилось событие, - как протекало конкретное событие, - великих русских поэтов, писателей, ученых.</w:t>
            </w:r>
          </w:p>
        </w:tc>
        <w:tc>
          <w:tcPr>
            <w:tcW w:w="5954"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-устанавливать причинно-следственные связи и зависимости, связь исторических событий, - выделять главную мысль в отрывке исторической статьи, - оценивать ответ ученика, дополнить его, пользуясь учебником, картой. -правильно и точно употреблять исторические термины, понятия.</w:t>
            </w:r>
          </w:p>
        </w:tc>
      </w:tr>
      <w:tr w:rsidR="00EC7E0C" w:rsidRPr="00EC7E0C" w:rsidTr="009D6E54">
        <w:tc>
          <w:tcPr>
            <w:tcW w:w="858"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9</w:t>
            </w:r>
          </w:p>
        </w:tc>
        <w:tc>
          <w:tcPr>
            <w:tcW w:w="3962" w:type="dxa"/>
          </w:tcPr>
          <w:p w:rsidR="00EC7E0C"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xml:space="preserve">-основные исторические события: революционные движения, гражданская война, становление Советской власти, стройки первых </w:t>
            </w:r>
            <w:r w:rsidRPr="00B84101">
              <w:rPr>
                <w:rFonts w:ascii="Times New Roman" w:eastAsia="Times New Roman,BoldItalic" w:hAnsi="Times New Roman" w:cs="Times New Roman"/>
                <w:bCs/>
                <w:iCs/>
                <w:color w:val="00000A"/>
                <w:sz w:val="24"/>
                <w:szCs w:val="24"/>
              </w:rPr>
              <w:lastRenderedPageBreak/>
              <w:t>пятилеток; вторая Мировая война, Великая Отечественная война; - основные периоды развития хозяйственной и политической жизни страны в предвоенные и послевоенные годы -исторических деятелей, полководцев, руководителей страны.</w:t>
            </w:r>
          </w:p>
        </w:tc>
        <w:tc>
          <w:tcPr>
            <w:tcW w:w="5954" w:type="dxa"/>
          </w:tcPr>
          <w:p w:rsidR="009D6E54" w:rsidRPr="00B84101" w:rsidRDefault="009D6E54" w:rsidP="00B84101">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lastRenderedPageBreak/>
              <w:t xml:space="preserve">устанавливать причинно-следственные связи и зависимости, связь исторических событий, - выделять главную мысль в отрывке исторической статьи, -оценивать ответ ученика, дополнить его, пользуясь </w:t>
            </w:r>
            <w:r w:rsidRPr="00B84101">
              <w:rPr>
                <w:rFonts w:ascii="Times New Roman" w:eastAsia="Times New Roman,BoldItalic" w:hAnsi="Times New Roman" w:cs="Times New Roman"/>
                <w:bCs/>
                <w:iCs/>
                <w:color w:val="00000A"/>
                <w:sz w:val="24"/>
                <w:szCs w:val="24"/>
              </w:rPr>
              <w:lastRenderedPageBreak/>
              <w:t>учебником, картой. - правильно и точно употреблять исторические термины, понятия.</w:t>
            </w:r>
          </w:p>
          <w:p w:rsidR="00EC7E0C" w:rsidRPr="00B84101" w:rsidRDefault="00EC7E0C" w:rsidP="00B84101">
            <w:pPr>
              <w:autoSpaceDE w:val="0"/>
              <w:autoSpaceDN w:val="0"/>
              <w:adjustRightInd w:val="0"/>
              <w:jc w:val="both"/>
              <w:rPr>
                <w:rFonts w:ascii="Times New Roman" w:eastAsia="Times New Roman,BoldItalic" w:hAnsi="Times New Roman" w:cs="Times New Roman"/>
                <w:bCs/>
                <w:iCs/>
                <w:color w:val="00000A"/>
                <w:sz w:val="24"/>
                <w:szCs w:val="24"/>
              </w:rPr>
            </w:pPr>
          </w:p>
        </w:tc>
      </w:tr>
    </w:tbl>
    <w:p w:rsidR="00EC7E0C" w:rsidRPr="00B84101" w:rsidRDefault="009D6E54"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B84101">
        <w:rPr>
          <w:rFonts w:ascii="Times New Roman" w:eastAsia="Times New Roman,BoldItalic" w:hAnsi="Times New Roman" w:cs="Times New Roman"/>
          <w:b/>
          <w:bCs/>
          <w:iCs/>
          <w:color w:val="00000A"/>
          <w:sz w:val="24"/>
          <w:szCs w:val="24"/>
        </w:rPr>
        <w:lastRenderedPageBreak/>
        <w:t>Обществознание</w:t>
      </w:r>
    </w:p>
    <w:tbl>
      <w:tblPr>
        <w:tblStyle w:val="a8"/>
        <w:tblW w:w="10774" w:type="dxa"/>
        <w:tblInd w:w="-601" w:type="dxa"/>
        <w:tblLook w:val="04A0"/>
      </w:tblPr>
      <w:tblGrid>
        <w:gridCol w:w="858"/>
        <w:gridCol w:w="3962"/>
        <w:gridCol w:w="5954"/>
      </w:tblGrid>
      <w:tr w:rsidR="009D6E54" w:rsidRPr="00EC7E0C" w:rsidTr="00281C6C">
        <w:tc>
          <w:tcPr>
            <w:tcW w:w="858" w:type="dxa"/>
          </w:tcPr>
          <w:p w:rsidR="009D6E54" w:rsidRPr="00EC7E0C" w:rsidRDefault="009D6E5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Класс</w:t>
            </w:r>
          </w:p>
        </w:tc>
        <w:tc>
          <w:tcPr>
            <w:tcW w:w="3962" w:type="dxa"/>
          </w:tcPr>
          <w:p w:rsidR="009D6E54" w:rsidRPr="00EC7E0C" w:rsidRDefault="009D6E5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Умения</w:t>
            </w:r>
          </w:p>
        </w:tc>
        <w:tc>
          <w:tcPr>
            <w:tcW w:w="5954" w:type="dxa"/>
          </w:tcPr>
          <w:p w:rsidR="009D6E54" w:rsidRPr="00EC7E0C" w:rsidRDefault="009D6E5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EC7E0C">
              <w:rPr>
                <w:rFonts w:ascii="Times New Roman" w:eastAsia="Times New Roman,BoldItalic" w:hAnsi="Times New Roman" w:cs="Times New Roman"/>
                <w:b/>
                <w:bCs/>
                <w:iCs/>
                <w:color w:val="00000A"/>
                <w:sz w:val="24"/>
                <w:szCs w:val="24"/>
              </w:rPr>
              <w:t>Знания</w:t>
            </w:r>
          </w:p>
        </w:tc>
      </w:tr>
      <w:tr w:rsidR="009D6E54" w:rsidRPr="00EC7E0C" w:rsidTr="00281C6C">
        <w:tc>
          <w:tcPr>
            <w:tcW w:w="858" w:type="dxa"/>
          </w:tcPr>
          <w:p w:rsidR="009D6E54"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8</w:t>
            </w:r>
          </w:p>
        </w:tc>
        <w:tc>
          <w:tcPr>
            <w:tcW w:w="3962" w:type="dxa"/>
          </w:tcPr>
          <w:p w:rsidR="009D6E54"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что такое государство? - что такое право? - виды правовой ответственности. - что такое правонарушение? -что собой представляет законодательная, исполнительная и судебная власть Российской Федерации.</w:t>
            </w:r>
          </w:p>
        </w:tc>
        <w:tc>
          <w:tcPr>
            <w:tcW w:w="5954" w:type="dxa"/>
          </w:tcPr>
          <w:p w:rsidR="009D6E54"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пользоваться учебником, ориентироваться в тексте, иллюстрациях учебника; - пересказывать материал с опорой на наглядность, по заранее составленному плану; -написать просьбу, ходатайство, поручение, заявление, расписку. -находить необходимую информацию (сайты, адреса, телефоны органов исполнительной власти) в периодической печати и сети Интернет.</w:t>
            </w:r>
          </w:p>
        </w:tc>
      </w:tr>
      <w:tr w:rsidR="009D6E54" w:rsidRPr="00EC7E0C" w:rsidTr="00281C6C">
        <w:tc>
          <w:tcPr>
            <w:tcW w:w="858" w:type="dxa"/>
          </w:tcPr>
          <w:p w:rsidR="009D6E54"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9</w:t>
            </w:r>
          </w:p>
        </w:tc>
        <w:tc>
          <w:tcPr>
            <w:tcW w:w="3962" w:type="dxa"/>
          </w:tcPr>
          <w:p w:rsidR="009D6E54" w:rsidRPr="00B84101" w:rsidRDefault="009D6E54" w:rsidP="00B84101">
            <w:pPr>
              <w:autoSpaceDE w:val="0"/>
              <w:autoSpaceDN w:val="0"/>
              <w:adjustRightInd w:val="0"/>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основные понятия курса; -виды правовой ответственности; -что собой представляет власть, разделение властей; - права и обязанности граждан Российской Федерации.</w:t>
            </w:r>
          </w:p>
        </w:tc>
        <w:tc>
          <w:tcPr>
            <w:tcW w:w="5954" w:type="dxa"/>
          </w:tcPr>
          <w:p w:rsidR="009D6E54" w:rsidRPr="00B84101" w:rsidRDefault="009D6E54" w:rsidP="00B84101">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B84101">
              <w:rPr>
                <w:rFonts w:ascii="Times New Roman" w:eastAsia="Times New Roman,BoldItalic" w:hAnsi="Times New Roman" w:cs="Times New Roman"/>
                <w:bCs/>
                <w:iCs/>
                <w:color w:val="00000A"/>
                <w:sz w:val="24"/>
                <w:szCs w:val="24"/>
              </w:rPr>
              <w:t>- написать просьбу, жалобу, ходатайство; -оформлять стандартные бланки; -обращаться при необходимости в соответствующие правовые учреждения; -находить необходимую информацию (сайты, адреса, телефоны органов исполнительной власти) в периодической печати и сети Интернет</w:t>
            </w:r>
          </w:p>
        </w:tc>
      </w:tr>
    </w:tbl>
    <w:p w:rsidR="001371F9" w:rsidRPr="00816AF4" w:rsidRDefault="001371F9"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816AF4">
        <w:rPr>
          <w:rFonts w:ascii="Times New Roman" w:eastAsia="Times New Roman,BoldItalic" w:hAnsi="Times New Roman" w:cs="Times New Roman"/>
          <w:b/>
          <w:bCs/>
          <w:iCs/>
          <w:color w:val="00000A"/>
          <w:sz w:val="24"/>
          <w:szCs w:val="24"/>
        </w:rPr>
        <w:t xml:space="preserve">Математика </w:t>
      </w:r>
    </w:p>
    <w:tbl>
      <w:tblPr>
        <w:tblStyle w:val="a8"/>
        <w:tblW w:w="10774" w:type="dxa"/>
        <w:tblInd w:w="-601" w:type="dxa"/>
        <w:tblLook w:val="04A0"/>
      </w:tblPr>
      <w:tblGrid>
        <w:gridCol w:w="858"/>
        <w:gridCol w:w="2948"/>
        <w:gridCol w:w="3713"/>
        <w:gridCol w:w="3255"/>
      </w:tblGrid>
      <w:tr w:rsidR="001371F9" w:rsidRPr="00816AF4" w:rsidTr="00CC5F04">
        <w:tc>
          <w:tcPr>
            <w:tcW w:w="858" w:type="dxa"/>
          </w:tcPr>
          <w:p w:rsidR="001371F9" w:rsidRPr="00816AF4" w:rsidRDefault="001371F9" w:rsidP="003375A5">
            <w:pPr>
              <w:autoSpaceDE w:val="0"/>
              <w:autoSpaceDN w:val="0"/>
              <w:adjustRightInd w:val="0"/>
              <w:jc w:val="center"/>
              <w:rPr>
                <w:rFonts w:ascii="Times New Roman" w:eastAsia="Times New Roman,BoldItalic" w:hAnsi="Times New Roman" w:cs="Times New Roman"/>
                <w:b/>
                <w:bCs/>
                <w:iCs/>
                <w:color w:val="00000A"/>
                <w:sz w:val="24"/>
                <w:szCs w:val="24"/>
              </w:rPr>
            </w:pPr>
            <w:r w:rsidRPr="00816AF4">
              <w:rPr>
                <w:rFonts w:ascii="Times New Roman" w:eastAsia="Times New Roman,BoldItalic" w:hAnsi="Times New Roman" w:cs="Times New Roman"/>
                <w:b/>
                <w:bCs/>
                <w:iCs/>
                <w:color w:val="00000A"/>
                <w:sz w:val="24"/>
                <w:szCs w:val="24"/>
              </w:rPr>
              <w:t>Класс</w:t>
            </w:r>
          </w:p>
        </w:tc>
        <w:tc>
          <w:tcPr>
            <w:tcW w:w="2970" w:type="dxa"/>
          </w:tcPr>
          <w:p w:rsidR="001371F9" w:rsidRPr="00816AF4" w:rsidRDefault="001371F9" w:rsidP="003375A5">
            <w:pPr>
              <w:autoSpaceDE w:val="0"/>
              <w:autoSpaceDN w:val="0"/>
              <w:adjustRightInd w:val="0"/>
              <w:jc w:val="center"/>
              <w:rPr>
                <w:rFonts w:ascii="Times New Roman" w:eastAsia="Times New Roman,BoldItalic" w:hAnsi="Times New Roman" w:cs="Times New Roman"/>
                <w:b/>
                <w:bCs/>
                <w:iCs/>
                <w:color w:val="00000A"/>
                <w:sz w:val="24"/>
                <w:szCs w:val="24"/>
              </w:rPr>
            </w:pPr>
            <w:r w:rsidRPr="00816AF4">
              <w:rPr>
                <w:rFonts w:ascii="Times New Roman" w:eastAsia="Times New Roman,BoldItalic" w:hAnsi="Times New Roman" w:cs="Times New Roman"/>
                <w:b/>
                <w:bCs/>
                <w:iCs/>
                <w:color w:val="00000A"/>
                <w:sz w:val="24"/>
                <w:szCs w:val="24"/>
              </w:rPr>
              <w:t>Должны знать</w:t>
            </w:r>
          </w:p>
        </w:tc>
        <w:tc>
          <w:tcPr>
            <w:tcW w:w="3824" w:type="dxa"/>
          </w:tcPr>
          <w:p w:rsidR="001371F9" w:rsidRPr="00816AF4" w:rsidRDefault="001371F9" w:rsidP="003375A5">
            <w:pPr>
              <w:autoSpaceDE w:val="0"/>
              <w:autoSpaceDN w:val="0"/>
              <w:adjustRightInd w:val="0"/>
              <w:jc w:val="center"/>
              <w:rPr>
                <w:rFonts w:ascii="Times New Roman" w:eastAsia="Times New Roman,BoldItalic" w:hAnsi="Times New Roman" w:cs="Times New Roman"/>
                <w:b/>
                <w:bCs/>
                <w:iCs/>
                <w:color w:val="00000A"/>
                <w:sz w:val="24"/>
                <w:szCs w:val="24"/>
              </w:rPr>
            </w:pPr>
            <w:r w:rsidRPr="00816AF4">
              <w:rPr>
                <w:rFonts w:ascii="Times New Roman" w:eastAsia="Times New Roman,BoldItalic" w:hAnsi="Times New Roman" w:cs="Times New Roman"/>
                <w:b/>
                <w:bCs/>
                <w:iCs/>
                <w:color w:val="00000A"/>
                <w:sz w:val="24"/>
                <w:szCs w:val="24"/>
              </w:rPr>
              <w:t>Должны уметь</w:t>
            </w:r>
          </w:p>
        </w:tc>
        <w:tc>
          <w:tcPr>
            <w:tcW w:w="3122" w:type="dxa"/>
          </w:tcPr>
          <w:p w:rsidR="001371F9" w:rsidRPr="00816AF4" w:rsidRDefault="001371F9" w:rsidP="003375A5">
            <w:pPr>
              <w:autoSpaceDE w:val="0"/>
              <w:autoSpaceDN w:val="0"/>
              <w:adjustRightInd w:val="0"/>
              <w:jc w:val="center"/>
              <w:rPr>
                <w:rFonts w:ascii="Times New Roman" w:eastAsia="Times New Roman,BoldItalic" w:hAnsi="Times New Roman" w:cs="Times New Roman"/>
                <w:b/>
                <w:bCs/>
                <w:iCs/>
                <w:color w:val="00000A"/>
                <w:sz w:val="24"/>
                <w:szCs w:val="24"/>
              </w:rPr>
            </w:pPr>
            <w:r w:rsidRPr="00816AF4">
              <w:rPr>
                <w:rFonts w:ascii="Times New Roman" w:eastAsia="Times New Roman,BoldItalic" w:hAnsi="Times New Roman" w:cs="Times New Roman"/>
                <w:b/>
                <w:bCs/>
                <w:iCs/>
                <w:color w:val="00000A"/>
                <w:sz w:val="24"/>
                <w:szCs w:val="24"/>
              </w:rPr>
              <w:t>Примечания</w:t>
            </w:r>
          </w:p>
        </w:tc>
      </w:tr>
      <w:tr w:rsidR="001371F9" w:rsidTr="00CC5F04">
        <w:tc>
          <w:tcPr>
            <w:tcW w:w="858"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3</w:t>
            </w:r>
          </w:p>
        </w:tc>
        <w:tc>
          <w:tcPr>
            <w:tcW w:w="2970"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xml:space="preserve">- Числовой Ряд 1-100 в прямом и обратном порядке; - Смысл арифметических действий умножения и деления (на равные части и по содержанию) - различие двух видов деления на уровне практических действий, способа чтения и записи каждого вида делений; - Таблицы умножения и деления чисел в пределах 20, - переместительное свойство произведения, - связь таблицы умножения и деления; - Порядок действий в примерах в 2-3 арифметических действий; - Единицы (меры) измерения стоимости, длины, массы. Времени. </w:t>
            </w:r>
          </w:p>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Соотношения изученных мер; - Порядок месяцев в году, номера месяцев от начала года.</w:t>
            </w:r>
          </w:p>
        </w:tc>
        <w:tc>
          <w:tcPr>
            <w:tcW w:w="3824"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xml:space="preserve">-Считать, присчитывая, отсчитывая по единице и равным числовым группам по 2, 5, 4 в пределах 100; - Откладывать на счетах любые числа в пределах 100 без перехода через разряд приемами устных вычислений; - Использовать знание таблицы умножения для решения соответствующих примеров на деление; - Различать числа, полученные при счете и измерении; - Записывать числа, полученные при измерении двумя мерами, с полным набором знаков в мерах в мелких мерах: 5 м 62 см, 3 м 03 см, - пользоваться различными табелямикалендарями, отрывными календарями; - Определять время по часам (время прошедшее, будущее); - Находить точку пересечения линий; - Чертить окружности разных радиусов; - Различать окружность и круг. </w:t>
            </w:r>
          </w:p>
        </w:tc>
        <w:tc>
          <w:tcPr>
            <w:tcW w:w="3122"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p>
        </w:tc>
      </w:tr>
      <w:tr w:rsidR="001371F9" w:rsidTr="00CC5F04">
        <w:tc>
          <w:tcPr>
            <w:tcW w:w="858"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4</w:t>
            </w:r>
          </w:p>
        </w:tc>
        <w:tc>
          <w:tcPr>
            <w:tcW w:w="2970" w:type="dxa"/>
          </w:tcPr>
          <w:p w:rsidR="001371F9" w:rsidRPr="00CC5F04" w:rsidRDefault="001371F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xml:space="preserve">- различие между устным и письменным сложением </w:t>
            </w:r>
            <w:r w:rsidRPr="00CC5F04">
              <w:rPr>
                <w:rFonts w:ascii="Times New Roman" w:eastAsia="Times New Roman,BoldItalic" w:hAnsi="Times New Roman" w:cs="Times New Roman"/>
                <w:bCs/>
                <w:iCs/>
                <w:color w:val="00000A"/>
                <w:sz w:val="24"/>
                <w:szCs w:val="24"/>
              </w:rPr>
              <w:lastRenderedPageBreak/>
              <w:t>и вычитанием чисел в пределах 100; - таблицы умножения всех однозначных чисел и числа 10, - Правило умножения чисел 1 и 0, на 1 и 0, деления 0 и 1; на 10; - названия компонентов умножения и деления; - меры длины, массы и их соотношения; - меры времени и их соотношения; - различные случаи взаимного положения двух геометрических фигур; - названия элементов четырѐхугольников.</w:t>
            </w:r>
          </w:p>
        </w:tc>
        <w:tc>
          <w:tcPr>
            <w:tcW w:w="3824"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 xml:space="preserve">- выполнять устные и письменные действия сложения и </w:t>
            </w:r>
            <w:r w:rsidRPr="00CC5F04">
              <w:rPr>
                <w:rFonts w:ascii="Times New Roman" w:eastAsia="Times New Roman,BoldItalic" w:hAnsi="Times New Roman" w:cs="Times New Roman"/>
                <w:bCs/>
                <w:iCs/>
                <w:color w:val="00000A"/>
                <w:sz w:val="24"/>
                <w:szCs w:val="24"/>
              </w:rPr>
              <w:lastRenderedPageBreak/>
              <w:t>вычитания; -практически пользоваться переместительным свойством умножения; - определять время по часам тремя способами с точностью до 1 мин.; - решать, составлять, иллюстрировать все изученные простые арифметические задачи, самостоятельно кратко записывать, моделировать содержание, - решать составные арифметические задачи в два действия; - различать замкнутые, незамкнутые кривые, ломаные линии; вычислять длину ломаной; - узнавать, называть, чертить, моделировать взаимное положение двух прямых, кривых линий, многоугольников, окружностей, находить точки пересечения; - чертить прямоугольник (квадрат) с помощью чертѐжного треугольника на нелинованной бумаге.</w:t>
            </w:r>
          </w:p>
        </w:tc>
        <w:tc>
          <w:tcPr>
            <w:tcW w:w="3122"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 xml:space="preserve">- необязательно знание наизусть таблицы </w:t>
            </w:r>
            <w:r w:rsidRPr="00CC5F04">
              <w:rPr>
                <w:rFonts w:ascii="Times New Roman" w:eastAsia="Times New Roman,BoldItalic" w:hAnsi="Times New Roman" w:cs="Times New Roman"/>
                <w:bCs/>
                <w:iCs/>
                <w:color w:val="00000A"/>
                <w:sz w:val="24"/>
                <w:szCs w:val="24"/>
              </w:rPr>
              <w:lastRenderedPageBreak/>
              <w:t>умножения чисел 6 – 9, но обязательно умение пользоваться данными таблицами умножения на печатной основе, как для нахождения произведения, так и частного; -узнавание, моделирование взаимного положения фигур без вычерчивания; - определение времени по часам хотя бы одним способом; - решение составных задач с помощью учителя; - черчение прямоугольника (квадрата) на нелинованной бумаге с помощью учителя.</w:t>
            </w:r>
          </w:p>
        </w:tc>
      </w:tr>
      <w:tr w:rsidR="001371F9" w:rsidTr="00CC5F04">
        <w:tc>
          <w:tcPr>
            <w:tcW w:w="858"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5</w:t>
            </w:r>
          </w:p>
        </w:tc>
        <w:tc>
          <w:tcPr>
            <w:tcW w:w="2970"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класс единиц, разряды в классе единиц; - десятичный состав чисел в пр.1000; - единицы измерения длины, массы, времени; их соотношения; - римские цифры; - дроби, их виды; - виды треугольников в зависимости от величины углов и длин сторон.</w:t>
            </w:r>
          </w:p>
        </w:tc>
        <w:tc>
          <w:tcPr>
            <w:tcW w:w="3824"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xml:space="preserve">- выполнять сложение и вычитание чисел в пр 100 устно(все случаи); - считать, записывать под диктовку числа в пр.1000; - считать присчитывая, отсчитывая различные разрядные единицы в пр.1000; - выполнять сравнение чисел (больше, меньше, равно) в пр. 1000. - выполнять устно (без перехода через разряд) и письменно ( с переходом через разряд) сложение и вычитание чисел в пр. 1000 с последующей проверкой; - выполнять умножение чисел 10,100; - деление на 10, 100 без остатка и с остатком; - выполнять преобразование чисел, полученных при измерении стоимости, длины, массы в пр. 1000; - умножать, делить на однозначное число (письменно); - получать, обозначать, сравнивать обыкновенные дроби; - решать простые чисел с вопросами: «На сколько больше (меньше)?», на нахождение неизвестного слагаемого, уменьшаемого, вычитаемого; - составные задачи в три арифметических действия; - </w:t>
            </w:r>
            <w:r w:rsidRPr="00CC5F04">
              <w:rPr>
                <w:rFonts w:ascii="Times New Roman" w:eastAsia="Times New Roman,BoldItalic" w:hAnsi="Times New Roman" w:cs="Times New Roman"/>
                <w:bCs/>
                <w:iCs/>
                <w:color w:val="00000A"/>
                <w:sz w:val="24"/>
                <w:szCs w:val="24"/>
              </w:rPr>
              <w:lastRenderedPageBreak/>
              <w:t>уметь строить треугольник по трем заданным сторонам; - различать радиус и диаметр; - вычислять периметр многоугольника. задачи на сравнение</w:t>
            </w:r>
          </w:p>
        </w:tc>
        <w:tc>
          <w:tcPr>
            <w:tcW w:w="3122" w:type="dxa"/>
          </w:tcPr>
          <w:p w:rsidR="001371F9" w:rsidRPr="00CC5F04" w:rsidRDefault="00491A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Учащиеся, испытывающие значительные трудности в усвоении математических знаний, выполняют сложение и вычитание чисел в пр. 100 с переходом через разряд приемами письменных вычислений; при выполнении умножения и деления может быть разрешено в трудных случаях использование таблицы умножения на печатной основе.В требованиях к знаниям и умениям учащихся данной группы может быть исключено следующее: - счет до 1000 и от 1000 числовыми группами по20, 200, 250; - округление чисел до 100;</w:t>
            </w:r>
            <w:r w:rsidR="00230FE9" w:rsidRPr="00CC5F04">
              <w:rPr>
                <w:rFonts w:ascii="Times New Roman" w:eastAsia="Times New Roman,BoldItalic" w:hAnsi="Times New Roman" w:cs="Times New Roman"/>
                <w:bCs/>
                <w:iCs/>
                <w:color w:val="00000A"/>
                <w:sz w:val="24"/>
                <w:szCs w:val="24"/>
              </w:rPr>
              <w:t xml:space="preserve"> - римские цифры; - сложение и вычитание в пр.1000 устно; - трудные случаи умножения и деления письменно; - преобразование чисел, полученных при измерении длины, массы; - сравнение обыкновенных дробей; - простые арифметические задачи на </w:t>
            </w:r>
            <w:r w:rsidR="00230FE9" w:rsidRPr="00CC5F04">
              <w:rPr>
                <w:rFonts w:ascii="Times New Roman" w:eastAsia="Times New Roman,BoldItalic" w:hAnsi="Times New Roman" w:cs="Times New Roman"/>
                <w:bCs/>
                <w:iCs/>
                <w:color w:val="00000A"/>
                <w:sz w:val="24"/>
                <w:szCs w:val="24"/>
              </w:rPr>
              <w:lastRenderedPageBreak/>
              <w:t>нахождение неизвестного слагаемого, уменьшаемого, вычитаемого; - решение составных задач тремя арифметическими действиями - виды треугольников в зависимости от величины углов и длин сторон; - построение треугольника по трем заданным сторонам с помощью циркуля и линейки; - вычисление периметра многоугольника.</w:t>
            </w:r>
          </w:p>
        </w:tc>
      </w:tr>
      <w:tr w:rsidR="00230FE9" w:rsidTr="00CC5F04">
        <w:tc>
          <w:tcPr>
            <w:tcW w:w="858" w:type="dxa"/>
          </w:tcPr>
          <w:p w:rsidR="00230FE9" w:rsidRPr="00CC5F04" w:rsidRDefault="00230F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6</w:t>
            </w:r>
          </w:p>
        </w:tc>
        <w:tc>
          <w:tcPr>
            <w:tcW w:w="2970" w:type="dxa"/>
          </w:tcPr>
          <w:p w:rsidR="00230FE9" w:rsidRPr="00CC5F04" w:rsidRDefault="00230FE9"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десятичный состав чисел в пр.1000 000; - разряды и классы; - основное свойство обыкновенных дробей; - смешанные числа; - расстояние, скорость, время, зависимость между ними; - различные случаи взаимного положения прямых на плоскости и в пространстве; - свойства граней и ребер куба и бруса.</w:t>
            </w:r>
          </w:p>
        </w:tc>
        <w:tc>
          <w:tcPr>
            <w:tcW w:w="3824" w:type="dxa"/>
          </w:tcPr>
          <w:p w:rsidR="00230FE9" w:rsidRPr="00CC5F04" w:rsidRDefault="00230FE9" w:rsidP="00230FE9">
            <w:pPr>
              <w:autoSpaceDE w:val="0"/>
              <w:autoSpaceDN w:val="0"/>
              <w:adjustRightInd w:val="0"/>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t xml:space="preserve">- устно складывать и вычитать круглые числа; - читать, записывать под диктовку набирать на калькуляторе, сравнивать (больше, меньше) числа в пр. 1 000 000; - чертить нумерационную таблицу: обозначать разряды и классы, вписывать в нее числа, сравнивать; записывать числа, внесенные в таблицу, вне ее; - округлять числа до любого заданного разряда в пр.1 000 000; - складывать, вычитать, умножать и делить на однозначное число и круглые десятки числа в пр. 10 000, выполнять деление с остатком; - выполнять проверку арифметических действий; - выполнять сложение и вычитание чисел, полученных при измерении двумя мерами стоимости, длины, массы письменно; - сравнивать смешанные числа; - заменять мелкие доли крупными, неправильные дроби целыми или смешанными числами; - складывать, вычитать обыкновенные дроби (и смешанные числа) с одинаковыми знаменателями; - решать простые задачи на соотношение: расстояние, скорость, время; на нахождение дроби от числа, на отношение чисел с вопросами: « Во сколько раз больше (меньше)?»; решать и составлять задачи на встречное движение двух тел; - чертить перпендикулярные прямые, </w:t>
            </w:r>
            <w:r w:rsidRPr="00CC5F04">
              <w:rPr>
                <w:rFonts w:ascii="Times New Roman" w:eastAsia="Times New Roman,BoldItalic" w:hAnsi="Times New Roman" w:cs="Times New Roman"/>
                <w:bCs/>
                <w:iCs/>
                <w:color w:val="00000A"/>
                <w:sz w:val="24"/>
                <w:szCs w:val="24"/>
              </w:rPr>
              <w:lastRenderedPageBreak/>
              <w:t>параллельные прямые на заданном расстоянии; - чертить высоту в треугольнике; - выделять, называть, пересчитывать элементы куба, бруса.</w:t>
            </w:r>
          </w:p>
        </w:tc>
        <w:tc>
          <w:tcPr>
            <w:tcW w:w="3122" w:type="dxa"/>
          </w:tcPr>
          <w:p w:rsidR="00230FE9" w:rsidRPr="00CC5F04" w:rsidRDefault="00230FE9" w:rsidP="00030B02">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CC5F04">
              <w:rPr>
                <w:rFonts w:ascii="Times New Roman" w:eastAsia="Times New Roman,BoldItalic" w:hAnsi="Times New Roman" w:cs="Times New Roman"/>
                <w:bCs/>
                <w:iCs/>
                <w:color w:val="00000A"/>
                <w:sz w:val="24"/>
                <w:szCs w:val="24"/>
              </w:rPr>
              <w:lastRenderedPageBreak/>
              <w:t>В требованиях к знаниям и умениям учащихся, испытывающих значительные трудности в усвоении математических знаний, может быть исключено: - нумерация чисел в пр. 1 000 000; получение десятков, сотен, тысяч; сложение и вычитание круглых чисел; получение пятизначных, шестизначных чисел из разряда слагаемых, разложение на разрядные слагаемые (все задания на нумерацию должны быть ограничены числами в пр. 10 000); - черчение нумерационной таблицы с включением разрядов десятков и сотен тысяч; - округление чисел до десятков, сотен тысяч»; - обозначение римскими цифрами чисел XIII-XX (достаточно знакомства с числами I-XII); - деление с остатком письменно; - преобразования</w:t>
            </w:r>
            <w:r w:rsidR="00030B02" w:rsidRPr="00CC5F04">
              <w:rPr>
                <w:rFonts w:ascii="Times New Roman" w:eastAsia="Times New Roman,BoldItalic" w:hAnsi="Times New Roman" w:cs="Times New Roman"/>
                <w:bCs/>
                <w:iCs/>
                <w:color w:val="00000A"/>
                <w:sz w:val="24"/>
                <w:szCs w:val="24"/>
              </w:rPr>
              <w:t xml:space="preserve"> обыкновенных дробей; - сложение и вычитание обыкновенных дробей (и смешанных чисел), со знаменателями более чисел первого десятка (достаточно, если в знаменателе будут числа 2- 10), с получением суммы или разности, требующих выполнения преобразований; - простые задачи на соотношение: </w:t>
            </w:r>
            <w:r w:rsidR="00030B02" w:rsidRPr="00CC5F04">
              <w:rPr>
                <w:rFonts w:ascii="Times New Roman" w:eastAsia="Times New Roman,BoldItalic" w:hAnsi="Times New Roman" w:cs="Times New Roman"/>
                <w:bCs/>
                <w:iCs/>
                <w:color w:val="00000A"/>
                <w:sz w:val="24"/>
                <w:szCs w:val="24"/>
              </w:rPr>
              <w:lastRenderedPageBreak/>
              <w:t>расстояние, скорость, время; - задачи на встречное движение двух тел; - высота треугольника, прямоугольника, квадрата; - свойства элементов куба, бруса. Данная группа учащихся должна овладеть: - преобразованиями небольших чисел, полученных при измерении стоимости, длины, массы; - сравнением смешанных чисел; - решением простых арифметических задач на нахождение неизвестного слагаемого; - приемами построения треугольников по трем сторонам с помощью циркуля и линейки, классификацией треугольников по видам углов и длинам сторон; - вычислением периметра многоугольника.</w:t>
            </w:r>
          </w:p>
        </w:tc>
      </w:tr>
      <w:tr w:rsidR="00030B02" w:rsidRPr="007220A8" w:rsidTr="00CC5F04">
        <w:tc>
          <w:tcPr>
            <w:tcW w:w="858" w:type="dxa"/>
          </w:tcPr>
          <w:p w:rsidR="00030B02" w:rsidRPr="007220A8" w:rsidRDefault="00A042B0"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lastRenderedPageBreak/>
              <w:t>7</w:t>
            </w:r>
          </w:p>
        </w:tc>
        <w:tc>
          <w:tcPr>
            <w:tcW w:w="2970" w:type="dxa"/>
          </w:tcPr>
          <w:p w:rsidR="00030B02" w:rsidRPr="007220A8" w:rsidRDefault="00A042B0"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числовой ряд в пр. 1 000 000; - алгоритмы арифметический действий с многозначными числами, числами, полученными при измерении двумя единицами стоимости, длины, массы; - элементы десятичной дроби; - преобразования десятичных дробей; - место десятичных дробей в нумерационной</w:t>
            </w:r>
            <w:r w:rsidR="00A614FC" w:rsidRPr="007220A8">
              <w:rPr>
                <w:rFonts w:ascii="Times New Roman" w:eastAsia="Times New Roman,BoldItalic" w:hAnsi="Times New Roman" w:cs="Times New Roman"/>
                <w:bCs/>
                <w:iCs/>
                <w:color w:val="00000A"/>
                <w:sz w:val="24"/>
                <w:szCs w:val="24"/>
              </w:rPr>
              <w:t>таблице; - симметричные предметы, геометрические фигуры; - виды четырехугольников: произвольный, параллелограмм, ромб, прямоугольник, квадрат, свойства сторон, углов, приемы построения</w:t>
            </w:r>
          </w:p>
        </w:tc>
        <w:tc>
          <w:tcPr>
            <w:tcW w:w="3824" w:type="dxa"/>
          </w:tcPr>
          <w:p w:rsidR="00030B02" w:rsidRPr="007220A8" w:rsidRDefault="00A042B0" w:rsidP="00230FE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умножать и делить числа в пр. 1 000 000 на двузначное число; - читать, записывать десятичные дроби; - складывать и вычитать дроби с разными знаменателями (обыкновенные и десятичные); - записывать числа, полученные при измерении мерами стоимости, длины, массы, в виде десятичных дробей; - выполнять сложение и вычитание чисел, полученных при измерении двумя единицами времени; - решать простые задачи на нахождение продолжительности события, его начала и конца; - решать составные задачи в 3-4 арифметических действия;</w:t>
            </w:r>
          </w:p>
        </w:tc>
        <w:tc>
          <w:tcPr>
            <w:tcW w:w="3122" w:type="dxa"/>
          </w:tcPr>
          <w:p w:rsidR="00030B02" w:rsidRPr="007220A8" w:rsidRDefault="00A042B0" w:rsidP="003375A5">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В требованиях к знаниям и умениям учащихся, испытывающих значительные трудности в усвоении математичских знаний, может быть исключено: - сложение и вычитание чисел в пр. 1 000 000 устно, достаточно складывать и вычитать числа в пр. 1000 (легкие случаи); - присчитывание и отсчитывание по 1 единице , 1 дес., 1 сотне тысяч в пр. 1 000 000 (достаточно присчитывать и отсчитывать по 1 ед., 1</w:t>
            </w:r>
            <w:r w:rsidR="00A614FC" w:rsidRPr="007220A8">
              <w:rPr>
                <w:rFonts w:ascii="Times New Roman" w:eastAsia="Times New Roman,BoldItalic" w:hAnsi="Times New Roman" w:cs="Times New Roman"/>
                <w:bCs/>
                <w:iCs/>
                <w:color w:val="00000A"/>
                <w:sz w:val="24"/>
                <w:szCs w:val="24"/>
              </w:rPr>
              <w:t xml:space="preserve">дес., 1 сот., 1 единице тысяч в пр. 10 000); - умножение и деление на двузначное число письменно; - умножение и деление чисел, полученных при измерении двумя единицами стоимости, длины, массы; - приведение обыкновенных дробей к общему знаменателю, сложение и вычитание обыкновенных дробей с разными знаменателями; - место десятичных дробей в </w:t>
            </w:r>
            <w:r w:rsidR="00A614FC" w:rsidRPr="007220A8">
              <w:rPr>
                <w:rFonts w:ascii="Times New Roman" w:eastAsia="Times New Roman,BoldItalic" w:hAnsi="Times New Roman" w:cs="Times New Roman"/>
                <w:bCs/>
                <w:iCs/>
                <w:color w:val="00000A"/>
                <w:sz w:val="24"/>
                <w:szCs w:val="24"/>
              </w:rPr>
              <w:lastRenderedPageBreak/>
              <w:t>нумерационной таблице; - запись чисел, полученных при измерении двумя, одной единицами стоимости, длины, массы, в виде десятичных дробей; - простые арифметические задачи на нахождение начала и конца события; - составные задачи на движение в одном и противоположных направлениях тел; - составные задачи в 3-4 арифметических действия; - высота параллелограмма (ромба), построение параллелограмма; - предметы, геометрические фигуры, симметрично расположенные относительно центра симметрии; построение точки, симметричной данной, относительно оси, центра симметрии. Данная группа учащихся должна овладеть: - умножением и делением на однозначное число в пр. 10 000 с проверкой письменно; - легкими случаями преобразований обыкновенных дробей; - знанием свойств элементов куба, бруса.</w:t>
            </w:r>
          </w:p>
        </w:tc>
      </w:tr>
      <w:tr w:rsidR="00A614FC" w:rsidRPr="007220A8" w:rsidTr="00CC5F04">
        <w:tc>
          <w:tcPr>
            <w:tcW w:w="858" w:type="dxa"/>
          </w:tcPr>
          <w:p w:rsidR="00A614FC" w:rsidRPr="007220A8" w:rsidRDefault="00A614FC" w:rsidP="001371F9">
            <w:pPr>
              <w:autoSpaceDE w:val="0"/>
              <w:autoSpaceDN w:val="0"/>
              <w:adjustRightInd w:val="0"/>
              <w:jc w:val="both"/>
              <w:rPr>
                <w:rFonts w:ascii="Times New Roman" w:eastAsia="Times New Roman,BoldItalic" w:hAnsi="Times New Roman" w:cs="Times New Roman"/>
                <w:bCs/>
                <w:iCs/>
                <w:color w:val="00000A"/>
                <w:sz w:val="24"/>
                <w:szCs w:val="24"/>
              </w:rPr>
            </w:pPr>
          </w:p>
        </w:tc>
        <w:tc>
          <w:tcPr>
            <w:tcW w:w="2970" w:type="dxa"/>
          </w:tcPr>
          <w:p w:rsidR="00A614FC" w:rsidRPr="007220A8" w:rsidRDefault="00A614FC"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величину 1 градус; - смежные углы; - размеры прямого, острого, тупого, развернутого, полногоуглов; сумму смежных углов, углов треугольника; - элементы транспортира; - единицы измерения площади, их соотношения; - формулы длины окружности, площади круга.</w:t>
            </w:r>
          </w:p>
        </w:tc>
        <w:tc>
          <w:tcPr>
            <w:tcW w:w="3824" w:type="dxa"/>
          </w:tcPr>
          <w:p w:rsidR="00A614FC" w:rsidRPr="007220A8" w:rsidRDefault="00A614FC" w:rsidP="00230FE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присчитывать и отсчитывать разрядные единицы и равные числовые группы в пр. 1 000 000; - выполнять сложение, вычитание, умножение и деление на однозначное,</w:t>
            </w:r>
            <w:r w:rsidR="008C335C" w:rsidRPr="007220A8">
              <w:rPr>
                <w:rFonts w:ascii="Times New Roman" w:eastAsia="Times New Roman,BoldItalic" w:hAnsi="Times New Roman" w:cs="Times New Roman"/>
                <w:bCs/>
                <w:iCs/>
                <w:color w:val="00000A"/>
                <w:sz w:val="24"/>
                <w:szCs w:val="24"/>
              </w:rPr>
              <w:t xml:space="preserve"> двузначное число многозначных чисел, обыкновенных и десятичных дробей; умножение и деление десятичных дробей на 10, 100, 1000; - находить число по одной его доле, выраженной обыкновенной или десятичной дробью; - находить среднее арифметическое чисел; - решать арифметические задачи на пропорциональное деление; - строить и измерять углы с помощью транспортира; - строить треугольники по заданным длинам сторон и </w:t>
            </w:r>
            <w:r w:rsidR="008C335C" w:rsidRPr="007220A8">
              <w:rPr>
                <w:rFonts w:ascii="Times New Roman" w:eastAsia="Times New Roman,BoldItalic" w:hAnsi="Times New Roman" w:cs="Times New Roman"/>
                <w:bCs/>
                <w:iCs/>
                <w:color w:val="00000A"/>
                <w:sz w:val="24"/>
                <w:szCs w:val="24"/>
              </w:rPr>
              <w:lastRenderedPageBreak/>
              <w:t>величине углов; - вычислять площадь прямоугольника (квадрата); - вычислять длину окружности и площадь круга по заданной длине радиуса; - строить точки, отрезки, треугольники, четырехугольники, окружности, симметричные данным относительно оси, центра симметрии.</w:t>
            </w:r>
          </w:p>
        </w:tc>
        <w:tc>
          <w:tcPr>
            <w:tcW w:w="3122" w:type="dxa"/>
          </w:tcPr>
          <w:p w:rsidR="00A614FC" w:rsidRPr="007220A8" w:rsidRDefault="00A614FC" w:rsidP="00A042B0">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lastRenderedPageBreak/>
              <w:t>В требованиях к знаниям и умениям учащихся, испытывающих значительные трудности в усвоении математических</w:t>
            </w:r>
            <w:r w:rsidR="008C335C" w:rsidRPr="007220A8">
              <w:rPr>
                <w:rFonts w:ascii="Times New Roman" w:eastAsia="Times New Roman,BoldItalic" w:hAnsi="Times New Roman" w:cs="Times New Roman"/>
                <w:bCs/>
                <w:iCs/>
                <w:color w:val="00000A"/>
                <w:sz w:val="24"/>
                <w:szCs w:val="24"/>
              </w:rPr>
              <w:t xml:space="preserve">знаний, может быть исключено: - присчитывание и отсчитывание чисел 2000, 20000; 500, 5000, 50000; 2500, 25 000 в пр. 1 000 000 , достаточно присчитывать и отсчитывать числа 2, 20, 200, 5, 50, 25, 250 в пр. 1000; -умножение и деление обыкновенных и десятичных дробей на двузначные числа; - самостоятельное построение и измерение углов с помощью транспортира; - построение </w:t>
            </w:r>
            <w:r w:rsidR="008C335C" w:rsidRPr="007220A8">
              <w:rPr>
                <w:rFonts w:ascii="Times New Roman" w:eastAsia="Times New Roman,BoldItalic" w:hAnsi="Times New Roman" w:cs="Times New Roman"/>
                <w:bCs/>
                <w:iCs/>
                <w:color w:val="00000A"/>
                <w:sz w:val="24"/>
                <w:szCs w:val="24"/>
              </w:rPr>
              <w:lastRenderedPageBreak/>
              <w:t>треугольников по заданным длинам двух сторон и градусной мере угла, заключенного между ними, по длине стороны и градусной мере двух углов, принадлежащих к ней; - соотношения : 1кв.м =10 000кв.см, 1кв.км =1000000кв.м, 1га =10000кв.м; - числа, полученные при измерении двумя единицами площади; - формулы длины окружности и площади круга; - диаграммы; - построение отрезка, треугольника, четырехугольника, окружности, симметричных данным относительно оси, центра симметрии. Данная группа учащихся должна овладеть: - чтением чисел, внесенных в нумерационную таблицу, записью чисел в таблицу; -проверкой умножения и деления, выполняемых письменно;</w:t>
            </w:r>
          </w:p>
        </w:tc>
      </w:tr>
      <w:tr w:rsidR="00BE4E38" w:rsidRPr="007220A8" w:rsidTr="00CC5F04">
        <w:tc>
          <w:tcPr>
            <w:tcW w:w="858" w:type="dxa"/>
          </w:tcPr>
          <w:p w:rsidR="00BE4E38" w:rsidRPr="007220A8" w:rsidRDefault="00BE4E38"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lastRenderedPageBreak/>
              <w:t>9</w:t>
            </w:r>
          </w:p>
        </w:tc>
        <w:tc>
          <w:tcPr>
            <w:tcW w:w="2970" w:type="dxa"/>
          </w:tcPr>
          <w:p w:rsidR="00BE4E38" w:rsidRPr="007220A8" w:rsidRDefault="00BE4E38" w:rsidP="001371F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таблицы сложения однозначных чисел, в том числе с переходом</w:t>
            </w:r>
            <w:r w:rsidR="009B6481" w:rsidRPr="007220A8">
              <w:rPr>
                <w:rFonts w:ascii="Times New Roman" w:eastAsia="Times New Roman,BoldItalic" w:hAnsi="Times New Roman" w:cs="Times New Roman"/>
                <w:bCs/>
                <w:iCs/>
                <w:color w:val="00000A"/>
                <w:sz w:val="24"/>
                <w:szCs w:val="24"/>
              </w:rPr>
              <w:t>через десяток; - табличные случаи умножения и получаемые из них случаи деления; - названия, обозначения, соотношения крупных и мелких единиц измерения стоимости, длины, массы, времени; - числовой ряд чисел в пр. 1 000 000; - дроби обыкновенные и десятичные; их получение, запись, чтение; - геометрические фигуры и тела, свойства элементов многоугольников (треугольника, прямоугольника, параллелограмма), прямоугольного параллелепипеда; - названия геометрических тел: пирамиды, цилиндра, конуса, шара.</w:t>
            </w:r>
          </w:p>
        </w:tc>
        <w:tc>
          <w:tcPr>
            <w:tcW w:w="3824" w:type="dxa"/>
          </w:tcPr>
          <w:p w:rsidR="00BE4E38" w:rsidRPr="007220A8" w:rsidRDefault="00BE4E38" w:rsidP="00230FE9">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 выполнять арифметические действия с числами в пр.100, легкие случаи в пр. 1000 устно;</w:t>
            </w:r>
            <w:r w:rsidR="009B6481" w:rsidRPr="007220A8">
              <w:rPr>
                <w:rFonts w:ascii="Times New Roman" w:eastAsia="Times New Roman,BoldItalic" w:hAnsi="Times New Roman" w:cs="Times New Roman"/>
                <w:bCs/>
                <w:iCs/>
                <w:color w:val="00000A"/>
                <w:sz w:val="24"/>
                <w:szCs w:val="24"/>
              </w:rPr>
              <w:t xml:space="preserve"> - выполнять арифметические действия с многозначными числами письменно в пр.10 000; - выполнять арифметические действия с десятичными дробями; -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 (легкие случаи); - находить дробь (обыкновенную, десятичную), проценты от числа; число по его доле или проценту; - решать все простые задачи в соответствии с данной программой, составные задачи в 2,3,4 арифметических действия; - вычислять площадь прямоугольника, объем прямоугольного параллелепипеда; - различать геометрические фигуры и тела; - </w:t>
            </w:r>
            <w:r w:rsidR="009B6481" w:rsidRPr="007220A8">
              <w:rPr>
                <w:rFonts w:ascii="Times New Roman" w:eastAsia="Times New Roman,BoldItalic" w:hAnsi="Times New Roman" w:cs="Times New Roman"/>
                <w:bCs/>
                <w:iCs/>
                <w:color w:val="00000A"/>
                <w:sz w:val="24"/>
                <w:szCs w:val="24"/>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tc>
        <w:tc>
          <w:tcPr>
            <w:tcW w:w="3122" w:type="dxa"/>
          </w:tcPr>
          <w:p w:rsidR="00BE4E38" w:rsidRPr="007220A8" w:rsidRDefault="00BE4E38" w:rsidP="00A042B0">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lastRenderedPageBreak/>
              <w:t>В требованиях к знаниям и умениям учащихся, испытывающих</w:t>
            </w:r>
            <w:r w:rsidR="009B6481" w:rsidRPr="007220A8">
              <w:rPr>
                <w:rFonts w:ascii="Times New Roman" w:eastAsia="Times New Roman,BoldItalic" w:hAnsi="Times New Roman" w:cs="Times New Roman"/>
                <w:bCs/>
                <w:iCs/>
                <w:color w:val="00000A"/>
                <w:sz w:val="24"/>
                <w:szCs w:val="24"/>
              </w:rPr>
              <w:t xml:space="preserve">значительные трудности в усвоении математических знаний, может быть исключено: - нумерация чисел в пр. 1 000 000 (достаточно знания числового ряда в пр.10 000); - арифметические действия с числами в пр. 10 000 (достаточно в пр.1000, легкие случаи) письменно; - арифметические действия с десятичными дробями, имеющими в записи 5 и более знаков (цифр); - умножение и деление на двузначное число письменно; - умножение и деление десятичных дробей на двузначное число; - простые арифметические задачи на отношение чисел с вопросами: «Во сколько раз больше (меньше)?»; - Составные задачи в 3-4 </w:t>
            </w:r>
            <w:r w:rsidR="009B6481" w:rsidRPr="007220A8">
              <w:rPr>
                <w:rFonts w:ascii="Times New Roman" w:eastAsia="Times New Roman,BoldItalic" w:hAnsi="Times New Roman" w:cs="Times New Roman"/>
                <w:bCs/>
                <w:iCs/>
                <w:color w:val="00000A"/>
                <w:sz w:val="24"/>
                <w:szCs w:val="24"/>
              </w:rPr>
              <w:lastRenderedPageBreak/>
              <w:t>арифметических действия; - Составные задачи на соотношение скорость, время, расстояние; - Построение углов, многоугольников с помощью транспортира; - Построение геометрических фигур, симметричных данным относительно оси, центра симметрии.</w:t>
            </w:r>
          </w:p>
        </w:tc>
      </w:tr>
    </w:tbl>
    <w:p w:rsidR="007B1943" w:rsidRPr="007220A8" w:rsidRDefault="007B1943"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7220A8">
        <w:rPr>
          <w:rFonts w:ascii="Times New Roman" w:eastAsia="Times New Roman,BoldItalic" w:hAnsi="Times New Roman" w:cs="Times New Roman"/>
          <w:b/>
          <w:bCs/>
          <w:iCs/>
          <w:color w:val="00000A"/>
          <w:sz w:val="24"/>
          <w:szCs w:val="24"/>
        </w:rPr>
        <w:lastRenderedPageBreak/>
        <w:t xml:space="preserve">Природоведение </w:t>
      </w:r>
    </w:p>
    <w:tbl>
      <w:tblPr>
        <w:tblStyle w:val="a8"/>
        <w:tblW w:w="10774" w:type="dxa"/>
        <w:tblInd w:w="-601" w:type="dxa"/>
        <w:tblLook w:val="04A0"/>
      </w:tblPr>
      <w:tblGrid>
        <w:gridCol w:w="858"/>
        <w:gridCol w:w="4817"/>
        <w:gridCol w:w="5099"/>
      </w:tblGrid>
      <w:tr w:rsidR="007B1943" w:rsidRPr="007220A8" w:rsidTr="007220A8">
        <w:tc>
          <w:tcPr>
            <w:tcW w:w="858" w:type="dxa"/>
          </w:tcPr>
          <w:p w:rsidR="007B1943" w:rsidRPr="007220A8" w:rsidRDefault="007B194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7220A8">
              <w:rPr>
                <w:rFonts w:ascii="Times New Roman" w:eastAsia="Times New Roman,BoldItalic" w:hAnsi="Times New Roman" w:cs="Times New Roman"/>
                <w:b/>
                <w:bCs/>
                <w:iCs/>
                <w:color w:val="00000A"/>
                <w:sz w:val="24"/>
                <w:szCs w:val="24"/>
              </w:rPr>
              <w:t>Класс</w:t>
            </w:r>
          </w:p>
        </w:tc>
        <w:tc>
          <w:tcPr>
            <w:tcW w:w="4817" w:type="dxa"/>
          </w:tcPr>
          <w:p w:rsidR="007B1943" w:rsidRPr="007220A8" w:rsidRDefault="007B194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7220A8">
              <w:rPr>
                <w:rFonts w:ascii="Times New Roman" w:eastAsia="Times New Roman,BoldItalic" w:hAnsi="Times New Roman" w:cs="Times New Roman"/>
                <w:b/>
                <w:bCs/>
                <w:iCs/>
                <w:color w:val="00000A"/>
                <w:sz w:val="24"/>
                <w:szCs w:val="24"/>
              </w:rPr>
              <w:t>Знания</w:t>
            </w:r>
          </w:p>
        </w:tc>
        <w:tc>
          <w:tcPr>
            <w:tcW w:w="5099" w:type="dxa"/>
          </w:tcPr>
          <w:p w:rsidR="007B1943" w:rsidRPr="007220A8" w:rsidRDefault="007B194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7220A8">
              <w:rPr>
                <w:rFonts w:ascii="Times New Roman" w:eastAsia="Times New Roman,BoldItalic" w:hAnsi="Times New Roman" w:cs="Times New Roman"/>
                <w:b/>
                <w:bCs/>
                <w:iCs/>
                <w:color w:val="00000A"/>
                <w:sz w:val="24"/>
                <w:szCs w:val="24"/>
              </w:rPr>
              <w:t>Умения</w:t>
            </w:r>
          </w:p>
        </w:tc>
      </w:tr>
      <w:tr w:rsidR="007B1943" w:rsidRPr="007220A8" w:rsidTr="007220A8">
        <w:tc>
          <w:tcPr>
            <w:tcW w:w="858" w:type="dxa"/>
          </w:tcPr>
          <w:p w:rsidR="007B1943" w:rsidRPr="007220A8" w:rsidRDefault="007B1943"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5</w:t>
            </w:r>
          </w:p>
        </w:tc>
        <w:tc>
          <w:tcPr>
            <w:tcW w:w="4817" w:type="dxa"/>
          </w:tcPr>
          <w:p w:rsidR="007B1943" w:rsidRPr="007220A8" w:rsidRDefault="007B1943"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Обобщенные и конкретные названия предметов и явлений природы, их основные свойства; что общего и в чем различие живой и неживой природы. Где располагается наша страна, где находится ее столица, каковы ее особенности; чем занимается население страны (хозяйство): каковы ее природа и природные богатства (леса, луга, реки, моря, полезные ископаемые). Основные правила охраны природы и необходимость бережного отношения к ней. Основные отделы тепа человека, значение его наружных и внутренних органов, их взаимосвязь.</w:t>
            </w:r>
          </w:p>
        </w:tc>
        <w:tc>
          <w:tcPr>
            <w:tcW w:w="5099" w:type="dxa"/>
          </w:tcPr>
          <w:p w:rsidR="007B1943" w:rsidRPr="007220A8" w:rsidRDefault="007B1943"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220A8">
              <w:rPr>
                <w:rFonts w:ascii="Times New Roman" w:eastAsia="Times New Roman,BoldItalic" w:hAnsi="Times New Roman" w:cs="Times New Roman"/>
                <w:bCs/>
                <w:iCs/>
                <w:color w:val="00000A"/>
                <w:sz w:val="24"/>
                <w:szCs w:val="24"/>
              </w:rPr>
              <w:t>Называть конкретные предметы и явления в окружающей обстановке, давать им обобщенные названия. Устанавливать простейшие связи между обитателями природы (растениями и животными, растениями и человеком, животными и человеком) и природными явлениями. Связанно пояснять проведенные наблюдения, самостоятельно делать выводы на основании наблюдений и результатов труда. Выполнять рекомендуемые практические работы. Приводить примеры некоторых представителей растений и животных леса, луга, поля, сада. Соблюдать правила личной гигиены, правильной осанки, безопасности в труде. Соблюдать правила поведения в природе ( на экскурсии).</w:t>
            </w:r>
          </w:p>
        </w:tc>
      </w:tr>
    </w:tbl>
    <w:p w:rsidR="00FB0BFC" w:rsidRPr="00D5384B" w:rsidRDefault="00FB0BFC"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D5384B">
        <w:rPr>
          <w:rFonts w:ascii="Times New Roman" w:eastAsia="Times New Roman,BoldItalic" w:hAnsi="Times New Roman" w:cs="Times New Roman"/>
          <w:b/>
          <w:bCs/>
          <w:iCs/>
          <w:color w:val="00000A"/>
          <w:sz w:val="24"/>
          <w:szCs w:val="24"/>
        </w:rPr>
        <w:t xml:space="preserve">Биология </w:t>
      </w:r>
    </w:p>
    <w:tbl>
      <w:tblPr>
        <w:tblStyle w:val="a8"/>
        <w:tblW w:w="10774" w:type="dxa"/>
        <w:tblInd w:w="-601" w:type="dxa"/>
        <w:tblLook w:val="04A0"/>
      </w:tblPr>
      <w:tblGrid>
        <w:gridCol w:w="858"/>
        <w:gridCol w:w="4817"/>
        <w:gridCol w:w="5099"/>
      </w:tblGrid>
      <w:tr w:rsidR="00FB0BFC" w:rsidRPr="00D5384B" w:rsidTr="00FB0BFC">
        <w:tc>
          <w:tcPr>
            <w:tcW w:w="851" w:type="dxa"/>
          </w:tcPr>
          <w:p w:rsidR="00FB0BFC" w:rsidRPr="00D5384B" w:rsidRDefault="00FB0BF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D5384B">
              <w:rPr>
                <w:rFonts w:ascii="Times New Roman" w:eastAsia="Times New Roman,BoldItalic" w:hAnsi="Times New Roman" w:cs="Times New Roman"/>
                <w:b/>
                <w:bCs/>
                <w:iCs/>
                <w:color w:val="00000A"/>
                <w:sz w:val="24"/>
                <w:szCs w:val="24"/>
              </w:rPr>
              <w:t>Класс</w:t>
            </w:r>
          </w:p>
        </w:tc>
        <w:tc>
          <w:tcPr>
            <w:tcW w:w="4820" w:type="dxa"/>
          </w:tcPr>
          <w:p w:rsidR="00FB0BFC" w:rsidRPr="00D5384B" w:rsidRDefault="00FB0BF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D5384B">
              <w:rPr>
                <w:rFonts w:ascii="Times New Roman" w:eastAsia="Times New Roman,BoldItalic" w:hAnsi="Times New Roman" w:cs="Times New Roman"/>
                <w:b/>
                <w:bCs/>
                <w:iCs/>
                <w:color w:val="00000A"/>
                <w:sz w:val="24"/>
                <w:szCs w:val="24"/>
              </w:rPr>
              <w:t>Знания</w:t>
            </w:r>
          </w:p>
        </w:tc>
        <w:tc>
          <w:tcPr>
            <w:tcW w:w="5103" w:type="dxa"/>
          </w:tcPr>
          <w:p w:rsidR="00FB0BFC" w:rsidRPr="00D5384B" w:rsidRDefault="00FB0BF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D5384B">
              <w:rPr>
                <w:rFonts w:ascii="Times New Roman" w:eastAsia="Times New Roman,BoldItalic" w:hAnsi="Times New Roman" w:cs="Times New Roman"/>
                <w:b/>
                <w:bCs/>
                <w:iCs/>
                <w:color w:val="00000A"/>
                <w:sz w:val="24"/>
                <w:szCs w:val="24"/>
              </w:rPr>
              <w:t>Умения</w:t>
            </w:r>
          </w:p>
        </w:tc>
      </w:tr>
      <w:tr w:rsidR="00FB0BFC" w:rsidRPr="00D5384B" w:rsidTr="00FB0BFC">
        <w:tc>
          <w:tcPr>
            <w:tcW w:w="851"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6</w:t>
            </w:r>
          </w:p>
        </w:tc>
        <w:tc>
          <w:tcPr>
            <w:tcW w:w="4820"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Отличительные признаки твердых тел, жидкостей и газов. Характерные признаки некоторых полезных ископаемых, песчаной и глинистой почвы. Некоторые свойства твердых, жидких и газообразных тел на примере металлов, воды воздуха, Расширение при нагревании и сжатии при охлаждении, способность к проведению тепла. Текучесть воды и движение воздуха.</w:t>
            </w:r>
          </w:p>
        </w:tc>
        <w:tc>
          <w:tcPr>
            <w:tcW w:w="5103"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Отличать твердые тела от жидкостей и газообразных теп. Различать черные и цветные металлы. Обращаться с самым простым лабораторным оборудованием. Проводить несложную обработку почвы на пришкольном участке.</w:t>
            </w:r>
          </w:p>
        </w:tc>
      </w:tr>
      <w:tr w:rsidR="00FB0BFC" w:rsidRPr="00D5384B" w:rsidTr="00FB0BFC">
        <w:tc>
          <w:tcPr>
            <w:tcW w:w="851"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7</w:t>
            </w:r>
          </w:p>
        </w:tc>
        <w:tc>
          <w:tcPr>
            <w:tcW w:w="4820"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Название некоторых бактерий, грибов, а также растений из их основных групп: мхов, лишайников, папоротников, голосеменных и цветковых. Строение и общие биологические особенности цветковых растении; разницу цветов и соцветий. Некоторые биологические особенности, а также приемы возделывания наиболее распространенных сельскохозяйственных растений, особенно местных. Разницу ядовитых и съедобных грибов; знать вред бактерий и способы предохранения от заражения ими.</w:t>
            </w:r>
          </w:p>
        </w:tc>
        <w:tc>
          <w:tcPr>
            <w:tcW w:w="5103"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Отличать цветковые растения от других групп (мхов, папоротников, голосеменных). .Приводить примеры, растений некоторых групп (бобовых, розоцветных, сложноцветных) Различать органы у цветкового растения. Различать однодольные и двудольные растения по их строению корней, листьев (жилкованию), плодов и семян, Приводить примеры однодольных и двудольных растений. Выращивать некоторые цветочно-декоративные растения. Различать грибы и растения.</w:t>
            </w:r>
          </w:p>
        </w:tc>
      </w:tr>
      <w:tr w:rsidR="00FB0BFC" w:rsidRPr="00D5384B" w:rsidTr="00FB0BFC">
        <w:tc>
          <w:tcPr>
            <w:tcW w:w="851" w:type="dxa"/>
          </w:tcPr>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8</w:t>
            </w:r>
          </w:p>
        </w:tc>
        <w:tc>
          <w:tcPr>
            <w:tcW w:w="4820" w:type="dxa"/>
          </w:tcPr>
          <w:p w:rsidR="00FB0BFC" w:rsidRPr="00D5384B" w:rsidRDefault="00D5384B"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 xml:space="preserve">Основные отличия животных от растений. Признаки сходства и различия между </w:t>
            </w:r>
            <w:r w:rsidRPr="00D5384B">
              <w:rPr>
                <w:rFonts w:ascii="Times New Roman" w:eastAsia="Times New Roman,BoldItalic" w:hAnsi="Times New Roman" w:cs="Times New Roman"/>
                <w:bCs/>
                <w:iCs/>
                <w:color w:val="00000A"/>
                <w:sz w:val="24"/>
                <w:szCs w:val="24"/>
              </w:rPr>
              <w:lastRenderedPageBreak/>
              <w:t>изученными группами животных. Общие признаки, характерные для каждой из этих групп места обитания, образ жизни и поведение тех животных, которые знакомы учащимся. Название некоторых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деятельности человека. Основные требования ухода за домашними животными и некоторыми сельскохозяйственными животными (известными учащимся).</w:t>
            </w:r>
          </w:p>
        </w:tc>
        <w:tc>
          <w:tcPr>
            <w:tcW w:w="5103" w:type="dxa"/>
          </w:tcPr>
          <w:p w:rsidR="00FB0BFC" w:rsidRPr="00D5384B" w:rsidRDefault="00D5384B"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lastRenderedPageBreak/>
              <w:t xml:space="preserve">Узнавать изученных животных (в иллюстрациях, кинофрагментах, чучелах, </w:t>
            </w:r>
            <w:r w:rsidRPr="00D5384B">
              <w:rPr>
                <w:rFonts w:ascii="Times New Roman" w:eastAsia="Times New Roman,BoldItalic" w:hAnsi="Times New Roman" w:cs="Times New Roman"/>
                <w:bCs/>
                <w:iCs/>
                <w:color w:val="00000A"/>
                <w:sz w:val="24"/>
                <w:szCs w:val="24"/>
              </w:rPr>
              <w:lastRenderedPageBreak/>
              <w:t>живых объектах). Кратко рассказывать об основных чертах строения и образа жизни изученных животных. Устанавливать взаимосвязи между животными и их средой обитания, приспособления к ней особенностями строения организма, поведения животных. Проводить несложный уход за некоторыми домашними животными (птицы, звери, рыбы) имеющимися у детей дома. Рассказывать о своих питомцах (их породах, поведении и повадках).</w:t>
            </w:r>
          </w:p>
        </w:tc>
      </w:tr>
      <w:tr w:rsidR="00FB0BFC" w:rsidRPr="00D5384B" w:rsidTr="00FB0BFC">
        <w:tc>
          <w:tcPr>
            <w:tcW w:w="851" w:type="dxa"/>
          </w:tcPr>
          <w:p w:rsidR="00FB0BFC" w:rsidRPr="00D5384B" w:rsidRDefault="00D5384B"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lastRenderedPageBreak/>
              <w:t>9</w:t>
            </w:r>
          </w:p>
        </w:tc>
        <w:tc>
          <w:tcPr>
            <w:tcW w:w="4820" w:type="dxa"/>
          </w:tcPr>
          <w:p w:rsidR="00FB0BFC" w:rsidRPr="00D5384B" w:rsidRDefault="00D5384B"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Название и строение расположение основных органов организма человека. Элементарные преставление о функциях органов и их систем. Влияние физических нагрузок на организм. Вредное влияние курения и алкогольных напитков на организм. Основные санитарно-гигиенические правила.</w:t>
            </w:r>
          </w:p>
        </w:tc>
        <w:tc>
          <w:tcPr>
            <w:tcW w:w="5103" w:type="dxa"/>
          </w:tcPr>
          <w:p w:rsidR="00D5384B" w:rsidRPr="00D5384B" w:rsidRDefault="00D5384B" w:rsidP="00D5384B">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D5384B">
              <w:rPr>
                <w:rFonts w:ascii="Times New Roman" w:eastAsia="Times New Roman,BoldItalic" w:hAnsi="Times New Roman" w:cs="Times New Roman"/>
                <w:bCs/>
                <w:iCs/>
                <w:color w:val="00000A"/>
                <w:sz w:val="24"/>
                <w:szCs w:val="24"/>
              </w:rPr>
              <w:t>Применять приобретенные знания о строении и функции человеческого организма в повседневной жизни с целью сохранения и укрепления своего здоровья. Соблюдать санитарно-гигиенические правила.</w:t>
            </w:r>
          </w:p>
          <w:p w:rsidR="00FB0BFC" w:rsidRPr="00D5384B" w:rsidRDefault="00FB0BFC" w:rsidP="00F342E0">
            <w:pPr>
              <w:autoSpaceDE w:val="0"/>
              <w:autoSpaceDN w:val="0"/>
              <w:adjustRightInd w:val="0"/>
              <w:jc w:val="both"/>
              <w:rPr>
                <w:rFonts w:ascii="Times New Roman" w:eastAsia="Times New Roman,BoldItalic" w:hAnsi="Times New Roman" w:cs="Times New Roman"/>
                <w:bCs/>
                <w:iCs/>
                <w:color w:val="00000A"/>
                <w:sz w:val="24"/>
                <w:szCs w:val="24"/>
              </w:rPr>
            </w:pPr>
          </w:p>
        </w:tc>
      </w:tr>
    </w:tbl>
    <w:p w:rsidR="003A7E91" w:rsidRPr="009368E3" w:rsidRDefault="003A7E91"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 xml:space="preserve">География </w:t>
      </w:r>
    </w:p>
    <w:tbl>
      <w:tblPr>
        <w:tblStyle w:val="a8"/>
        <w:tblW w:w="10916" w:type="dxa"/>
        <w:tblInd w:w="-743" w:type="dxa"/>
        <w:tblLook w:val="04A0"/>
      </w:tblPr>
      <w:tblGrid>
        <w:gridCol w:w="858"/>
        <w:gridCol w:w="4817"/>
        <w:gridCol w:w="5241"/>
      </w:tblGrid>
      <w:tr w:rsidR="003A7E91" w:rsidRPr="009368E3" w:rsidTr="00C31B37">
        <w:tc>
          <w:tcPr>
            <w:tcW w:w="858" w:type="dxa"/>
          </w:tcPr>
          <w:p w:rsidR="003A7E91" w:rsidRPr="009368E3" w:rsidRDefault="003A7E91" w:rsidP="009368E3">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Класс</w:t>
            </w:r>
          </w:p>
        </w:tc>
        <w:tc>
          <w:tcPr>
            <w:tcW w:w="4817" w:type="dxa"/>
          </w:tcPr>
          <w:p w:rsidR="003A7E91" w:rsidRPr="009368E3" w:rsidRDefault="003A7E91" w:rsidP="009368E3">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Знания</w:t>
            </w:r>
          </w:p>
        </w:tc>
        <w:tc>
          <w:tcPr>
            <w:tcW w:w="5241" w:type="dxa"/>
          </w:tcPr>
          <w:p w:rsidR="003A7E91" w:rsidRPr="009368E3" w:rsidRDefault="003A7E91" w:rsidP="009368E3">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Умения</w:t>
            </w:r>
          </w:p>
        </w:tc>
      </w:tr>
      <w:tr w:rsidR="003A7E91" w:rsidTr="00C31B37">
        <w:tc>
          <w:tcPr>
            <w:tcW w:w="858"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6</w:t>
            </w:r>
          </w:p>
        </w:tc>
        <w:tc>
          <w:tcPr>
            <w:tcW w:w="4817"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Что изучает география; горизонт, линию и стороны горизонта; виды водоѐмов и их различия; основные формы земной поверхности; меры по охране воды от загрязнения; правила поведения в природе; отличие плана от рисунка и географической карты; основные направления на карте и географической карте; условные цвета и основные знаки географической карты; распределение суши и воды на земле; материки и океаны, их расположение на глобусе и карте полушарий; Солнце как ближайшую к Земле звезду и его значение для жизни на Земле; кругосветные путешествия, доказывающие шарообразность Земли; значение запусков в космос искусственных спутников Земли и полѐтов людей в космос, имена первых космонавтов; различия в нагревании и освещении земной поверхности Солнцем; географическое положение нашей страны на физической карте России и карте полушарий; названия географических объектов, обозначенных в программе по теме «Карта России».</w:t>
            </w:r>
          </w:p>
        </w:tc>
        <w:tc>
          <w:tcPr>
            <w:tcW w:w="5241" w:type="dxa"/>
          </w:tcPr>
          <w:p w:rsidR="003A7E91" w:rsidRPr="009368E3" w:rsidRDefault="003A7E91" w:rsidP="003A7E91">
            <w:pPr>
              <w:autoSpaceDE w:val="0"/>
              <w:autoSpaceDN w:val="0"/>
              <w:adjustRightInd w:val="0"/>
              <w:ind w:firstLine="567"/>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определять стороны горизонта, ориентироваться по солнцу, компасу и местным признакам природы; выявлять на местности особенности рельефа, водоѐмов; делать схематические зарисовки изучаемых форм земной поверхности; читать географическую карту (условные цвета и основные знаки) по атласам –приложениям к учебнику; составлять описания изучаемых объектов с опорой на карту и картины; показывать на карте объекты указанные в программе; выполнять в «Рабочей тетради по начальному курсу физической географии» задания.</w:t>
            </w:r>
          </w:p>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p>
        </w:tc>
      </w:tr>
      <w:tr w:rsidR="003A7E91" w:rsidTr="00C31B37">
        <w:tc>
          <w:tcPr>
            <w:tcW w:w="858"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7</w:t>
            </w:r>
          </w:p>
        </w:tc>
        <w:tc>
          <w:tcPr>
            <w:tcW w:w="4817"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 xml:space="preserve">положение России на физической карте, карте полушарий и глобусе; пояса освещенности в которых расположена наша страна природные зоны России; природные условия и богатств России, возможности использования их человеком; типичных представителей растительного и животного </w:t>
            </w:r>
            <w:r w:rsidRPr="009368E3">
              <w:rPr>
                <w:rFonts w:ascii="Times New Roman" w:eastAsia="Times New Roman,BoldItalic" w:hAnsi="Times New Roman" w:cs="Times New Roman"/>
                <w:bCs/>
                <w:iCs/>
                <w:color w:val="00000A"/>
                <w:sz w:val="24"/>
                <w:szCs w:val="24"/>
              </w:rPr>
              <w:lastRenderedPageBreak/>
              <w:t>мира в каждой природной зоне; Хозяйство, основное население, его занятия и крупные города в каждой природной зоне: экологические проблемы и основные мероприятия по охране природы в России; Названия географических объектов на территории России, указанные в программе.</w:t>
            </w:r>
          </w:p>
        </w:tc>
        <w:tc>
          <w:tcPr>
            <w:tcW w:w="5241"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lastRenderedPageBreak/>
              <w:t xml:space="preserve">показывать границы России на глобусе, карте полушарий, физической карте и карте природных зон. Давать описание элементарное природы по зонам. показывать по картам ( физической и природных зон) из приложения к учебнику географические объекты, указанные в программе; устанавливать взаимосвязь между </w:t>
            </w:r>
            <w:r w:rsidRPr="009368E3">
              <w:rPr>
                <w:rFonts w:ascii="Times New Roman" w:eastAsia="Times New Roman,BoldItalic" w:hAnsi="Times New Roman" w:cs="Times New Roman"/>
                <w:bCs/>
                <w:iCs/>
                <w:color w:val="00000A"/>
                <w:sz w:val="24"/>
                <w:szCs w:val="24"/>
              </w:rPr>
              <w:lastRenderedPageBreak/>
              <w:t>климатом, растительным и животным миром, природными условиями и занятиями населения; делать несложные макеты изучаемых природных зон; принимать участие в мероприятиях по охране окружающей среды; правильно вести себя в природе. Выполнять задания в «Рабочей тетради по географии России» для 7 класса специальной (коррекционной) школы VIII вида.</w:t>
            </w:r>
          </w:p>
        </w:tc>
      </w:tr>
      <w:tr w:rsidR="003A7E91" w:rsidTr="00C31B37">
        <w:tc>
          <w:tcPr>
            <w:tcW w:w="858"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lastRenderedPageBreak/>
              <w:t>8</w:t>
            </w:r>
          </w:p>
        </w:tc>
        <w:tc>
          <w:tcPr>
            <w:tcW w:w="4817"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Атлантический, Северный Ледовитый, Тихий, Индийский океаны. Географическое положение и их хозяйственное значение. особенности географического положения, очертания берегов и природные условия каждого материка, население и особенности размещения: названия изученных географических объектов.</w:t>
            </w:r>
          </w:p>
        </w:tc>
        <w:tc>
          <w:tcPr>
            <w:tcW w:w="5241"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Показывать на географической карте из приложения к учебнику океаны, давать им характеристику; Определять по карте полушарий географическое положение и очертания берегов каждого материка; Давать элементарное описание природных условий всех материков, опираясь на карту и картины; Находить в периодической печати сведения об изученных государствах и показывать их на политической карте; Выполнять задания в «Рабочей тетради по географии материков и океанов» для 8 класса специальной (коррекционной) школы VIII вида.</w:t>
            </w:r>
          </w:p>
        </w:tc>
      </w:tr>
      <w:tr w:rsidR="003A7E91" w:rsidTr="00C31B37">
        <w:tc>
          <w:tcPr>
            <w:tcW w:w="858"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9</w:t>
            </w:r>
          </w:p>
        </w:tc>
        <w:tc>
          <w:tcPr>
            <w:tcW w:w="4817"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географическое положение, столицы характерные особенности изучаемых государств Евразии; границы, государственный строй и символику России; особенности географического положения своейместности,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 медицинские учреждения и отделы социальной защиты своей местности.</w:t>
            </w:r>
          </w:p>
        </w:tc>
        <w:tc>
          <w:tcPr>
            <w:tcW w:w="5241" w:type="dxa"/>
          </w:tcPr>
          <w:p w:rsidR="003A7E91" w:rsidRPr="009368E3" w:rsidRDefault="003A7E91"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Находить на политической карте Евразии в атласах для коррекционных школ VIII вида изучаемые государства и их столицы; показывать Россию на политических картах мира и Евразии; находить свою местность на карте России; давать несложную характеристику правильно вести себя в природе, природных условий и хозяйственных ресурсов своей местности, давать краткую историческую справку о прошлом своего края; называть и показывать на иллюстрациях изученные культурные и исторические памятники своей области; выполнять задания в «Рабочей тетради по географии материков и океанов» для 9 класса коррекционной школы VIII вида.</w:t>
            </w:r>
          </w:p>
        </w:tc>
      </w:tr>
    </w:tbl>
    <w:p w:rsidR="003A7E91" w:rsidRDefault="003A7E91" w:rsidP="00F342E0">
      <w:pPr>
        <w:autoSpaceDE w:val="0"/>
        <w:autoSpaceDN w:val="0"/>
        <w:adjustRightInd w:val="0"/>
        <w:spacing w:after="0" w:line="240" w:lineRule="auto"/>
        <w:ind w:firstLine="567"/>
        <w:jc w:val="both"/>
      </w:pPr>
      <w:r w:rsidRPr="009368E3">
        <w:rPr>
          <w:rFonts w:ascii="Times New Roman" w:eastAsia="Times New Roman,BoldItalic" w:hAnsi="Times New Roman" w:cs="Times New Roman"/>
          <w:b/>
          <w:bCs/>
          <w:iCs/>
          <w:color w:val="00000A"/>
          <w:sz w:val="24"/>
          <w:szCs w:val="24"/>
        </w:rPr>
        <w:t>Изобразительное искусство</w:t>
      </w:r>
    </w:p>
    <w:tbl>
      <w:tblPr>
        <w:tblStyle w:val="a8"/>
        <w:tblW w:w="10774" w:type="dxa"/>
        <w:tblInd w:w="-601" w:type="dxa"/>
        <w:tblLook w:val="04A0"/>
      </w:tblPr>
      <w:tblGrid>
        <w:gridCol w:w="858"/>
        <w:gridCol w:w="4817"/>
        <w:gridCol w:w="5099"/>
      </w:tblGrid>
      <w:tr w:rsidR="009368E3" w:rsidTr="009368E3">
        <w:tc>
          <w:tcPr>
            <w:tcW w:w="851" w:type="dxa"/>
          </w:tcPr>
          <w:p w:rsidR="009368E3" w:rsidRPr="003375A5" w:rsidRDefault="009368E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3375A5">
              <w:rPr>
                <w:rFonts w:ascii="Times New Roman" w:eastAsia="Times New Roman,BoldItalic" w:hAnsi="Times New Roman" w:cs="Times New Roman"/>
                <w:b/>
                <w:bCs/>
                <w:iCs/>
                <w:color w:val="00000A"/>
                <w:sz w:val="24"/>
                <w:szCs w:val="24"/>
              </w:rPr>
              <w:t>Класс</w:t>
            </w:r>
          </w:p>
        </w:tc>
        <w:tc>
          <w:tcPr>
            <w:tcW w:w="4820" w:type="dxa"/>
          </w:tcPr>
          <w:p w:rsidR="009368E3" w:rsidRPr="009368E3" w:rsidRDefault="009368E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Знания</w:t>
            </w:r>
          </w:p>
        </w:tc>
        <w:tc>
          <w:tcPr>
            <w:tcW w:w="5103" w:type="dxa"/>
          </w:tcPr>
          <w:p w:rsidR="009368E3" w:rsidRPr="009368E3" w:rsidRDefault="009368E3"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Умения</w:t>
            </w:r>
          </w:p>
        </w:tc>
      </w:tr>
      <w:tr w:rsidR="009368E3" w:rsidTr="009368E3">
        <w:tc>
          <w:tcPr>
            <w:tcW w:w="851" w:type="dxa"/>
          </w:tcPr>
          <w:p w:rsidR="009368E3" w:rsidRPr="003375A5" w:rsidRDefault="009368E3"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3</w:t>
            </w:r>
          </w:p>
        </w:tc>
        <w:tc>
          <w:tcPr>
            <w:tcW w:w="4820" w:type="dxa"/>
          </w:tcPr>
          <w:p w:rsidR="009368E3" w:rsidRPr="009368E3" w:rsidRDefault="009368E3"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9368E3">
              <w:rPr>
                <w:rFonts w:ascii="Times New Roman" w:eastAsia="Times New Roman,BoldItalic" w:hAnsi="Times New Roman" w:cs="Times New Roman"/>
                <w:bCs/>
                <w:iCs/>
                <w:color w:val="00000A"/>
                <w:sz w:val="24"/>
                <w:szCs w:val="24"/>
              </w:rPr>
              <w:t>цвета и их оттенки;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tc>
        <w:tc>
          <w:tcPr>
            <w:tcW w:w="5103" w:type="dxa"/>
          </w:tcPr>
          <w:p w:rsidR="009368E3" w:rsidRPr="009368E3" w:rsidRDefault="005D123F"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6059F">
              <w:rPr>
                <w:rFonts w:ascii="Times New Roman" w:eastAsia="Times New Roman,BoldItalic" w:hAnsi="Times New Roman" w:cs="Times New Roman"/>
                <w:bCs/>
                <w:iCs/>
                <w:color w:val="00000A"/>
                <w:sz w:val="24"/>
                <w:szCs w:val="24"/>
              </w:rPr>
              <w:t xml:space="preserve">правильно располагать лист бумаги (по вертикали или по горизонтали) в зависимости от пространственного расположения изображаемого; самостоятельно разместить изображение отдельно взятого предмета посередине листа бумаги; ориентироваться на плоскости листа бумаги и в готовой геометрической форме; правильно распределять величину изображения в зависимости от листа бумаги; делить лист на глаз на две и четыре равные части; анализировать с помощью учителя строение предмета; изображать от руки предметы разной формы, передавая их характерные особенности; рисовать узоры из геометрических и растительных форм в полосе и квадрате (по образцу в рисунках на темы </w:t>
            </w:r>
            <w:r w:rsidRPr="0076059F">
              <w:rPr>
                <w:rFonts w:ascii="Times New Roman" w:eastAsia="Times New Roman,BoldItalic" w:hAnsi="Times New Roman" w:cs="Times New Roman"/>
                <w:bCs/>
                <w:iCs/>
                <w:color w:val="00000A"/>
                <w:sz w:val="24"/>
                <w:szCs w:val="24"/>
              </w:rPr>
              <w:lastRenderedPageBreak/>
              <w:t>изображать основания более близких предметов ниже, дальних предметов - выше; изображать близкие предметы крупнее дальних, хотя и равных по величине; различать и называть цвета и их оттенки; узнавать анализировать свой рисунок с помощью учителя, отмечать в работе достоинства и недостатки</w:t>
            </w:r>
          </w:p>
        </w:tc>
      </w:tr>
      <w:tr w:rsidR="009368E3" w:rsidTr="009368E3">
        <w:tc>
          <w:tcPr>
            <w:tcW w:w="851" w:type="dxa"/>
          </w:tcPr>
          <w:p w:rsidR="009368E3" w:rsidRPr="003375A5" w:rsidRDefault="003375A5" w:rsidP="00F342E0">
            <w:pPr>
              <w:autoSpaceDE w:val="0"/>
              <w:autoSpaceDN w:val="0"/>
              <w:adjustRightInd w:val="0"/>
              <w:jc w:val="both"/>
              <w:rPr>
                <w:rFonts w:ascii="Times New Roman" w:hAnsi="Times New Roman" w:cs="Times New Roman"/>
              </w:rPr>
            </w:pPr>
            <w:r w:rsidRPr="003375A5">
              <w:rPr>
                <w:rFonts w:ascii="Times New Roman" w:hAnsi="Times New Roman" w:cs="Times New Roman"/>
              </w:rPr>
              <w:lastRenderedPageBreak/>
              <w:t>4</w:t>
            </w:r>
          </w:p>
        </w:tc>
        <w:tc>
          <w:tcPr>
            <w:tcW w:w="4820" w:type="dxa"/>
          </w:tcPr>
          <w:p w:rsidR="009368E3" w:rsidRPr="0076059F" w:rsidRDefault="005D123F"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6059F">
              <w:rPr>
                <w:rFonts w:ascii="Times New Roman" w:eastAsia="Times New Roman,BoldItalic" w:hAnsi="Times New Roman" w:cs="Times New Roman"/>
                <w:bCs/>
                <w:iCs/>
                <w:color w:val="00000A"/>
                <w:sz w:val="24"/>
                <w:szCs w:val="24"/>
              </w:rPr>
              <w:t>основные и составные цвета; осевые линии, используемые при построении рисунка симметричной формы; понятия - объемная форма предметов, светотень, штриховка; правила пользования гуашевыми красками при рисовании орнаментов (узоров);</w:t>
            </w:r>
          </w:p>
        </w:tc>
        <w:tc>
          <w:tcPr>
            <w:tcW w:w="5103" w:type="dxa"/>
          </w:tcPr>
          <w:p w:rsidR="009368E3" w:rsidRPr="0076059F" w:rsidRDefault="0076059F"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76059F">
              <w:rPr>
                <w:rFonts w:ascii="Times New Roman" w:eastAsia="Times New Roman,BoldItalic" w:hAnsi="Times New Roman" w:cs="Times New Roman"/>
                <w:bCs/>
                <w:iCs/>
                <w:color w:val="00000A"/>
                <w:sz w:val="24"/>
                <w:szCs w:val="24"/>
              </w:rPr>
              <w:t>узнавать отдельные произведения выдающихся отечественных художников правильно определять величину изображения в зависимости от размера листа бумаги; передавать в рисунке форму прямоугольных, цилиндрических, конических предметов в несложном пространственном положении; передавать объемную форму предметов элементарной светотенью, пользуясь различной штриховкой (косой, по форме); подбирать и передавать в рисунке цвета изображаемых предметов (цветной карандаш, гуашь); анализировать свой рисунок и рисунок товарища (по отдельным вопросам учителя); рассказывать о содержании и особенностях рассматриваемого произведения изобразительного искусства</w:t>
            </w:r>
          </w:p>
        </w:tc>
      </w:tr>
      <w:tr w:rsidR="009368E3" w:rsidTr="009368E3">
        <w:tc>
          <w:tcPr>
            <w:tcW w:w="851" w:type="dxa"/>
          </w:tcPr>
          <w:p w:rsidR="009368E3" w:rsidRPr="003375A5" w:rsidRDefault="00135F3D" w:rsidP="00F342E0">
            <w:pPr>
              <w:autoSpaceDE w:val="0"/>
              <w:autoSpaceDN w:val="0"/>
              <w:adjustRightInd w:val="0"/>
              <w:jc w:val="both"/>
              <w:rPr>
                <w:rFonts w:ascii="Times New Roman" w:hAnsi="Times New Roman" w:cs="Times New Roman"/>
              </w:rPr>
            </w:pPr>
            <w:r w:rsidRPr="003375A5">
              <w:rPr>
                <w:rFonts w:ascii="Times New Roman" w:hAnsi="Times New Roman" w:cs="Times New Roman"/>
              </w:rPr>
              <w:t>5</w:t>
            </w:r>
          </w:p>
        </w:tc>
        <w:tc>
          <w:tcPr>
            <w:tcW w:w="4820" w:type="dxa"/>
          </w:tcPr>
          <w:p w:rsidR="009368E3"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строение и пропорции изображаемых предметов (отношение длины к ширине и частей к целому); предметы симметричной формы; узоры, состоящие из геометрических и растительных элементов; понятие интенсивность цвета; приѐмы работы акварельными и гуашевыми красками; элементарные приемы работы с красками (ровная закраска, не выходящая за контуры изображения); названия рассмотренных на уроках произведений изобразительного искусства</w:t>
            </w:r>
          </w:p>
        </w:tc>
        <w:tc>
          <w:tcPr>
            <w:tcW w:w="5103" w:type="dxa"/>
          </w:tcPr>
          <w:p w:rsidR="009368E3"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планировать свою работу; передавать в рисунке форму изображаемых предметов; определять предметы симметричной формы и рисовать их, применяя среднюю (осевую) линию как вспомогательную; составлять узоры из геометрических и растительных элементов в полосе, квадрате и круге, применяя осевые линии; ослаблять интенсивность цвета, прибавляя воду в краску; передавать в рисунках на темы кажущиеся соотношения величин предметов с учетом их положения в пространстве (под углом к учащимся, выше уровня зрения); 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 определять эмоциональное состояние; изображенных на картине лиц; рассказывать содержание картины</w:t>
            </w:r>
          </w:p>
        </w:tc>
      </w:tr>
      <w:tr w:rsidR="00135F3D" w:rsidTr="009368E3">
        <w:tc>
          <w:tcPr>
            <w:tcW w:w="851" w:type="dxa"/>
          </w:tcPr>
          <w:p w:rsidR="00135F3D" w:rsidRPr="003375A5" w:rsidRDefault="00135F3D" w:rsidP="00F342E0">
            <w:pPr>
              <w:autoSpaceDE w:val="0"/>
              <w:autoSpaceDN w:val="0"/>
              <w:adjustRightInd w:val="0"/>
              <w:jc w:val="both"/>
              <w:rPr>
                <w:rFonts w:ascii="Times New Roman" w:hAnsi="Times New Roman" w:cs="Times New Roman"/>
              </w:rPr>
            </w:pPr>
            <w:r w:rsidRPr="003375A5">
              <w:rPr>
                <w:rFonts w:ascii="Times New Roman" w:hAnsi="Times New Roman" w:cs="Times New Roman"/>
              </w:rPr>
              <w:t>6</w:t>
            </w:r>
          </w:p>
        </w:tc>
        <w:tc>
          <w:tcPr>
            <w:tcW w:w="4820" w:type="dxa"/>
          </w:tcPr>
          <w:p w:rsidR="00135F3D"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виды декоративно-прикладного искусства; приѐмы работы акварельными и гуашевыми красками; приемы замутнения цвета черным и белым; названия музеев, выдающиеся памятники архитектуры в городе; соответствие определенной цветовой гаммы, соответствующей настроению человека, состоянию природы; названия рассмотренных на уроках произведений изобразительного искусства</w:t>
            </w:r>
          </w:p>
        </w:tc>
        <w:tc>
          <w:tcPr>
            <w:tcW w:w="5103" w:type="dxa"/>
          </w:tcPr>
          <w:p w:rsidR="00135F3D"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пользоваться простейшими вспомогательными линиями для проверки правильности рисунка; подбирать цвета изображаемых предметов и передавать их объемную форму; подбирать гармонические сочетания цветов; передавать связное содержание и осуществлять пространственную композицию в рисунках на темы; сравнивать свой рисунок с изображаемым предметом; делать отчет о проделанной работе, используя при этом термины, принятые в изобразительной </w:t>
            </w:r>
            <w:r w:rsidRPr="00135F3D">
              <w:rPr>
                <w:rFonts w:ascii="Times New Roman" w:eastAsia="Times New Roman,BoldItalic" w:hAnsi="Times New Roman" w:cs="Times New Roman"/>
                <w:bCs/>
                <w:iCs/>
                <w:color w:val="00000A"/>
                <w:sz w:val="24"/>
                <w:szCs w:val="24"/>
              </w:rPr>
              <w:lastRenderedPageBreak/>
              <w:t>деятельности особенности изделий народных мастеров</w:t>
            </w:r>
          </w:p>
        </w:tc>
      </w:tr>
      <w:tr w:rsidR="00135F3D" w:rsidTr="009368E3">
        <w:tc>
          <w:tcPr>
            <w:tcW w:w="851" w:type="dxa"/>
          </w:tcPr>
          <w:p w:rsidR="00135F3D" w:rsidRPr="003375A5" w:rsidRDefault="00135F3D" w:rsidP="00F342E0">
            <w:pPr>
              <w:autoSpaceDE w:val="0"/>
              <w:autoSpaceDN w:val="0"/>
              <w:adjustRightInd w:val="0"/>
              <w:jc w:val="both"/>
              <w:rPr>
                <w:rFonts w:ascii="Times New Roman" w:hAnsi="Times New Roman" w:cs="Times New Roman"/>
              </w:rPr>
            </w:pPr>
            <w:r w:rsidRPr="003375A5">
              <w:rPr>
                <w:rFonts w:ascii="Times New Roman" w:hAnsi="Times New Roman" w:cs="Times New Roman"/>
              </w:rPr>
              <w:lastRenderedPageBreak/>
              <w:t>7</w:t>
            </w:r>
          </w:p>
        </w:tc>
        <w:tc>
          <w:tcPr>
            <w:tcW w:w="4820" w:type="dxa"/>
          </w:tcPr>
          <w:p w:rsidR="00135F3D"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форму, конструкцию предмета, величину его составных частей, цвет и положение в пространстве; последовательность выполнения рисунка; основы изобразительной грамоты; цветовые оттенки; виды узоров (орнаментов): геометрический, растительный; приѐмы работы акварельными и гуашевыми красками; значение прикладной роли декоративного рисования в повседневной жизни; элементарные представления о приѐмах выполнения простейшего шрифта по клеткам</w:t>
            </w:r>
          </w:p>
        </w:tc>
        <w:tc>
          <w:tcPr>
            <w:tcW w:w="5103" w:type="dxa"/>
          </w:tcPr>
          <w:p w:rsidR="00135F3D" w:rsidRPr="00135F3D" w:rsidRDefault="00135F3D" w:rsidP="00F342E0">
            <w:pPr>
              <w:autoSpaceDE w:val="0"/>
              <w:autoSpaceDN w:val="0"/>
              <w:adjustRightInd w:val="0"/>
              <w:jc w:val="both"/>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строить изображение в определѐнной последовательности (от общего к частному); планировать свою работу; пользоваться простейшими вспомогательными линиями для проверки правильности рисунка передавать в рисунке объѐмную форму предметов доступными учащимся средствами; подбирать цвет в соответствии с натурой; стилизовать природные формы и использовать их в оформительской работе; пользоваться материалами в процессе рисования; подбирать гармонические сочетания цветов</w:t>
            </w:r>
          </w:p>
        </w:tc>
      </w:tr>
    </w:tbl>
    <w:p w:rsidR="003A7E91" w:rsidRPr="00135F3D" w:rsidRDefault="00135F3D"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135F3D">
        <w:rPr>
          <w:rFonts w:ascii="Times New Roman" w:eastAsia="Times New Roman,BoldItalic" w:hAnsi="Times New Roman" w:cs="Times New Roman"/>
          <w:b/>
          <w:bCs/>
          <w:iCs/>
          <w:color w:val="00000A"/>
          <w:sz w:val="24"/>
          <w:szCs w:val="24"/>
        </w:rPr>
        <w:t>Музыка</w:t>
      </w:r>
    </w:p>
    <w:tbl>
      <w:tblPr>
        <w:tblStyle w:val="a8"/>
        <w:tblW w:w="10774" w:type="dxa"/>
        <w:tblInd w:w="-601" w:type="dxa"/>
        <w:tblLook w:val="04A0"/>
      </w:tblPr>
      <w:tblGrid>
        <w:gridCol w:w="858"/>
        <w:gridCol w:w="4816"/>
        <w:gridCol w:w="5100"/>
      </w:tblGrid>
      <w:tr w:rsidR="00135F3D" w:rsidRPr="009368E3" w:rsidTr="00BE0585">
        <w:tc>
          <w:tcPr>
            <w:tcW w:w="858" w:type="dxa"/>
          </w:tcPr>
          <w:p w:rsidR="00135F3D" w:rsidRPr="009368E3" w:rsidRDefault="00135F3D"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Класс</w:t>
            </w:r>
          </w:p>
        </w:tc>
        <w:tc>
          <w:tcPr>
            <w:tcW w:w="4816" w:type="dxa"/>
          </w:tcPr>
          <w:p w:rsidR="00135F3D" w:rsidRPr="009368E3" w:rsidRDefault="00135F3D"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Знания</w:t>
            </w:r>
          </w:p>
        </w:tc>
        <w:tc>
          <w:tcPr>
            <w:tcW w:w="5100" w:type="dxa"/>
          </w:tcPr>
          <w:p w:rsidR="00135F3D" w:rsidRPr="009368E3" w:rsidRDefault="00135F3D"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Умения</w:t>
            </w:r>
          </w:p>
        </w:tc>
      </w:tr>
      <w:tr w:rsidR="00135F3D" w:rsidRPr="00BE0585" w:rsidTr="00BE0585">
        <w:tc>
          <w:tcPr>
            <w:tcW w:w="858" w:type="dxa"/>
          </w:tcPr>
          <w:p w:rsidR="00135F3D" w:rsidRPr="00135F3D" w:rsidRDefault="00135F3D" w:rsidP="00281C6C">
            <w:pPr>
              <w:autoSpaceDE w:val="0"/>
              <w:autoSpaceDN w:val="0"/>
              <w:adjustRightInd w:val="0"/>
              <w:jc w:val="center"/>
              <w:rPr>
                <w:rFonts w:ascii="Times New Roman" w:eastAsia="Times New Roman,BoldItalic" w:hAnsi="Times New Roman" w:cs="Times New Roman"/>
                <w:bCs/>
                <w:iCs/>
                <w:color w:val="00000A"/>
                <w:sz w:val="24"/>
                <w:szCs w:val="24"/>
              </w:rPr>
            </w:pPr>
            <w:r>
              <w:rPr>
                <w:rFonts w:ascii="Times New Roman" w:eastAsia="Times New Roman,BoldItalic" w:hAnsi="Times New Roman" w:cs="Times New Roman"/>
                <w:bCs/>
                <w:iCs/>
                <w:color w:val="00000A"/>
                <w:sz w:val="24"/>
                <w:szCs w:val="24"/>
              </w:rPr>
              <w:t>3</w:t>
            </w:r>
          </w:p>
        </w:tc>
        <w:tc>
          <w:tcPr>
            <w:tcW w:w="4816" w:type="dxa"/>
          </w:tcPr>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1-й у р о в е н ь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 названия инструментов симфонического и народного оркестров;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 звучание музыкальных инструментов: скрипка, домра, балалайка, виолончель;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 элементарные сведения о нотной записи: скрипичный ключ, нотный стан, счѐт линеек; </w:t>
            </w:r>
          </w:p>
          <w:p w:rsidR="003177B2" w:rsidRDefault="00135F3D" w:rsidP="003177B2">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2-й у р о в е н ь </w:t>
            </w:r>
          </w:p>
          <w:p w:rsidR="003177B2" w:rsidRDefault="00135F3D" w:rsidP="003177B2">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 названия инструментов симфонического и народного оркестров; </w:t>
            </w:r>
          </w:p>
          <w:p w:rsidR="003177B2" w:rsidRDefault="00135F3D" w:rsidP="003177B2">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xml:space="preserve">• звучание скрипки и балалайки; </w:t>
            </w:r>
          </w:p>
          <w:p w:rsidR="00135F3D" w:rsidRPr="00135F3D" w:rsidRDefault="00135F3D" w:rsidP="003177B2">
            <w:pPr>
              <w:autoSpaceDE w:val="0"/>
              <w:autoSpaceDN w:val="0"/>
              <w:adjustRightInd w:val="0"/>
              <w:rPr>
                <w:rFonts w:ascii="Times New Roman" w:eastAsia="Times New Roman,BoldItalic" w:hAnsi="Times New Roman" w:cs="Times New Roman"/>
                <w:bCs/>
                <w:iCs/>
                <w:color w:val="00000A"/>
                <w:sz w:val="24"/>
                <w:szCs w:val="24"/>
              </w:rPr>
            </w:pPr>
            <w:r w:rsidRPr="00135F3D">
              <w:rPr>
                <w:rFonts w:ascii="Times New Roman" w:eastAsia="Times New Roman,BoldItalic" w:hAnsi="Times New Roman" w:cs="Times New Roman"/>
                <w:bCs/>
                <w:iCs/>
                <w:color w:val="00000A"/>
                <w:sz w:val="24"/>
                <w:szCs w:val="24"/>
              </w:rPr>
              <w:t>• нотную запись: скрипичный ключ, нотный стан и счѐт линеек.</w:t>
            </w:r>
          </w:p>
        </w:tc>
        <w:tc>
          <w:tcPr>
            <w:tcW w:w="5100" w:type="dxa"/>
          </w:tcPr>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1-й у р о в е н ь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распределять дыхание при пении небольшой фразы из выученной песни;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пользоваться приѐмом распева — на 1 слог 2 звука;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знакомую мелодию и правильно артикулировать в сопровождении инструмента и без него; </w:t>
            </w:r>
          </w:p>
          <w:p w:rsidR="003177B2" w:rsidRDefault="00135F3D"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различать звучание симфонического и</w:t>
            </w:r>
            <w:r w:rsidR="00BE0585" w:rsidRPr="00BE0585">
              <w:rPr>
                <w:rFonts w:ascii="Times New Roman" w:eastAsia="Times New Roman,BoldItalic" w:hAnsi="Times New Roman" w:cs="Times New Roman"/>
                <w:bCs/>
                <w:iCs/>
                <w:color w:val="00000A"/>
                <w:sz w:val="24"/>
                <w:szCs w:val="24"/>
              </w:rPr>
              <w:t xml:space="preserve"> народного оркестров;</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 различать на слух песню, танец, марш;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пользоваться приѐмами игры на ударных инструментах: бубен, маракас, деревянные ложки, металлофон;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2-й у р о в е н 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знакомую мелодию песни и правильно артикулировать в сопровождении инструмента и без него;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различать на слух песню, танец, марш; </w:t>
            </w:r>
          </w:p>
          <w:p w:rsidR="00135F3D" w:rsidRPr="00135F3D"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пользоваться приѐмами игры на ударных инструментах.</w:t>
            </w:r>
          </w:p>
        </w:tc>
      </w:tr>
      <w:tr w:rsidR="00135F3D" w:rsidRPr="00BE0585" w:rsidTr="00BE0585">
        <w:tc>
          <w:tcPr>
            <w:tcW w:w="858" w:type="dxa"/>
          </w:tcPr>
          <w:p w:rsidR="00135F3D" w:rsidRPr="00BE0585" w:rsidRDefault="00BE0585" w:rsidP="00281C6C">
            <w:pPr>
              <w:autoSpaceDE w:val="0"/>
              <w:autoSpaceDN w:val="0"/>
              <w:adjustRightInd w:val="0"/>
              <w:jc w:val="center"/>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4</w:t>
            </w:r>
          </w:p>
        </w:tc>
        <w:tc>
          <w:tcPr>
            <w:tcW w:w="4816"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1-й уровень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динамические оттенки: форте, пиано, меццо-форте, меццо-пиано;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графическое изображение нот: до, ре, ми;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порядок нот в гамме до мажор;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нотную запись: скрипичный ключ, нотный стан, счѐт линеек, добавочные линейки;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инструменты и их звучание: флейта, кларнет, труба, саксофон;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2-й уровень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динамические оттенки: форте и пиано;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порядок нот в гамме до мажор;</w:t>
            </w:r>
          </w:p>
          <w:p w:rsidR="00135F3D"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нотную запись: скрипичный ключ, нотный стан, счѐт линеек.</w:t>
            </w:r>
          </w:p>
        </w:tc>
        <w:tc>
          <w:tcPr>
            <w:tcW w:w="5100"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1-й уровень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следить за движением мелодии по графической записи на доске во время пения;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округлѐнным звучанием в верхнем регистре и мягким звуком в нижнем регистре;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гамму до мажор вверх и вниз с названием нот;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осмысленно, выразительно выученную песню с аккомпанементом и без него;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играть на металлофоне короткую песнюпопевку;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отметить сильную долю в марше, вальсе и польке;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устанавливать различия в звучании симфонического, народного, духового оркестров;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2-й уровень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следить за движением мелодии по </w:t>
            </w:r>
            <w:r w:rsidRPr="00BE0585">
              <w:rPr>
                <w:rFonts w:ascii="Times New Roman" w:eastAsia="Times New Roman,BoldItalic" w:hAnsi="Times New Roman" w:cs="Times New Roman"/>
                <w:bCs/>
                <w:iCs/>
                <w:color w:val="00000A"/>
                <w:sz w:val="24"/>
                <w:szCs w:val="24"/>
              </w:rPr>
              <w:lastRenderedPageBreak/>
              <w:t xml:space="preserve">графической записи на доске во время пения;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гамму до мажор вверх и вниз с названием нот;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петь осмысленно выученную песню с аккомпанементом и без него;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xml:space="preserve">• играть на металлофоне короткую песнюпопевку на повторяющихся звуках; </w:t>
            </w:r>
          </w:p>
          <w:p w:rsidR="00135F3D"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 устанавливать различия в звучании симфонического, народного, духового оркестров.</w:t>
            </w:r>
          </w:p>
        </w:tc>
      </w:tr>
      <w:tr w:rsidR="00BE0585" w:rsidRPr="00BE0585" w:rsidTr="00BE0585">
        <w:tc>
          <w:tcPr>
            <w:tcW w:w="858" w:type="dxa"/>
          </w:tcPr>
          <w:p w:rsidR="00BE0585" w:rsidRPr="00BE0585" w:rsidRDefault="00BE0585" w:rsidP="00281C6C">
            <w:pPr>
              <w:autoSpaceDE w:val="0"/>
              <w:autoSpaceDN w:val="0"/>
              <w:adjustRightInd w:val="0"/>
              <w:jc w:val="center"/>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lastRenderedPageBreak/>
              <w:t>5</w:t>
            </w:r>
          </w:p>
        </w:tc>
        <w:tc>
          <w:tcPr>
            <w:tcW w:w="4816"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наизусть 8-10 песен;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примерное содержание прослушанных музыкальных произведений;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размеры музыкальных произведений (2/4, 3/4, 4/4);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музыкальные длительности, паузы (долгие, короткие);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значение музыки в жизни, трудовой деятельности и отдыхе людей;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народные музыкальные инструменты и их звучание (домра, мандолина, баян, гусли, свирель, гармонь, трещотка, деревянные ложки, бас-балалайка).</w:t>
            </w:r>
          </w:p>
        </w:tc>
        <w:tc>
          <w:tcPr>
            <w:tcW w:w="5100"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самостоятельно начинать пение после вступления;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осмысленно и эмоционально исполнять песни ровным свободным звуком на всем диапазоне;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контролировать слухом собственное исполнение и пение окружающих;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использовать в самостоятельной речи музыкальные термины, давать им элементарную характеристику, принимать активное участие в обсуждении содержания прослушанного произведения;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адекватно оценивать собственное исполнение и пение сверстников.</w:t>
            </w:r>
          </w:p>
        </w:tc>
      </w:tr>
      <w:tr w:rsidR="00BE0585" w:rsidRPr="00BE0585" w:rsidTr="00BE0585">
        <w:tc>
          <w:tcPr>
            <w:tcW w:w="858" w:type="dxa"/>
          </w:tcPr>
          <w:p w:rsidR="00BE0585" w:rsidRPr="00BE0585" w:rsidRDefault="00BE0585" w:rsidP="00281C6C">
            <w:pPr>
              <w:autoSpaceDE w:val="0"/>
              <w:autoSpaceDN w:val="0"/>
              <w:adjustRightInd w:val="0"/>
              <w:jc w:val="center"/>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6</w:t>
            </w:r>
          </w:p>
        </w:tc>
        <w:tc>
          <w:tcPr>
            <w:tcW w:w="4816" w:type="dxa"/>
          </w:tcPr>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наизусть 8-10 песен и самостоятельно исполнять их;</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примерное содержание прослушанных музыкальных произведений;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основные музыкальные профессии, специальности;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инструменты симфонического оркестра и их звучание: духовые деревянные (гобой, кларнет, фагот), духовые медные (туба, тромбон, валторна),ударные (литавры, треугольник, тарелки, бубен, ксилофон, кастаньеты), струнные инструменты;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жанровые особенности программной музыки;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правила поведения при занятиях любыми видами музыкальной деятельности.</w:t>
            </w:r>
          </w:p>
        </w:tc>
        <w:tc>
          <w:tcPr>
            <w:tcW w:w="5100"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осознанно, выразительно исполнять песни с использованием интонационно-смысловых ударений, пауз, темпа, ритма, динамических оттенков;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самостоятельно выделять незнакомые слова в текстах песен и выяснять их значение;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выделять мелодию, тему, формулировать основную идею слушаемого произведения;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пересказывать примерное содержание прослушанных произведений, определять мотивы поступков героев, последствия их действий, выражать собственное отношение к событиям и явлениям;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осознавать причинно-следственные, временные последовательности и зависимости событий, изложенных в прослушанных произведениях.</w:t>
            </w:r>
          </w:p>
        </w:tc>
      </w:tr>
      <w:tr w:rsidR="00BE0585" w:rsidRPr="00BE0585" w:rsidTr="00BE0585">
        <w:tc>
          <w:tcPr>
            <w:tcW w:w="858" w:type="dxa"/>
          </w:tcPr>
          <w:p w:rsidR="00BE0585" w:rsidRPr="00BE0585" w:rsidRDefault="00BE0585" w:rsidP="00281C6C">
            <w:pPr>
              <w:autoSpaceDE w:val="0"/>
              <w:autoSpaceDN w:val="0"/>
              <w:adjustRightInd w:val="0"/>
              <w:jc w:val="center"/>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t>7</w:t>
            </w:r>
          </w:p>
        </w:tc>
        <w:tc>
          <w:tcPr>
            <w:tcW w:w="4816"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наизусть не менее 10 песен;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 </w:t>
            </w: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жанры музыкальных произведений: опера, балет, соната, симфония, концерт, квартет, романс, серенада;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музыкальные термины: бас, аккорд, </w:t>
            </w:r>
            <w:r w:rsidRPr="00BE0585">
              <w:rPr>
                <w:rFonts w:ascii="Times New Roman" w:eastAsia="Times New Roman,BoldItalic" w:hAnsi="Times New Roman" w:cs="Times New Roman"/>
                <w:bCs/>
                <w:iCs/>
                <w:color w:val="00000A"/>
                <w:sz w:val="24"/>
                <w:szCs w:val="24"/>
              </w:rPr>
              <w:lastRenderedPageBreak/>
              <w:t xml:space="preserve">аккомпанемент, аранжировка;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современные электронные музыкальные инструменты и их звучание.</w:t>
            </w:r>
          </w:p>
        </w:tc>
        <w:tc>
          <w:tcPr>
            <w:tcW w:w="5100"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lastRenderedPageBreak/>
              <w:sym w:font="Symbol" w:char="F0B7"/>
            </w:r>
            <w:r w:rsidRPr="00BE0585">
              <w:rPr>
                <w:rFonts w:ascii="Times New Roman" w:eastAsia="Times New Roman,BoldItalic" w:hAnsi="Times New Roman" w:cs="Times New Roman"/>
                <w:bCs/>
                <w:iCs/>
                <w:color w:val="00000A"/>
                <w:sz w:val="24"/>
                <w:szCs w:val="24"/>
              </w:rPr>
              <w:t xml:space="preserve"> исполнять вокально-хоровые упражнения;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выразительно исполнять песни различного содержания;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адекватно оценивать самостоятельное исполнение и пение других учащихся;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соотносить прослушанные произведения с определенным музыкальным жанром;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давать характеристику примерного содержания прослушанных произведений;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lastRenderedPageBreak/>
              <w:sym w:font="Symbol" w:char="F0B7"/>
            </w:r>
            <w:r w:rsidRPr="00BE0585">
              <w:rPr>
                <w:rFonts w:ascii="Times New Roman" w:eastAsia="Times New Roman,BoldItalic" w:hAnsi="Times New Roman" w:cs="Times New Roman"/>
                <w:bCs/>
                <w:iCs/>
                <w:color w:val="00000A"/>
                <w:sz w:val="24"/>
                <w:szCs w:val="24"/>
              </w:rPr>
              <w:t xml:space="preserve"> оценивать нравственную значимость мотивов, поступков действующих лиц музыкальных произведений;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отвечать на вопросы учителя по примерному содержанию музыки;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самостоятельно слушать рекомендованные учителем музыкальные произведения.</w:t>
            </w:r>
          </w:p>
        </w:tc>
      </w:tr>
      <w:tr w:rsidR="00BE0585" w:rsidRPr="00BE0585" w:rsidTr="00BE0585">
        <w:tc>
          <w:tcPr>
            <w:tcW w:w="858" w:type="dxa"/>
          </w:tcPr>
          <w:p w:rsidR="00BE0585" w:rsidRPr="00BE0585" w:rsidRDefault="00BE0585" w:rsidP="00281C6C">
            <w:pPr>
              <w:autoSpaceDE w:val="0"/>
              <w:autoSpaceDN w:val="0"/>
              <w:adjustRightInd w:val="0"/>
              <w:jc w:val="center"/>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lastRenderedPageBreak/>
              <w:t>8</w:t>
            </w:r>
          </w:p>
        </w:tc>
        <w:tc>
          <w:tcPr>
            <w:tcW w:w="4816"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средства музыкальной выразительности;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основные жанры музыкальных произведений;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музыкальные инструменты;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музыкальные профессии и специальности; </w:t>
            </w: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особенности творчества изученных композиторов;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особенности народного музыкального творчества;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особенности взаимозависимости и связи музыки с другими видами искусства (литература, живопись, театр, кинематограф).</w:t>
            </w:r>
          </w:p>
        </w:tc>
        <w:tc>
          <w:tcPr>
            <w:tcW w:w="5100" w:type="dxa"/>
          </w:tcPr>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самостоятельно выразительно исполнять 10-12 песен;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отвечать на вопросы о прослушанных произведениях;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называть произведения, композиторов, авторов текста, если это вокальные произведения;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называть исполнителя — певец, инструмент, оркестр, ансамбль;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определять характер, идейное содержание произведения;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определять ведущие средства музыкальной выразительности;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создавать план прослушанного произведения; </w:t>
            </w:r>
          </w:p>
          <w:p w:rsidR="003177B2"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давать адекватную оценку качеству исполнения произведения; </w:t>
            </w:r>
          </w:p>
          <w:p w:rsidR="00BE0585" w:rsidRPr="00BE0585" w:rsidRDefault="00BE0585" w:rsidP="00BE0585">
            <w:pPr>
              <w:autoSpaceDE w:val="0"/>
              <w:autoSpaceDN w:val="0"/>
              <w:adjustRightInd w:val="0"/>
              <w:rPr>
                <w:rFonts w:ascii="Times New Roman" w:eastAsia="Times New Roman,BoldItalic" w:hAnsi="Times New Roman" w:cs="Times New Roman"/>
                <w:bCs/>
                <w:iCs/>
                <w:color w:val="00000A"/>
                <w:sz w:val="24"/>
                <w:szCs w:val="24"/>
              </w:rPr>
            </w:pPr>
            <w:r w:rsidRPr="00BE0585">
              <w:rPr>
                <w:rFonts w:ascii="Times New Roman" w:eastAsia="Times New Roman,BoldItalic" w:hAnsi="Times New Roman" w:cs="Times New Roman"/>
                <w:bCs/>
                <w:iCs/>
                <w:color w:val="00000A"/>
                <w:sz w:val="24"/>
                <w:szCs w:val="24"/>
              </w:rPr>
              <w:sym w:font="Symbol" w:char="F0B7"/>
            </w:r>
            <w:r w:rsidRPr="00BE0585">
              <w:rPr>
                <w:rFonts w:ascii="Times New Roman" w:eastAsia="Times New Roman,BoldItalic" w:hAnsi="Times New Roman" w:cs="Times New Roman"/>
                <w:bCs/>
                <w:iCs/>
                <w:color w:val="00000A"/>
                <w:sz w:val="24"/>
                <w:szCs w:val="24"/>
              </w:rPr>
              <w:t xml:space="preserve"> подбирать высокохудожественные музыкальные произведения для самостоятельного слушания и исполнения</w:t>
            </w:r>
          </w:p>
        </w:tc>
      </w:tr>
    </w:tbl>
    <w:p w:rsidR="00BE0585" w:rsidRPr="003177B2" w:rsidRDefault="00BE0585"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177B2">
        <w:rPr>
          <w:rFonts w:ascii="Times New Roman" w:eastAsia="Times New Roman,BoldItalic" w:hAnsi="Times New Roman" w:cs="Times New Roman"/>
          <w:b/>
          <w:bCs/>
          <w:iCs/>
          <w:color w:val="00000A"/>
          <w:sz w:val="24"/>
          <w:szCs w:val="24"/>
        </w:rPr>
        <w:t xml:space="preserve">Трудовое обучение </w:t>
      </w:r>
    </w:p>
    <w:p w:rsidR="00135F3D" w:rsidRPr="003177B2" w:rsidRDefault="00BE0585"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177B2">
        <w:rPr>
          <w:rFonts w:ascii="Times New Roman" w:eastAsia="Times New Roman,BoldItalic" w:hAnsi="Times New Roman" w:cs="Times New Roman"/>
          <w:b/>
          <w:bCs/>
          <w:iCs/>
          <w:color w:val="00000A"/>
          <w:sz w:val="24"/>
          <w:szCs w:val="24"/>
        </w:rPr>
        <w:t>Швейное дело.</w:t>
      </w:r>
    </w:p>
    <w:tbl>
      <w:tblPr>
        <w:tblStyle w:val="a8"/>
        <w:tblW w:w="10774" w:type="dxa"/>
        <w:tblInd w:w="-601" w:type="dxa"/>
        <w:tblLook w:val="04A0"/>
      </w:tblPr>
      <w:tblGrid>
        <w:gridCol w:w="858"/>
        <w:gridCol w:w="4816"/>
        <w:gridCol w:w="5100"/>
      </w:tblGrid>
      <w:tr w:rsidR="009426C7" w:rsidRPr="009368E3" w:rsidTr="00281C6C">
        <w:tc>
          <w:tcPr>
            <w:tcW w:w="858" w:type="dxa"/>
          </w:tcPr>
          <w:p w:rsidR="009426C7" w:rsidRPr="009368E3" w:rsidRDefault="009426C7"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Класс</w:t>
            </w:r>
          </w:p>
        </w:tc>
        <w:tc>
          <w:tcPr>
            <w:tcW w:w="4816" w:type="dxa"/>
          </w:tcPr>
          <w:p w:rsidR="009426C7" w:rsidRPr="009368E3" w:rsidRDefault="009426C7"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Знания</w:t>
            </w:r>
          </w:p>
        </w:tc>
        <w:tc>
          <w:tcPr>
            <w:tcW w:w="5100" w:type="dxa"/>
          </w:tcPr>
          <w:p w:rsidR="009426C7" w:rsidRPr="009368E3" w:rsidRDefault="009426C7"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Умения</w:t>
            </w:r>
          </w:p>
        </w:tc>
      </w:tr>
      <w:tr w:rsidR="003177B2" w:rsidRPr="009368E3" w:rsidTr="00281C6C">
        <w:tc>
          <w:tcPr>
            <w:tcW w:w="858" w:type="dxa"/>
          </w:tcPr>
          <w:p w:rsidR="003177B2" w:rsidRPr="009368E3" w:rsidRDefault="00262F74" w:rsidP="00512255">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5</w:t>
            </w:r>
          </w:p>
        </w:tc>
        <w:tc>
          <w:tcPr>
            <w:tcW w:w="4816" w:type="dxa"/>
          </w:tcPr>
          <w:p w:rsidR="003177B2"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Технику безопасности в швейной мастерской. Технику безопасности при работе на швейной машине. Заправку ниток в швейную машину. Технику безопасности при работе с утюгом. Инструменты и приспособления для ручных работ. Технику безопасности при работе с ножницами и иглой.</w:t>
            </w:r>
          </w:p>
        </w:tc>
        <w:tc>
          <w:tcPr>
            <w:tcW w:w="5100" w:type="dxa"/>
          </w:tcPr>
          <w:p w:rsidR="003177B2"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Определять лицевую и изнаночную сторону ткани. Подготавливать швейную машину к работе. Работать на швейной машине с ножным приводом. Строить чертеж и раскраивать несложные изделияВыполнять стачной, двойной, шов подгибку. Шить несложные изделия Шить мешочек, хозяйственную сумку.</w:t>
            </w:r>
          </w:p>
        </w:tc>
      </w:tr>
      <w:tr w:rsidR="003177B2" w:rsidRPr="009368E3" w:rsidTr="00281C6C">
        <w:tc>
          <w:tcPr>
            <w:tcW w:w="858" w:type="dxa"/>
          </w:tcPr>
          <w:p w:rsidR="003177B2" w:rsidRPr="009368E3" w:rsidRDefault="00262F74" w:rsidP="00512255">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6</w:t>
            </w:r>
          </w:p>
        </w:tc>
        <w:tc>
          <w:tcPr>
            <w:tcW w:w="4816" w:type="dxa"/>
          </w:tcPr>
          <w:p w:rsidR="003177B2"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Способы обработки срезов обтачкой. Правила припуска ткани на сборку. Виды х/б ткани. Правила расчета ткани на складки Виды швов. Технику безопасности на машине с электроприводом. Углы в изделиях и способы их обработки. Правила раскладки выкройки на ткань. Учет рисунка. Виды ремонта одежды</w:t>
            </w:r>
          </w:p>
        </w:tc>
        <w:tc>
          <w:tcPr>
            <w:tcW w:w="5100" w:type="dxa"/>
          </w:tcPr>
          <w:p w:rsidR="003177B2"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Ориентироваться по операционной предметной карте. Распределять сборку равномерно по срезу. Обрабатывать срезы обтачкой. Делать заплату. Выполнять запошивочный шов. Работать на бытовой швейной машине с электроприводом. Обрабатывать срезы подкройной обтачкой Раскладывать выкройку на ткань и раскраивать. Делать заплату и штопку одежды. Шить фартук, трусы.</w:t>
            </w:r>
          </w:p>
        </w:tc>
      </w:tr>
      <w:tr w:rsidR="00512255" w:rsidRPr="009368E3" w:rsidTr="00281C6C">
        <w:tc>
          <w:tcPr>
            <w:tcW w:w="858" w:type="dxa"/>
          </w:tcPr>
          <w:p w:rsidR="00512255" w:rsidRPr="009368E3" w:rsidRDefault="00262F74" w:rsidP="00512255">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7</w:t>
            </w:r>
          </w:p>
        </w:tc>
        <w:tc>
          <w:tcPr>
            <w:tcW w:w="4816" w:type="dxa"/>
          </w:tcPr>
          <w:p w:rsidR="00512255"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 xml:space="preserve">Характеристику промышленной швейной машины 22класса. Правила безопасной работы. Представления о прядильном производстве. Получение пряжи льна. Снятие мерок, расчет ткани на изделие. Правила вырезания подкройной обтачки. Пооперационное разделение труда. При </w:t>
            </w:r>
            <w:r w:rsidRPr="00890637">
              <w:rPr>
                <w:rFonts w:ascii="Times New Roman" w:eastAsia="Times New Roman,BoldItalic" w:hAnsi="Times New Roman" w:cs="Times New Roman"/>
                <w:bCs/>
                <w:iCs/>
                <w:color w:val="00000A"/>
                <w:sz w:val="24"/>
                <w:szCs w:val="24"/>
              </w:rPr>
              <w:lastRenderedPageBreak/>
              <w:t>пошиве изделий. Понятие о ткацком производстве. Фасоны юбок. Виды застѐжек. Способы обработки верхнего среза юбки.</w:t>
            </w:r>
          </w:p>
        </w:tc>
        <w:tc>
          <w:tcPr>
            <w:tcW w:w="5100" w:type="dxa"/>
          </w:tcPr>
          <w:p w:rsidR="00512255"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lastRenderedPageBreak/>
              <w:t xml:space="preserve">Заправлять нитки в машину. Регулировать строчку. Работать на промышленной швейной машине Определять вид пряжи. Свойства льняной ткани. Строить чертеж, делать раскладку выкройки на ткань, обрабатывать горловину обтачкой. Швы, используемые при пошиве белья. Определять виды переплетений. </w:t>
            </w:r>
            <w:r w:rsidRPr="00890637">
              <w:rPr>
                <w:rFonts w:ascii="Times New Roman" w:eastAsia="Times New Roman,BoldItalic" w:hAnsi="Times New Roman" w:cs="Times New Roman"/>
                <w:bCs/>
                <w:iCs/>
                <w:color w:val="00000A"/>
                <w:sz w:val="24"/>
                <w:szCs w:val="24"/>
              </w:rPr>
              <w:lastRenderedPageBreak/>
              <w:t>Правила раскроя, последовательность пошива, обрабатывать застежку. Обрабатывать срез любым способом. Шить сорочку, юбки, постельное бельѐ, пижаму.</w:t>
            </w:r>
          </w:p>
        </w:tc>
      </w:tr>
      <w:tr w:rsidR="00512255" w:rsidRPr="009368E3" w:rsidTr="00281C6C">
        <w:tc>
          <w:tcPr>
            <w:tcW w:w="858" w:type="dxa"/>
          </w:tcPr>
          <w:p w:rsidR="00512255" w:rsidRPr="009368E3" w:rsidRDefault="00262F74" w:rsidP="00512255">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lastRenderedPageBreak/>
              <w:t>8</w:t>
            </w:r>
          </w:p>
        </w:tc>
        <w:tc>
          <w:tcPr>
            <w:tcW w:w="4816" w:type="dxa"/>
          </w:tcPr>
          <w:p w:rsidR="00512255"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Виды отделки изделий. Фасоны блузок без воротника и рукавов . Натуральный и искусственный шелк. Мерки для построения чертежа блузки. Правила снятия мерок. Составлять план пошива изделия. Использование выкройки блузки для раскроя платья. Виды отделки легких изделий. Что такое кокетка. Виды кокеток. Воротник, рукав. Фасоны. Халат. Описание фасона. Детали изделия. Массовое производство одежды. Пооперационное разделение труда.</w:t>
            </w:r>
          </w:p>
        </w:tc>
        <w:tc>
          <w:tcPr>
            <w:tcW w:w="5100" w:type="dxa"/>
          </w:tcPr>
          <w:p w:rsidR="00512255" w:rsidRPr="00890637" w:rsidRDefault="00512255"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890637">
              <w:rPr>
                <w:rFonts w:ascii="Times New Roman" w:eastAsia="Times New Roman,BoldItalic" w:hAnsi="Times New Roman" w:cs="Times New Roman"/>
                <w:bCs/>
                <w:iCs/>
                <w:color w:val="00000A"/>
                <w:sz w:val="24"/>
                <w:szCs w:val="24"/>
              </w:rPr>
              <w:t>Переводить рисунок на ткань. Вышивать гладью. Описывать фасон. Подбирать ткань для блузки. Раскладывать выкройку на ткань, раскраивать с учетом припусков на швы. Следовать последовательности выполнения пошива изделия. Моделировать вырез горловины изделия и выбор способа обработки. Выполнять мережку, рюши, воланы. Соединять кокетки с основной деталью. Делать чертеж. Кроить. Обрабатывать детали. Правильно соединять с изделием. Соблюдать последовательность пошива изделия. Работать по плану. Машинные и ручные работы на швейной фабрике. Правила выполнения Шить блузку без воротника и рукавов, блузку с воротником и рукавом, платье, халат.</w:t>
            </w:r>
          </w:p>
        </w:tc>
      </w:tr>
      <w:tr w:rsidR="00512255" w:rsidRPr="009368E3" w:rsidTr="00281C6C">
        <w:tc>
          <w:tcPr>
            <w:tcW w:w="858" w:type="dxa"/>
          </w:tcPr>
          <w:p w:rsidR="00512255" w:rsidRPr="009368E3" w:rsidRDefault="00262F74" w:rsidP="00512255">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9</w:t>
            </w:r>
          </w:p>
        </w:tc>
        <w:tc>
          <w:tcPr>
            <w:tcW w:w="4816" w:type="dxa"/>
          </w:tcPr>
          <w:p w:rsidR="00512255" w:rsidRPr="00262F74" w:rsidRDefault="00262F74"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262F74">
              <w:rPr>
                <w:rFonts w:ascii="Times New Roman" w:eastAsia="Times New Roman,BoldItalic" w:hAnsi="Times New Roman" w:cs="Times New Roman"/>
                <w:bCs/>
                <w:iCs/>
                <w:color w:val="00000A"/>
                <w:sz w:val="24"/>
                <w:szCs w:val="24"/>
              </w:rPr>
              <w:t>Ассортимент тканей из синтетических волокон. Фасоны отрезных платьев. Детали, срезы. Трудовое законодательство. Оборудование швейного цеха на фабрике. Основные этапы изготовления одежды на швейной фабрике. Цеха. Технология пошива изделий выпускаемых базовым предприятием. Пооперационное разделение труда при пошиве простейших изделий. Технология пошива юбок и брюк, применяемая в массовом производстве одежды.</w:t>
            </w:r>
          </w:p>
        </w:tc>
        <w:tc>
          <w:tcPr>
            <w:tcW w:w="5100" w:type="dxa"/>
          </w:tcPr>
          <w:p w:rsidR="00512255" w:rsidRPr="00262F74" w:rsidRDefault="00262F74"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262F74">
              <w:rPr>
                <w:rFonts w:ascii="Times New Roman" w:eastAsia="Times New Roman,BoldItalic" w:hAnsi="Times New Roman" w:cs="Times New Roman"/>
                <w:bCs/>
                <w:iCs/>
                <w:color w:val="00000A"/>
                <w:sz w:val="24"/>
                <w:szCs w:val="24"/>
              </w:rPr>
              <w:t>Определять по внешнему виду, на ощупь. Свойства этих тканей Соблюдать правила последовательности выполнения работы. Понимать смысл основных законов. Область применения пошиваемых изделий. Определять по виду работ цеха на швейной фабрике. Ассортимент простейших изделий. Технологию их изготовления. Межоперационный контроль. Ежедневный учет выполненной работы. Производственный способ обработки швейных изделий. Шить любое простейшего фасона изделия с применением фабричных технологических способов обработки.</w:t>
            </w:r>
          </w:p>
        </w:tc>
      </w:tr>
    </w:tbl>
    <w:p w:rsidR="00C31B37" w:rsidRDefault="00C31B37" w:rsidP="00262F74">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262F74" w:rsidRPr="003177B2" w:rsidRDefault="00262F74" w:rsidP="00262F74">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177B2">
        <w:rPr>
          <w:rFonts w:ascii="Times New Roman" w:eastAsia="Times New Roman,BoldItalic" w:hAnsi="Times New Roman" w:cs="Times New Roman"/>
          <w:b/>
          <w:bCs/>
          <w:iCs/>
          <w:color w:val="00000A"/>
          <w:sz w:val="24"/>
          <w:szCs w:val="24"/>
        </w:rPr>
        <w:t xml:space="preserve">Трудовое обучение </w:t>
      </w:r>
    </w:p>
    <w:p w:rsidR="00262F74" w:rsidRPr="003177B2" w:rsidRDefault="00262F74" w:rsidP="00262F74">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262F74">
        <w:rPr>
          <w:rFonts w:ascii="Times New Roman" w:eastAsia="Times New Roman,BoldItalic" w:hAnsi="Times New Roman" w:cs="Times New Roman"/>
          <w:b/>
          <w:bCs/>
          <w:iCs/>
          <w:color w:val="00000A"/>
          <w:sz w:val="24"/>
          <w:szCs w:val="24"/>
        </w:rPr>
        <w:t>Столярное дело.</w:t>
      </w:r>
    </w:p>
    <w:tbl>
      <w:tblPr>
        <w:tblStyle w:val="a8"/>
        <w:tblW w:w="10774" w:type="dxa"/>
        <w:tblInd w:w="-601" w:type="dxa"/>
        <w:tblLook w:val="04A0"/>
      </w:tblPr>
      <w:tblGrid>
        <w:gridCol w:w="858"/>
        <w:gridCol w:w="4816"/>
        <w:gridCol w:w="5100"/>
      </w:tblGrid>
      <w:tr w:rsidR="00262F74" w:rsidRPr="009368E3" w:rsidTr="00281C6C">
        <w:tc>
          <w:tcPr>
            <w:tcW w:w="858" w:type="dxa"/>
          </w:tcPr>
          <w:p w:rsidR="00262F74" w:rsidRPr="009368E3" w:rsidRDefault="00262F7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Класс</w:t>
            </w:r>
          </w:p>
        </w:tc>
        <w:tc>
          <w:tcPr>
            <w:tcW w:w="4816" w:type="dxa"/>
          </w:tcPr>
          <w:p w:rsidR="00262F74" w:rsidRPr="009368E3" w:rsidRDefault="00262F7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Знания</w:t>
            </w:r>
          </w:p>
        </w:tc>
        <w:tc>
          <w:tcPr>
            <w:tcW w:w="5100" w:type="dxa"/>
          </w:tcPr>
          <w:p w:rsidR="00262F74" w:rsidRPr="009368E3" w:rsidRDefault="00262F74"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9368E3">
              <w:rPr>
                <w:rFonts w:ascii="Times New Roman" w:eastAsia="Times New Roman,BoldItalic" w:hAnsi="Times New Roman" w:cs="Times New Roman"/>
                <w:b/>
                <w:bCs/>
                <w:iCs/>
                <w:color w:val="00000A"/>
                <w:sz w:val="24"/>
                <w:szCs w:val="24"/>
              </w:rPr>
              <w:t>Умения</w:t>
            </w:r>
          </w:p>
        </w:tc>
      </w:tr>
      <w:tr w:rsidR="00262F74" w:rsidRPr="009368E3" w:rsidTr="00281C6C">
        <w:tc>
          <w:tcPr>
            <w:tcW w:w="858" w:type="dxa"/>
          </w:tcPr>
          <w:p w:rsidR="00262F74" w:rsidRPr="003375A5" w:rsidRDefault="00C13B7D" w:rsidP="00C13B7D">
            <w:pPr>
              <w:autoSpaceDE w:val="0"/>
              <w:autoSpaceDN w:val="0"/>
              <w:adjustRightInd w:val="0"/>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5</w:t>
            </w:r>
          </w:p>
        </w:tc>
        <w:tc>
          <w:tcPr>
            <w:tcW w:w="4816" w:type="dxa"/>
          </w:tcPr>
          <w:p w:rsidR="00262F74"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Столярные инструменты и приспособления. Правила безопасной работы. Дерево: основные части. Использование, заготовка, транспортировка. Изображение детали</w:t>
            </w:r>
            <w:r w:rsidR="003375A5">
              <w:rPr>
                <w:rFonts w:ascii="Times New Roman" w:eastAsia="Times New Roman,BoldItalic" w:hAnsi="Times New Roman" w:cs="Times New Roman"/>
                <w:bCs/>
                <w:iCs/>
                <w:color w:val="00000A"/>
                <w:sz w:val="24"/>
                <w:szCs w:val="24"/>
              </w:rPr>
              <w:t xml:space="preserve"> (</w:t>
            </w:r>
            <w:r w:rsidRPr="003375A5">
              <w:rPr>
                <w:rFonts w:ascii="Times New Roman" w:eastAsia="Times New Roman,BoldItalic" w:hAnsi="Times New Roman" w:cs="Times New Roman"/>
                <w:bCs/>
                <w:iCs/>
                <w:color w:val="00000A"/>
                <w:sz w:val="24"/>
                <w:szCs w:val="24"/>
              </w:rPr>
              <w:t>технический рисунок) Понятие сквозное и несквозное отверстие. Настольный станок. Свѐрла. Т. Б Напильники. Шурупы. Отвѐртка. Т.Б. Электровыжигатель. Устройство. Назначение. Т.Б. Пиление. Лучковая пила. Назначение, устройство. Рубанок, основные части. Правила безопасной работы. Шило, буравчик, раззенковка. Дрель ручная, применение. Черчение. Технический рисунок. Древесина для изготовления. Врезка как способ соединения деталей.</w:t>
            </w:r>
          </w:p>
        </w:tc>
        <w:tc>
          <w:tcPr>
            <w:tcW w:w="5100" w:type="dxa"/>
          </w:tcPr>
          <w:p w:rsidR="00262F74"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Работа столярной ножовкой. Разметка. Припуск на обработку. Пиление поперѐк волокон. Пиломатериал: виды ( доска. брусок, грани, рѐбра) Разметка деталей по толщине и ширине брусков, реек и нарезанных полосок Крепление сверла в патроне. Сверление отверстий. Т.Б Работа рашпилем, напильником, коловоротом, отвѐрткой. Т.Б. Работа электровыжигателем. Перевод рисунка на изделие. Т. Б. Работа лучковой пилой. Т.Б. Работа рубанком. Т.Б. Работа раззенковкой, буравчиком, ручной дрелью. Т.Б. Ориентировка в работе по чертежу, Чистовая разметка и обработка заготовки. Умение работать стамеской, выполнять соединение врезкой. Т.Б.</w:t>
            </w:r>
          </w:p>
        </w:tc>
      </w:tr>
      <w:tr w:rsidR="00262F74" w:rsidRPr="009368E3" w:rsidTr="00281C6C">
        <w:tc>
          <w:tcPr>
            <w:tcW w:w="858" w:type="dxa"/>
          </w:tcPr>
          <w:p w:rsidR="00262F74" w:rsidRPr="003375A5" w:rsidRDefault="00C13B7D" w:rsidP="00C13B7D">
            <w:pPr>
              <w:autoSpaceDE w:val="0"/>
              <w:autoSpaceDN w:val="0"/>
              <w:adjustRightInd w:val="0"/>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6</w:t>
            </w:r>
          </w:p>
        </w:tc>
        <w:tc>
          <w:tcPr>
            <w:tcW w:w="4816" w:type="dxa"/>
          </w:tcPr>
          <w:p w:rsidR="00262F74"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 xml:space="preserve">Диагонали. Нахождение центра. Материал </w:t>
            </w:r>
            <w:r w:rsidRPr="003375A5">
              <w:rPr>
                <w:rFonts w:ascii="Times New Roman" w:eastAsia="Times New Roman,BoldItalic" w:hAnsi="Times New Roman" w:cs="Times New Roman"/>
                <w:bCs/>
                <w:iCs/>
                <w:color w:val="00000A"/>
                <w:sz w:val="24"/>
                <w:szCs w:val="24"/>
              </w:rPr>
              <w:lastRenderedPageBreak/>
              <w:t>изготовления. Т.Б. Столярный рейсмус. Устройство, назначение. Правила Т.Б. Резьба по дереву: назначение ,виды. Инструменты, узоры и рисунки. Шип: назначение, размеры ( длина, ширина, толщина). Условия прочного соединения. Сверлильный станок: устройство, назначение. Правила безопасной работы. Пила выкружная. Выпуклые и вогнутые кромки детали. Обозначение радиуса на чертеже. Гнездо как элемент столярного соединения. Столярное долото. Правила Т.Б. Хвойные, лиственные породы. Промышленное применение. УС-3 : применение. Пилы для шиповых соединений. Правила Т.Б. Применение УК-3. Учѐт лицевых сторон при разметке и сборке. Угол заточки. Виды абразивных материалов. Бруски для заточки и правки стамески, долота. Клей. Назначение. Виды.</w:t>
            </w:r>
          </w:p>
        </w:tc>
        <w:tc>
          <w:tcPr>
            <w:tcW w:w="5100" w:type="dxa"/>
          </w:tcPr>
          <w:p w:rsidR="00262F74"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lastRenderedPageBreak/>
              <w:t xml:space="preserve">Выстрагивание заготовки по заданным </w:t>
            </w:r>
            <w:r w:rsidRPr="003375A5">
              <w:rPr>
                <w:rFonts w:ascii="Times New Roman" w:eastAsia="Times New Roman,BoldItalic" w:hAnsi="Times New Roman" w:cs="Times New Roman"/>
                <w:bCs/>
                <w:iCs/>
                <w:color w:val="00000A"/>
                <w:sz w:val="24"/>
                <w:szCs w:val="24"/>
              </w:rPr>
              <w:lastRenderedPageBreak/>
              <w:t>размерам. Сострагивание рѐбер восьмигранника. Проверка готовой продукции. Т.Б. Измерение заготовки. Установка рейсмуса. Разметка толщины бруска и строгание. Вырезание треугольников. Работа с морилкой, красителем. Т.Б. Работа со столярным клеем. Выполнение соединения вполдерева. Т.Б. Работа на сверлильном станке по бросовому материалу.Т.Б. Работа выкружной пилой, напильником. Т.Б. Работа долотом, рейсмусом. Т.Б. Определение древесных пород по образцам древесины. Выполнение соединения Ус-3. Выполнение соединений УК-1. Разметка шипа. Запиливание шипа. Долбление проушины.Т.Б. Заточка стамески на бруске. Правка лезвия. Проверка правильности заточки. Т.Б. Определение клея по виду .</w:t>
            </w:r>
          </w:p>
        </w:tc>
      </w:tr>
      <w:tr w:rsidR="00C13B7D" w:rsidRPr="009368E3" w:rsidTr="00281C6C">
        <w:tc>
          <w:tcPr>
            <w:tcW w:w="858" w:type="dxa"/>
          </w:tcPr>
          <w:p w:rsidR="00C13B7D" w:rsidRPr="003375A5" w:rsidRDefault="00C13B7D" w:rsidP="00C13B7D">
            <w:pPr>
              <w:autoSpaceDE w:val="0"/>
              <w:autoSpaceDN w:val="0"/>
              <w:adjustRightInd w:val="0"/>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lastRenderedPageBreak/>
              <w:t>7</w:t>
            </w:r>
          </w:p>
        </w:tc>
        <w:tc>
          <w:tcPr>
            <w:tcW w:w="4816" w:type="dxa"/>
          </w:tcPr>
          <w:p w:rsidR="00C13B7D"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Фугование: назначение, сравнение с рубанком, приѐмы работы. Естественная и камерная сушка. Назначение, древесину, инструменты. Соединения УК-4: применение, конструктивные особенности. Отделка клеевой, масляной и эмалевыми красками. Токарный станок. Устройство, назначение. Правила безопасности. Лиственные породы дерева. Технические характеристики каждой породы. Применение бруска с профильной поверхностью. Хранение круглых лесоматериалов. Способы распиловки брѐвен. Угловые ящичные соединения, виды, конструкция, сходство. Основные механические свойства. Технологические свойства древесины. Выпуклая и вогнутая поверхности. Гнездо, паз, проушина.</w:t>
            </w:r>
          </w:p>
        </w:tc>
        <w:tc>
          <w:tcPr>
            <w:tcW w:w="5100" w:type="dxa"/>
          </w:tcPr>
          <w:p w:rsidR="00C13B7D" w:rsidRPr="003375A5" w:rsidRDefault="00C13B7D"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Работа фуганком, двойным ножом. Разборка и сборка фуганка. Способы хранения древесины. Т.Б. при укладке. Разметку рисунка. Крепление заготовки. Вырезание узора. Т.Б. Изготовление образца соединения из материалоотходов. Шпатлевание. Работа с клеевой , масляной и эмалевыми красками, олифой. Черновая и чистовая обработка цилиндра. Отрезание изделия резцом. Т.Б. Подбор материала. Черновая разметка и выпиливание заготовок. Отделка изделий. Работа зензубелем, фальцгобелем. Строгание фальца. Стойкость пород древесины к поражению насекомыми, грибами, гнилями, а также к растрескиванию. Выполнение углового ящичного соединения. Определение влажности древесины весовым методом. Выполнение гнезда, паза, проушины, сквозного и несквозного отверстий.</w:t>
            </w:r>
          </w:p>
        </w:tc>
      </w:tr>
      <w:tr w:rsidR="00C13B7D" w:rsidRPr="009368E3" w:rsidTr="00281C6C">
        <w:tc>
          <w:tcPr>
            <w:tcW w:w="858" w:type="dxa"/>
          </w:tcPr>
          <w:p w:rsidR="00C13B7D" w:rsidRPr="003375A5" w:rsidRDefault="00C13B7D" w:rsidP="00C13B7D">
            <w:pPr>
              <w:autoSpaceDE w:val="0"/>
              <w:autoSpaceDN w:val="0"/>
              <w:adjustRightInd w:val="0"/>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8</w:t>
            </w:r>
          </w:p>
        </w:tc>
        <w:tc>
          <w:tcPr>
            <w:tcW w:w="4816" w:type="dxa"/>
          </w:tcPr>
          <w:p w:rsidR="00C13B7D" w:rsidRPr="003375A5" w:rsidRDefault="005F4EE0"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Дефекты и пороки древесины. Виды</w:t>
            </w:r>
            <w:r w:rsidR="003375A5">
              <w:rPr>
                <w:rFonts w:ascii="Times New Roman" w:eastAsia="Times New Roman,BoldItalic" w:hAnsi="Times New Roman" w:cs="Times New Roman"/>
                <w:bCs/>
                <w:iCs/>
                <w:color w:val="00000A"/>
                <w:sz w:val="24"/>
                <w:szCs w:val="24"/>
              </w:rPr>
              <w:t xml:space="preserve"> пиломатериалов. Мебель: виды (</w:t>
            </w:r>
            <w:r w:rsidRPr="003375A5">
              <w:rPr>
                <w:rFonts w:ascii="Times New Roman" w:eastAsia="Times New Roman,BoldItalic" w:hAnsi="Times New Roman" w:cs="Times New Roman"/>
                <w:bCs/>
                <w:iCs/>
                <w:color w:val="00000A"/>
                <w:sz w:val="24"/>
                <w:szCs w:val="24"/>
              </w:rPr>
              <w:t xml:space="preserve">стол, стул, тумба ) Разметочный инструмент: ярунок, рейсмус, столярный угольник. Токарный станок: управление, уход, неисправности, правила Т,Б, Материал для изготовления. Экономические и эстетические требования </w:t>
            </w:r>
            <w:r w:rsidR="003375A5">
              <w:rPr>
                <w:rFonts w:ascii="Times New Roman" w:eastAsia="Times New Roman,BoldItalic" w:hAnsi="Times New Roman" w:cs="Times New Roman"/>
                <w:bCs/>
                <w:iCs/>
                <w:color w:val="00000A"/>
                <w:sz w:val="24"/>
                <w:szCs w:val="24"/>
              </w:rPr>
              <w:t>к инструментам. Резец: элементы</w:t>
            </w:r>
            <w:r w:rsidRPr="003375A5">
              <w:rPr>
                <w:rFonts w:ascii="Times New Roman" w:eastAsia="Times New Roman,BoldItalic" w:hAnsi="Times New Roman" w:cs="Times New Roman"/>
                <w:bCs/>
                <w:iCs/>
                <w:color w:val="00000A"/>
                <w:sz w:val="24"/>
                <w:szCs w:val="24"/>
              </w:rPr>
              <w:t>, основные грани и углы при прямоугольном движении. Износ мебели: причины, виды, ремонт. Правила безопасной работы. Значение Т.Б. Причины травмы. Меры предупреждения от травм. Гвоздь: виды( строительный, тарный, обойный, штукатурный, отделочный) Шуруп: виды</w:t>
            </w:r>
          </w:p>
        </w:tc>
        <w:tc>
          <w:tcPr>
            <w:tcW w:w="5100" w:type="dxa"/>
          </w:tcPr>
          <w:p w:rsidR="00C13B7D" w:rsidRPr="003375A5" w:rsidRDefault="00301018"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Выдалбливание сквозных и несквозных гнѐзд сверлением. Распознавание видов пиломатериалов. Распознавание вида работ. Изготовление рамок, коробок. Чтение технической документации. Подбор материала. Изготовление инструмента. Снятие конуса резцом. Сверление с использованием задней бабки. Правила Т.Б. Подбор заготовки для строгального инструмента. Фугование. Разметка колодки. Обработка и подгонка клина. Определение формы резцов разных дереворежущих инструментов. Усиление узлов болтами, уголками, замена деталей. Предупреждение пожара. Действия при пожаре. Распознавание видов крепѐжных изделий и мебельной фурнитуры.</w:t>
            </w:r>
          </w:p>
        </w:tc>
      </w:tr>
      <w:tr w:rsidR="00C13B7D" w:rsidRPr="009368E3" w:rsidTr="00281C6C">
        <w:tc>
          <w:tcPr>
            <w:tcW w:w="858" w:type="dxa"/>
          </w:tcPr>
          <w:p w:rsidR="00C13B7D" w:rsidRPr="003375A5" w:rsidRDefault="00C13B7D" w:rsidP="00C13B7D">
            <w:pPr>
              <w:autoSpaceDE w:val="0"/>
              <w:autoSpaceDN w:val="0"/>
              <w:adjustRightInd w:val="0"/>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9</w:t>
            </w:r>
          </w:p>
        </w:tc>
        <w:tc>
          <w:tcPr>
            <w:tcW w:w="4816" w:type="dxa"/>
          </w:tcPr>
          <w:p w:rsidR="00C13B7D" w:rsidRPr="003375A5" w:rsidRDefault="00301018"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t xml:space="preserve">Эстетические требования к изделию. Цвет, текстура разных пород. Инструменты для </w:t>
            </w:r>
            <w:r w:rsidRPr="003375A5">
              <w:rPr>
                <w:rFonts w:ascii="Times New Roman" w:eastAsia="Times New Roman,BoldItalic" w:hAnsi="Times New Roman" w:cs="Times New Roman"/>
                <w:bCs/>
                <w:iCs/>
                <w:color w:val="00000A"/>
                <w:sz w:val="24"/>
                <w:szCs w:val="24"/>
              </w:rPr>
              <w:lastRenderedPageBreak/>
              <w:t>отделки изделия. Изготовление игрушечной мебели в масштабе 1;2-(1:5) от натуральной формы. Виды мебели по назначению. Порядок приѐма и увольнения с работы. Трудовой договор. Права и обязанности рабочих на производстве. Содержание плотничных работ на строительстве.Тѐска древесины. Организация рабочего места, правила безопасной работы. Хвойные и лиственные пиломатериалы. Изделия. Тѐрки. Гладилка. Соколы. Растворный ящик. Назначение облицовки столярного изделия. Шпон. Облицовка плѐнками. Фурнитура для подвижного соединения сборочных единиц ( петли. направляющие) Оконный блок: элементы( бруски, обвязки, отливы) Дефект столярно-строительного изделия. Универсальные электроинструменты. Механическое оборудование. Секционная мебель: преимущества, основные узлы Устройство перегородки. Устройство дощатого пола. Назначение кровельного и облицовочного материалов Применение линолеума, виды, особенности видов. Изготовление фанеры, еѐ виды.</w:t>
            </w:r>
          </w:p>
        </w:tc>
        <w:tc>
          <w:tcPr>
            <w:tcW w:w="5100" w:type="dxa"/>
          </w:tcPr>
          <w:p w:rsidR="00C13B7D" w:rsidRPr="003375A5" w:rsidRDefault="00301018" w:rsidP="00C31B37">
            <w:pPr>
              <w:autoSpaceDE w:val="0"/>
              <w:autoSpaceDN w:val="0"/>
              <w:adjustRightInd w:val="0"/>
              <w:jc w:val="both"/>
              <w:rPr>
                <w:rFonts w:ascii="Times New Roman" w:eastAsia="Times New Roman,BoldItalic" w:hAnsi="Times New Roman" w:cs="Times New Roman"/>
                <w:bCs/>
                <w:iCs/>
                <w:color w:val="00000A"/>
                <w:sz w:val="24"/>
                <w:szCs w:val="24"/>
              </w:rPr>
            </w:pPr>
            <w:r w:rsidRPr="003375A5">
              <w:rPr>
                <w:rFonts w:ascii="Times New Roman" w:eastAsia="Times New Roman,BoldItalic" w:hAnsi="Times New Roman" w:cs="Times New Roman"/>
                <w:bCs/>
                <w:iCs/>
                <w:color w:val="00000A"/>
                <w:sz w:val="24"/>
                <w:szCs w:val="24"/>
              </w:rPr>
              <w:lastRenderedPageBreak/>
              <w:t xml:space="preserve">Разметка штапиков и геометрического рисунка. Нарезание геометрических фигур. </w:t>
            </w:r>
            <w:r w:rsidRPr="003375A5">
              <w:rPr>
                <w:rFonts w:ascii="Times New Roman" w:eastAsia="Times New Roman,BoldItalic" w:hAnsi="Times New Roman" w:cs="Times New Roman"/>
                <w:bCs/>
                <w:iCs/>
                <w:color w:val="00000A"/>
                <w:sz w:val="24"/>
                <w:szCs w:val="24"/>
              </w:rPr>
              <w:lastRenderedPageBreak/>
              <w:t>Изучение чертежей изготовления деталей и сборки изделия. Выполнение заготовительных операций. Разметка и обработка деталей. Трудовая и производственная дисциплина. Охрана труда. Продолжительность рабочего времени. Правила безопасности при изготовлении строительных конструкций. Проверка качества работы. Дисковая пила, электрорубанок. Правила Т.Б. Определение названий пиломатериалов, заготовок и изделий по образцам. Подбор материала. Раскрой материала. Выполнение отделочных операций. Изготовление мебели. Наклеивание шпона . Выполнение облицовки плѐнкой. Установку петель, кронштейнов, замков, фурнитуры для дверей и ящиков. Сборка элементов оконных блоков « насухо» Проверка сборки. Сборка на клею. Ремонт столярных соединений: замена деталей. Сколов, трещин. Мебельное производство. Сборка шкафа, стенок, Установка дверей, ящиков. Монтаж перегородки, пола из досок. Определение кровельного и облицовочного материала по образцам. Виды оснований. Прирезка стыков..Правила безопасной работы. Определение по образцам ДВП, ДСП. Применять по отношению к влаге.</w:t>
            </w:r>
          </w:p>
        </w:tc>
      </w:tr>
    </w:tbl>
    <w:p w:rsidR="00301018" w:rsidRDefault="00301018" w:rsidP="00301018">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301018" w:rsidRPr="003177B2" w:rsidRDefault="00301018" w:rsidP="00301018">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177B2">
        <w:rPr>
          <w:rFonts w:ascii="Times New Roman" w:eastAsia="Times New Roman,BoldItalic" w:hAnsi="Times New Roman" w:cs="Times New Roman"/>
          <w:b/>
          <w:bCs/>
          <w:iCs/>
          <w:color w:val="00000A"/>
          <w:sz w:val="24"/>
          <w:szCs w:val="24"/>
        </w:rPr>
        <w:t xml:space="preserve">Трудовое обучение </w:t>
      </w:r>
    </w:p>
    <w:p w:rsidR="00301018" w:rsidRPr="003177B2" w:rsidRDefault="00301018" w:rsidP="00301018">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301018">
        <w:rPr>
          <w:rFonts w:ascii="Times New Roman" w:eastAsia="Times New Roman,BoldItalic" w:hAnsi="Times New Roman" w:cs="Times New Roman"/>
          <w:b/>
          <w:bCs/>
          <w:iCs/>
          <w:color w:val="00000A"/>
          <w:sz w:val="24"/>
          <w:szCs w:val="24"/>
        </w:rPr>
        <w:t>Домоводство</w:t>
      </w:r>
    </w:p>
    <w:tbl>
      <w:tblPr>
        <w:tblStyle w:val="a8"/>
        <w:tblW w:w="10774" w:type="dxa"/>
        <w:tblInd w:w="-601" w:type="dxa"/>
        <w:tblLook w:val="04A0"/>
      </w:tblPr>
      <w:tblGrid>
        <w:gridCol w:w="858"/>
        <w:gridCol w:w="4816"/>
        <w:gridCol w:w="5100"/>
      </w:tblGrid>
      <w:tr w:rsidR="00301018" w:rsidRPr="000E1582" w:rsidTr="00281C6C">
        <w:tc>
          <w:tcPr>
            <w:tcW w:w="858" w:type="dxa"/>
          </w:tcPr>
          <w:p w:rsidR="00301018" w:rsidRPr="000E1582" w:rsidRDefault="0030101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Класс</w:t>
            </w:r>
          </w:p>
        </w:tc>
        <w:tc>
          <w:tcPr>
            <w:tcW w:w="4816" w:type="dxa"/>
          </w:tcPr>
          <w:p w:rsidR="00301018" w:rsidRPr="000E1582" w:rsidRDefault="0030101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Знания</w:t>
            </w:r>
          </w:p>
        </w:tc>
        <w:tc>
          <w:tcPr>
            <w:tcW w:w="5100" w:type="dxa"/>
          </w:tcPr>
          <w:p w:rsidR="00301018" w:rsidRPr="000E1582" w:rsidRDefault="0030101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Умения</w:t>
            </w:r>
          </w:p>
        </w:tc>
      </w:tr>
      <w:tr w:rsidR="001A72F9" w:rsidRPr="000E1582" w:rsidTr="00281C6C">
        <w:tc>
          <w:tcPr>
            <w:tcW w:w="858" w:type="dxa"/>
            <w:vMerge w:val="restart"/>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5</w:t>
            </w:r>
          </w:p>
        </w:tc>
        <w:tc>
          <w:tcPr>
            <w:tcW w:w="9916" w:type="dxa"/>
            <w:gridSpan w:val="2"/>
          </w:tcPr>
          <w:p w:rsidR="001A72F9" w:rsidRPr="000E1582" w:rsidRDefault="0018538C"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hAnsi="Times New Roman" w:cs="Times New Roman"/>
                <w:sz w:val="24"/>
                <w:szCs w:val="24"/>
              </w:rPr>
              <w:t>растениеводство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eastAsia="Times New Roman,BoldItalic" w:hAnsi="Times New Roman" w:cs="Times New Roman"/>
                <w:b/>
                <w:bCs/>
                <w:iCs/>
                <w:color w:val="00000A"/>
                <w:sz w:val="24"/>
                <w:szCs w:val="24"/>
              </w:rPr>
            </w:pPr>
            <w:r w:rsidRPr="000E1582">
              <w:rPr>
                <w:rFonts w:ascii="Times New Roman" w:hAnsi="Times New Roman" w:cs="Times New Roman"/>
                <w:sz w:val="24"/>
                <w:szCs w:val="24"/>
              </w:rPr>
              <w:t>виды, разницу между культурными и дикорастущими цветковыми растениями; ,названия нескольких уличных и комнатных растений(ноготки , настурция, бархотки.); Инвентарь для работы в цветнике; Правила безопасности труда и личной гигиены при работе с с/х инвентарем; Составные части земляной смеси для комнатных растений(торф, земля, песок); Цветочные семена бархоток, ноготков , настурции; Значение и приемы обмолота и очистки семян; Правила и приемы полива комнатного растения;</w:t>
            </w:r>
          </w:p>
        </w:tc>
        <w:tc>
          <w:tcPr>
            <w:tcW w:w="5100" w:type="dxa"/>
          </w:tcPr>
          <w:p w:rsidR="001A72F9" w:rsidRPr="000E1582" w:rsidRDefault="001A72F9" w:rsidP="00C31B37">
            <w:pPr>
              <w:autoSpaceDE w:val="0"/>
              <w:autoSpaceDN w:val="0"/>
              <w:adjustRightInd w:val="0"/>
              <w:jc w:val="both"/>
              <w:rPr>
                <w:rFonts w:ascii="Times New Roman" w:eastAsia="Times New Roman,BoldItalic" w:hAnsi="Times New Roman" w:cs="Times New Roman"/>
                <w:b/>
                <w:bCs/>
                <w:iCs/>
                <w:color w:val="00000A"/>
                <w:sz w:val="24"/>
                <w:szCs w:val="24"/>
              </w:rPr>
            </w:pPr>
            <w:r w:rsidRPr="000E1582">
              <w:rPr>
                <w:rFonts w:ascii="Times New Roman" w:hAnsi="Times New Roman" w:cs="Times New Roman"/>
                <w:sz w:val="24"/>
                <w:szCs w:val="24"/>
              </w:rPr>
              <w:t>собирать семена и плоды; различать однолетние цветковые растения ; работать с лопатой, граблями, метлой; составлять земляную смесь; ухаживать за садовыми дорожками и площадками; изготавливать бумажный пакет для хранения семян; ориентироваться при работе на образец; производить обмолот и очистку семян; Расфасовывать семена по пакетам используя мерные ложки; Поливать комнатные растения</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3277C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кулинария</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правила работы в кулинарной мастерской, санитарно-гигиенические правила названия овощей; формы нарезки; правила обработки овощей; виды тепловой обработки овощей; технику безопасной работы с ножом; виды бутербродов; название и назначение материалов; название и назначение ручных инструментов и приспособлений; правила безопасности труда и личной гигиены при работе с инструментами.</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различать маркировку на разделочных досках; мыть, чистить овощи; пользоваться ножом; производить нарезку овощей кружочками, брусочками, соломкой, кубиками приготавливать салат из свежих овощей; приготавливать винегрет по инструкционной карте; приготавливать омлет из яиц анализировать под руководством учителя изделие(определять его назначение, материал из которого оно изготовлено, способы </w:t>
            </w:r>
            <w:r w:rsidRPr="000E1582">
              <w:rPr>
                <w:rFonts w:ascii="Times New Roman" w:hAnsi="Times New Roman" w:cs="Times New Roman"/>
                <w:sz w:val="24"/>
                <w:szCs w:val="24"/>
              </w:rPr>
              <w:lastRenderedPageBreak/>
              <w:t>соединения деталей, последовательность изготовления); организовывать свое рабочее место, поддерживать порядок во время работы; соблюдать правила безопасности и личной гигиены;</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3277C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садоводство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в чем заключается семенное и вегетативное размножение цветковых растений; виды бархатцев (высокорослый, раскидистый); понятия перевалка и пересадка растений; инструменты и приспособления для работы в цветнике; правила работы с инвентарем и его хранение;</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заполнять цветочный горшок земляной смесью; производить посев семян бархатцев; производить перевалку комнатного растения; пользоваться мерными инструментами; ухаживать за комнатными растениями.</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3277C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рукоделие</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Инструменты и приспособления для ручных работ. Технику безопасности при работе с ножницами и иглой.</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пришивать пуговицу; изготовить и пришить вешалку; изготавливать из соленого теста небольшие поделки по образцу.</w:t>
            </w:r>
          </w:p>
        </w:tc>
      </w:tr>
      <w:tr w:rsidR="001A72F9" w:rsidRPr="000E1582" w:rsidTr="00281C6C">
        <w:tc>
          <w:tcPr>
            <w:tcW w:w="858" w:type="dxa"/>
            <w:vMerge w:val="restart"/>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6</w:t>
            </w:r>
          </w:p>
        </w:tc>
        <w:tc>
          <w:tcPr>
            <w:tcW w:w="9916" w:type="dxa"/>
            <w:gridSpan w:val="2"/>
          </w:tcPr>
          <w:p w:rsidR="001A72F9" w:rsidRPr="000E1582" w:rsidRDefault="0018538C" w:rsidP="001A72F9">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растениеводство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общее представление об органах цветкового растения(корни, стебли, листья, цветки);</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распознавать и называть органы цветкового растения; распознавать песчаную и глинистую почву; ухаживать за зимующими цветковыми растениями весной; распознавать элементы цветочного оформления. вскапывать почву на рабатке и клумбе; размечать посевные грядки; подвязывать при необходимости стебли растений; прореживать растения; производить весенний уход за цветником; выращивать лилию тигровую; соблюдать правила техники безопасности и личной гигиены при работе на участке.</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1348BD">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кулинария</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виды молока и молочных продуктов условия и сроки хранения молочных и кисломолочных продуктов; виды рыб (речная, морская, свежая, замороженная ит. д.); санитарные условия первичной и тепловой обработки рыбы; виды круп и макаронных изделий; правила варки крупяных каш определение количества соли и специй при засолке и квашении овощей</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приготовить молочный суп; определить свежесть рабы; производить первичную обработку рыбы; пользоваться инструментами и оборудованием для разделки рыбы; соблюдать технику безопасности и санитарногигиенические нормы; производить тепловую обработку рыбы; квасить капусту;</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281C6C">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садоводство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виды цветковых растений, выращиваемых в открытом грунте (космея, василек, дельфиниум, иберис и др.) приемы работы с садовыми ножницами; технику безопасности работы с садовыми ножницами; способы размножения растений (семенной и вегетативный) разницу между однолетними и многолетними растениями; понятие деление многолетнего растения; названия кустарников, используемых для озеленения школьного двора, правила осеннего ухода; приемы ухода за комнатными растениями(рыхление, подсыпка почвенной смеси, удаление </w:t>
            </w:r>
            <w:r w:rsidRPr="000E1582">
              <w:rPr>
                <w:rFonts w:ascii="Times New Roman" w:hAnsi="Times New Roman" w:cs="Times New Roman"/>
                <w:sz w:val="24"/>
                <w:szCs w:val="24"/>
              </w:rPr>
              <w:lastRenderedPageBreak/>
              <w:t>отмерших листьев);</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lastRenderedPageBreak/>
              <w:t>распознавать созревшие семена; работать садовыми ножницами; распознавать виды зимующего многолетнего цветкового растения; распознавать на глаз количество деленок при делении пиона; рыхлить почву; производить осенний уход за кустарниками; изготовлять тканевый мешочек для хранения семян; самостоятельно выбирать приемы ухода за комнатными растениями;</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1348BD">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рукоделие</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название и назначение материалов; правила безопасности труда и личной гигиены при работе со швейной машиной, ножницами, иголкой, кисточкой, красками, клеем и др. инструментами и материалами;</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способы соединения деталей на швейной машине; определять последовательность работы в технике «холодного батика», «квиллинга» изготавливать сувенир или открытку по образцу;</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301018">
            <w:pPr>
              <w:autoSpaceDE w:val="0"/>
              <w:autoSpaceDN w:val="0"/>
              <w:adjustRightInd w:val="0"/>
              <w:rPr>
                <w:rFonts w:ascii="Times New Roman" w:hAnsi="Times New Roman" w:cs="Times New Roman"/>
                <w:sz w:val="24"/>
                <w:szCs w:val="24"/>
              </w:rPr>
            </w:pPr>
          </w:p>
        </w:tc>
        <w:tc>
          <w:tcPr>
            <w:tcW w:w="5100" w:type="dxa"/>
          </w:tcPr>
          <w:p w:rsidR="001A72F9" w:rsidRPr="000E1582" w:rsidRDefault="001A72F9" w:rsidP="00301018">
            <w:pPr>
              <w:autoSpaceDE w:val="0"/>
              <w:autoSpaceDN w:val="0"/>
              <w:adjustRightInd w:val="0"/>
              <w:rPr>
                <w:rFonts w:ascii="Times New Roman" w:hAnsi="Times New Roman" w:cs="Times New Roman"/>
                <w:sz w:val="24"/>
                <w:szCs w:val="24"/>
              </w:rPr>
            </w:pPr>
          </w:p>
        </w:tc>
      </w:tr>
      <w:tr w:rsidR="001A72F9" w:rsidRPr="000E1582" w:rsidTr="00281C6C">
        <w:tc>
          <w:tcPr>
            <w:tcW w:w="858" w:type="dxa"/>
            <w:vMerge w:val="restart"/>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7</w:t>
            </w:r>
          </w:p>
        </w:tc>
        <w:tc>
          <w:tcPr>
            <w:tcW w:w="9916" w:type="dxa"/>
            <w:gridSpan w:val="2"/>
          </w:tcPr>
          <w:p w:rsidR="001A72F9" w:rsidRPr="000E1582" w:rsidRDefault="0018538C" w:rsidP="001A72F9">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растениеводство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наиболее известные виды двулетних цветковых растений(маргаритки, анютины глазки, незабудки); минеральные удобрения (азотное , калийное и фосфорное) формы и размеры клумб лучшее время для вегетативного размножения комнатных растений (весна); названия наиболее известных однолетних цветковых растений; необходимость заблаговременной подготовки корневищ канн к высадке в открытый грунт способы посадки разных цветковых растений на клумбе.</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распознавать минеральные удобрения; распознавать виды цветников работать с пикировочным ящиком; размножать комнатные растения; выращивать петунию; разбивать цветник; выращивать однолетние цветковые растения; выращивать канны производить весенние работы на клумбе, в парке и сквере.</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1A72F9">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кулинария</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 пищевых инфекциях, заболеваниях, передающихся через пищу; виды теста(дрожжевое, песочное, бисквитное, слоеное); рецепт приготовления теста для пельменей и вареников; ассортимент сладких блюд и десерта.</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оказывать первую помощь при пищевых отравлениях; определять срок годности консервов по маркировке на банке; замесить и раскатать тесто для пельменей и вареников ; слепить вареники с помощью формы; отварить пельмени или вареники; приготовить лимонные дольки в сахаре; сварить компот.</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1A72F9">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рукоделие</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название ручных инструментов, материалов, приспособлений, предусмотренных программой; правила безопасности труда при работе со швейной машиной и с ручным инструментом; способы обработки различных материалов, предусмотренных программой;</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соблюдать правила техники безопасности и санитарно –гигиенические нормы. правильно пользоваться ручным инструментом и швейной машиной; соблюдать правила безопасности труда и личной гигиены во всех видах технического труда; организовать рабочее место и поддерживать на нем порядок во время работы; бережно относиться к инструментам и материалам; изготавливать изделия по образцу; правильно выполнять изученные технологические операции по всем видам труда.</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1A72F9" w:rsidRPr="000E1582" w:rsidRDefault="001A72F9" w:rsidP="001A72F9">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садоводство</w:t>
            </w:r>
          </w:p>
        </w:tc>
      </w:tr>
      <w:tr w:rsidR="001A72F9" w:rsidRPr="000E1582" w:rsidTr="00281C6C">
        <w:tc>
          <w:tcPr>
            <w:tcW w:w="858" w:type="dxa"/>
            <w:vMerge/>
          </w:tcPr>
          <w:p w:rsidR="001A72F9" w:rsidRPr="000E1582" w:rsidRDefault="001A72F9"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Однолетние цветковые растения, выращиваемые с помощью рассады (космею, бархатцы, петунью, календулу, душистый табак и т. д. ) Приемы выкопки и посадки лилий. Приемы ухода за кустарниками; Инструментыдля ухода за кустарниками. Правила безопасной работы с садовыми ножницами и пилой. Отличать зимующие от незимующих многолетних цветковых растений. Строение и способы выращивания и размножения канны. Значение и виды органических удобрений.</w:t>
            </w:r>
          </w:p>
        </w:tc>
        <w:tc>
          <w:tcPr>
            <w:tcW w:w="5100" w:type="dxa"/>
          </w:tcPr>
          <w:p w:rsidR="001A72F9" w:rsidRPr="000E1582" w:rsidRDefault="001A72F9"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срезать стебли и верхушки у растений; выращивать лилейное растение; работать с садовой пилой; выращивать канну; распознавать органические удобрения; относить цветковое растение к классификационной группе.</w:t>
            </w:r>
          </w:p>
        </w:tc>
      </w:tr>
      <w:tr w:rsidR="000E1582" w:rsidRPr="000E1582" w:rsidTr="00281C6C">
        <w:tc>
          <w:tcPr>
            <w:tcW w:w="858" w:type="dxa"/>
            <w:vMerge w:val="restart"/>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lastRenderedPageBreak/>
              <w:t>8</w:t>
            </w:r>
          </w:p>
        </w:tc>
        <w:tc>
          <w:tcPr>
            <w:tcW w:w="9916" w:type="dxa"/>
            <w:gridSpan w:val="2"/>
          </w:tcPr>
          <w:p w:rsidR="000E1582" w:rsidRPr="000E1582" w:rsidRDefault="0018538C"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растениеводство</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0E1582" w:rsidRPr="000E1582" w:rsidRDefault="000E1582"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цветковые культуры, пригодные к выгонке; основные правила выгонки; способы семенного и вегетативного размножения бегонии клубневой; сроки посадки клубнелуковиц гладиолуса на подращивание; строение, породы деревьев; инструменты, используемые для разбивки цветника; условия выращивания садовых роз; сроки высадки рассады разных цветковых растений; назначение, выбор места газона.</w:t>
            </w:r>
          </w:p>
        </w:tc>
        <w:tc>
          <w:tcPr>
            <w:tcW w:w="5100" w:type="dxa"/>
          </w:tcPr>
          <w:p w:rsidR="000E1582" w:rsidRPr="000E1582" w:rsidRDefault="000E1582" w:rsidP="00C31B37">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выращивать бегонию; распознавать деревья в безлистном состоянии; выполнять санитарную обрезку стеблей кустарников; выполнять стрижку живой изгороди; разбивать газон; работать граблями; выполнять посев семян газонной травы вразброс, заделку семян, полив посева.</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0E1582" w:rsidRPr="000E1582" w:rsidRDefault="000E1582"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рукоделие</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название, назначение, правила пользования ручным инструментом для обработки бумаги, картона, ткани и других материалов; правила обработки, комбинирования, декорирования различных изделий; правила безопасности труда и личной гигиены при обработке различных мате</w:t>
            </w:r>
            <w:r w:rsidR="00C815D6">
              <w:rPr>
                <w:rFonts w:ascii="Times New Roman" w:hAnsi="Times New Roman" w:cs="Times New Roman"/>
                <w:sz w:val="24"/>
                <w:szCs w:val="24"/>
              </w:rPr>
              <w:t xml:space="preserve">риалов; приемы разметки (шаблон </w:t>
            </w:r>
            <w:r w:rsidRPr="000E1582">
              <w:rPr>
                <w:rFonts w:ascii="Times New Roman" w:hAnsi="Times New Roman" w:cs="Times New Roman"/>
                <w:sz w:val="24"/>
                <w:szCs w:val="24"/>
              </w:rPr>
              <w:t>линейка, угольник, циркуль).</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правильно называть ручные инструменты и использовать по назначению; организовать рабочее место и соблюдать порядок во время работы; понимать рисунки эскизы(определять название детали, материал, из которого она должна быть изготовлена, форму, размеры); выполнять изделия по инструкционной карте или по собственному замыслу.</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0E1582" w:rsidRPr="000E1582" w:rsidRDefault="000E1582"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кулинария</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виды домашней птицы; способы определения качества мяса птицы; виды тепловой обработки птицы способы определения готовности кулинарных блюд; правила пользования столовыми приборами; правила поведения за столом и приема гостей; способы консервирования фруктов и ягод.</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определять качество мяса птицы; приготавливать бульон из курицы; пользоваться столовыми приборами; складывать салфетки по образцу.</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0E1582" w:rsidRPr="000E1582" w:rsidRDefault="000E1582"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садоводство</w:t>
            </w:r>
          </w:p>
        </w:tc>
      </w:tr>
      <w:tr w:rsidR="000E1582" w:rsidRPr="000E1582" w:rsidTr="00281C6C">
        <w:tc>
          <w:tcPr>
            <w:tcW w:w="858" w:type="dxa"/>
            <w:vMerge/>
          </w:tcPr>
          <w:p w:rsidR="000E1582" w:rsidRPr="000E1582" w:rsidRDefault="000E1582"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правила срезки цветов; требования к подготовке почвы для выращивания тюльпанов,глубину; основные правила составления букетов; признаки созревания клубнелуковиц гладиолуса; инструмент для срезки побегов роз:виды, правила безопасного использования; названия распространенных декоративных кустарников(боярышник, акация желтая, шиповник и др.); названия красивоцветущих кустарников (роза, сирень, гортензия и др.); способы вегетативного размножения розы; назначение теплиц; назначение сквера.</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выращивать тюльпаны; составлять цветочный букет; выращивать гладиолусы; выращивать розы; производить обрезку кустарников; соблюдать правила безопасной работы; распознавать декоративные и красивоцветущие кустарники.</w:t>
            </w:r>
          </w:p>
        </w:tc>
      </w:tr>
      <w:tr w:rsidR="005E1D7F" w:rsidRPr="000E1582" w:rsidTr="00281C6C">
        <w:tc>
          <w:tcPr>
            <w:tcW w:w="858" w:type="dxa"/>
            <w:vMerge w:val="restart"/>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9</w:t>
            </w:r>
          </w:p>
        </w:tc>
        <w:tc>
          <w:tcPr>
            <w:tcW w:w="9916" w:type="dxa"/>
            <w:gridSpan w:val="2"/>
          </w:tcPr>
          <w:p w:rsidR="005E1D7F" w:rsidRPr="000E1582" w:rsidRDefault="0018538C"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Растениеводство</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5E1D7F" w:rsidRPr="000E1582" w:rsidRDefault="005E1D7F" w:rsidP="005B74ED">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рабочие специальности - озеленитель и цветовод; приемы осеннего ухода за цветником; сроки уборки корнеклубней георгина; признаки созревания плодов и семян деревьев и кустарников; способы разметки мест посадки; правила посадки дерева и кустарника; сроки и правила укрытия садовых роз; виды и значение </w:t>
            </w:r>
            <w:r w:rsidRPr="000E1582">
              <w:rPr>
                <w:rFonts w:ascii="Times New Roman" w:hAnsi="Times New Roman" w:cs="Times New Roman"/>
                <w:sz w:val="24"/>
                <w:szCs w:val="24"/>
              </w:rPr>
              <w:lastRenderedPageBreak/>
              <w:t>зеленых насаждений; породы деревьев и кустарников.</w:t>
            </w:r>
          </w:p>
        </w:tc>
        <w:tc>
          <w:tcPr>
            <w:tcW w:w="5100" w:type="dxa"/>
          </w:tcPr>
          <w:p w:rsidR="005E1D7F" w:rsidRPr="000E1582" w:rsidRDefault="005E1D7F" w:rsidP="005B74ED">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lastRenderedPageBreak/>
              <w:t>выращивать хризантемы; изготавливать гербарий; выращивать дерево и кустарник; размножать горшечные цветочные растения; называть основные породы деревьев и кустарников, произрастающих в средней полосе России.</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5E1D7F" w:rsidRPr="000E1582" w:rsidRDefault="005E1D7F"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Кулинария</w:t>
            </w:r>
          </w:p>
        </w:tc>
      </w:tr>
      <w:tr w:rsidR="005E1D7F" w:rsidRPr="000E1582" w:rsidTr="005E1D7F">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Borders>
              <w:bottom w:val="single" w:sz="4" w:space="0" w:color="auto"/>
            </w:tcBorders>
          </w:tcPr>
          <w:p w:rsidR="005E1D7F" w:rsidRPr="000E1582" w:rsidRDefault="005E1D7F" w:rsidP="005B74ED">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условия и сроки хранения консервированных овощей; правила безопасной работы с уксусной эссенцией; значение мяса и мясных изделий в питании человека; виды мясного сырья; санитарные условия первичной обработки мяса; условия и сроки хранения полуфабрикатов из мяса; основные признаки качества мяса</w:t>
            </w:r>
          </w:p>
        </w:tc>
        <w:tc>
          <w:tcPr>
            <w:tcW w:w="5100" w:type="dxa"/>
            <w:tcBorders>
              <w:bottom w:val="single" w:sz="4" w:space="0" w:color="auto"/>
            </w:tcBorders>
          </w:tcPr>
          <w:p w:rsidR="005E1D7F" w:rsidRPr="000E1582" w:rsidRDefault="005E1D7F" w:rsidP="005B74ED">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приготавливать маринадную заливку; стерилизовать крышки и банки для консервирования овощей; консервировать в маринаде овощи; соблюдать правила безопасной работы с уксусной эссенцией; определять свежесть мяса и мясных продуктов и полуфабрикатов; производить первичную и тепловую обработку мяса и мясных продуктов; составлять меню к завтраку, обеду, ужину; складывать салфетки двумя-тремя способами.</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5E1D7F" w:rsidRPr="000E1582" w:rsidRDefault="005E1D7F"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Рукоделие</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5E1D7F" w:rsidRPr="000E1582" w:rsidRDefault="005E1D7F"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назначение различных швейных изделий; виды традиционных народных промыслов; название и назначение материалов и инструментов; правила безопасности труда и личной гигиены при работе со швейной машиной и с инструментами.</w:t>
            </w:r>
          </w:p>
        </w:tc>
        <w:tc>
          <w:tcPr>
            <w:tcW w:w="5100" w:type="dxa"/>
          </w:tcPr>
          <w:p w:rsidR="005E1D7F" w:rsidRPr="000E1582" w:rsidRDefault="005E1D7F"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рационально организовать рабочее место; выбирать материалы, инструменты и оборудование для выполнения работ; соблюдать требования безопасности труда и правила пользования ручными инструментами, машинами и оборудованием; выполнять не менее трех видов рукоделия с использованием текстильных и поделочных материалов.</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9916" w:type="dxa"/>
            <w:gridSpan w:val="2"/>
          </w:tcPr>
          <w:p w:rsidR="005E1D7F" w:rsidRPr="000E1582" w:rsidRDefault="005E1D7F" w:rsidP="005E1D7F">
            <w:pPr>
              <w:autoSpaceDE w:val="0"/>
              <w:autoSpaceDN w:val="0"/>
              <w:adjustRightInd w:val="0"/>
              <w:jc w:val="center"/>
              <w:rPr>
                <w:rFonts w:ascii="Times New Roman" w:hAnsi="Times New Roman" w:cs="Times New Roman"/>
                <w:sz w:val="24"/>
                <w:szCs w:val="24"/>
              </w:rPr>
            </w:pPr>
            <w:r w:rsidRPr="000E1582">
              <w:rPr>
                <w:rFonts w:ascii="Times New Roman" w:hAnsi="Times New Roman" w:cs="Times New Roman"/>
                <w:sz w:val="24"/>
                <w:szCs w:val="24"/>
              </w:rPr>
              <w:t>Садоводство</w:t>
            </w:r>
          </w:p>
        </w:tc>
      </w:tr>
      <w:tr w:rsidR="005E1D7F" w:rsidRPr="000E1582" w:rsidTr="00281C6C">
        <w:tc>
          <w:tcPr>
            <w:tcW w:w="858" w:type="dxa"/>
            <w:vMerge/>
          </w:tcPr>
          <w:p w:rsidR="005E1D7F" w:rsidRPr="000E1582" w:rsidRDefault="005E1D7F" w:rsidP="0030101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5E1D7F" w:rsidRPr="000E1582" w:rsidRDefault="005E1D7F"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общее представление о вечнозеленых цветочных растениях; требования растений хризантем к условиям выращивания; биологические особенности, декоративные качества георгина; строение саженца дерева; приемы ухода за газоном ; классифицировать растения по словесному описанию, рисунку, названию; производить деление корнеклубней георгина; определять вид кустарника по внешним признакам; производить обрезку сухих стеблей с кустов; распознавать парковые стили; распознавать виды вечнозеленых комнатных 39 основы гигиены труда, производственной санитарии и личной гигиены; охрану труда и правила безопасной работы.</w:t>
            </w:r>
          </w:p>
        </w:tc>
        <w:tc>
          <w:tcPr>
            <w:tcW w:w="5100" w:type="dxa"/>
          </w:tcPr>
          <w:p w:rsidR="005E1D7F" w:rsidRPr="000E1582" w:rsidRDefault="005E1D7F"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растений; выращивать хризантему; выращивать георгин; работать садовыми ножницами.</w:t>
            </w:r>
          </w:p>
        </w:tc>
      </w:tr>
    </w:tbl>
    <w:p w:rsidR="009C7EF5" w:rsidRDefault="009C7EF5" w:rsidP="00F342E0">
      <w:pPr>
        <w:autoSpaceDE w:val="0"/>
        <w:autoSpaceDN w:val="0"/>
        <w:adjustRightInd w:val="0"/>
        <w:spacing w:after="0" w:line="240" w:lineRule="auto"/>
        <w:ind w:firstLine="567"/>
        <w:jc w:val="both"/>
      </w:pPr>
    </w:p>
    <w:p w:rsidR="00301018" w:rsidRPr="000E1582" w:rsidRDefault="009C7EF5"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Подготовка младшего обслуживающего персонала</w:t>
      </w:r>
    </w:p>
    <w:tbl>
      <w:tblPr>
        <w:tblStyle w:val="a8"/>
        <w:tblW w:w="10774" w:type="dxa"/>
        <w:tblInd w:w="-601" w:type="dxa"/>
        <w:tblLook w:val="04A0"/>
      </w:tblPr>
      <w:tblGrid>
        <w:gridCol w:w="858"/>
        <w:gridCol w:w="4816"/>
        <w:gridCol w:w="5100"/>
      </w:tblGrid>
      <w:tr w:rsidR="000E1582" w:rsidRPr="000E1582" w:rsidTr="00281C6C">
        <w:tc>
          <w:tcPr>
            <w:tcW w:w="858" w:type="dxa"/>
          </w:tcPr>
          <w:p w:rsidR="000E1582" w:rsidRPr="000E1582"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Класс</w:t>
            </w:r>
          </w:p>
        </w:tc>
        <w:tc>
          <w:tcPr>
            <w:tcW w:w="4816" w:type="dxa"/>
          </w:tcPr>
          <w:p w:rsidR="000E1582" w:rsidRPr="000E1582"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Знания</w:t>
            </w:r>
          </w:p>
        </w:tc>
        <w:tc>
          <w:tcPr>
            <w:tcW w:w="5100" w:type="dxa"/>
          </w:tcPr>
          <w:p w:rsidR="000E1582" w:rsidRPr="000E1582"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Умения</w:t>
            </w:r>
          </w:p>
        </w:tc>
      </w:tr>
      <w:tr w:rsidR="000E1582" w:rsidRPr="000E1582" w:rsidTr="00281C6C">
        <w:tc>
          <w:tcPr>
            <w:tcW w:w="858" w:type="dxa"/>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5</w:t>
            </w: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хозинвентарь, рабочие позы, приемы работы с хозинвентарем, порядок хранения, его безопасное пользование; виды, назначение, устройство спецодежды; виды, назначение бумаги и картона; устройство измерительной линейки, правила ее пользования; назначение, свойства клея; устройство ножниц канцелярских; правила безопасной работы с ножницами; виды ткани, ее свойства, стороны нити; требования к выполнению шва вподгибку с закрытым срезом; назначение и устройство утюга; правила безопасности при </w:t>
            </w:r>
            <w:r w:rsidRPr="000E1582">
              <w:rPr>
                <w:rFonts w:ascii="Times New Roman" w:hAnsi="Times New Roman" w:cs="Times New Roman"/>
                <w:sz w:val="24"/>
                <w:szCs w:val="24"/>
              </w:rPr>
              <w:lastRenderedPageBreak/>
              <w:t>обращении с утюгом; приемы и правила безопасной работы с ножом для рицевания картона; виды пола(дощатый крашеный, покрытый линолеумом); средства для мытья полов; правила хранения, ухода за рабочей одеждой; уборочный инвентарь и правила безопасности при подготовке к уборке полов; правила подготовки к сухой и влажной уборке; назначение, устройство швейной машины и правила безопасности при работе на ней; виды машинных швов (вподгибку, стачной, обтачной), способы их выполнения и применения; обметочные строчки косых и петельных, отделочных стежков; основные свойства асфальтового и бетонного покрытия, инструменты и приемы для его уборки правила безопасной работы на проезжей части; назначение,применение угольника чертежного; способ получения геометрического орнамента; виды пуговиц, способы пришивания, нитки для пришивания; названия комнатных растений требования к их размещению; приспособления для полива и опрыскивания; правила обрезки растений; как п</w:t>
            </w:r>
            <w:r w:rsidR="00C815D6">
              <w:rPr>
                <w:rFonts w:ascii="Times New Roman" w:hAnsi="Times New Roman" w:cs="Times New Roman"/>
                <w:sz w:val="24"/>
                <w:szCs w:val="24"/>
              </w:rPr>
              <w:t>одготавливать почву для посадок</w:t>
            </w:r>
            <w:r w:rsidRPr="000E1582">
              <w:rPr>
                <w:rFonts w:ascii="Times New Roman" w:hAnsi="Times New Roman" w:cs="Times New Roman"/>
                <w:sz w:val="24"/>
                <w:szCs w:val="24"/>
              </w:rPr>
              <w:t>;сельхозинвентарь:виды, назначения,правила обращения,техника безопасности; названия деталей швейной машины с ножным приводом</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lastRenderedPageBreak/>
              <w:t>обращаться с метлой, лопатой, граблями, совком, носилками; работать с измерительной линейкой, ножницами; работать утюгом; работать ножом для рицевания картона; работать щеткой, шваброй; работать на швейной машине; ориентироваться по образцу убранного участка территории; работать движком,скребком, ломом; работать с чертежным угольником; пришивать пуговицу со сквозным отверстием; опрыскивать и поливать растения; работать мотыгой; утюжить готовые изделия.</w:t>
            </w:r>
          </w:p>
        </w:tc>
      </w:tr>
      <w:tr w:rsidR="000E1582" w:rsidRPr="000E1582" w:rsidTr="00281C6C">
        <w:tc>
          <w:tcPr>
            <w:tcW w:w="858" w:type="dxa"/>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lastRenderedPageBreak/>
              <w:t>6</w:t>
            </w: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Последовательность уборки территории Назначение тряпки в зависимости от вида работы Правила безопасности при протирке подоконника и отопительного радиатора. Ткани для изготовления фартука. Виды отделки фартука Ткани применяемые для изготовления игрушек, их названия , способ выполнения петельного стежка. Инструменты и материалы для выполнения аппликации. Покрытия паркетного пола Устройство, пользование, правила безопасности при обращении с электрополотером Понятие о гигиене питания Требования к работнику столовой Правила безопасности при подаче пищи и уборке посуды. Виды ремонта постельного белья Виды, назначение, оборудование служебных помещений Правила уборки в служебном помещении Применение, пользование бытового пылесоса Ткани для постельного белья Значение, глубину, приемы вскапывания почвы цветника. Виды, назначение мебели Средства и правила ухода за мебелью в зависимости от материала покрытия</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Сгребать опавшие листья граблями Крепить тряпку на швабру Протирать подоконники, радиаторы. Выполнять петельные стежки на образцах Пользоваться инструментами и материалами для аппликации. Работать электрополотером Планировать последовательность действий при подготовке стола к подаче пищи. Выполнять санитарные требования при сборе грязной посуды со сто</w:t>
            </w:r>
            <w:r w:rsidR="00C815D6">
              <w:rPr>
                <w:rFonts w:ascii="Times New Roman" w:hAnsi="Times New Roman" w:cs="Times New Roman"/>
                <w:sz w:val="24"/>
                <w:szCs w:val="24"/>
              </w:rPr>
              <w:t>л</w:t>
            </w:r>
            <w:r w:rsidRPr="000E1582">
              <w:rPr>
                <w:rFonts w:ascii="Times New Roman" w:hAnsi="Times New Roman" w:cs="Times New Roman"/>
                <w:sz w:val="24"/>
                <w:szCs w:val="24"/>
              </w:rPr>
              <w:t>ов Утюжить отремонтированные изделия. Работать пылесосом Вскапывать почву в цветнике с соблюдением заданной глубины Удалять пыль с водостойкой поверхности мебели.</w:t>
            </w:r>
          </w:p>
        </w:tc>
      </w:tr>
      <w:tr w:rsidR="000E1582" w:rsidRPr="000E1582" w:rsidTr="00281C6C">
        <w:tc>
          <w:tcPr>
            <w:tcW w:w="858" w:type="dxa"/>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lastRenderedPageBreak/>
              <w:t>7</w:t>
            </w: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Строение дерева Устройство секатора, правила безопасной работы секатором Устройство лестницы в школе Моющие средства Правила безопасности при уборке лестницы Правила пользования бытовой стиральной машины. Моющие средства Кухонную посуду и инвентарь: виды, назначение, правила ухода Правила ухода за алюминиевой, эмалированной и никелированной посудой. Виды, назначение столовой посуды Столовые приборы Обязанности мойщицы посуды Правила безопасности при работе с посудомоечной машиной Санитарно-гигиенические правила при мытье стеновых панелей, дверей, подоконников Устройство, размораживание бытового холодильника Признаки порчи продуктов Гигиенические требования к приготовлению и хранению пищи Эстетическое оформление, сервировку стола Правила обращения с тележкой для сбора и транспортировки посуды Первичную обработку капусты, лука, салата Понятие отходы при обработке овощей Назначение и устройство пищеблока Виды корнеплодов Назначение картофелечистки Правила сбора, хранения и удаления отбросов Уборочный инвентарь Приспособления и материалы для мытья посуды Безопасное использование моющих и дезинфицирующих средств</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Работать секатором Подметать лестницу, протирать перила (поручни) Стирать белье в стиральной машине Мыть, чистить кухонный инвентарь Очищать использованную посуду от остатков пищи Мыть посуду вручную в 2-х и 3-х ваннах Мыть цветочные поддоны и горшки Чистить ковровые изделия пылесосом Пользоваться холодильником Очищать корзины для использованной бумаги Планировать ход работы в беседе с учителем оформления, сервировки, уборки стола Сортировать, мыть, очищать овощи Сгребать, подметать, собирать и удалять мусор Чистить и мыть вручную столовую посуду, приборы, подносы</w:t>
            </w:r>
          </w:p>
        </w:tc>
      </w:tr>
      <w:tr w:rsidR="000E1582" w:rsidRPr="000E1582" w:rsidTr="00281C6C">
        <w:tc>
          <w:tcPr>
            <w:tcW w:w="858" w:type="dxa"/>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8</w:t>
            </w: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значение уборки для производительной работы цеха; время, отводимое на уборку; правила безопасности при уборке производственных и других помещений на швейной фабрике; санитарно-техническое оборудование: виды, материал изготовления, свойства; засор унитаза: причины и следствия; приспособления и средства для обработки саноборудования: виды, назначение, пользование; правила безопасности при употреблении раствора хлорной извести; правила безопасности при механической стирке и использовании синтетических моющих средств; приспособления для утюжки изделий; правила безопасности, брак при утюжке;</w:t>
            </w:r>
          </w:p>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правила безопасного пользования гладильным прессом; приемы складывания выглаженных изделий; средства для подкрахмаливания и антиэлектростатической, обработки ткани; изделия, для которых применяется подкрахмаливание; значение личной гигиены для медицинского персонала; самооценка состояния здоровья; наиболее </w:t>
            </w:r>
            <w:r w:rsidRPr="000E1582">
              <w:rPr>
                <w:rFonts w:ascii="Times New Roman" w:hAnsi="Times New Roman" w:cs="Times New Roman"/>
                <w:sz w:val="24"/>
                <w:szCs w:val="24"/>
              </w:rPr>
              <w:lastRenderedPageBreak/>
              <w:t>часто встречающиеся инфекционные заболевания: виды, признаки, профилактика; разница между тампоном и турундой: назначение, из готовление; гигиенические требования к лицам/изготавливающим перевязочный материал; элементарные этические правила при взаимоотношениях с больными; правила освобождения холодильника от продуктов; поликлиника: структура, внутренний распорядок работы, назначение подразделений; обязанности санитарки терапевтического отделения; последовательность выполнения настрочного машинного шва при наложении заплаты; устройство бытовой стиральной машины; моющие средства: способы применения, безопасность при использовании.; электроутюг, устройство, регулировка, электробезопасность.</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lastRenderedPageBreak/>
              <w:t xml:space="preserve">работа уборщицы: обязанности, основные требования; ориентировка и планирование на основе наблюдений за уборкой, проводимой работниками фабрики; ориентировка по устной инструкции учителя; работа под контролем качества и затраченного времени. работа вантузом; чистка и мойка оборудования и пола в санузле; ликвидация засоров в ванне и умывальнике с помощью вантуза; закладывание в барабан машины белья в соответствии с программой стирки; отмеривание и засыпание стирального порошка; складывание изделия при утюжке; определение количества крахмала для отработки того или иного объема белья; приготовление подкрахмаливающего клейстера; подготовка текстильного изделия к подкрахмаливанию; подкрахмаливание, отжим, сушка и утюжка изделия; обработка синтетической ткани антиэлектростатиком, проверка его действия; ориентировка по показу и объяснению учителя; уход за руками; обработка спецодежды; стрижка ногтей; мытье рук со щеткой; смазывание рук кремами, спирто-глицериновыми смесями; раскрой </w:t>
            </w:r>
            <w:r w:rsidRPr="000E1582">
              <w:rPr>
                <w:rFonts w:ascii="Times New Roman" w:hAnsi="Times New Roman" w:cs="Times New Roman"/>
                <w:sz w:val="24"/>
                <w:szCs w:val="24"/>
              </w:rPr>
              <w:lastRenderedPageBreak/>
              <w:t>марли и бинтов; изготовление, складывание салфеток и тампонов; проверка выполненной работы; ежедневная уборка помещений, открытых для доступа посетителей в лечебно-профилактическом учреждении; ориентировка исходя из требований, предъявляемых к уборке; составление плана работы; подготовка инвентаря и материалов к уборке; распределение помещений для уборки; проведение уборки, сравнение времени и качества уборки; размораживание, мытье и сушка холодильников; подклеивание амбулаторных карт в регистратуре; помощь в разноске амбулаторных карт; чистка, мытье, и сушка лабораторной посуды; уборка холлов и коридоров в поликлинике; внешний вид медицинского работника;</w:t>
            </w:r>
          </w:p>
        </w:tc>
      </w:tr>
      <w:tr w:rsidR="000E1582" w:rsidRPr="000E1582" w:rsidTr="00281C6C">
        <w:tc>
          <w:tcPr>
            <w:tcW w:w="858" w:type="dxa"/>
          </w:tcPr>
          <w:p w:rsidR="000E1582" w:rsidRPr="000E1582" w:rsidRDefault="000E1582" w:rsidP="00281C6C">
            <w:pPr>
              <w:autoSpaceDE w:val="0"/>
              <w:autoSpaceDN w:val="0"/>
              <w:adjustRightInd w:val="0"/>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lastRenderedPageBreak/>
              <w:t>9</w:t>
            </w:r>
          </w:p>
        </w:tc>
        <w:tc>
          <w:tcPr>
            <w:tcW w:w="4816"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t xml:space="preserve">кабинет физиотерапии: назначение, обязанности санитарки по уборке; ознакомление с работой стоматологического, хирургического, глазного и других кабинетов, с особенностями работы в них санитарки; правила безопасности при уборке кабинета физиотерапии; борьба с пылью; общие обязанности санитарки по уборке помещения; виды уборки помещения; гигиенические и эстетические требования, предъявляемые к столовой в больнице. требования к обработке посуды; режим мытья посуды и столовых приборов; повышение требований к качеству уборки больничных помещений; виды и назначение уборочного инвентаря, моющих средств; правила безопасности при обращении с моющими средствами и при выполнении уборки; правила и способы транспортировки больных; прием и хранение вещей больного; больничная кровать: виды и правила пользования, гигиенические требования к больничному белью; правила и порядок смены постельного и нательного белья у больного; дезинфекция и дезинсекция: виды, значение, проведение, препараты, правила безопасности; личная гигиена больного: основные требования, значение; порядок выдачи постельного белья и одежды; правила пользования дезинфицирующими растворами; создание лечебно-охранительного режима при уборке палаты; холодильник: устройство, правила размораживания и уборки; особенности </w:t>
            </w:r>
            <w:r w:rsidRPr="000E1582">
              <w:rPr>
                <w:rFonts w:ascii="Times New Roman" w:hAnsi="Times New Roman" w:cs="Times New Roman"/>
                <w:sz w:val="24"/>
                <w:szCs w:val="24"/>
              </w:rPr>
              <w:lastRenderedPageBreak/>
              <w:t>работы санитарки в неврологическом отделении больницы; ознакомление с состоянием больных при наиболее распространенных нервных болезнях; особенности ухода за больными с нарушением кровообращения головного мозга с парезами и параличами; уход за больными с частичной или полной потерей речи; правила кормления больных, которые не могут принимать пищу самостоятельно; понятие о болезнях внутренних органов; оказание помощи больному в принятии ванны; переворачивание и перекладывание больного</w:t>
            </w:r>
          </w:p>
        </w:tc>
        <w:tc>
          <w:tcPr>
            <w:tcW w:w="5100" w:type="dxa"/>
          </w:tcPr>
          <w:p w:rsidR="000E1582" w:rsidRPr="000E1582" w:rsidRDefault="000E1582" w:rsidP="00C815D6">
            <w:pPr>
              <w:autoSpaceDE w:val="0"/>
              <w:autoSpaceDN w:val="0"/>
              <w:adjustRightInd w:val="0"/>
              <w:jc w:val="both"/>
              <w:rPr>
                <w:rFonts w:ascii="Times New Roman" w:hAnsi="Times New Roman" w:cs="Times New Roman"/>
                <w:sz w:val="24"/>
                <w:szCs w:val="24"/>
              </w:rPr>
            </w:pPr>
            <w:r w:rsidRPr="000E1582">
              <w:rPr>
                <w:rFonts w:ascii="Times New Roman" w:hAnsi="Times New Roman" w:cs="Times New Roman"/>
                <w:sz w:val="24"/>
                <w:szCs w:val="24"/>
              </w:rPr>
              <w:lastRenderedPageBreak/>
              <w:t xml:space="preserve">чистка и мытье ванн и раковин; чистка и обработка ковровых изделий, мягкой мебели; участие в разноске пиши по отделениям больницы; подготовка раздаточной к выдаче пищи больным и столового зала к их приходу; удаление и сбор пищевых отходов; мытье, обезжиривание, ополаскивание и сушка столовой посуды и приборов; проведение ежедневной уборки в открытых для доступа посетителей помещениях лечебнопрофилактического учреждения; подготовка к уборке инвентаря и моющих средств; уборка указанных помещений; проверка и оценка выполненной работы; подготовка гигиенической ванны; дезинфекция губок, мочалок; помощь больным в одевании., транспортировка больных в отделении (перевозка, переноска, сопровождение); подготовка кровати для приема больного; перекладывание больного с тележки (носилок) на постель; уборка помещений приемного отделения; стерилизация предметов по уходу за больным; приготовление постели для больного; смена постельного белья; сбор и транспортировка использованного постельного белья; уборка палаты, обработка и стерилизация предметов по уходу за больным; размораживание и уборка холодильника; помощь медсестре в уходе за больными; подготовка постели для различных неврологических больных; обработка кожи больного; кормление больного; очистка ротовой полости влажным тампоном; подготовка клизмы, грелки; уборка и проветривание палаты исходя из состояния больных; ориентировка в выполнении заданий </w:t>
            </w:r>
            <w:r w:rsidRPr="000E1582">
              <w:rPr>
                <w:rFonts w:ascii="Times New Roman" w:hAnsi="Times New Roman" w:cs="Times New Roman"/>
                <w:sz w:val="24"/>
                <w:szCs w:val="24"/>
              </w:rPr>
              <w:lastRenderedPageBreak/>
              <w:t>и планирование последовательности действий —по устным инструкциям работников больницы; отчет о проделанной работе; измерение температуры тела у больного; приготовление грелки, пузыря со льдом, горчичников и банок; смена нательного и постельного белья больного; подача судна, мочеприемника больному, обработка и дезинфекция плевательниц, суден, мочеприемников, обработка и стерилизация наконечников для клизмы, газоотводных трубок.</w:t>
            </w:r>
          </w:p>
        </w:tc>
      </w:tr>
    </w:tbl>
    <w:p w:rsidR="000E1582" w:rsidRDefault="000E1582"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9C7EF5" w:rsidRPr="000E1582" w:rsidRDefault="009C7EF5"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Физическая культура</w:t>
      </w:r>
    </w:p>
    <w:tbl>
      <w:tblPr>
        <w:tblStyle w:val="a8"/>
        <w:tblW w:w="10774" w:type="dxa"/>
        <w:tblInd w:w="-601" w:type="dxa"/>
        <w:tblLook w:val="04A0"/>
      </w:tblPr>
      <w:tblGrid>
        <w:gridCol w:w="858"/>
        <w:gridCol w:w="4816"/>
        <w:gridCol w:w="5100"/>
      </w:tblGrid>
      <w:tr w:rsidR="000E1582" w:rsidRPr="0038403F" w:rsidTr="00281C6C">
        <w:tc>
          <w:tcPr>
            <w:tcW w:w="858" w:type="dxa"/>
          </w:tcPr>
          <w:p w:rsidR="000E1582" w:rsidRPr="0038403F"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Класс</w:t>
            </w:r>
          </w:p>
        </w:tc>
        <w:tc>
          <w:tcPr>
            <w:tcW w:w="4816" w:type="dxa"/>
          </w:tcPr>
          <w:p w:rsidR="000E1582" w:rsidRPr="0038403F"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Знания</w:t>
            </w:r>
          </w:p>
        </w:tc>
        <w:tc>
          <w:tcPr>
            <w:tcW w:w="5100" w:type="dxa"/>
          </w:tcPr>
          <w:p w:rsidR="000E1582" w:rsidRPr="0038403F" w:rsidRDefault="000E1582"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Умения</w:t>
            </w:r>
          </w:p>
        </w:tc>
      </w:tr>
      <w:tr w:rsidR="000E1582" w:rsidRPr="0038403F" w:rsidTr="00281C6C">
        <w:tc>
          <w:tcPr>
            <w:tcW w:w="858" w:type="dxa"/>
          </w:tcPr>
          <w:p w:rsidR="000E1582"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3</w:t>
            </w:r>
          </w:p>
        </w:tc>
        <w:tc>
          <w:tcPr>
            <w:tcW w:w="4816"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-положение частей тела во время ходьбы, бега, прыжков, метаний.</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-названия упражнений, снарядов, инвентаря, строевые команды, как оттолкнуться при соскоке с гимнастической стенке.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-как готовить одежду и обувь, о правилах безопасности во</w:t>
            </w:r>
            <w:r w:rsidR="00A6135A">
              <w:rPr>
                <w:rFonts w:ascii="Times New Roman" w:hAnsi="Times New Roman" w:cs="Times New Roman"/>
                <w:sz w:val="24"/>
                <w:szCs w:val="24"/>
              </w:rPr>
              <w:t xml:space="preserve"> время передвижения на лыжах. </w:t>
            </w:r>
          </w:p>
          <w:p w:rsidR="000E1582"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-названия игр, правила безопасности при игре.</w:t>
            </w:r>
          </w:p>
        </w:tc>
        <w:tc>
          <w:tcPr>
            <w:tcW w:w="5100"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выполнять высокий старт, бежать в медленном темпе 2 минуты, быстро пробежать 30 метров, прыгать в длину, метать малый мяч с места правой и левой рукой.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строевые команды учителя, отталкиваться двумя ногами от гимнастического мостика, сохранять равновесие на гимнастической скамейке с предметом в руках, согласовывать движение рук и ног в лазанье по гимнастической стенке, коллективно переносить снаряды. </w:t>
            </w:r>
          </w:p>
          <w:p w:rsidR="000E1582"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 выполнять повороты на месте. Передвигаться скользящим шагом, выполнение команд равняйсь, вольно, смирно. Передвигаться на лыжах до 800 м за урок. Выполнять подъем ступающим шагом, спуск с горки. - играть коллективно в простые игры под контролем учителя.</w:t>
            </w:r>
          </w:p>
        </w:tc>
      </w:tr>
      <w:tr w:rsidR="000E1582" w:rsidRPr="0038403F" w:rsidTr="00281C6C">
        <w:tc>
          <w:tcPr>
            <w:tcW w:w="858" w:type="dxa"/>
          </w:tcPr>
          <w:p w:rsidR="000E1582"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4</w:t>
            </w:r>
          </w:p>
        </w:tc>
        <w:tc>
          <w:tcPr>
            <w:tcW w:w="4816"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-названия ходьбы, бега.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-рапорт дежурного, строевые команды, что такое дистанция,1-2 комплекса утренней зарядки.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готовить одежду и обувь, о правилах безопасности во время передвижения на лыжах. </w:t>
            </w:r>
          </w:p>
          <w:p w:rsidR="000E1582"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-названия игр, правила безопасности при игре.</w:t>
            </w:r>
          </w:p>
        </w:tc>
        <w:tc>
          <w:tcPr>
            <w:tcW w:w="5100"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выполнять команды «Равняйсь», «Смирно», «Вольно». Выполнять различные виды ходьбы, челночный бег. Выполнять метание малого мяча, прыжки с ноги на ногу, прыжки в длину и в высоту.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-выполнять комплекс утренней гимнастики, подавать команды при сдаче рапорта, соблюдать дистанцию при построении, принимать правильную осанку, переносить несколько набивных мячей, сохранять равновесие на гимнастической скамейке, выполнять упражнения с предметами и парах, выполнять вис на канате.</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 выполнять повороты на месте. Передвигаться скользящим шагом, выполнять команды равняйсь, вольно, смирно, подъем «лесенкой», «ѐлочкой». Передвигаться на лыжах до 1км за урок. Спускаться с горки.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выполнять повороты на месте. Передвигаться скользящим шагом, выполненять команды равняйсь, вольно, смирно, подъем «лесенкой», </w:t>
            </w:r>
            <w:r w:rsidRPr="0038403F">
              <w:rPr>
                <w:rFonts w:ascii="Times New Roman" w:hAnsi="Times New Roman" w:cs="Times New Roman"/>
                <w:sz w:val="24"/>
                <w:szCs w:val="24"/>
              </w:rPr>
              <w:lastRenderedPageBreak/>
              <w:t xml:space="preserve">«ѐлочкой». Передвигаться на лыжах до 1км за урок. Спускаться с горки. </w:t>
            </w:r>
          </w:p>
          <w:p w:rsidR="000E1582"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 играть коллективно, ловить мяч, выполнять передачу от груди.</w:t>
            </w:r>
          </w:p>
        </w:tc>
      </w:tr>
      <w:tr w:rsidR="000E1582" w:rsidRPr="0038403F" w:rsidTr="00281C6C">
        <w:tc>
          <w:tcPr>
            <w:tcW w:w="858" w:type="dxa"/>
          </w:tcPr>
          <w:p w:rsidR="000E1582"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lastRenderedPageBreak/>
              <w:t>5</w:t>
            </w:r>
          </w:p>
        </w:tc>
        <w:tc>
          <w:tcPr>
            <w:tcW w:w="4816"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-фазы прыжка в длину с разбега; -правила поведения при выполнении строевых команд, гигиены после занятий физическими упражнениями;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-приемы выполнения команд: "Налево!", "Направо!" -как бежать по прямой и по повороту.(лыжи)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-расстановку игроков на площадке.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-правила перехода играющими</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игры в баскетбол,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-некоторые правила игры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-вести мяч с различными заданиями; </w:t>
            </w:r>
          </w:p>
          <w:p w:rsidR="000E1582"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-ловить и передавать мяч.</w:t>
            </w:r>
          </w:p>
        </w:tc>
        <w:tc>
          <w:tcPr>
            <w:tcW w:w="5100"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разновидности ходьбы;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-пробегать в медленном темпе 4 мин, бегать на время 60 м; -выполнять прыжок в длину с разбега способом "согнув ноги» из зоны отталкивания не более 1 м,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-прыгать в высоту способом "перешагивание" с шагов разбега. выполнять команды "Направо!", "Налево!", "Кругом!", соблюдать интервал;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-выполнять исходные положения без контроля зрения;</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-правильно и быстро реагировать на сигнал учителя;</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-выполнять опорный прыжок через козла ноги врозь;</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-сохранять равновесие на наклонной плоскости;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-выбирать рациональный способ преодоления препятствия; </w:t>
            </w:r>
          </w:p>
          <w:p w:rsidR="000E1582"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-выбирать наиболее удачный способ переноски груза.</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-координировать движения рук и ног при беге по повороту;(лыжи)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-свободное катание до 200-300 м;(лыжи)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-нападающий удар двумя руками сверху в прыжке -ловля мяча над головой,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-подача двумя руками снизу,</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-боковая подача;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-розыгрыш мяча на три паса.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-вести мяч с различными заданиями; </w:t>
            </w:r>
          </w:p>
          <w:p w:rsidR="000823C8" w:rsidRPr="0038403F" w:rsidRDefault="000823C8" w:rsidP="00C815D6">
            <w:pPr>
              <w:autoSpaceDE w:val="0"/>
              <w:autoSpaceDN w:val="0"/>
              <w:adjustRightInd w:val="0"/>
              <w:jc w:val="both"/>
              <w:rPr>
                <w:rFonts w:ascii="Times New Roman" w:eastAsia="Times New Roman,BoldItalic" w:hAnsi="Times New Roman" w:cs="Times New Roman"/>
                <w:b/>
                <w:bCs/>
                <w:iCs/>
                <w:color w:val="00000A"/>
                <w:sz w:val="24"/>
                <w:szCs w:val="24"/>
              </w:rPr>
            </w:pPr>
            <w:r w:rsidRPr="0038403F">
              <w:rPr>
                <w:rFonts w:ascii="Times New Roman" w:hAnsi="Times New Roman" w:cs="Times New Roman"/>
                <w:sz w:val="24"/>
                <w:szCs w:val="24"/>
              </w:rPr>
              <w:t>-ловить и передавать мяч.</w:t>
            </w:r>
          </w:p>
        </w:tc>
      </w:tr>
      <w:tr w:rsidR="000823C8" w:rsidRPr="0038403F" w:rsidTr="00281C6C">
        <w:tc>
          <w:tcPr>
            <w:tcW w:w="858" w:type="dxa"/>
          </w:tcPr>
          <w:p w:rsidR="000823C8"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p>
        </w:tc>
        <w:tc>
          <w:tcPr>
            <w:tcW w:w="4816"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-фазы прыжка в высоту с разбега способом "перешагивание";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передачи эстафетной палочки во встречной эстафете.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правильно выполнять перестроение из колонны по одному в колонну по два;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избежать травм при выполнении лазанья и опорного прыжка.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-для чего и когда применяются лыжи;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передачи эстафеты.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Расстановка игроков, перемещение по площадке;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-правила перехода играющих..</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-правила перехода играющих.</w:t>
            </w:r>
          </w:p>
        </w:tc>
        <w:tc>
          <w:tcPr>
            <w:tcW w:w="5100"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-ходить спортивной ходьбой; пробежать в медленном равномерном темпе 5 мин;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-правильно финишировать в беге на 60 м;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-правильно отталкиваться в прыжках в длину с разбега способом "согнув ноги" и в прыжках в высоту способом "перешагивание";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-метать малый мяч в цель с места из различных исходных положений на дальность с 4 - 6 шагов разбега.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-подавать команды при выполнении общеразвивающих упражнений, соблюдать дистанцию в движении;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прыжок через козла способом "ноги врозь" с усложнениями;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-сохранять равновесие в упражнениях на гимнастическом бревне;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-преодолевать подряд несколько препятствий с включением перелезания, лазанья;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координировать движения рук и туловища в одновременном бесшажном ходе на от резке 40—60 м,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lastRenderedPageBreak/>
              <w:t xml:space="preserve">-пройти в быстром темпе 100—120 м любым ходом,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-преодолевать спуск крутизной склона 4—6° и длиной 50—60 м в низкой стойке;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-тормозить "плугом",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-преодолевать на лыжах 1,5 км (девочки; 2 км (мальчики).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-Передача мяча сверху двумя руками над собой и в парах сверху двумя руками.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-Подача, нижняя прямая (подводящие упражнения)</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 -перемещаться на площадке; </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-разыгрывать мяч</w:t>
            </w:r>
          </w:p>
        </w:tc>
      </w:tr>
      <w:tr w:rsidR="000823C8" w:rsidRPr="0038403F" w:rsidTr="00281C6C">
        <w:tc>
          <w:tcPr>
            <w:tcW w:w="858" w:type="dxa"/>
          </w:tcPr>
          <w:p w:rsidR="000823C8"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lastRenderedPageBreak/>
              <w:t>7</w:t>
            </w:r>
          </w:p>
        </w:tc>
        <w:tc>
          <w:tcPr>
            <w:tcW w:w="4816" w:type="dxa"/>
          </w:tcPr>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-значение ходьбы для укрепления здоровья человека,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-знать основы кроссового бега,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-бег по виражу.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правильно выполнять размыкания уступами;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перестроиться из колонны по одному в колонну по два по три;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осуществлять страховку при выполнении другим ученикомупражнения на бревне.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влияют занятия лыжами на трудовую деятельность учащихся; </w:t>
            </w:r>
          </w:p>
          <w:p w:rsidR="00A6135A"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соревнований; </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-права и обязанности игроков; -как предупредить травмы. -когда выполняются штрафные броски, сколько раз.</w:t>
            </w:r>
          </w:p>
        </w:tc>
        <w:tc>
          <w:tcPr>
            <w:tcW w:w="5100" w:type="dxa"/>
          </w:tcPr>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-пройти в быстром темпе 20—30 мин;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стартовый разгон с плавным переходом в бег;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-бежать с переменной скоростью 5 мин;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-равномерно в медленном темпе 8 мин;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полет в группировке, в прыжках в длину с разбега способом «согнув ноги»;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переход через планку в прыжках в высоту с разбега способом «перешагивание»;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метание малого мяча на дальность с разбега по коридору 10 м;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толкание набивного мяча с места.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-различать и правильно выполнять команды: «Шире шаг!» «Короче шаг!», «Чаще шаг!» «Реже шаг!»;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опорный прыжок способом «согнув ноги» через коня с ручками;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-ра</w:t>
            </w:r>
            <w:r w:rsidR="007578D4">
              <w:rPr>
                <w:rFonts w:ascii="Times New Roman" w:hAnsi="Times New Roman" w:cs="Times New Roman"/>
                <w:sz w:val="24"/>
                <w:szCs w:val="24"/>
              </w:rPr>
              <w:t xml:space="preserve">зличать фазы опорного прыжка: </w:t>
            </w:r>
          </w:p>
          <w:p w:rsidR="007578D4" w:rsidRDefault="007578D4" w:rsidP="00C815D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0823C8" w:rsidRPr="0038403F">
              <w:rPr>
                <w:rFonts w:ascii="Times New Roman" w:hAnsi="Times New Roman" w:cs="Times New Roman"/>
                <w:sz w:val="24"/>
                <w:szCs w:val="24"/>
              </w:rPr>
              <w:t xml:space="preserve">удерживать равновесие на гимнастическом бревне в усложненных условиях;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-лазать по канату способом в два и три приема; -переносить ученика строем;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простейшие комбинации на гимнастическом бревне.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-координировать движения рук, ног и туловища в одновременном двушажном ходе на отрезках 40-50 м;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-пройти в быстром темпе 160-200 м и одновременными ходами;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-тормозить лыжами и палками одновременно;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-преодолевать на лыжах до 2 км (девочки), до 3 км (мальчики)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верхнюю прямую подачу;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-играть в волейбол. </w:t>
            </w:r>
          </w:p>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остановку прыжком и поворотом; </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-броски по корзине двумя руками от груди с места.</w:t>
            </w:r>
          </w:p>
        </w:tc>
      </w:tr>
      <w:tr w:rsidR="000823C8" w:rsidRPr="0038403F" w:rsidTr="00281C6C">
        <w:tc>
          <w:tcPr>
            <w:tcW w:w="858" w:type="dxa"/>
          </w:tcPr>
          <w:p w:rsidR="000823C8" w:rsidRPr="0038403F" w:rsidRDefault="000823C8"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t>8</w:t>
            </w:r>
          </w:p>
        </w:tc>
        <w:tc>
          <w:tcPr>
            <w:tcW w:w="4816" w:type="dxa"/>
          </w:tcPr>
          <w:p w:rsidR="007578D4"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-значение ходьбы для укрепления здоровья человека,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-знать основы кроссового бега, -бег по виражу.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толкание набивного мяча с места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lastRenderedPageBreak/>
              <w:t xml:space="preserve">-как правильно выполнять размыкания уступами;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перестроиться из колонны по одному в колонну по два по три;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осуществлять страховку при выполнении другим учеником упражнения на бревне.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влияют занятия лыжами на трудовую деятельность учащихся;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соревнований;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-права и обязанности игроков;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предупредить травмы. </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-выполнять верхнюю прямую подачу.</w:t>
            </w:r>
          </w:p>
        </w:tc>
        <w:tc>
          <w:tcPr>
            <w:tcW w:w="5100" w:type="dxa"/>
          </w:tcPr>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lastRenderedPageBreak/>
              <w:t xml:space="preserve">-пройти в быстром темпе 20—30 мин;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стартовый разгон с плавным переходом в бег;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-бежать с переменной скоростью 5 мин;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-равномерно в медленном темпе 8 мин;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полет в группировке, в прыжках в </w:t>
            </w:r>
            <w:r w:rsidRPr="0038403F">
              <w:rPr>
                <w:rFonts w:ascii="Times New Roman" w:hAnsi="Times New Roman" w:cs="Times New Roman"/>
                <w:sz w:val="24"/>
                <w:szCs w:val="24"/>
              </w:rPr>
              <w:lastRenderedPageBreak/>
              <w:t xml:space="preserve">длину с разбега способом «согнув ноги»;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переход через планку в прыжках в высоту с разбега способом «перешагивание»;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метание малого мяча на дальность с разбега по коридору 10 м;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толкание набивного мяча с места.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-различать и правильно выполнять команды: «Шире шаг!» «Короче шаг!», «Чаще шаг!» «Реже шаг!»;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опорный прыжок способом «согнув ноги» через коня с ручками;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-ра</w:t>
            </w:r>
            <w:r w:rsidR="00C92A0C">
              <w:rPr>
                <w:rFonts w:ascii="Times New Roman" w:hAnsi="Times New Roman" w:cs="Times New Roman"/>
                <w:sz w:val="24"/>
                <w:szCs w:val="24"/>
              </w:rPr>
              <w:t xml:space="preserve">зличать фазы опорного прыжка: </w:t>
            </w:r>
          </w:p>
          <w:p w:rsidR="00C92A0C" w:rsidRDefault="00C92A0C" w:rsidP="00C815D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0823C8" w:rsidRPr="0038403F">
              <w:rPr>
                <w:rFonts w:ascii="Times New Roman" w:hAnsi="Times New Roman" w:cs="Times New Roman"/>
                <w:sz w:val="24"/>
                <w:szCs w:val="24"/>
              </w:rPr>
              <w:t xml:space="preserve">удерживать равновесие на гимнастическом бревне в усложненных условиях;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-лазать по канату способом в два и три приема; -переносить ученика строем;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простейшие комбинации на гимнастическом бревне.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-координировать движения рук, ног и туловища в одновременном двушажном ходе на отрезках 40-50 м;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-пройти в быстром темпе 160-200 м и одновременными ходами;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-тормозить лыжами и палками одновременно;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-преодолевать на лыжах до 2 км (девочки), до 3 км (мальчики)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-играть в волейбол.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-когда выполняются штрафные броски, сколько раз. </w:t>
            </w:r>
          </w:p>
          <w:p w:rsidR="00C92A0C"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остановку прыжком и поворотом; </w:t>
            </w:r>
          </w:p>
          <w:p w:rsidR="000823C8" w:rsidRPr="0038403F" w:rsidRDefault="000823C8"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-броски по корзине двумя руками от груди с места.</w:t>
            </w:r>
          </w:p>
        </w:tc>
      </w:tr>
      <w:tr w:rsidR="000823C8" w:rsidRPr="0038403F" w:rsidTr="00281C6C">
        <w:tc>
          <w:tcPr>
            <w:tcW w:w="858" w:type="dxa"/>
          </w:tcPr>
          <w:p w:rsidR="000823C8" w:rsidRPr="0038403F" w:rsidRDefault="0038403F" w:rsidP="000823C8">
            <w:pPr>
              <w:autoSpaceDE w:val="0"/>
              <w:autoSpaceDN w:val="0"/>
              <w:adjustRightInd w:val="0"/>
              <w:rPr>
                <w:rFonts w:ascii="Times New Roman" w:eastAsia="Times New Roman,BoldItalic" w:hAnsi="Times New Roman" w:cs="Times New Roman"/>
                <w:b/>
                <w:bCs/>
                <w:iCs/>
                <w:color w:val="00000A"/>
                <w:sz w:val="24"/>
                <w:szCs w:val="24"/>
              </w:rPr>
            </w:pPr>
            <w:r w:rsidRPr="0038403F">
              <w:rPr>
                <w:rFonts w:ascii="Times New Roman" w:eastAsia="Times New Roman,BoldItalic" w:hAnsi="Times New Roman" w:cs="Times New Roman"/>
                <w:b/>
                <w:bCs/>
                <w:iCs/>
                <w:color w:val="00000A"/>
                <w:sz w:val="24"/>
                <w:szCs w:val="24"/>
              </w:rPr>
              <w:lastRenderedPageBreak/>
              <w:t>9</w:t>
            </w:r>
          </w:p>
        </w:tc>
        <w:tc>
          <w:tcPr>
            <w:tcW w:w="4816" w:type="dxa"/>
          </w:tcPr>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-значение ходьбы для укрепления здоровья человека,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-знать основы кроссового бега,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-бег по виражу.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правильно выполнять размыкания уступами;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перестроиться из колонны по одному в колонну по два по три;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осуществлять страховку при выполнении другим учеником упражнения на бревне.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влияют занятия лыжами на трудовую деятельность учащихся;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-правила соревнований;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-права и обязанности игроков;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-как предупредить травмы.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-когда выполняются штрафные броски, сколько раз.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остановку прыжком и поворотом; </w:t>
            </w:r>
          </w:p>
          <w:p w:rsidR="000823C8" w:rsidRPr="0038403F"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-броски по корзине двумя руками от груди с места.</w:t>
            </w:r>
          </w:p>
        </w:tc>
        <w:tc>
          <w:tcPr>
            <w:tcW w:w="5100" w:type="dxa"/>
          </w:tcPr>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-пройти в быстром темпе 20—30 мин;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стартовый разгон с плавным переходом в бег;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-бежать с переменной скоростью 5 мин;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-равномерно в медленном темпе 8 мин;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полет в группировке, в прыжках в длину с разбега способом «согнув ноги»;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переход через планку в прыжках в высоту с разбега способом «перешагивание»;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метание малого мяча на дальность с разбега по коридору 10 м;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толкание набивного мяча с места.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-различать и правильно выполнять команды: «Шире шаг!» «Короче шаг!», «Чаще шаг!» «Реже шаг!»;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опорный прыжок способом «согнув ноги» через коня с ручками;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-ра</w:t>
            </w:r>
            <w:r w:rsidR="00C92A0C">
              <w:rPr>
                <w:rFonts w:ascii="Times New Roman" w:hAnsi="Times New Roman" w:cs="Times New Roman"/>
                <w:sz w:val="24"/>
                <w:szCs w:val="24"/>
              </w:rPr>
              <w:t xml:space="preserve">зличать фазы опорного прыжка: </w:t>
            </w:r>
          </w:p>
          <w:p w:rsidR="00C92A0C" w:rsidRDefault="00C92A0C" w:rsidP="00C815D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t>
            </w:r>
            <w:r w:rsidR="0038403F" w:rsidRPr="0038403F">
              <w:rPr>
                <w:rFonts w:ascii="Times New Roman" w:hAnsi="Times New Roman" w:cs="Times New Roman"/>
                <w:sz w:val="24"/>
                <w:szCs w:val="24"/>
              </w:rPr>
              <w:t xml:space="preserve">удерживать равновесие на гимнастическом бревне в усложненных условиях;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-лазать по канату способом в два и три приема; -переносить ученика строем;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простейшие комбинации на гимнастическом бревне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lastRenderedPageBreak/>
              <w:t xml:space="preserve">-различать и правильно выполнять команды: «Шире шаг!» «Короче шаг!», «Чаще шаг!» «Реже шаг!»;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опорный прыжок способом «согнув ноги» через коня с ручками;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-различать фазы опорного прыжка: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-удерживать равновесие на гимнастическом бревне в усложненных условиях;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-лазать по канату способом в два и три приема; -переносить ученика строем;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простейшие комбинации на гимнастическом бревне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верхнюю прямую подачу;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-играть в волейбол. </w:t>
            </w:r>
          </w:p>
          <w:p w:rsidR="00C92A0C"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 xml:space="preserve">-выполнять остановку прыжком и поворотом;(баскетбол) </w:t>
            </w:r>
          </w:p>
          <w:p w:rsidR="000823C8" w:rsidRPr="0038403F" w:rsidRDefault="0038403F" w:rsidP="00C815D6">
            <w:pPr>
              <w:autoSpaceDE w:val="0"/>
              <w:autoSpaceDN w:val="0"/>
              <w:adjustRightInd w:val="0"/>
              <w:jc w:val="both"/>
              <w:rPr>
                <w:rFonts w:ascii="Times New Roman" w:hAnsi="Times New Roman" w:cs="Times New Roman"/>
                <w:sz w:val="24"/>
                <w:szCs w:val="24"/>
              </w:rPr>
            </w:pPr>
            <w:r w:rsidRPr="0038403F">
              <w:rPr>
                <w:rFonts w:ascii="Times New Roman" w:hAnsi="Times New Roman" w:cs="Times New Roman"/>
                <w:sz w:val="24"/>
                <w:szCs w:val="24"/>
              </w:rPr>
              <w:t>-броски по корзине двумя руками от груди с места.</w:t>
            </w:r>
          </w:p>
        </w:tc>
      </w:tr>
    </w:tbl>
    <w:p w:rsidR="00DC770D" w:rsidRDefault="00DC770D"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9C7EF5" w:rsidRDefault="0038403F"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Ритмика</w:t>
      </w:r>
    </w:p>
    <w:tbl>
      <w:tblPr>
        <w:tblStyle w:val="a8"/>
        <w:tblW w:w="10774" w:type="dxa"/>
        <w:tblInd w:w="-601" w:type="dxa"/>
        <w:tblLook w:val="04A0"/>
      </w:tblPr>
      <w:tblGrid>
        <w:gridCol w:w="858"/>
        <w:gridCol w:w="3962"/>
        <w:gridCol w:w="5954"/>
      </w:tblGrid>
      <w:tr w:rsidR="0038403F" w:rsidRPr="000E1582" w:rsidTr="0038403F">
        <w:tc>
          <w:tcPr>
            <w:tcW w:w="858" w:type="dxa"/>
          </w:tcPr>
          <w:p w:rsidR="0038403F" w:rsidRPr="000E1582" w:rsidRDefault="0038403F"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Класс</w:t>
            </w:r>
          </w:p>
        </w:tc>
        <w:tc>
          <w:tcPr>
            <w:tcW w:w="3962" w:type="dxa"/>
          </w:tcPr>
          <w:p w:rsidR="0038403F" w:rsidRPr="000E1582" w:rsidRDefault="0038403F"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Знания</w:t>
            </w:r>
          </w:p>
        </w:tc>
        <w:tc>
          <w:tcPr>
            <w:tcW w:w="5954" w:type="dxa"/>
          </w:tcPr>
          <w:p w:rsidR="0038403F" w:rsidRPr="000E1582" w:rsidRDefault="0038403F"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Умения</w:t>
            </w:r>
          </w:p>
        </w:tc>
      </w:tr>
      <w:tr w:rsidR="0038403F" w:rsidRPr="000E1582" w:rsidTr="0038403F">
        <w:tc>
          <w:tcPr>
            <w:tcW w:w="858" w:type="dxa"/>
          </w:tcPr>
          <w:p w:rsidR="0038403F" w:rsidRPr="000E1582" w:rsidRDefault="0038403F" w:rsidP="0038403F">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3</w:t>
            </w:r>
          </w:p>
        </w:tc>
        <w:tc>
          <w:tcPr>
            <w:tcW w:w="3962" w:type="dxa"/>
          </w:tcPr>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Упражнения на ориентировку в пространстве: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 Выполнение движений с предметами, более сложных, чем в предыдущих классах Ритмико-гимнастические упражнения.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-общеразвивающие упражнения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-упражнения на координацию движений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-упражнения на расслабление мышц Упражнения с детскими музыкальными инструментами.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-Сгибание и разгибание кистей рук, встряхивание, повороты, сжимание пальцев в кулак и разжимание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Упражнение для кистей рук с барабанными палочками. -Исполнение гаммы на детском пианино, аккордеоне, духовой гармонике в пределах одной октавы в быстром темпе. Разучивание </w:t>
            </w:r>
            <w:r w:rsidRPr="00C92A0C">
              <w:rPr>
                <w:rFonts w:ascii="Times New Roman" w:hAnsi="Times New Roman" w:cs="Times New Roman"/>
                <w:sz w:val="24"/>
                <w:szCs w:val="24"/>
              </w:rPr>
              <w:lastRenderedPageBreak/>
              <w:t xml:space="preserve">несложных мелодий.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Исполнение различных ритмов на барабане и бубне. Игры под музыку.</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-Передача в движениях частей музыкального произведения, чередование музыкальных фраз.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Передача в движении динамического нарастания в музыке, сильной доли такта. Самостоятельное ускорение и замедление темпа разнообразных движений. Испол</w:t>
            </w:r>
            <w:r w:rsidR="00C815D6">
              <w:rPr>
                <w:rFonts w:ascii="Times New Roman" w:hAnsi="Times New Roman" w:cs="Times New Roman"/>
                <w:sz w:val="24"/>
                <w:szCs w:val="24"/>
              </w:rPr>
              <w:t>нение движений пружине</w:t>
            </w:r>
            <w:r w:rsidRPr="00C92A0C">
              <w:rPr>
                <w:rFonts w:ascii="Times New Roman" w:hAnsi="Times New Roman" w:cs="Times New Roman"/>
                <w:sz w:val="24"/>
                <w:szCs w:val="24"/>
              </w:rPr>
              <w:t xml:space="preserve"> спокойнее, с размахом, применяя для этого известные элементы движений и танца.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Упражнения в передаче игровых образов при инсценировке песен.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Передача в движениях развернутого сюжета музыкального рассказа. Смена ролей в импровизации. - Придумывание вариантов к играм и пляскам. - Действия с воображаемыми предметами. - Подвижные игры с пением и речевым сопровождения Танцевальные упражнения. - знакомство с танцевальными движениями. – -бодрый, спокойный, топающий шаг. - бег легкий, на полупальцах. - подпрыгивание на двух ногах. Прямой галоп. Маховые движения рук. - элементы русской пляски: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 движения парами: бег, ходьба, кружение на месте.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хороводы в кругу, пляски с притопами, кружением, хлопками. Танцы и пляски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Дружные тройки. Полька. Музыка И. Штрауса.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Украинская пляска «Коло». Украинская народная мелодия.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Парная пляска. Чешская народная мелодия </w:t>
            </w:r>
          </w:p>
          <w:p w:rsidR="0038403F" w:rsidRPr="00C92A0C"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Карельская народная мелодия.</w:t>
            </w:r>
          </w:p>
        </w:tc>
        <w:tc>
          <w:tcPr>
            <w:tcW w:w="5954" w:type="dxa"/>
          </w:tcPr>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lastRenderedPageBreak/>
              <w:t xml:space="preserve">- готовиться к занятиям, строиться в колонну по 48 пространстве: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 Выполнение движений с предметами, более сложных, чем в предыдущих классах Ритмико-гимнастические упражнения.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-общеразвивающие упражнения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-упражнения на координацию движений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-упражнения на расслабление мышц Упражнения с детскими музыкальными инструментами.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-Сгибание и разгибание кистей рук, встряхивание, повороты, сжимание пальцев в кулак и разжимание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Упражнение для кистей рук с барабанными палочками.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-Исполнение гаммы на детском пианино, аккордеоне, духовой гармонике в пределах одной октавы в быстром темпе. Разучивание несложных мелодий.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Исполнение различных ритмов на барабане и бубне. Игры под музыку.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-Передача в движениях частей музыкального произведения, чередование музыкальных фраз.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Передача в движении динамического нарастания в музыке, сильной доли такта. Самостоятельное ускорение и замедление темпа разнообразных движен</w:t>
            </w:r>
            <w:r w:rsidR="00C815D6">
              <w:rPr>
                <w:rFonts w:ascii="Times New Roman" w:hAnsi="Times New Roman" w:cs="Times New Roman"/>
                <w:sz w:val="24"/>
                <w:szCs w:val="24"/>
              </w:rPr>
              <w:t>ий. Исполнение движений пружине</w:t>
            </w:r>
            <w:r w:rsidRPr="00C92A0C">
              <w:rPr>
                <w:rFonts w:ascii="Times New Roman" w:hAnsi="Times New Roman" w:cs="Times New Roman"/>
                <w:sz w:val="24"/>
                <w:szCs w:val="24"/>
              </w:rPr>
              <w:t xml:space="preserve">, спокойнее, с размахом, применяя для этого известные элементы движений и танца.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Упражнения в передаче игровых образов при </w:t>
            </w:r>
            <w:r w:rsidRPr="00C92A0C">
              <w:rPr>
                <w:rFonts w:ascii="Times New Roman" w:hAnsi="Times New Roman" w:cs="Times New Roman"/>
                <w:sz w:val="24"/>
                <w:szCs w:val="24"/>
              </w:rPr>
              <w:lastRenderedPageBreak/>
              <w:t>инсценировке песен.</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 Передача в движениях развернутого сюжета музыкального рассказа. Смена ролей в импровизации. - Придумывание вариантов к играм и пляскам. - Действия с воображаемыми предметами.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Подвижные игры с пением и речевым сопровождения Танцевальные упражнения.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знакомст</w:t>
            </w:r>
            <w:r w:rsidR="00465C70">
              <w:rPr>
                <w:rFonts w:ascii="Times New Roman" w:hAnsi="Times New Roman" w:cs="Times New Roman"/>
                <w:sz w:val="24"/>
                <w:szCs w:val="24"/>
              </w:rPr>
              <w:t xml:space="preserve">во с танцевальными движениями.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-бодрый, спокойный, топающий шаг.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бег легкий, на полупальцах. одному, находить свое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ходить свободным естественным шагом, двигаться по залу в разных направлениях, не мешая друг другу;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ходить и бегать по кругу с сохранением правильных дистанций, не сужая круг и не сходя с его линии;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ритмично выполнять несложные движения руками и ногами;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соотносить темп движений с темпом музыкального произведения;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выполнять игровые и плясовые движения;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выполнять задания после показа и по словесной инструкции учителя;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соблюдать правильную дистанцию в колонне по три и в концентрических кругах;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энергичность, нежность, игривость и т. Д.;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хлопками ритмический рисунок мелодии; - повторять любой ритм, заданный учителем;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задавать самим ритм одноклассникам и проверять правильность его исполнения (хлопками или притопами).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соблюдать правильную дистанцию в колонне по три и в концентрических кругах;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w:t>
            </w:r>
            <w:r w:rsidRPr="00C92A0C">
              <w:rPr>
                <w:rFonts w:ascii="Times New Roman" w:hAnsi="Times New Roman" w:cs="Times New Roman"/>
                <w:sz w:val="24"/>
                <w:szCs w:val="24"/>
              </w:rPr>
              <w:lastRenderedPageBreak/>
              <w:t xml:space="preserve">энергичность, нежность, игривость и т. Д.;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хлопками ритмический рисунок мелодии; - повторять любой ритм, заданный учителем;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задавать самим ритм одноклассникам и проверять правильность его исполнения (хлопками или притопами).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соблюдать правильную дистанцию в колонне потри и в концентрических кругах;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энергичность, нежность, игривость и т. Д.; </w:t>
            </w:r>
          </w:p>
          <w:p w:rsidR="00465C70"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xml:space="preserve">- передавать хлопками ритмический рисунок мелодии; - повторять любой ритм, заданный учителем; </w:t>
            </w:r>
          </w:p>
          <w:p w:rsidR="0038403F" w:rsidRPr="00C92A0C" w:rsidRDefault="0038403F" w:rsidP="00DC770D">
            <w:pPr>
              <w:autoSpaceDE w:val="0"/>
              <w:autoSpaceDN w:val="0"/>
              <w:adjustRightInd w:val="0"/>
              <w:jc w:val="both"/>
              <w:rPr>
                <w:rFonts w:ascii="Times New Roman" w:hAnsi="Times New Roman" w:cs="Times New Roman"/>
                <w:sz w:val="24"/>
                <w:szCs w:val="24"/>
              </w:rPr>
            </w:pPr>
            <w:r w:rsidRPr="00C92A0C">
              <w:rPr>
                <w:rFonts w:ascii="Times New Roman" w:hAnsi="Times New Roman" w:cs="Times New Roman"/>
                <w:sz w:val="24"/>
                <w:szCs w:val="24"/>
              </w:rPr>
              <w:t>- задавать самим ритм одноклассникам и проверять правильность его исполнения (хлопками или притопами).</w:t>
            </w:r>
          </w:p>
        </w:tc>
      </w:tr>
      <w:tr w:rsidR="0038403F" w:rsidRPr="000E1582" w:rsidTr="0038403F">
        <w:tc>
          <w:tcPr>
            <w:tcW w:w="858" w:type="dxa"/>
          </w:tcPr>
          <w:p w:rsidR="0038403F" w:rsidRPr="000E1582" w:rsidRDefault="0038403F" w:rsidP="0038403F">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lastRenderedPageBreak/>
              <w:t>4</w:t>
            </w:r>
          </w:p>
        </w:tc>
        <w:tc>
          <w:tcPr>
            <w:tcW w:w="3962" w:type="dxa"/>
          </w:tcPr>
          <w:p w:rsidR="00465C70"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Упражнения на ориентировку в пространстве: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-Перестроение из колонны по одному в колонну по четыре.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-Ходьба по центру зала, умение намечать диагональные линии из угла в угол. Сохранение правильной дистанции во всех видах построений с использованием лент, обручей, скакалок.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-Упражнения с предметами, более сложные, чем в предыдущих классах. Ритмико-гимнастические упражнения.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-общеразвивающие упражнения -упражнения на координацию движений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-упражнения на расслабление мышц Упражнения с детскими музыкальными инструментами.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-Круговые движения кистью (пальцы сжаты в кулак).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Противопоставление одного пальца остальным. Движения кистей и пальцев рук в разном темпе: медленном, среднем, </w:t>
            </w:r>
            <w:r w:rsidRPr="00465C70">
              <w:rPr>
                <w:rFonts w:ascii="Times New Roman" w:hAnsi="Times New Roman" w:cs="Times New Roman"/>
                <w:sz w:val="24"/>
                <w:szCs w:val="24"/>
              </w:rPr>
              <w:lastRenderedPageBreak/>
              <w:t xml:space="preserve">быстром, с постепенным ускорением, с резким изменением темпа и плавности движений.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Выполнение несложных упражнений, песен на детском пианино, аккордеоне, духовой гармонике.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-Упражнения в передаче на музыкальных инструментах основного ритма знакомой песни и определении по заданному ритму мелодии знакомой песни. Игры под музыку.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-Упражнения на самостоятельную передачу в движении ритмического рисунка, акцента, темповых и динамических изменений в музыке. - Самостоятельная смена движения в соответствии со сменой частей, музыкальных фраз, малоконтрастных частей музыки.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Упражнения на формирование умения начинать движения после вступления мелодии.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Разучивание и придумывание новых вариантов игр, элементов танцевальных движений, их комбинирование.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-Составление несложных танцевальных композиций.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Игры с пением, речевым сопровождением. -Инсценирование музыкальных сказок, песен. Танцевальные упражнения.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-Исполнение элементов плясок и танцев, разученных в 3 классе. - Упражнения на различение элементов народных танцев. </w:t>
            </w:r>
          </w:p>
          <w:p w:rsidR="0038403F" w:rsidRPr="00465C70"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 Разучивание народных танцев. Танцы и пляски Круговой галоп. Венгерская народная мелодия. Кадриль. Русская народная мелодия. Бульба. Белорусская народная мелодия. Узбекский танец. Музыка Р. Глиэра. Грузинский танец «Лезгинка</w:t>
            </w:r>
          </w:p>
        </w:tc>
        <w:tc>
          <w:tcPr>
            <w:tcW w:w="5954" w:type="dxa"/>
          </w:tcPr>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lastRenderedPageBreak/>
              <w:t xml:space="preserve">- готовиться к занятиям,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ходить свободным естественным шагом, двигаться по залу в разных направлениях, не мешая друг другу;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ходить и бегать по кругу с сохранением правильных дистанций, не сужая круг и не сходя с его линии;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ритмично выполнять несложные движения руками и ногами;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соотносить темп движений с темпом музыкального произведения;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выполнять игровые и плясовые движения;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выполнять задания после показа и по словесной инструкции учителя;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соблюдать правильную дистанцию в колонне по три и в концентрических кругах;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энергичность, нежность, игривость и т. Д.;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хлопками ритмический рисунок мелодии; </w:t>
            </w:r>
            <w:r w:rsidRPr="00465C70">
              <w:rPr>
                <w:rFonts w:ascii="Times New Roman" w:hAnsi="Times New Roman" w:cs="Times New Roman"/>
                <w:sz w:val="24"/>
                <w:szCs w:val="24"/>
              </w:rPr>
              <w:lastRenderedPageBreak/>
              <w:t xml:space="preserve">- повторять любой ритм, заданный учителем;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задавать самим ритм одноклассникам и проверять правильность его исполнения (хлопками или притопами).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соблюдать правильную дистанцию в колонне по три и в концентрических кругах;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энергичность, нежность, игривость и т. Д.;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хлопками ритмический рисунок мелодии; - повторять любой ритм, заданный учителем;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задавать самим ритм одноклассникам и проверять правильность его исполнения (хлопками или притопами).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рассчитываться на первый, второй, третий для последующего построения в три колонны, шеренги;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соблюдать правильную дистанцию в колонне по три и в концентрических кругах;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самостоятельно выполнять требуемые перемены направления и темпа движений, руководствуясь музыкой;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ощущать смену частей музыкального произведения в двухчастной форме с малоконтрастными построениями;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в игровых и плясовых движениях различные нюансы музыки: напевность, грациозность, энергичность, нежность, игривость и т. Д.;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передавать хлопками ритмический рисунок мелодии; - повторять любой ритм, заданный учителем;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задавать самим ритм одноклассникам и проверять правильность его исполнения (хлопками или притопами).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правильно и быстро находить нужный темп ходьбы, бега в соответствии с характером и построением музыкального отрывка; </w:t>
            </w:r>
          </w:p>
          <w:p w:rsidR="009E0C51"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xml:space="preserve">- различать двухчастную и трехчастную форму в музыке; </w:t>
            </w:r>
          </w:p>
          <w:p w:rsidR="0038403F" w:rsidRPr="00465C70" w:rsidRDefault="00B66278" w:rsidP="00C815D6">
            <w:pPr>
              <w:autoSpaceDE w:val="0"/>
              <w:autoSpaceDN w:val="0"/>
              <w:adjustRightInd w:val="0"/>
              <w:jc w:val="both"/>
              <w:rPr>
                <w:rFonts w:ascii="Times New Roman" w:hAnsi="Times New Roman" w:cs="Times New Roman"/>
                <w:sz w:val="24"/>
                <w:szCs w:val="24"/>
              </w:rPr>
            </w:pPr>
            <w:r w:rsidRPr="00465C70">
              <w:rPr>
                <w:rFonts w:ascii="Times New Roman" w:hAnsi="Times New Roman" w:cs="Times New Roman"/>
                <w:sz w:val="24"/>
                <w:szCs w:val="24"/>
              </w:rPr>
              <w:t>- 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 - различать основные характерные движения некоторых народных танцев.</w:t>
            </w:r>
          </w:p>
        </w:tc>
      </w:tr>
    </w:tbl>
    <w:p w:rsidR="0038403F" w:rsidRPr="009E0C51" w:rsidRDefault="00B66278"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9E0C51">
        <w:rPr>
          <w:rFonts w:ascii="Times New Roman" w:eastAsia="Times New Roman,BoldItalic" w:hAnsi="Times New Roman" w:cs="Times New Roman"/>
          <w:b/>
          <w:bCs/>
          <w:iCs/>
          <w:color w:val="00000A"/>
          <w:sz w:val="24"/>
          <w:szCs w:val="24"/>
        </w:rPr>
        <w:lastRenderedPageBreak/>
        <w:t>Социально-бытовая ориентировка (СБО)</w:t>
      </w:r>
    </w:p>
    <w:tbl>
      <w:tblPr>
        <w:tblStyle w:val="a8"/>
        <w:tblW w:w="10774" w:type="dxa"/>
        <w:tblInd w:w="-601" w:type="dxa"/>
        <w:tblLook w:val="04A0"/>
      </w:tblPr>
      <w:tblGrid>
        <w:gridCol w:w="858"/>
        <w:gridCol w:w="3962"/>
        <w:gridCol w:w="5954"/>
      </w:tblGrid>
      <w:tr w:rsidR="00B66278" w:rsidRPr="000E1582" w:rsidTr="00281C6C">
        <w:tc>
          <w:tcPr>
            <w:tcW w:w="858" w:type="dxa"/>
          </w:tcPr>
          <w:p w:rsidR="00B66278" w:rsidRPr="000E1582" w:rsidRDefault="00B6627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Класс</w:t>
            </w:r>
          </w:p>
        </w:tc>
        <w:tc>
          <w:tcPr>
            <w:tcW w:w="3962" w:type="dxa"/>
          </w:tcPr>
          <w:p w:rsidR="00B66278" w:rsidRPr="000E1582" w:rsidRDefault="00B6627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Знания</w:t>
            </w:r>
          </w:p>
        </w:tc>
        <w:tc>
          <w:tcPr>
            <w:tcW w:w="5954" w:type="dxa"/>
          </w:tcPr>
          <w:p w:rsidR="00B66278" w:rsidRPr="000E1582" w:rsidRDefault="00B66278" w:rsidP="00281C6C">
            <w:pPr>
              <w:autoSpaceDE w:val="0"/>
              <w:autoSpaceDN w:val="0"/>
              <w:adjustRightInd w:val="0"/>
              <w:jc w:val="center"/>
              <w:rPr>
                <w:rFonts w:ascii="Times New Roman" w:eastAsia="Times New Roman,BoldItalic" w:hAnsi="Times New Roman" w:cs="Times New Roman"/>
                <w:b/>
                <w:bCs/>
                <w:iCs/>
                <w:color w:val="00000A"/>
                <w:sz w:val="24"/>
                <w:szCs w:val="24"/>
              </w:rPr>
            </w:pPr>
            <w:r w:rsidRPr="000E1582">
              <w:rPr>
                <w:rFonts w:ascii="Times New Roman" w:eastAsia="Times New Roman,BoldItalic" w:hAnsi="Times New Roman" w:cs="Times New Roman"/>
                <w:b/>
                <w:bCs/>
                <w:iCs/>
                <w:color w:val="00000A"/>
                <w:sz w:val="24"/>
                <w:szCs w:val="24"/>
              </w:rPr>
              <w:t>Умения</w:t>
            </w:r>
          </w:p>
        </w:tc>
      </w:tr>
      <w:tr w:rsidR="00B66278" w:rsidRPr="000E1582" w:rsidTr="00281C6C">
        <w:tc>
          <w:tcPr>
            <w:tcW w:w="858" w:type="dxa"/>
          </w:tcPr>
          <w:p w:rsidR="00B66278" w:rsidRPr="000E1582" w:rsidRDefault="00B66278" w:rsidP="00B66278">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5</w:t>
            </w:r>
          </w:p>
        </w:tc>
        <w:tc>
          <w:tcPr>
            <w:tcW w:w="3962"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t xml:space="preserve">последовательность утреннего и вечернего туалета; правила ухода за </w:t>
            </w:r>
            <w:r w:rsidRPr="009E0C51">
              <w:rPr>
                <w:rFonts w:ascii="Times New Roman" w:hAnsi="Times New Roman" w:cs="Times New Roman"/>
                <w:sz w:val="24"/>
                <w:szCs w:val="24"/>
              </w:rPr>
              <w:lastRenderedPageBreak/>
              <w:t>волосами, подбора прически; правила охраны зрения; виды одежды и головных уборов, их назначение; правила повседневного ухода и хранения; виды обуви, назначение; правила ухода за обувью из различных материалов; значение продуктов питания для здоровья человека; правила безопасной работы с режущими инструментами, кипятком; виды бутербродов; виды салатов и винегретов; правила заваривание чая; правила сервировки стола к завтраку; семейные обязанности; правила поведения за столом, правила приема пищи; виды жилых помещений в городе и деревне; гигиенические требования к жилому помещению; правила подметания пола, вытирания пыли; адрес школы-интерната; правила поведения в общественном транспорте; правила передвижения на велосипеде; правила дорожного движения; основные виды магазинов, их назначение; правила поведения в магазине; виды отделов в продуктовых магазинах и правила покупки товаров</w:t>
            </w:r>
          </w:p>
        </w:tc>
        <w:tc>
          <w:tcPr>
            <w:tcW w:w="5954"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lastRenderedPageBreak/>
              <w:t xml:space="preserve">совершать утренний и вечерний туалет; чистить уши; самостоятельно мыть голову и сушить волосы феном; </w:t>
            </w:r>
            <w:r w:rsidRPr="009E0C51">
              <w:rPr>
                <w:rFonts w:ascii="Times New Roman" w:hAnsi="Times New Roman" w:cs="Times New Roman"/>
                <w:sz w:val="24"/>
                <w:szCs w:val="24"/>
              </w:rPr>
              <w:lastRenderedPageBreak/>
              <w:t>бережно относиться к зрению; ухаживать за одеждой и обувью, правильно ее хранить; сервировать стол к завтраку, готовить бутерброды, салаты, винегрет, яичницу; мыть посуду; написать фамилии, имена, отчества своих близких родственников; вести себя в общественных местах; написать адрес школы-интерната; вытирать пыль, подметать пол; передвигаться на велосипеде по проезжей части; пользоваться общественным транспортом; приобретать товары в продовольственном магазине</w:t>
            </w:r>
          </w:p>
        </w:tc>
      </w:tr>
      <w:tr w:rsidR="00B66278" w:rsidRPr="000E1582" w:rsidTr="00281C6C">
        <w:tc>
          <w:tcPr>
            <w:tcW w:w="858" w:type="dxa"/>
          </w:tcPr>
          <w:p w:rsidR="00B66278" w:rsidRPr="000E1582" w:rsidRDefault="00B66278" w:rsidP="00B66278">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lastRenderedPageBreak/>
              <w:t>6</w:t>
            </w:r>
          </w:p>
        </w:tc>
        <w:tc>
          <w:tcPr>
            <w:tcW w:w="3962"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t>правила закаливание организма, правила обтирания, правила соблюдения личной гигиены во время физических упражнений, походов, правила ухода за ногами; правила поведения в зрелищных и культурно</w:t>
            </w:r>
            <w:r w:rsidR="002469EF">
              <w:rPr>
                <w:rFonts w:ascii="Times New Roman" w:hAnsi="Times New Roman" w:cs="Times New Roman"/>
                <w:sz w:val="24"/>
                <w:szCs w:val="24"/>
              </w:rPr>
              <w:t>-</w:t>
            </w:r>
            <w:r w:rsidRPr="009E0C51">
              <w:rPr>
                <w:rFonts w:ascii="Times New Roman" w:hAnsi="Times New Roman" w:cs="Times New Roman"/>
                <w:sz w:val="24"/>
                <w:szCs w:val="24"/>
              </w:rPr>
              <w:t xml:space="preserve">просветительных учреждениях, правила поведения и меры предосторожности при посещении массовых мероприятий; способы первичной и тепловой обработки макаронных изделий, круп, молока и молочных продуктов, овощей, санитарно-гигиенические требования и правила техники безопасности при работе с режущими инструментами, кипятком, правила пользования электроприборами, определение качества и сроков хранения продуктов, правила хранения продуктов в холодильнике и без него, различные меню ужина; основные средства связи; виды почтовых отправлений, стоимость почтовых услуг при отправлении </w:t>
            </w:r>
            <w:r w:rsidRPr="009E0C51">
              <w:rPr>
                <w:rFonts w:ascii="Times New Roman" w:hAnsi="Times New Roman" w:cs="Times New Roman"/>
                <w:sz w:val="24"/>
                <w:szCs w:val="24"/>
              </w:rPr>
              <w:lastRenderedPageBreak/>
              <w:t>писем, виды телеграфных услуг; виды медицинской помощи, функции основных врачейспециалистов; состав семьи, имена, отчества родителей и близких родственников, место работы и должность родителей, правила поведения в семье; гигиенические требования к жилому помещению, правила организации рабочего места школьника, правила и последовательности проведения уборки помещения, санитарно-гигиенические требования, назначение комнатных растения, уход и допустимое количество их в квартире; правила стирки изделий, санитарно-гигиенические требования и правила техники безопасности при работе с электронагревательными приборами и бытовыми химическими средствами; основные транспортные средства, виды междугороднего транспорта, стоимость проезда во всех видах транспорта, порядок приобретения билетов и талонов; основные виды продовольственных магазинов, их отделы, виды специализированных магазинов, виды и стоимость различных товаров, порядок приобретения товаров</w:t>
            </w:r>
          </w:p>
        </w:tc>
        <w:tc>
          <w:tcPr>
            <w:tcW w:w="5954"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lastRenderedPageBreak/>
              <w:t xml:space="preserve">мыть руки, стричь ногти на руках и ухаживать за кожей рук, подбирать косметические средства для ухода за кожей рук, подбирать косметические средства для ухода за ногами; культурно вести себя в театре, музее, читальном зале, правильно и безопасно вести себя при посещении массовых мероприятий; отваривать макаронные изделия, варить кашу на воде и молоке, отваривать картофель и готовить пюре, готовить запеканки из овощей и творога, оформлять готовые блюда, сервировать стол; находить по справочнику индекс предприятий связи, записывать адреса с индексом на конвертах, составлять различные тексты телеграмм, заполнять телеграфные бланки; записываться на прием к врачу, вызывать врача на дом, приобретать лекарство в аптеке; проводить сухую и влажную уборку помещения, чистить ковры, книжные полки, батареи, ухаживать за полом в зависимости от покрытия, используя бытовые химические средства, ухаживать за комнатными растениями; пришивать пуговицы, крючки, кнопки, зашивать одежду, подшивать платья, брюки, рукава, подбирать моющие средства для стирки, стирать и гладить изделия. выбирать наиболее рациональные маршруты при передвижении по городу, ориентироваться в расписании движения транспорта, определять направление и зоны, пользоваться кассой-автоматом </w:t>
            </w:r>
            <w:r w:rsidRPr="009E0C51">
              <w:rPr>
                <w:rFonts w:ascii="Times New Roman" w:hAnsi="Times New Roman" w:cs="Times New Roman"/>
                <w:sz w:val="24"/>
                <w:szCs w:val="24"/>
              </w:rPr>
              <w:lastRenderedPageBreak/>
              <w:t>при покупке билетов на пригородные поезда. подбирать продукты к ужину с учетом меню, обращаться к продавцу, кассиру.</w:t>
            </w:r>
          </w:p>
        </w:tc>
      </w:tr>
      <w:tr w:rsidR="00B66278" w:rsidRPr="000E1582" w:rsidTr="00281C6C">
        <w:tc>
          <w:tcPr>
            <w:tcW w:w="858" w:type="dxa"/>
          </w:tcPr>
          <w:p w:rsidR="00B66278" w:rsidRPr="000E1582" w:rsidRDefault="00B66278" w:rsidP="00B66278">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lastRenderedPageBreak/>
              <w:t>7</w:t>
            </w:r>
          </w:p>
        </w:tc>
        <w:tc>
          <w:tcPr>
            <w:tcW w:w="3962"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t xml:space="preserve">правила соблюдения личной гигиены подростка, правила смены одежды, нательного и постельного белья, санитарно-гигиенические правила пользования зубной щеткой, расческой, мочалкой, душем, ванной, унитазом; некоторые тихие и подвижные игры; попоследовательность проведения регулярной и сезонной уборки жилого помещения, способы и периодичность ухода за окнами, виды моющих средств, способы утепления окон, правила ухода за мебелью, правила соблюдения гигиены жилища при наличии животных в доме, правила содержания домашних животных и птиц.; правила поведения при встрече и расставании, правила поведения в гостях, правила вручения и приема подарков; </w:t>
            </w:r>
            <w:r w:rsidRPr="009E0C51">
              <w:rPr>
                <w:rFonts w:ascii="Times New Roman" w:hAnsi="Times New Roman" w:cs="Times New Roman"/>
                <w:sz w:val="24"/>
                <w:szCs w:val="24"/>
              </w:rPr>
              <w:lastRenderedPageBreak/>
              <w:t>способы обработки овощных, мясных, рыбных продуктов, последовательность приготовления блюд, правила пользования бытовыми электроприборами и возможность использования их, санитарно</w:t>
            </w:r>
            <w:r w:rsidR="002469EF">
              <w:rPr>
                <w:rFonts w:ascii="Times New Roman" w:hAnsi="Times New Roman" w:cs="Times New Roman"/>
                <w:sz w:val="24"/>
                <w:szCs w:val="24"/>
              </w:rPr>
              <w:t>-</w:t>
            </w:r>
            <w:r w:rsidRPr="009E0C51">
              <w:rPr>
                <w:rFonts w:ascii="Times New Roman" w:hAnsi="Times New Roman" w:cs="Times New Roman"/>
                <w:sz w:val="24"/>
                <w:szCs w:val="24"/>
              </w:rPr>
              <w:t>гигиенические требования и правила безопасности при приготовлении пищи, правила пользования столовыми приборами; состав домашней аптечки, правила применения и назначения медицинских средства, входящих в состав домашней аптечки, местные лекарственные растения, правила обработки ран и наложение повязки меры по предупреждению осложнений, правила оказания первой медицинской помощи при ушибах, растяжении и вывихах; функции железнодорожного транспорта, виды пассажирских вагонов, примерную стоимость билета в зависимости от вида вагона и дальности расстояния, виды справочных служб, виды камер хранения, сроки и стоимость хранения багажа; особенности стирки цветного и белого белья, правила пользования моющими средствами, устройство и правила пользования стиральной машиной, санитарно</w:t>
            </w:r>
            <w:r w:rsidR="002469EF">
              <w:rPr>
                <w:rFonts w:ascii="Times New Roman" w:hAnsi="Times New Roman" w:cs="Times New Roman"/>
                <w:sz w:val="24"/>
                <w:szCs w:val="24"/>
              </w:rPr>
              <w:t>-</w:t>
            </w:r>
            <w:r w:rsidRPr="009E0C51">
              <w:rPr>
                <w:rFonts w:ascii="Times New Roman" w:hAnsi="Times New Roman" w:cs="Times New Roman"/>
                <w:sz w:val="24"/>
                <w:szCs w:val="24"/>
              </w:rPr>
              <w:t>гигиенические требования и правила техники безопасности при ремонте одежды, стирке вручную и с помощью стиральной машины, последовательность и особенности утюжки белья и одежды, назначение и виды предприятий по химической чистке одежды и виды оказываемых услуг, правила подготовки вещей к сдаче в чистку; ассортимент некоторых отделов промтоварных магазинов, стоимость отдельных товаров, приобретать некоторые товары в промтоварном магазине, подсчитывать стоимость покупок, правильно себя вести в магазине; перечень предметов, посылаемых бандеролью, максимальный вес и стоимость посылаемых предметов, виды и способы упаковки бандеролей; составные части бюджета семьи и их размер</w:t>
            </w:r>
          </w:p>
        </w:tc>
        <w:tc>
          <w:tcPr>
            <w:tcW w:w="5954" w:type="dxa"/>
          </w:tcPr>
          <w:p w:rsidR="00B66278" w:rsidRPr="009E0C51"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lastRenderedPageBreak/>
              <w:t xml:space="preserve">одевать малышей на прогулку, объяснять детям младшего возраста правила игры и играть с ними в тихие и подвижные игры, помогать первоклассникам при уборке игрушек; убирать жилые помещения, чистить мебель, мыть зеркала и стекла, утеплять окна; выбирать подходящую одежду для визита в гости, культурно вести себя в гостях, выбирать подарки, изготавливать простые сувениры, вручать и принимать подарки; готовить обед, готовить третьи блюда, оформлять готовые блюда, сервировать стол к обеду; пользоваться термометром, готовить отвары и настои из лекарственных растений, обрабатывать раны и накладывать повязки, накладывать временные шины; ориентироваться в расписании, приобретать билеты в железнодорожной кассе, обращаться за справкой в справочную службу вокзала, центральную справочную по телефону; ремонтировать разорванные места одежды, штопать, стирать белье вручную и с помощью стиральной машины, гладить белье и одежду; приобретать некоторые товары в промтоварном магазине, подсчитывать стоимость покупок, правильно себя вести в магазине; заполнять бланки на отправку </w:t>
            </w:r>
            <w:r w:rsidRPr="009E0C51">
              <w:rPr>
                <w:rFonts w:ascii="Times New Roman" w:hAnsi="Times New Roman" w:cs="Times New Roman"/>
                <w:sz w:val="24"/>
                <w:szCs w:val="24"/>
              </w:rPr>
              <w:lastRenderedPageBreak/>
              <w:t>бандеролей, составлять опись посылаемых предметов, упаковывать бандероли; подсчитывать бюджет семьи; подсчитать расходы, планируя расходы на месяц, полмесяца, неделю, день</w:t>
            </w:r>
          </w:p>
        </w:tc>
      </w:tr>
      <w:tr w:rsidR="00B66278" w:rsidRPr="000E1582" w:rsidTr="00281C6C">
        <w:tc>
          <w:tcPr>
            <w:tcW w:w="858" w:type="dxa"/>
          </w:tcPr>
          <w:p w:rsidR="00B66278" w:rsidRDefault="00B66278" w:rsidP="00B66278">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lastRenderedPageBreak/>
              <w:t>8</w:t>
            </w:r>
          </w:p>
        </w:tc>
        <w:tc>
          <w:tcPr>
            <w:tcW w:w="3962" w:type="dxa"/>
          </w:tcPr>
          <w:p w:rsidR="000017D5" w:rsidRDefault="00B66278" w:rsidP="00C815D6">
            <w:pPr>
              <w:autoSpaceDE w:val="0"/>
              <w:autoSpaceDN w:val="0"/>
              <w:adjustRightInd w:val="0"/>
              <w:jc w:val="both"/>
              <w:rPr>
                <w:rFonts w:ascii="Times New Roman" w:hAnsi="Times New Roman" w:cs="Times New Roman"/>
                <w:sz w:val="24"/>
                <w:szCs w:val="24"/>
              </w:rPr>
            </w:pPr>
            <w:r w:rsidRPr="009E0C51">
              <w:rPr>
                <w:rFonts w:ascii="Times New Roman" w:hAnsi="Times New Roman" w:cs="Times New Roman"/>
                <w:sz w:val="24"/>
                <w:szCs w:val="24"/>
              </w:rPr>
              <w:t>правила стирки и сушки изделий из шерстяных и синтетических тканей, утюжка изделий;</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правила периодичности кормления ребенка из соски и ложки, купание ребенка, одевание и пеленание грудного ребенка;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способы и последовательность приготовления изделий из теста, консервирование овощей;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правила поведения юношей и девушек при знакомстве в общественных местах, дома, внешний вид;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типы кожи и правила ухода за кожей лица;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ассортимент товаров в различных спец. магазинах, стоимость промышленных и продовольственных товаров;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правила пользования городским телефоном-автоматом и домашним, номера телефонов срочного вызова;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правила и периодичность уборки кухни, санузла, моющие средства;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основные автобусные маршруты, маршруты водного транспорта;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правила и приемы оказания первой помощи при несчастных случаях, виды глистных заболеваний и меры предупреждения; </w:t>
            </w:r>
          </w:p>
          <w:p w:rsidR="000017D5" w:rsidRPr="009E0C51"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основные статьи расходов в семье: размер квартплаты, тарифы, порядок и периодичность оплаты электроэнергии, газа, телефона и др. </w:t>
            </w:r>
          </w:p>
        </w:tc>
        <w:tc>
          <w:tcPr>
            <w:tcW w:w="5954" w:type="dxa"/>
          </w:tcPr>
          <w:tbl>
            <w:tblPr>
              <w:tblW w:w="0" w:type="auto"/>
              <w:tblBorders>
                <w:top w:val="nil"/>
                <w:left w:val="nil"/>
                <w:bottom w:val="nil"/>
                <w:right w:val="nil"/>
              </w:tblBorders>
              <w:tblLook w:val="0000"/>
            </w:tblPr>
            <w:tblGrid>
              <w:gridCol w:w="5738"/>
            </w:tblGrid>
            <w:tr w:rsidR="000017D5" w:rsidRPr="000017D5">
              <w:trPr>
                <w:trHeight w:val="227"/>
              </w:trPr>
              <w:tc>
                <w:tcPr>
                  <w:tcW w:w="0" w:type="auto"/>
                </w:tcPr>
                <w:p w:rsidR="000017D5" w:rsidRPr="000017D5" w:rsidRDefault="000017D5" w:rsidP="00C815D6">
                  <w:pPr>
                    <w:autoSpaceDE w:val="0"/>
                    <w:autoSpaceDN w:val="0"/>
                    <w:adjustRightInd w:val="0"/>
                    <w:spacing w:after="0" w:line="240" w:lineRule="auto"/>
                    <w:jc w:val="both"/>
                    <w:rPr>
                      <w:rFonts w:ascii="Times New Roman" w:hAnsi="Times New Roman" w:cs="Times New Roman"/>
                      <w:sz w:val="24"/>
                      <w:szCs w:val="24"/>
                    </w:rPr>
                  </w:pPr>
                  <w:r w:rsidRPr="000017D5">
                    <w:rPr>
                      <w:rFonts w:ascii="Times New Roman" w:hAnsi="Times New Roman" w:cs="Times New Roman"/>
                      <w:sz w:val="24"/>
                      <w:szCs w:val="24"/>
                    </w:rPr>
                    <w:t xml:space="preserve">выбирать косметические средства в зависимости от состояния кожи, времени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года;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купать, одевать, пеленать куклу, кормить, содержать в порядке детскую постель, игрушки;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готовить изделия из разных видов теста, солить овощи, оформлять изделия;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культурно и вежливо вести себя при знакомстве, в общественных местах, дома, подбирать прическу, одежду, учитывая свой возраст;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стирать, сушить изделия из шерстяных и синтетических тканей, утюжка блузок и платьев;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выбирать покупку с учетом различных условий, подсчитывать стоимость покупок;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объяснить причину звонка по телефону срочного вызова, культурно разговаривать по телефону;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мыть кафельные стены и раковину, пользоваться печатными инструкциями к моющим средствам;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пользоваться расписанием, покупать билет, определять стоимость проезда;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оказывать первую помощь при ожогах, обмораживании, помощь утопающему;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подсчитать расходы, снимать показатели счетчика и подсчитывать стоимость израсходованной электроэнергии, газа, воды и т. д; планировать и подсчитывать расходы на культурные и текущие потребности, крупные покупки; </w:t>
                  </w:r>
                </w:p>
                <w:p w:rsidR="000017D5" w:rsidRPr="000017D5" w:rsidRDefault="000017D5" w:rsidP="00C815D6">
                  <w:pPr>
                    <w:pStyle w:val="Default"/>
                    <w:jc w:val="both"/>
                    <w:rPr>
                      <w:rFonts w:eastAsiaTheme="minorEastAsia"/>
                      <w:color w:val="auto"/>
                      <w:lang w:eastAsia="ru-RU"/>
                    </w:rPr>
                  </w:pPr>
                  <w:r w:rsidRPr="000017D5">
                    <w:rPr>
                      <w:rFonts w:eastAsiaTheme="minorEastAsia"/>
                      <w:color w:val="auto"/>
                      <w:lang w:eastAsia="ru-RU"/>
                    </w:rPr>
                    <w:t xml:space="preserve">ориентироваться в схемах вязания и вязать по ним с небольшой помощью учителя, отбирать нужный материал для работы; </w:t>
                  </w:r>
                </w:p>
                <w:p w:rsidR="000017D5" w:rsidRPr="000017D5" w:rsidRDefault="000017D5" w:rsidP="00C815D6">
                  <w:pPr>
                    <w:autoSpaceDE w:val="0"/>
                    <w:autoSpaceDN w:val="0"/>
                    <w:adjustRightInd w:val="0"/>
                    <w:spacing w:after="0" w:line="240" w:lineRule="auto"/>
                    <w:jc w:val="both"/>
                    <w:rPr>
                      <w:rFonts w:ascii="Times New Roman" w:hAnsi="Times New Roman" w:cs="Times New Roman"/>
                      <w:sz w:val="24"/>
                      <w:szCs w:val="24"/>
                    </w:rPr>
                  </w:pPr>
                  <w:r w:rsidRPr="000017D5">
                    <w:rPr>
                      <w:rFonts w:ascii="Times New Roman" w:hAnsi="Times New Roman" w:cs="Times New Roman"/>
                      <w:sz w:val="24"/>
                      <w:szCs w:val="24"/>
                    </w:rPr>
                    <w:t>накрахмаливать, накалыв</w:t>
                  </w:r>
                  <w:r w:rsidRPr="000017D5">
                    <w:rPr>
                      <w:rFonts w:ascii="Times New Roman" w:hAnsi="Times New Roman" w:cs="Times New Roman"/>
                      <w:sz w:val="24"/>
                      <w:szCs w:val="24"/>
                    </w:rPr>
                    <w:cr/>
                    <w:t xml:space="preserve">ть на ткань и оформлять салфетки </w:t>
                  </w:r>
                </w:p>
              </w:tc>
            </w:tr>
          </w:tbl>
          <w:p w:rsidR="00B66278" w:rsidRPr="009E0C51" w:rsidRDefault="00B66278" w:rsidP="00C815D6">
            <w:pPr>
              <w:autoSpaceDE w:val="0"/>
              <w:autoSpaceDN w:val="0"/>
              <w:adjustRightInd w:val="0"/>
              <w:jc w:val="both"/>
              <w:rPr>
                <w:rFonts w:ascii="Times New Roman" w:hAnsi="Times New Roman" w:cs="Times New Roman"/>
                <w:sz w:val="24"/>
                <w:szCs w:val="24"/>
              </w:rPr>
            </w:pPr>
          </w:p>
        </w:tc>
      </w:tr>
      <w:tr w:rsidR="00B66278" w:rsidRPr="000E1582" w:rsidTr="00281C6C">
        <w:tc>
          <w:tcPr>
            <w:tcW w:w="858" w:type="dxa"/>
          </w:tcPr>
          <w:p w:rsidR="00B66278" w:rsidRDefault="000017D5" w:rsidP="00B66278">
            <w:pPr>
              <w:autoSpaceDE w:val="0"/>
              <w:autoSpaceDN w:val="0"/>
              <w:adjustRightInd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9</w:t>
            </w:r>
          </w:p>
        </w:tc>
        <w:tc>
          <w:tcPr>
            <w:tcW w:w="3962" w:type="dxa"/>
          </w:tcPr>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о вредном воздействии алкоголя и наркотиков и курения на организм человека;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требования к культуре поведения, нормы морали и этики в современном обществе, правила приема гостей;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порядок и условия заключения и расторжения брака, распределение хозяйственно-бытовых обязанностей между членами семьи;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стиль одежды и моды, гарантийные сроки носки, правила возврата покупок, санитарно-гигиенические требования и правила по Т.Б. при работе со средствами для выведения пятен;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способы приготовления национальных блюд, правила </w:t>
            </w:r>
            <w:r w:rsidRPr="000017D5">
              <w:rPr>
                <w:rFonts w:ascii="Times New Roman" w:hAnsi="Times New Roman" w:cs="Times New Roman"/>
                <w:sz w:val="24"/>
                <w:szCs w:val="24"/>
              </w:rPr>
              <w:lastRenderedPageBreak/>
              <w:t xml:space="preserve">сервировки праздничного стола;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отделы рынка, цены на отдельные товары, отличия цен на ярмарке, рынке, в магазинах;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меры по предупреждению инфекционных заболеваний, условия освобождения от работы (по болезни и ухода за больным);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учреждения и отделы по трудоустройству;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виды документов необходимых для поступления на работу, правила перехода на другую работу;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перечень основных деловых бумаг и требования к их написанию;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правила расстановки мебели в квартире, требования к подбору занавесей, светильников и других деталей интерьера;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виды оказываемых услуг бытовой сферы, профессии работников предприятий; </w:t>
            </w:r>
          </w:p>
          <w:p w:rsidR="00B66278"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современные виды связи, денежные переводы и их стоимость </w:t>
            </w:r>
          </w:p>
        </w:tc>
        <w:tc>
          <w:tcPr>
            <w:tcW w:w="5954" w:type="dxa"/>
          </w:tcPr>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lastRenderedPageBreak/>
              <w:t xml:space="preserve">встречать гостей, вежливо вести себя во время приема гостей, соблюдать морально-этические норы в семье и обществе;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анализировать различные семейные ситуации и давать им правильную оценку;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подбирать одежду и обувь в соответствии с индивидуальными особенностями и размерами, выводить пятна различными способами и средствами;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сервировать праздничные стол, готовить отдельные блюда для детей ясельного возраста, составлять меню праздничного стола;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выбирать покупки в соответствии со своими потребностями и возможностями, вежливо обращаться к продавцу, подсчитывать стоимость покупки;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одевать, умывать, кормить больного, измерять температуру, ставить горчичники;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заполнять анкету, писать заявления о принятии на работу, о переходе, с одной работы на другую, автобиографию, обращаться в отделы кадров для устройства на работу; </w:t>
            </w:r>
          </w:p>
          <w:p w:rsidR="000017D5"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lastRenderedPageBreak/>
              <w:t xml:space="preserve">составлять заявки на материалы, инструменты, написать расписку, докладную записку; </w:t>
            </w:r>
          </w:p>
          <w:p w:rsidR="00B66278" w:rsidRPr="000017D5" w:rsidRDefault="000017D5" w:rsidP="00C815D6">
            <w:pPr>
              <w:autoSpaceDE w:val="0"/>
              <w:autoSpaceDN w:val="0"/>
              <w:adjustRightInd w:val="0"/>
              <w:jc w:val="both"/>
              <w:rPr>
                <w:rFonts w:ascii="Times New Roman" w:hAnsi="Times New Roman" w:cs="Times New Roman"/>
                <w:sz w:val="24"/>
                <w:szCs w:val="24"/>
              </w:rPr>
            </w:pPr>
            <w:r w:rsidRPr="000017D5">
              <w:rPr>
                <w:rFonts w:ascii="Times New Roman" w:hAnsi="Times New Roman" w:cs="Times New Roman"/>
                <w:sz w:val="24"/>
                <w:szCs w:val="24"/>
              </w:rPr>
              <w:t xml:space="preserve">заполнять бланки почтово-телеграфного перевода, упаковывать посылку </w:t>
            </w:r>
          </w:p>
        </w:tc>
      </w:tr>
    </w:tbl>
    <w:p w:rsidR="00EA2F08" w:rsidRPr="0053176B" w:rsidRDefault="00EA2F08" w:rsidP="0053176B">
      <w:pPr>
        <w:autoSpaceDE w:val="0"/>
        <w:autoSpaceDN w:val="0"/>
        <w:adjustRightInd w:val="0"/>
        <w:spacing w:after="0" w:line="240" w:lineRule="auto"/>
        <w:ind w:firstLine="426"/>
        <w:jc w:val="both"/>
        <w:rPr>
          <w:rFonts w:ascii="Times New Roman" w:hAnsi="Times New Roman" w:cs="Times New Roman"/>
          <w:color w:val="000000"/>
          <w:sz w:val="23"/>
          <w:szCs w:val="23"/>
        </w:rPr>
      </w:pPr>
    </w:p>
    <w:p w:rsidR="0053176B" w:rsidRDefault="0053176B" w:rsidP="0053176B">
      <w:pPr>
        <w:autoSpaceDE w:val="0"/>
        <w:autoSpaceDN w:val="0"/>
        <w:adjustRightInd w:val="0"/>
        <w:spacing w:after="0" w:line="240" w:lineRule="auto"/>
        <w:ind w:firstLine="426"/>
        <w:jc w:val="both"/>
        <w:rPr>
          <w:rFonts w:ascii="Times New Roman" w:eastAsia="Times New Roman,BoldItalic" w:hAnsi="Times New Roman" w:cs="Times New Roman"/>
          <w:b/>
          <w:bCs/>
          <w:iCs/>
          <w:color w:val="00000A"/>
          <w:sz w:val="24"/>
          <w:szCs w:val="24"/>
        </w:rPr>
      </w:pPr>
      <w:r w:rsidRPr="0053176B">
        <w:rPr>
          <w:rFonts w:ascii="Times New Roman" w:hAnsi="Times New Roman" w:cs="Times New Roman"/>
          <w:color w:val="000000"/>
          <w:sz w:val="23"/>
          <w:szCs w:val="23"/>
        </w:rPr>
        <w:t>По окончании 9 класса обучающиеся сдают экзамен по трудовому обучению. Экзамен проводится в соответствии с методическим письмом МО РФ от 14.03.2001 г. № 29/1448-6 «Рекомендации о порядке проведения экзаменов по трудовому обучению выпускников специальных (коррекционных) школ VIII вида».</w:t>
      </w:r>
    </w:p>
    <w:p w:rsidR="00AE5B98" w:rsidRDefault="00AE5B98"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AC1DB8" w:rsidRPr="00F342E0" w:rsidRDefault="007921A8" w:rsidP="00F342E0">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r w:rsidRPr="00F342E0">
        <w:rPr>
          <w:rFonts w:ascii="Times New Roman" w:eastAsia="Times New Roman,BoldItalic" w:hAnsi="Times New Roman" w:cs="Times New Roman"/>
          <w:b/>
          <w:bCs/>
          <w:iCs/>
          <w:color w:val="00000A"/>
          <w:sz w:val="24"/>
          <w:szCs w:val="24"/>
        </w:rPr>
        <w:t>1.3. Система оценки достижения обучающимисяс легкой умственной отсталостью (интеллектуальными нарушениями)планируемых результатов освоенияадаптированной основной общеобразовательной программы</w:t>
      </w:r>
      <w:r w:rsidR="00D1523C" w:rsidRPr="00D1523C">
        <w:rPr>
          <w:rFonts w:ascii="Times New Roman" w:eastAsia="Times New Roman,BoldItalic" w:hAnsi="Times New Roman" w:cs="Times New Roman"/>
          <w:b/>
          <w:bCs/>
          <w:iCs/>
          <w:color w:val="00000A"/>
          <w:sz w:val="24"/>
          <w:szCs w:val="24"/>
        </w:rPr>
        <w:t xml:space="preserve"> образования обучающихся с умственной отсталостью (интеллектуальными нарушениями).</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Система оценки достижения возможных результатов освоения адаптированной основной образовательной программы обучающимися  с умственной отсталостью обеспечивает связь между требованиями стандарта и образовательным процессом.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Основными направлениями и целями оценочной деятельности в соответствии  с  требованиями  Стандарта  являются: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Установление достижения возможных личностных и предметных результатов обучающимися в освоении АООП по окончанию начальной ступени обучения.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Установление динамики развития обучающихся по итогам учебных четвертей  и учебного года.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Описание достижения возможных результатов в форме, понятной для всех участников образовательных отношений. 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w:t>
      </w:r>
      <w:r w:rsidRPr="00F342E0">
        <w:rPr>
          <w:rFonts w:ascii="Times New Roman" w:eastAsia="Times New Roman,BoldItalic" w:hAnsi="Times New Roman" w:cs="Times New Roman"/>
          <w:b/>
          <w:bCs/>
          <w:iCs/>
          <w:color w:val="00000A"/>
          <w:sz w:val="24"/>
          <w:szCs w:val="24"/>
        </w:rPr>
        <w:t>задачи:</w:t>
      </w:r>
    </w:p>
    <w:p w:rsidR="00C634C6" w:rsidRPr="00F342E0" w:rsidRDefault="00C634C6" w:rsidP="008072D7">
      <w:pPr>
        <w:pStyle w:val="a5"/>
        <w:numPr>
          <w:ilvl w:val="0"/>
          <w:numId w:val="19"/>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C634C6" w:rsidRPr="00F342E0" w:rsidRDefault="00C634C6" w:rsidP="008072D7">
      <w:pPr>
        <w:pStyle w:val="a5"/>
        <w:numPr>
          <w:ilvl w:val="0"/>
          <w:numId w:val="19"/>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C634C6" w:rsidRPr="00F342E0" w:rsidRDefault="00C634C6" w:rsidP="008072D7">
      <w:pPr>
        <w:pStyle w:val="a5"/>
        <w:numPr>
          <w:ilvl w:val="0"/>
          <w:numId w:val="19"/>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обеспечивать  комплексный  подход  к  оценке  результатов  освоения  АООП, позволяющий вести оценку предметных и личностных результатов; </w:t>
      </w:r>
    </w:p>
    <w:p w:rsidR="00C634C6" w:rsidRPr="00F342E0" w:rsidRDefault="00C634C6" w:rsidP="008072D7">
      <w:pPr>
        <w:pStyle w:val="a5"/>
        <w:numPr>
          <w:ilvl w:val="0"/>
          <w:numId w:val="19"/>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lastRenderedPageBreak/>
        <w:t xml:space="preserve">предусматривать  оценку  достижений  обучающихся  и  оценку  эффективности деятельности общеобразовательной организации; </w:t>
      </w:r>
    </w:p>
    <w:p w:rsidR="00C634C6" w:rsidRPr="00F342E0" w:rsidRDefault="00C634C6" w:rsidP="008072D7">
      <w:pPr>
        <w:pStyle w:val="a5"/>
        <w:numPr>
          <w:ilvl w:val="0"/>
          <w:numId w:val="19"/>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позволять  осуществлять  оценку  динамики  учебных  достижений  обучающихся и развития их жизненной компетенции.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В соответствии с требования ФГОС образования обучающихся с умственной отсталостью  (интеллектуальными  нарушениями)  оценке  подлежат  </w:t>
      </w:r>
      <w:r w:rsidRPr="00F342E0">
        <w:rPr>
          <w:rFonts w:ascii="Times New Roman" w:eastAsia="Times New Roman,BoldItalic" w:hAnsi="Times New Roman" w:cs="Times New Roman"/>
          <w:b/>
          <w:bCs/>
          <w:iCs/>
          <w:color w:val="00000A"/>
          <w:sz w:val="24"/>
          <w:szCs w:val="24"/>
        </w:rPr>
        <w:t>личностные и предметные</w:t>
      </w:r>
      <w:r w:rsidRPr="00F342E0">
        <w:rPr>
          <w:rFonts w:ascii="Times New Roman" w:eastAsia="Times New Roman,BoldItalic" w:hAnsi="Times New Roman" w:cs="Times New Roman"/>
          <w:bCs/>
          <w:iCs/>
          <w:color w:val="00000A"/>
          <w:sz w:val="24"/>
          <w:szCs w:val="24"/>
        </w:rPr>
        <w:t xml:space="preserve"> результаты.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
          <w:bCs/>
          <w:iCs/>
          <w:color w:val="00000A"/>
          <w:sz w:val="24"/>
          <w:szCs w:val="24"/>
        </w:rPr>
        <w:t>Личностные</w:t>
      </w:r>
      <w:r w:rsidRPr="00F342E0">
        <w:rPr>
          <w:rFonts w:ascii="Times New Roman" w:eastAsia="Times New Roman,BoldItalic" w:hAnsi="Times New Roman" w:cs="Times New Roman"/>
          <w:bCs/>
          <w:iCs/>
          <w:color w:val="00000A"/>
          <w:sz w:val="24"/>
          <w:szCs w:val="24"/>
        </w:rPr>
        <w:t xml:space="preserve"> результаты освоения АООП включают индивидуально-личностные качества, жизненные компетенции и ценностные установки обучающихся.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
          <w:bCs/>
          <w:iCs/>
          <w:color w:val="00000A"/>
          <w:sz w:val="24"/>
          <w:szCs w:val="24"/>
        </w:rPr>
        <w:t>Предметные</w:t>
      </w:r>
      <w:r w:rsidRPr="00F342E0">
        <w:rPr>
          <w:rFonts w:ascii="Times New Roman" w:eastAsia="Times New Roman,BoldItalic" w:hAnsi="Times New Roman" w:cs="Times New Roman"/>
          <w:bCs/>
          <w:iCs/>
          <w:color w:val="00000A"/>
          <w:sz w:val="24"/>
          <w:szCs w:val="24"/>
        </w:rPr>
        <w:t xml:space="preserve"> результаты включают освоенные обучающимися знания и умения, специфичные для каждой образовательной области, готовность к их применению. Предметные результаты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C634C6" w:rsidRPr="00F342E0" w:rsidRDefault="00C634C6" w:rsidP="00C634C6">
      <w:pPr>
        <w:pStyle w:val="a5"/>
        <w:ind w:firstLine="567"/>
        <w:jc w:val="center"/>
        <w:rPr>
          <w:rFonts w:ascii="Times New Roman" w:eastAsia="Times New Roman,BoldItalic" w:hAnsi="Times New Roman" w:cs="Times New Roman"/>
          <w:bCs/>
          <w:i/>
          <w:iCs/>
          <w:color w:val="00000A"/>
          <w:sz w:val="24"/>
          <w:szCs w:val="24"/>
        </w:rPr>
      </w:pPr>
      <w:r w:rsidRPr="00F342E0">
        <w:rPr>
          <w:rFonts w:ascii="Times New Roman" w:eastAsia="Times New Roman,BoldItalic" w:hAnsi="Times New Roman" w:cs="Times New Roman"/>
          <w:bCs/>
          <w:i/>
          <w:iCs/>
          <w:color w:val="00000A"/>
          <w:sz w:val="24"/>
          <w:szCs w:val="24"/>
        </w:rPr>
        <w:t>Концептуальные основы оценочной деятельности:</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Закономерные затруднения в освоении обучающимися отдельных предметов не рассматриваются как показатель неуспешности их обучения и развития в целом.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Оценка производится с учетом актуального психического и соматического состояния обучающегося.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Формы выявления возможной результативности обучения должны быть вариативными для различных детей, разрабатываются индивидуально с учетом образовательных потребностей обучающихся.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4. В процессе выполнения заданий обучающимся оказывается необходимая помощь (выполнение по образцу, по подражанию, после частичного выполнения взрослым, совместно со взрослым).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5. Оценка результативности достижений происходит в присутствии родителей (законных представителей).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6. Выявление представлений, умений и навыков обучающихся с умственной отсталостью в каждой образовательной области создает основу для дальнейшей корректировки АООП, конкретизации плана коррекционно-развивающей работы.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7. Оценка должна отражать не только качество, но и степень самостоятельности обучающегося при выполнении действий, операций, направленных на решение жизненных задач. </w:t>
      </w:r>
    </w:p>
    <w:p w:rsidR="00C634C6" w:rsidRPr="00F342E0" w:rsidRDefault="00C634C6" w:rsidP="00C634C6">
      <w:pPr>
        <w:pStyle w:val="a5"/>
        <w:ind w:firstLine="567"/>
        <w:jc w:val="center"/>
        <w:rPr>
          <w:rFonts w:ascii="Times New Roman" w:eastAsia="Times New Roman,BoldItalic" w:hAnsi="Times New Roman" w:cs="Times New Roman"/>
          <w:bCs/>
          <w:i/>
          <w:iCs/>
          <w:color w:val="00000A"/>
          <w:sz w:val="24"/>
          <w:szCs w:val="24"/>
        </w:rPr>
      </w:pPr>
      <w:r w:rsidRPr="00F342E0">
        <w:rPr>
          <w:rFonts w:ascii="Times New Roman" w:eastAsia="Times New Roman,BoldItalic" w:hAnsi="Times New Roman" w:cs="Times New Roman"/>
          <w:bCs/>
          <w:i/>
          <w:iCs/>
          <w:color w:val="00000A"/>
          <w:sz w:val="24"/>
          <w:szCs w:val="24"/>
        </w:rPr>
        <w:t>Функции системы оценки достижения  планируемых результатов:</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Ориентирует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Позволяет осуществлять оценку динамики развития жизненных компетенций и учебных достижений обучающихся. </w:t>
      </w:r>
    </w:p>
    <w:p w:rsidR="00C634C6" w:rsidRPr="00F342E0" w:rsidRDefault="00C634C6" w:rsidP="00C634C6">
      <w:pPr>
        <w:pStyle w:val="a5"/>
        <w:ind w:firstLine="567"/>
        <w:jc w:val="center"/>
        <w:rPr>
          <w:rFonts w:ascii="Times New Roman" w:eastAsia="Times New Roman,BoldItalic" w:hAnsi="Times New Roman" w:cs="Times New Roman"/>
          <w:bCs/>
          <w:i/>
          <w:iCs/>
          <w:color w:val="00000A"/>
          <w:sz w:val="24"/>
          <w:szCs w:val="24"/>
        </w:rPr>
      </w:pPr>
      <w:r w:rsidRPr="00F342E0">
        <w:rPr>
          <w:rFonts w:ascii="Times New Roman" w:eastAsia="Times New Roman,BoldItalic" w:hAnsi="Times New Roman" w:cs="Times New Roman"/>
          <w:bCs/>
          <w:i/>
          <w:iCs/>
          <w:color w:val="00000A"/>
          <w:sz w:val="24"/>
          <w:szCs w:val="24"/>
        </w:rPr>
        <w:t>Описание объекта оценки:</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Личностные результаты включают сформированность мотивации к обучению и познанию, социальные компетенции и личностные качества.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Возможные личностные результаты освоения АООП образования обучающихся с умственной отсталостью (интеллектуальными нарушениями) заносятся в рабочие программы по предметам и курсам, в программы коррекционно-развивающих занятий и внеурочной работы.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Возможные личностные результаты освоения АООП включают овладение обучающимися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4.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новых знаний и степень самостоятельности в их применении в практической деятельности.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lastRenderedPageBreak/>
        <w:t xml:space="preserve">5. 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 а также специфики содержания предметных областей.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6. Предметом итоговой оценки освоения обучающимися АООП является достижение возможных результатов освоения образовательной программы обучающихся с умственной отсталостью (интеллектуальными нарушениями).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7. Система оценки результатов включает целостную характеристику выполнения обучающимися АООП, отражающую взаимодействие следующих компонентов образования:  </w:t>
      </w:r>
    </w:p>
    <w:p w:rsidR="00C634C6" w:rsidRPr="00F342E0" w:rsidRDefault="00C634C6" w:rsidP="008072D7">
      <w:pPr>
        <w:pStyle w:val="a5"/>
        <w:numPr>
          <w:ilvl w:val="0"/>
          <w:numId w:val="20"/>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что обучающийся должен знать и уметь на данной ступени обучения; </w:t>
      </w:r>
    </w:p>
    <w:p w:rsidR="00C634C6" w:rsidRPr="00F342E0" w:rsidRDefault="00C634C6" w:rsidP="008072D7">
      <w:pPr>
        <w:pStyle w:val="a5"/>
        <w:numPr>
          <w:ilvl w:val="0"/>
          <w:numId w:val="20"/>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что из полученных знаний он может и должен применять на практике;</w:t>
      </w:r>
    </w:p>
    <w:p w:rsidR="00C634C6" w:rsidRPr="00F342E0" w:rsidRDefault="00C634C6" w:rsidP="008072D7">
      <w:pPr>
        <w:pStyle w:val="a5"/>
        <w:numPr>
          <w:ilvl w:val="0"/>
          <w:numId w:val="20"/>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насколько активно, адекватно и самостоятельно он их применяет.   </w:t>
      </w:r>
    </w:p>
    <w:p w:rsidR="00C634C6" w:rsidRPr="005F1EB6" w:rsidRDefault="00C634C6" w:rsidP="00C634C6">
      <w:pPr>
        <w:pStyle w:val="a5"/>
        <w:ind w:firstLine="567"/>
        <w:jc w:val="center"/>
        <w:rPr>
          <w:rFonts w:ascii="Times New Roman" w:eastAsia="Times New Roman,BoldItalic" w:hAnsi="Times New Roman" w:cs="Times New Roman"/>
          <w:b/>
          <w:bCs/>
          <w:iCs/>
          <w:color w:val="00000A"/>
          <w:sz w:val="24"/>
          <w:szCs w:val="24"/>
        </w:rPr>
      </w:pPr>
      <w:r w:rsidRPr="005F1EB6">
        <w:rPr>
          <w:rFonts w:ascii="Times New Roman" w:eastAsia="Times New Roman,BoldItalic" w:hAnsi="Times New Roman" w:cs="Times New Roman"/>
          <w:b/>
          <w:bCs/>
          <w:iCs/>
          <w:color w:val="00000A"/>
          <w:sz w:val="24"/>
          <w:szCs w:val="24"/>
        </w:rPr>
        <w:t>Оценка личностных результатов</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
          <w:iCs/>
          <w:color w:val="00000A"/>
          <w:sz w:val="24"/>
          <w:szCs w:val="24"/>
        </w:rPr>
        <w:t>Личностные  результаты</w:t>
      </w:r>
      <w:r w:rsidRPr="00F342E0">
        <w:rPr>
          <w:rFonts w:ascii="Times New Roman" w:eastAsia="Times New Roman,BoldItalic" w:hAnsi="Times New Roman" w:cs="Times New Roman"/>
          <w:bCs/>
          <w:iCs/>
          <w:color w:val="00000A"/>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C634C6" w:rsidRPr="005F1EB6"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Для оценки результатов продвижения ребенка в развитии жизненной компетенции  используется метод экспертной оценки. Она объединяет всех участников процесса образования ребенка, всех кто может характеризовать его поведение в разных жизненных ситуациях, в школе и дома. </w:t>
      </w:r>
      <w:r w:rsidRPr="005F1EB6">
        <w:rPr>
          <w:rFonts w:ascii="Times New Roman" w:eastAsia="Times New Roman,BoldItalic" w:hAnsi="Times New Roman" w:cs="Times New Roman"/>
          <w:bCs/>
          <w:i/>
          <w:iCs/>
          <w:color w:val="00000A"/>
          <w:sz w:val="24"/>
          <w:szCs w:val="24"/>
        </w:rPr>
        <w:t xml:space="preserve">В ее состав входит родитель (законный представитель) ребенка, учитель, воспитатель, педагог-психолог, социальный педагог и учитель-логопед. </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5F1EB6">
        <w:rPr>
          <w:rFonts w:ascii="Times New Roman" w:eastAsia="Times New Roman,BoldItalic" w:hAnsi="Times New Roman" w:cs="Times New Roman"/>
          <w:bCs/>
          <w:iCs/>
          <w:color w:val="00000A"/>
          <w:sz w:val="24"/>
          <w:szCs w:val="24"/>
        </w:rPr>
        <w:t>Основной формой работы участников экспе</w:t>
      </w:r>
      <w:r w:rsidRPr="00F342E0">
        <w:rPr>
          <w:rFonts w:ascii="Times New Roman" w:eastAsia="Times New Roman,BoldItalic" w:hAnsi="Times New Roman" w:cs="Times New Roman"/>
          <w:bCs/>
          <w:iCs/>
          <w:color w:val="00000A"/>
          <w:sz w:val="24"/>
          <w:szCs w:val="24"/>
        </w:rPr>
        <w:t>ртной группы является психологомедико-педагогический консилиум.  Задачей экспертной группы является выработка согласованной оценки  достижений ребенка  в сфере жизненной компетенции и социальном развитии.  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w:t>
      </w:r>
      <w:r w:rsidR="00233959" w:rsidRPr="00F342E0">
        <w:rPr>
          <w:rFonts w:ascii="Times New Roman" w:eastAsia="Times New Roman,BoldItalic" w:hAnsi="Times New Roman" w:cs="Times New Roman"/>
          <w:bCs/>
          <w:iCs/>
          <w:color w:val="00000A"/>
          <w:sz w:val="24"/>
          <w:szCs w:val="24"/>
        </w:rPr>
        <w:t xml:space="preserve">езультатов личностного развития. </w:t>
      </w:r>
      <w:r w:rsidR="00233959" w:rsidRPr="005F1EB6">
        <w:rPr>
          <w:rFonts w:ascii="Times New Roman" w:eastAsia="Times New Roman,BoldItalic" w:hAnsi="Times New Roman" w:cs="Times New Roman"/>
          <w:b/>
          <w:bCs/>
          <w:i/>
          <w:iCs/>
          <w:color w:val="00000A"/>
          <w:sz w:val="24"/>
          <w:szCs w:val="24"/>
        </w:rPr>
        <w:t xml:space="preserve">(Приложение №1. Программа оценки </w:t>
      </w:r>
      <w:r w:rsidR="00F342E0" w:rsidRPr="005F1EB6">
        <w:rPr>
          <w:rFonts w:ascii="Times New Roman" w:eastAsia="Times New Roman,BoldItalic" w:hAnsi="Times New Roman" w:cs="Times New Roman"/>
          <w:b/>
          <w:bCs/>
          <w:i/>
          <w:iCs/>
          <w:color w:val="00000A"/>
          <w:sz w:val="24"/>
          <w:szCs w:val="24"/>
        </w:rPr>
        <w:t xml:space="preserve">достижений </w:t>
      </w:r>
      <w:r w:rsidR="00233959" w:rsidRPr="005F1EB6">
        <w:rPr>
          <w:rFonts w:ascii="Times New Roman" w:eastAsia="Times New Roman,BoldItalic" w:hAnsi="Times New Roman" w:cs="Times New Roman"/>
          <w:b/>
          <w:bCs/>
          <w:i/>
          <w:iCs/>
          <w:color w:val="00000A"/>
          <w:sz w:val="24"/>
          <w:szCs w:val="24"/>
        </w:rPr>
        <w:t xml:space="preserve">обучающихся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(вариант 1) адаптированной основной </w:t>
      </w:r>
      <w:r w:rsidR="00D1523C">
        <w:rPr>
          <w:rFonts w:ascii="Times New Roman" w:eastAsia="Times New Roman,BoldItalic" w:hAnsi="Times New Roman" w:cs="Times New Roman"/>
          <w:b/>
          <w:bCs/>
          <w:i/>
          <w:iCs/>
          <w:color w:val="00000A"/>
          <w:sz w:val="24"/>
          <w:szCs w:val="24"/>
        </w:rPr>
        <w:t xml:space="preserve"> общеобразовательной  программы.</w:t>
      </w:r>
    </w:p>
    <w:p w:rsidR="00233959" w:rsidRPr="00F342E0" w:rsidRDefault="00C634C6" w:rsidP="00233959">
      <w:pPr>
        <w:pStyle w:val="Default"/>
        <w:jc w:val="both"/>
        <w:rPr>
          <w:rFonts w:eastAsia="Times New Roman,BoldItalic"/>
          <w:bCs/>
          <w:iCs/>
          <w:color w:val="00000A"/>
        </w:rPr>
      </w:pPr>
      <w:r w:rsidRPr="00F342E0">
        <w:rPr>
          <w:rFonts w:eastAsia="Times New Roman,BoldItalic"/>
          <w:bCs/>
          <w:iCs/>
          <w:color w:val="00000A"/>
        </w:rPr>
        <w:t xml:space="preserve"> Экспертная группа ориентируется на оценку динамики развития жизненной компе</w:t>
      </w:r>
      <w:r w:rsidR="00233959" w:rsidRPr="00F342E0">
        <w:rPr>
          <w:rFonts w:eastAsia="Times New Roman,BoldItalic"/>
          <w:bCs/>
          <w:iCs/>
          <w:color w:val="00000A"/>
        </w:rPr>
        <w:t xml:space="preserve">тенции ребенка по  позициям:  </w:t>
      </w:r>
    </w:p>
    <w:p w:rsidR="00233959"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 xml:space="preserve">адекватность представлений о собственных возможностях и ограничениях, о насущно </w:t>
      </w:r>
      <w:r w:rsidR="00233959" w:rsidRPr="00F342E0">
        <w:rPr>
          <w:rFonts w:eastAsia="Times New Roman,BoldItalic"/>
          <w:bCs/>
          <w:iCs/>
          <w:color w:val="00000A"/>
        </w:rPr>
        <w:t xml:space="preserve">необходимом жизнеобеспечении; </w:t>
      </w:r>
    </w:p>
    <w:p w:rsidR="00233959"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w:t>
      </w:r>
      <w:r w:rsidR="00233959" w:rsidRPr="00F342E0">
        <w:rPr>
          <w:rFonts w:eastAsia="Times New Roman,BoldItalic"/>
          <w:bCs/>
          <w:iCs/>
          <w:color w:val="00000A"/>
        </w:rPr>
        <w:t xml:space="preserve"> прав в организации обучения; </w:t>
      </w:r>
    </w:p>
    <w:p w:rsidR="00233959"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владение социально-бытовыми ум</w:t>
      </w:r>
      <w:r w:rsidR="00233959" w:rsidRPr="00F342E0">
        <w:rPr>
          <w:rFonts w:eastAsia="Times New Roman,BoldItalic"/>
          <w:bCs/>
          <w:iCs/>
          <w:color w:val="00000A"/>
        </w:rPr>
        <w:t xml:space="preserve">ениями в повседневной жизни;  </w:t>
      </w:r>
    </w:p>
    <w:p w:rsidR="00233959"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владение навыками коммуникации и принятыми ритуалами социального взаимодействия (т. е. самой формой поведен</w:t>
      </w:r>
      <w:r w:rsidR="00233959" w:rsidRPr="00F342E0">
        <w:rPr>
          <w:rFonts w:eastAsia="Times New Roman,BoldItalic"/>
          <w:bCs/>
          <w:iCs/>
          <w:color w:val="00000A"/>
        </w:rPr>
        <w:t xml:space="preserve">ия, его социальным рисунком); </w:t>
      </w:r>
    </w:p>
    <w:p w:rsidR="00233959"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продвижение в осмыслении и дифференциации картины мира, ее временно</w:t>
      </w:r>
      <w:r w:rsidR="00233959" w:rsidRPr="00F342E0">
        <w:rPr>
          <w:rFonts w:eastAsia="Times New Roman,BoldItalic"/>
          <w:bCs/>
          <w:iCs/>
          <w:color w:val="00000A"/>
        </w:rPr>
        <w:t xml:space="preserve">пространственной организации; </w:t>
      </w:r>
    </w:p>
    <w:p w:rsidR="00C634C6" w:rsidRPr="00F342E0" w:rsidRDefault="00C634C6" w:rsidP="008072D7">
      <w:pPr>
        <w:pStyle w:val="Default"/>
        <w:numPr>
          <w:ilvl w:val="0"/>
          <w:numId w:val="21"/>
        </w:numPr>
        <w:jc w:val="both"/>
        <w:rPr>
          <w:rFonts w:eastAsia="Times New Roman,BoldItalic"/>
          <w:bCs/>
          <w:iCs/>
          <w:color w:val="00000A"/>
        </w:rPr>
      </w:pPr>
      <w:r w:rsidRPr="00F342E0">
        <w:rPr>
          <w:rFonts w:eastAsia="Times New Roman,BoldItalic"/>
          <w:bCs/>
          <w:iCs/>
          <w:color w:val="00000A"/>
        </w:rPr>
        <w:t xml:space="preserve">осмысление социального окружения, своего места в нем, принятие соответствующих возрасту ценностей и социальных ролей. </w:t>
      </w:r>
    </w:p>
    <w:p w:rsidR="00233959" w:rsidRPr="00A3068D" w:rsidRDefault="00C634C6" w:rsidP="00233959">
      <w:pPr>
        <w:pStyle w:val="a5"/>
        <w:ind w:firstLine="567"/>
        <w:jc w:val="center"/>
        <w:rPr>
          <w:rFonts w:ascii="Times New Roman" w:eastAsia="Times New Roman,BoldItalic" w:hAnsi="Times New Roman" w:cs="Times New Roman"/>
          <w:b/>
          <w:bCs/>
          <w:iCs/>
          <w:color w:val="00000A"/>
          <w:sz w:val="24"/>
          <w:szCs w:val="24"/>
        </w:rPr>
      </w:pPr>
      <w:r w:rsidRPr="00A3068D">
        <w:rPr>
          <w:rFonts w:ascii="Times New Roman" w:eastAsia="Times New Roman,BoldItalic" w:hAnsi="Times New Roman" w:cs="Times New Roman"/>
          <w:b/>
          <w:bCs/>
          <w:i/>
          <w:iCs/>
          <w:color w:val="00000A"/>
          <w:sz w:val="24"/>
          <w:szCs w:val="24"/>
        </w:rPr>
        <w:t>Процедура оценки достижения личностных результатов освоения АООП.</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0 – не выполняет, помощь не принимает.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 выполняет совместно с педагогом при значительной тактильной помощи.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 выполняет совместно с педагогом с незначительной тактильной помощью или после частичного выполнения педагогом.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 выполняет самостоятельно по подражанию, показу, образцу.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4 – выполняет самостоятельно по словесной пооперациональной инструкции. </w:t>
      </w:r>
    </w:p>
    <w:p w:rsidR="00C634C6" w:rsidRPr="00F342E0" w:rsidRDefault="00C634C6" w:rsidP="00233959">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lastRenderedPageBreak/>
        <w:t>5 – выполняет самостоятельно</w:t>
      </w:r>
      <w:r w:rsidR="00233959" w:rsidRPr="00F342E0">
        <w:rPr>
          <w:rFonts w:ascii="Times New Roman" w:eastAsia="Times New Roman,BoldItalic" w:hAnsi="Times New Roman" w:cs="Times New Roman"/>
          <w:bCs/>
          <w:iCs/>
          <w:color w:val="00000A"/>
          <w:sz w:val="24"/>
          <w:szCs w:val="24"/>
        </w:rPr>
        <w:t xml:space="preserve"> по вербальному заданию.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Оценка достижений личностных результатов производится 1 раз в год.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умственной отсталостью за год по каждому показателю по следующей шкале: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0 – отсутствие динамики или регресс.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 динамика в освоении минимум одной операции. </w:t>
      </w:r>
    </w:p>
    <w:p w:rsidR="00233959" w:rsidRPr="00F342E0" w:rsidRDefault="00233959"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2 – минимальная динамика.</w:t>
      </w:r>
    </w:p>
    <w:p w:rsidR="00C634C6" w:rsidRPr="00F342E0" w:rsidRDefault="00233959" w:rsidP="00233959">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 средняя динамика. </w:t>
      </w:r>
    </w:p>
    <w:p w:rsidR="00233959"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4 – выраженная динамика.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5 – полное освоение действия.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Аналогичная оценка динамики производится ежегодно в мае относительно текущей оценки и данных входящей оценки личностного развития (октябрь 1 класса). Оценка достижений и оценка динамики оформляется классным руководителем в форме характеристики личностного развития ребенка один раз в год и является приложением к СИПР.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При установлении оценки достижений от 0 до 4 проводится пооперациональная оценка действия для планирования коррекционной работы с ребенком на будущий год.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Стандарт устанавливает требования к результатам обучающихся, освоивших АООП, соразмерно индивидуальным возможностям и специфическим образовательным потребностям, отраженным в специальной индивидуальной образовательной программе: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1. Личностные результаты включают сформированность мотивации к обучению и познанию, социальные компетенции и личностные качества.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2. Возможные личностные результаты освоения АООП заносятся в рабочие программы по предметам и курсам, в программы коррекционно-развивающих занятий и внеурочной работы.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3. Возможные личностные результаты освоения АООП включают овладение обучающимися социальными компетенциями, необходимых для решения практикоориентированных задач и обеспечивающих становление социальных отношений обучающихся в различных средах. </w:t>
      </w:r>
    </w:p>
    <w:p w:rsidR="00C634C6" w:rsidRPr="00F342E0" w:rsidRDefault="00C634C6" w:rsidP="00D8269E">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4. Возможные личностные результаты определяются согласно особым образовательным потребностям каждого ребенка с умственной отсталостью на основе  материалов  для  проведения  процедуры  </w:t>
      </w:r>
      <w:r w:rsidR="00D8269E" w:rsidRPr="00F342E0">
        <w:rPr>
          <w:rFonts w:ascii="Times New Roman" w:eastAsia="Times New Roman,BoldItalic" w:hAnsi="Times New Roman" w:cs="Times New Roman"/>
          <w:bCs/>
          <w:iCs/>
          <w:color w:val="00000A"/>
          <w:sz w:val="24"/>
          <w:szCs w:val="24"/>
        </w:rPr>
        <w:t xml:space="preserve">оценки  жизненных компетенций  </w:t>
      </w:r>
    </w:p>
    <w:p w:rsidR="00A3068D" w:rsidRDefault="00A3068D" w:rsidP="00D8269E">
      <w:pPr>
        <w:pStyle w:val="a5"/>
        <w:ind w:firstLine="567"/>
        <w:jc w:val="center"/>
        <w:rPr>
          <w:rFonts w:ascii="Times New Roman" w:eastAsia="Times New Roman,BoldItalic" w:hAnsi="Times New Roman" w:cs="Times New Roman"/>
          <w:b/>
          <w:bCs/>
          <w:i/>
          <w:iCs/>
          <w:color w:val="00000A"/>
          <w:sz w:val="24"/>
          <w:szCs w:val="24"/>
        </w:rPr>
      </w:pPr>
    </w:p>
    <w:p w:rsidR="0023319F" w:rsidRDefault="0023319F" w:rsidP="00A3068D">
      <w:pPr>
        <w:autoSpaceDE w:val="0"/>
        <w:autoSpaceDN w:val="0"/>
        <w:adjustRightInd w:val="0"/>
        <w:spacing w:after="0" w:line="240" w:lineRule="auto"/>
        <w:jc w:val="center"/>
        <w:rPr>
          <w:rFonts w:ascii="Times New Roman" w:hAnsi="Times New Roman" w:cs="Times New Roman"/>
          <w:b/>
          <w:bCs/>
          <w:color w:val="000000"/>
          <w:sz w:val="24"/>
          <w:szCs w:val="28"/>
        </w:rPr>
      </w:pPr>
    </w:p>
    <w:p w:rsidR="0023319F" w:rsidRDefault="0023319F" w:rsidP="00A3068D">
      <w:pPr>
        <w:autoSpaceDE w:val="0"/>
        <w:autoSpaceDN w:val="0"/>
        <w:adjustRightInd w:val="0"/>
        <w:spacing w:after="0" w:line="240" w:lineRule="auto"/>
        <w:jc w:val="center"/>
        <w:rPr>
          <w:rFonts w:ascii="Times New Roman" w:hAnsi="Times New Roman" w:cs="Times New Roman"/>
          <w:b/>
          <w:bCs/>
          <w:color w:val="000000"/>
          <w:sz w:val="24"/>
          <w:szCs w:val="28"/>
        </w:rPr>
      </w:pPr>
    </w:p>
    <w:p w:rsidR="00A3068D" w:rsidRDefault="00A3068D" w:rsidP="00A3068D">
      <w:pPr>
        <w:autoSpaceDE w:val="0"/>
        <w:autoSpaceDN w:val="0"/>
        <w:adjustRightInd w:val="0"/>
        <w:spacing w:after="0" w:line="240" w:lineRule="auto"/>
        <w:jc w:val="center"/>
        <w:rPr>
          <w:rFonts w:ascii="Times New Roman" w:hAnsi="Times New Roman" w:cs="Times New Roman"/>
          <w:b/>
          <w:bCs/>
          <w:color w:val="000000"/>
          <w:sz w:val="28"/>
          <w:szCs w:val="28"/>
        </w:rPr>
      </w:pPr>
      <w:r w:rsidRPr="00A3068D">
        <w:rPr>
          <w:rFonts w:ascii="Times New Roman" w:hAnsi="Times New Roman" w:cs="Times New Roman"/>
          <w:b/>
          <w:bCs/>
          <w:color w:val="000000"/>
          <w:sz w:val="24"/>
          <w:szCs w:val="28"/>
        </w:rPr>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(жизненными)компетенциями).</w:t>
      </w:r>
    </w:p>
    <w:tbl>
      <w:tblPr>
        <w:tblStyle w:val="a8"/>
        <w:tblW w:w="10490" w:type="dxa"/>
        <w:tblInd w:w="-459" w:type="dxa"/>
        <w:tblLook w:val="04A0"/>
      </w:tblPr>
      <w:tblGrid>
        <w:gridCol w:w="671"/>
        <w:gridCol w:w="2800"/>
        <w:gridCol w:w="2717"/>
        <w:gridCol w:w="4302"/>
      </w:tblGrid>
      <w:tr w:rsidR="00A3068D" w:rsidTr="00266ECC">
        <w:tc>
          <w:tcPr>
            <w:tcW w:w="671" w:type="dxa"/>
          </w:tcPr>
          <w:p w:rsidR="00A3068D" w:rsidRDefault="00A3068D" w:rsidP="00A3068D">
            <w:pPr>
              <w:autoSpaceDE w:val="0"/>
              <w:autoSpaceDN w:val="0"/>
              <w:adjustRightInd w:val="0"/>
              <w:jc w:val="center"/>
              <w:rPr>
                <w:rFonts w:ascii="Times New Roman" w:hAnsi="Times New Roman" w:cs="Times New Roman"/>
                <w:b/>
                <w:bCs/>
                <w:color w:val="000000"/>
                <w:sz w:val="28"/>
                <w:szCs w:val="28"/>
              </w:rPr>
            </w:pPr>
            <w:r w:rsidRPr="00A3068D">
              <w:rPr>
                <w:rFonts w:ascii="Times New Roman" w:hAnsi="Times New Roman" w:cs="Times New Roman"/>
                <w:color w:val="000000"/>
                <w:sz w:val="28"/>
                <w:szCs w:val="28"/>
              </w:rPr>
              <w:t>п/п</w:t>
            </w:r>
          </w:p>
        </w:tc>
        <w:tc>
          <w:tcPr>
            <w:tcW w:w="2800" w:type="dxa"/>
          </w:tcPr>
          <w:p w:rsidR="00A3068D" w:rsidRDefault="00A3068D" w:rsidP="00A3068D">
            <w:pPr>
              <w:autoSpaceDE w:val="0"/>
              <w:autoSpaceDN w:val="0"/>
              <w:adjustRightInd w:val="0"/>
              <w:jc w:val="center"/>
              <w:rPr>
                <w:rFonts w:ascii="Times New Roman" w:hAnsi="Times New Roman" w:cs="Times New Roman"/>
                <w:b/>
                <w:bCs/>
                <w:color w:val="000000"/>
                <w:sz w:val="28"/>
                <w:szCs w:val="28"/>
              </w:rPr>
            </w:pPr>
            <w:r w:rsidRPr="00A3068D">
              <w:rPr>
                <w:rFonts w:ascii="Times New Roman" w:hAnsi="Times New Roman" w:cs="Times New Roman"/>
                <w:color w:val="000000"/>
                <w:sz w:val="28"/>
                <w:szCs w:val="28"/>
              </w:rPr>
              <w:t>Критерий</w:t>
            </w:r>
          </w:p>
        </w:tc>
        <w:tc>
          <w:tcPr>
            <w:tcW w:w="2717" w:type="dxa"/>
          </w:tcPr>
          <w:p w:rsidR="00A3068D" w:rsidRDefault="00A3068D" w:rsidP="00A3068D">
            <w:pPr>
              <w:autoSpaceDE w:val="0"/>
              <w:autoSpaceDN w:val="0"/>
              <w:adjustRightInd w:val="0"/>
              <w:jc w:val="center"/>
              <w:rPr>
                <w:rFonts w:ascii="Times New Roman" w:hAnsi="Times New Roman" w:cs="Times New Roman"/>
                <w:b/>
                <w:bCs/>
                <w:color w:val="000000"/>
                <w:sz w:val="28"/>
                <w:szCs w:val="28"/>
              </w:rPr>
            </w:pPr>
            <w:r w:rsidRPr="00A3068D">
              <w:rPr>
                <w:rFonts w:ascii="Times New Roman" w:hAnsi="Times New Roman" w:cs="Times New Roman"/>
                <w:color w:val="000000"/>
                <w:sz w:val="28"/>
                <w:szCs w:val="28"/>
              </w:rPr>
              <w:t>Параметры оценки</w:t>
            </w:r>
          </w:p>
        </w:tc>
        <w:tc>
          <w:tcPr>
            <w:tcW w:w="4302" w:type="dxa"/>
          </w:tcPr>
          <w:p w:rsidR="00A3068D" w:rsidRDefault="00A3068D" w:rsidP="00A3068D">
            <w:pPr>
              <w:autoSpaceDE w:val="0"/>
              <w:autoSpaceDN w:val="0"/>
              <w:adjustRightInd w:val="0"/>
              <w:jc w:val="center"/>
              <w:rPr>
                <w:rFonts w:ascii="Times New Roman" w:hAnsi="Times New Roman" w:cs="Times New Roman"/>
                <w:b/>
                <w:bCs/>
                <w:color w:val="000000"/>
                <w:sz w:val="28"/>
                <w:szCs w:val="28"/>
              </w:rPr>
            </w:pPr>
            <w:r w:rsidRPr="00A3068D">
              <w:rPr>
                <w:rFonts w:ascii="Times New Roman" w:hAnsi="Times New Roman" w:cs="Times New Roman"/>
                <w:color w:val="000000"/>
                <w:sz w:val="28"/>
                <w:szCs w:val="28"/>
              </w:rPr>
              <w:t>Индикаторы</w:t>
            </w:r>
          </w:p>
        </w:tc>
      </w:tr>
      <w:tr w:rsidR="00266ECC" w:rsidTr="00266ECC">
        <w:tc>
          <w:tcPr>
            <w:tcW w:w="671" w:type="dxa"/>
            <w:vMerge w:val="restart"/>
          </w:tcPr>
          <w:p w:rsidR="00266ECC" w:rsidRDefault="00266ECC"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1</w:t>
            </w:r>
          </w:p>
        </w:tc>
        <w:tc>
          <w:tcPr>
            <w:tcW w:w="2800" w:type="dxa"/>
            <w:vMerge w:val="restart"/>
          </w:tcPr>
          <w:p w:rsidR="00266ECC" w:rsidRPr="00A3068D" w:rsidRDefault="00266ECC" w:rsidP="00266ECC">
            <w:pPr>
              <w:autoSpaceDE w:val="0"/>
              <w:autoSpaceDN w:val="0"/>
              <w:adjustRightInd w:val="0"/>
              <w:rPr>
                <w:rFonts w:ascii="Times New Roman" w:hAnsi="Times New Roman" w:cs="Times New Roman"/>
                <w:color w:val="000000"/>
                <w:sz w:val="23"/>
                <w:szCs w:val="23"/>
              </w:rPr>
            </w:pPr>
            <w:r w:rsidRPr="00A3068D">
              <w:rPr>
                <w:rFonts w:ascii="Times New Roman" w:hAnsi="Times New Roman" w:cs="Times New Roman"/>
                <w:color w:val="000000"/>
                <w:sz w:val="23"/>
                <w:szCs w:val="23"/>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717" w:type="dxa"/>
            <w:vMerge w:val="restart"/>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t xml:space="preserve">Сформированность навыков коммуникации со взрослыми </w:t>
            </w:r>
          </w:p>
        </w:tc>
        <w:tc>
          <w:tcPr>
            <w:tcW w:w="4302" w:type="dxa"/>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t>Способность инициировать, поддерживать коммуникацию со взрослым</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Pr="00A3068D" w:rsidRDefault="00266ECC" w:rsidP="00266ECC">
            <w:pPr>
              <w:autoSpaceDE w:val="0"/>
              <w:autoSpaceDN w:val="0"/>
              <w:adjustRightInd w:val="0"/>
              <w:rPr>
                <w:rFonts w:ascii="Times New Roman" w:hAnsi="Times New Roman" w:cs="Times New Roman"/>
                <w:color w:val="000000"/>
                <w:sz w:val="23"/>
                <w:szCs w:val="23"/>
              </w:rPr>
            </w:pPr>
          </w:p>
        </w:tc>
        <w:tc>
          <w:tcPr>
            <w:tcW w:w="2717" w:type="dxa"/>
            <w:vMerge/>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p>
        </w:tc>
        <w:tc>
          <w:tcPr>
            <w:tcW w:w="4302" w:type="dxa"/>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r w:rsidRPr="00A3068D">
              <w:rPr>
                <w:rFonts w:ascii="Times New Roman" w:hAnsi="Times New Roman" w:cs="Times New Roman"/>
                <w:color w:val="000000"/>
                <w:sz w:val="23"/>
                <w:szCs w:val="23"/>
              </w:rPr>
              <w:t>Способность применять адекватные способы поведения в разных ситуациях.</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Pr="00A3068D" w:rsidRDefault="00266ECC" w:rsidP="00266ECC">
            <w:pPr>
              <w:autoSpaceDE w:val="0"/>
              <w:autoSpaceDN w:val="0"/>
              <w:adjustRightInd w:val="0"/>
              <w:rPr>
                <w:rFonts w:ascii="Times New Roman" w:hAnsi="Times New Roman" w:cs="Times New Roman"/>
                <w:color w:val="000000"/>
                <w:sz w:val="23"/>
                <w:szCs w:val="23"/>
              </w:rPr>
            </w:pPr>
          </w:p>
        </w:tc>
        <w:tc>
          <w:tcPr>
            <w:tcW w:w="2717" w:type="dxa"/>
            <w:vMerge/>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p>
        </w:tc>
        <w:tc>
          <w:tcPr>
            <w:tcW w:w="4302" w:type="dxa"/>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t>Способность обращаться за помощью</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Pr="00A3068D" w:rsidRDefault="00266ECC" w:rsidP="00266ECC">
            <w:pPr>
              <w:autoSpaceDE w:val="0"/>
              <w:autoSpaceDN w:val="0"/>
              <w:adjustRightInd w:val="0"/>
              <w:rPr>
                <w:rFonts w:ascii="Times New Roman" w:hAnsi="Times New Roman" w:cs="Times New Roman"/>
                <w:color w:val="000000"/>
                <w:sz w:val="23"/>
                <w:szCs w:val="23"/>
              </w:rPr>
            </w:pPr>
          </w:p>
        </w:tc>
        <w:tc>
          <w:tcPr>
            <w:tcW w:w="2717" w:type="dxa"/>
            <w:vMerge w:val="restart"/>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r w:rsidRPr="00A3068D">
              <w:rPr>
                <w:rFonts w:ascii="Times New Roman" w:hAnsi="Times New Roman" w:cs="Times New Roman"/>
                <w:color w:val="000000"/>
                <w:sz w:val="23"/>
                <w:szCs w:val="23"/>
              </w:rPr>
              <w:t xml:space="preserve">Сформированность навыков коммуникации со сверстниками </w:t>
            </w:r>
          </w:p>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p>
        </w:tc>
        <w:tc>
          <w:tcPr>
            <w:tcW w:w="4302" w:type="dxa"/>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t>Способность инициировать, поддерживать коммуникацию со взрослым</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Pr="00A3068D" w:rsidRDefault="00266ECC" w:rsidP="00266ECC">
            <w:pPr>
              <w:autoSpaceDE w:val="0"/>
              <w:autoSpaceDN w:val="0"/>
              <w:adjustRightInd w:val="0"/>
              <w:rPr>
                <w:rFonts w:ascii="Times New Roman" w:hAnsi="Times New Roman" w:cs="Times New Roman"/>
                <w:color w:val="000000"/>
                <w:sz w:val="23"/>
                <w:szCs w:val="23"/>
              </w:rPr>
            </w:pPr>
          </w:p>
        </w:tc>
        <w:tc>
          <w:tcPr>
            <w:tcW w:w="2717" w:type="dxa"/>
            <w:vMerge/>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p>
        </w:tc>
        <w:tc>
          <w:tcPr>
            <w:tcW w:w="4302" w:type="dxa"/>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r w:rsidRPr="00A3068D">
              <w:rPr>
                <w:rFonts w:ascii="Times New Roman" w:hAnsi="Times New Roman" w:cs="Times New Roman"/>
                <w:color w:val="000000"/>
                <w:sz w:val="23"/>
                <w:szCs w:val="23"/>
              </w:rPr>
              <w:t>Способность применять адекватные способы поведения в разных ситуациях.</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Pr="00A3068D" w:rsidRDefault="00266ECC" w:rsidP="00266ECC">
            <w:pPr>
              <w:autoSpaceDE w:val="0"/>
              <w:autoSpaceDN w:val="0"/>
              <w:adjustRightInd w:val="0"/>
              <w:rPr>
                <w:rFonts w:ascii="Times New Roman" w:hAnsi="Times New Roman" w:cs="Times New Roman"/>
                <w:color w:val="000000"/>
                <w:sz w:val="23"/>
                <w:szCs w:val="23"/>
              </w:rPr>
            </w:pPr>
          </w:p>
        </w:tc>
        <w:tc>
          <w:tcPr>
            <w:tcW w:w="2717" w:type="dxa"/>
            <w:vMerge/>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p>
        </w:tc>
        <w:tc>
          <w:tcPr>
            <w:tcW w:w="4302" w:type="dxa"/>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t>Способность обращаться за помощью</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717" w:type="dxa"/>
          </w:tcPr>
          <w:p w:rsidR="00266ECC" w:rsidRPr="00A3068D" w:rsidRDefault="00266ECC" w:rsidP="0023319F">
            <w:pPr>
              <w:autoSpaceDE w:val="0"/>
              <w:autoSpaceDN w:val="0"/>
              <w:adjustRightInd w:val="0"/>
              <w:jc w:val="both"/>
              <w:rPr>
                <w:rFonts w:ascii="Times New Roman" w:hAnsi="Times New Roman" w:cs="Times New Roman"/>
                <w:color w:val="000000"/>
                <w:sz w:val="23"/>
                <w:szCs w:val="23"/>
              </w:rPr>
            </w:pPr>
            <w:r w:rsidRPr="00A3068D">
              <w:rPr>
                <w:rFonts w:ascii="Times New Roman" w:hAnsi="Times New Roman" w:cs="Times New Roman"/>
                <w:color w:val="000000"/>
                <w:sz w:val="23"/>
                <w:szCs w:val="23"/>
              </w:rPr>
              <w:t xml:space="preserve">Владение средствами коммуникации </w:t>
            </w:r>
          </w:p>
          <w:p w:rsidR="00266ECC" w:rsidRDefault="00266ECC" w:rsidP="0023319F">
            <w:pPr>
              <w:autoSpaceDE w:val="0"/>
              <w:autoSpaceDN w:val="0"/>
              <w:adjustRightInd w:val="0"/>
              <w:jc w:val="both"/>
              <w:rPr>
                <w:rFonts w:ascii="Times New Roman" w:hAnsi="Times New Roman" w:cs="Times New Roman"/>
                <w:b/>
                <w:bCs/>
                <w:color w:val="000000"/>
                <w:sz w:val="28"/>
                <w:szCs w:val="28"/>
              </w:rPr>
            </w:pPr>
          </w:p>
        </w:tc>
        <w:tc>
          <w:tcPr>
            <w:tcW w:w="4302" w:type="dxa"/>
          </w:tcPr>
          <w:p w:rsidR="00266ECC" w:rsidRDefault="00266ECC" w:rsidP="0023319F">
            <w:pPr>
              <w:autoSpaceDE w:val="0"/>
              <w:autoSpaceDN w:val="0"/>
              <w:adjustRightInd w:val="0"/>
              <w:jc w:val="both"/>
              <w:rPr>
                <w:rFonts w:ascii="Times New Roman" w:hAnsi="Times New Roman" w:cs="Times New Roman"/>
                <w:b/>
                <w:bCs/>
                <w:color w:val="000000"/>
                <w:sz w:val="28"/>
                <w:szCs w:val="28"/>
              </w:rPr>
            </w:pPr>
            <w:r w:rsidRPr="00A3068D">
              <w:rPr>
                <w:rFonts w:ascii="Times New Roman" w:hAnsi="Times New Roman" w:cs="Times New Roman"/>
                <w:color w:val="000000"/>
                <w:sz w:val="23"/>
                <w:szCs w:val="23"/>
              </w:rPr>
              <w:lastRenderedPageBreak/>
              <w:t>Сформированность навыков коммуникации со сверстниками.</w:t>
            </w:r>
          </w:p>
        </w:tc>
      </w:tr>
      <w:tr w:rsidR="00266ECC" w:rsidTr="00266ECC">
        <w:tc>
          <w:tcPr>
            <w:tcW w:w="671"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66ECC" w:rsidRDefault="00266ECC" w:rsidP="00266ECC">
            <w:pPr>
              <w:autoSpaceDE w:val="0"/>
              <w:autoSpaceDN w:val="0"/>
              <w:adjustRightInd w:val="0"/>
              <w:rPr>
                <w:rFonts w:ascii="Times New Roman" w:hAnsi="Times New Roman" w:cs="Times New Roman"/>
                <w:b/>
                <w:bCs/>
                <w:color w:val="000000"/>
                <w:sz w:val="28"/>
                <w:szCs w:val="28"/>
              </w:rPr>
            </w:pPr>
          </w:p>
        </w:tc>
        <w:tc>
          <w:tcPr>
            <w:tcW w:w="2717" w:type="dxa"/>
          </w:tcPr>
          <w:p w:rsidR="00266ECC" w:rsidRPr="00266ECC" w:rsidRDefault="00266ECC" w:rsidP="0023319F">
            <w:pPr>
              <w:autoSpaceDE w:val="0"/>
              <w:autoSpaceDN w:val="0"/>
              <w:adjustRightInd w:val="0"/>
              <w:jc w:val="both"/>
              <w:rPr>
                <w:rFonts w:ascii="Times New Roman" w:hAnsi="Times New Roman" w:cs="Times New Roman"/>
                <w:color w:val="000000"/>
                <w:sz w:val="23"/>
                <w:szCs w:val="23"/>
              </w:rPr>
            </w:pPr>
            <w:r w:rsidRPr="00A3068D">
              <w:rPr>
                <w:rFonts w:ascii="Times New Roman" w:hAnsi="Times New Roman" w:cs="Times New Roman"/>
                <w:color w:val="000000"/>
                <w:sz w:val="23"/>
                <w:szCs w:val="23"/>
              </w:rPr>
              <w:t>Ад</w:t>
            </w:r>
            <w:r>
              <w:rPr>
                <w:rFonts w:ascii="Times New Roman" w:hAnsi="Times New Roman" w:cs="Times New Roman"/>
                <w:color w:val="000000"/>
                <w:sz w:val="23"/>
                <w:szCs w:val="23"/>
              </w:rPr>
              <w:t xml:space="preserve">екватность применения ритуалов </w:t>
            </w:r>
            <w:r w:rsidRPr="00A3068D">
              <w:rPr>
                <w:rFonts w:ascii="Times New Roman" w:hAnsi="Times New Roman" w:cs="Times New Roman"/>
                <w:color w:val="000000"/>
                <w:sz w:val="23"/>
                <w:szCs w:val="23"/>
              </w:rPr>
              <w:t>социального взаимодействия</w:t>
            </w:r>
          </w:p>
        </w:tc>
        <w:tc>
          <w:tcPr>
            <w:tcW w:w="4302" w:type="dxa"/>
          </w:tcPr>
          <w:p w:rsidR="00266ECC" w:rsidRDefault="00266ECC" w:rsidP="0023319F">
            <w:pPr>
              <w:pStyle w:val="Default"/>
              <w:jc w:val="both"/>
              <w:rPr>
                <w:sz w:val="23"/>
                <w:szCs w:val="23"/>
              </w:rPr>
            </w:pPr>
            <w:r>
              <w:rPr>
                <w:sz w:val="23"/>
                <w:szCs w:val="23"/>
              </w:rPr>
              <w:t xml:space="preserve">Способность правильно применить ритуалы социального взаимодействия согласно ситуации </w:t>
            </w:r>
          </w:p>
        </w:tc>
      </w:tr>
      <w:tr w:rsidR="00266ECC" w:rsidTr="00266ECC">
        <w:tc>
          <w:tcPr>
            <w:tcW w:w="671" w:type="dxa"/>
          </w:tcPr>
          <w:p w:rsidR="00266ECC" w:rsidRDefault="00266ECC"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2</w:t>
            </w:r>
          </w:p>
        </w:tc>
        <w:tc>
          <w:tcPr>
            <w:tcW w:w="2800" w:type="dxa"/>
          </w:tcPr>
          <w:p w:rsidR="00266ECC" w:rsidRPr="00266ECC" w:rsidRDefault="00266ECC" w:rsidP="00266ECC">
            <w:pPr>
              <w:autoSpaceDE w:val="0"/>
              <w:autoSpaceDN w:val="0"/>
              <w:adjustRightInd w:val="0"/>
              <w:rPr>
                <w:rFonts w:ascii="Times New Roman" w:hAnsi="Times New Roman" w:cs="Times New Roman"/>
                <w:color w:val="000000"/>
                <w:sz w:val="23"/>
                <w:szCs w:val="23"/>
              </w:rPr>
            </w:pPr>
            <w:r w:rsidRPr="00266ECC">
              <w:rPr>
                <w:rFonts w:ascii="Times New Roman" w:hAnsi="Times New Roman" w:cs="Times New Roman"/>
                <w:color w:val="000000"/>
                <w:sz w:val="23"/>
                <w:szCs w:val="23"/>
              </w:rPr>
              <w:t xml:space="preserve">Осознание себя как гражданина России; формирование чувства гордости за свою Родину </w:t>
            </w:r>
          </w:p>
        </w:tc>
        <w:tc>
          <w:tcPr>
            <w:tcW w:w="2717" w:type="dxa"/>
          </w:tcPr>
          <w:p w:rsidR="00266ECC" w:rsidRPr="00266ECC" w:rsidRDefault="00266ECC" w:rsidP="0023319F">
            <w:pPr>
              <w:autoSpaceDE w:val="0"/>
              <w:autoSpaceDN w:val="0"/>
              <w:adjustRightInd w:val="0"/>
              <w:jc w:val="both"/>
              <w:rPr>
                <w:rFonts w:ascii="Times New Roman" w:hAnsi="Times New Roman" w:cs="Times New Roman"/>
                <w:color w:val="000000"/>
                <w:sz w:val="23"/>
                <w:szCs w:val="23"/>
              </w:rPr>
            </w:pPr>
            <w:r w:rsidRPr="00266ECC">
              <w:rPr>
                <w:rFonts w:ascii="Times New Roman" w:hAnsi="Times New Roman" w:cs="Times New Roman"/>
                <w:color w:val="000000"/>
                <w:sz w:val="23"/>
                <w:szCs w:val="23"/>
              </w:rPr>
              <w:t>Сформированность положительного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tc>
        <w:tc>
          <w:tcPr>
            <w:tcW w:w="4302" w:type="dxa"/>
          </w:tcPr>
          <w:p w:rsidR="00266ECC" w:rsidRPr="00266ECC" w:rsidRDefault="00266ECC" w:rsidP="0023319F">
            <w:pPr>
              <w:autoSpaceDE w:val="0"/>
              <w:autoSpaceDN w:val="0"/>
              <w:adjustRightInd w:val="0"/>
              <w:jc w:val="both"/>
              <w:rPr>
                <w:rFonts w:ascii="Times New Roman" w:hAnsi="Times New Roman" w:cs="Times New Roman"/>
                <w:color w:val="000000"/>
                <w:sz w:val="23"/>
                <w:szCs w:val="23"/>
              </w:rPr>
            </w:pPr>
            <w:r w:rsidRPr="00266ECC">
              <w:rPr>
                <w:rFonts w:ascii="Times New Roman" w:hAnsi="Times New Roman" w:cs="Times New Roman"/>
                <w:color w:val="000000"/>
                <w:sz w:val="23"/>
                <w:szCs w:val="23"/>
              </w:rPr>
              <w:t>Элементарные представления: о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опыт ролевого взаимодействия и реализации гражданской, патриотической позиции</w:t>
            </w:r>
          </w:p>
        </w:tc>
      </w:tr>
      <w:tr w:rsidR="00266ECC" w:rsidTr="00266ECC">
        <w:tc>
          <w:tcPr>
            <w:tcW w:w="671" w:type="dxa"/>
          </w:tcPr>
          <w:p w:rsidR="00266ECC" w:rsidRPr="002D0609" w:rsidRDefault="00266ECC" w:rsidP="00A70A78">
            <w:pPr>
              <w:autoSpaceDE w:val="0"/>
              <w:autoSpaceDN w:val="0"/>
              <w:adjustRightInd w:val="0"/>
              <w:rPr>
                <w:rFonts w:ascii="Times New Roman" w:hAnsi="Times New Roman" w:cs="Times New Roman"/>
                <w:b/>
                <w:color w:val="000000"/>
                <w:sz w:val="28"/>
                <w:szCs w:val="28"/>
              </w:rPr>
            </w:pPr>
            <w:r w:rsidRPr="002D0609">
              <w:rPr>
                <w:rFonts w:ascii="Times New Roman" w:hAnsi="Times New Roman" w:cs="Times New Roman"/>
                <w:b/>
                <w:color w:val="000000"/>
                <w:sz w:val="28"/>
                <w:szCs w:val="28"/>
              </w:rPr>
              <w:t xml:space="preserve">3 </w:t>
            </w:r>
          </w:p>
        </w:tc>
        <w:tc>
          <w:tcPr>
            <w:tcW w:w="2800" w:type="dxa"/>
          </w:tcPr>
          <w:p w:rsidR="00266ECC" w:rsidRPr="00266ECC" w:rsidRDefault="00266ECC" w:rsidP="00A70A78">
            <w:pPr>
              <w:autoSpaceDE w:val="0"/>
              <w:autoSpaceDN w:val="0"/>
              <w:adjustRightInd w:val="0"/>
              <w:rPr>
                <w:rFonts w:ascii="Times New Roman" w:hAnsi="Times New Roman" w:cs="Times New Roman"/>
                <w:color w:val="000000"/>
                <w:sz w:val="23"/>
                <w:szCs w:val="23"/>
              </w:rPr>
            </w:pPr>
            <w:r w:rsidRPr="00266ECC">
              <w:rPr>
                <w:rFonts w:ascii="Times New Roman" w:hAnsi="Times New Roman" w:cs="Times New Roman"/>
                <w:color w:val="000000"/>
                <w:sz w:val="23"/>
                <w:szCs w:val="23"/>
              </w:rPr>
              <w:t xml:space="preserve">Формирование уважительного отношения к иному мнению, истории и культуре других народов; </w:t>
            </w:r>
          </w:p>
        </w:tc>
        <w:tc>
          <w:tcPr>
            <w:tcW w:w="2717" w:type="dxa"/>
          </w:tcPr>
          <w:p w:rsidR="00266ECC" w:rsidRPr="00266ECC" w:rsidRDefault="00266ECC" w:rsidP="0023319F">
            <w:pPr>
              <w:autoSpaceDE w:val="0"/>
              <w:autoSpaceDN w:val="0"/>
              <w:adjustRightInd w:val="0"/>
              <w:jc w:val="both"/>
              <w:rPr>
                <w:rFonts w:ascii="Times New Roman" w:hAnsi="Times New Roman" w:cs="Times New Roman"/>
                <w:color w:val="000000"/>
                <w:sz w:val="23"/>
                <w:szCs w:val="23"/>
              </w:rPr>
            </w:pPr>
            <w:r w:rsidRPr="00266ECC">
              <w:rPr>
                <w:rFonts w:ascii="Times New Roman" w:hAnsi="Times New Roman" w:cs="Times New Roman"/>
                <w:color w:val="000000"/>
                <w:sz w:val="23"/>
                <w:szCs w:val="23"/>
              </w:rPr>
              <w:t xml:space="preserve">Сформированность уважительного отношения к традициям других народов </w:t>
            </w:r>
          </w:p>
        </w:tc>
        <w:tc>
          <w:tcPr>
            <w:tcW w:w="4302" w:type="dxa"/>
          </w:tcPr>
          <w:p w:rsidR="00266ECC" w:rsidRPr="00266ECC" w:rsidRDefault="00266ECC" w:rsidP="0023319F">
            <w:pPr>
              <w:autoSpaceDE w:val="0"/>
              <w:autoSpaceDN w:val="0"/>
              <w:adjustRightInd w:val="0"/>
              <w:jc w:val="both"/>
              <w:rPr>
                <w:rFonts w:ascii="Times New Roman" w:hAnsi="Times New Roman" w:cs="Times New Roman"/>
                <w:color w:val="000000"/>
                <w:sz w:val="23"/>
                <w:szCs w:val="23"/>
              </w:rPr>
            </w:pPr>
            <w:r w:rsidRPr="00266ECC">
              <w:rPr>
                <w:rFonts w:ascii="Times New Roman" w:hAnsi="Times New Roman" w:cs="Times New Roman"/>
                <w:color w:val="000000"/>
                <w:sz w:val="23"/>
                <w:szCs w:val="23"/>
              </w:rPr>
              <w:t xml:space="preserve">Способность использования этических норм взаимоотношений с людьми. Способность вступать во взаимодействия со сверстниками, старшими и младшими детьми, взрослыми в соответствии с общепринятыми нравственными нормами; Уважительное отношение к родителям, к старшим, заботливое отношение к младшим </w:t>
            </w:r>
          </w:p>
        </w:tc>
      </w:tr>
      <w:tr w:rsidR="00A70A78" w:rsidTr="00266ECC">
        <w:tc>
          <w:tcPr>
            <w:tcW w:w="671" w:type="dxa"/>
            <w:vMerge w:val="restart"/>
          </w:tcPr>
          <w:p w:rsidR="00A70A78" w:rsidRDefault="00A70A78"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p>
        </w:tc>
        <w:tc>
          <w:tcPr>
            <w:tcW w:w="2800" w:type="dxa"/>
            <w:vMerge w:val="restart"/>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r w:rsidRPr="00A70A78">
              <w:rPr>
                <w:rFonts w:ascii="Times New Roman" w:hAnsi="Times New Roman" w:cs="Times New Roman"/>
                <w:color w:val="000000"/>
                <w:sz w:val="23"/>
                <w:szCs w:val="23"/>
              </w:rPr>
              <w:t xml:space="preserve">Развитие адекватных представлений о собственных возможностях, о насущно необходимом жизнеобеспечении </w:t>
            </w:r>
          </w:p>
        </w:tc>
        <w:tc>
          <w:tcPr>
            <w:tcW w:w="2717" w:type="dxa"/>
            <w:vMerge w:val="restart"/>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r w:rsidRPr="00A70A78">
              <w:rPr>
                <w:rFonts w:ascii="Times New Roman" w:hAnsi="Times New Roman" w:cs="Times New Roman"/>
                <w:color w:val="000000"/>
                <w:sz w:val="23"/>
                <w:szCs w:val="23"/>
              </w:rPr>
              <w:t xml:space="preserve">Сформированность знаний о своих собственных возможностях и способность применения их в различных жизненных ситуациях </w:t>
            </w:r>
          </w:p>
        </w:tc>
        <w:tc>
          <w:tcPr>
            <w:tcW w:w="4302" w:type="dxa"/>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r w:rsidRPr="00A70A78">
              <w:rPr>
                <w:rFonts w:ascii="Times New Roman" w:hAnsi="Times New Roman" w:cs="Times New Roman"/>
                <w:color w:val="000000"/>
                <w:sz w:val="23"/>
                <w:szCs w:val="23"/>
              </w:rPr>
              <w:t xml:space="preserve">Способность решать поставленные задачи в зависимости от уровня полученных знаний </w:t>
            </w:r>
          </w:p>
        </w:tc>
      </w:tr>
      <w:tr w:rsidR="00A70A78" w:rsidTr="00266ECC">
        <w:tc>
          <w:tcPr>
            <w:tcW w:w="671" w:type="dxa"/>
            <w:vMerge/>
          </w:tcPr>
          <w:p w:rsidR="00A70A78" w:rsidRDefault="00A70A78"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p>
        </w:tc>
        <w:tc>
          <w:tcPr>
            <w:tcW w:w="4302" w:type="dxa"/>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r w:rsidRPr="00A70A78">
              <w:rPr>
                <w:rFonts w:ascii="Times New Roman" w:hAnsi="Times New Roman" w:cs="Times New Roman"/>
                <w:color w:val="000000"/>
                <w:sz w:val="23"/>
                <w:szCs w:val="23"/>
              </w:rPr>
              <w:t>Способность самостоятельно применять полученные академические компетенции в различных жизненных ситуациях</w:t>
            </w:r>
          </w:p>
        </w:tc>
      </w:tr>
      <w:tr w:rsidR="00A70A78" w:rsidTr="00266ECC">
        <w:tc>
          <w:tcPr>
            <w:tcW w:w="671" w:type="dxa"/>
            <w:vMerge/>
          </w:tcPr>
          <w:p w:rsidR="00A70A78" w:rsidRDefault="00A70A78"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p>
        </w:tc>
        <w:tc>
          <w:tcPr>
            <w:tcW w:w="4302" w:type="dxa"/>
          </w:tcPr>
          <w:p w:rsidR="00A70A78" w:rsidRPr="00A70A78" w:rsidRDefault="00A70A78" w:rsidP="0023319F">
            <w:pPr>
              <w:autoSpaceDE w:val="0"/>
              <w:autoSpaceDN w:val="0"/>
              <w:adjustRightInd w:val="0"/>
              <w:jc w:val="both"/>
              <w:rPr>
                <w:rFonts w:ascii="Times New Roman" w:hAnsi="Times New Roman" w:cs="Times New Roman"/>
                <w:color w:val="000000"/>
                <w:sz w:val="23"/>
                <w:szCs w:val="23"/>
              </w:rPr>
            </w:pPr>
            <w:r w:rsidRPr="00A70A78">
              <w:rPr>
                <w:rFonts w:ascii="Times New Roman" w:hAnsi="Times New Roman" w:cs="Times New Roman"/>
                <w:color w:val="000000"/>
                <w:sz w:val="23"/>
                <w:szCs w:val="23"/>
              </w:rPr>
              <w:t>Способность к коммуникации в разных ситуациях социального взаимодействия</w:t>
            </w:r>
          </w:p>
        </w:tc>
      </w:tr>
      <w:tr w:rsidR="002B45F6" w:rsidTr="00266ECC">
        <w:tc>
          <w:tcPr>
            <w:tcW w:w="671" w:type="dxa"/>
            <w:vMerge w:val="restart"/>
          </w:tcPr>
          <w:p w:rsidR="002B45F6" w:rsidRDefault="002B45F6"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p>
        </w:tc>
        <w:tc>
          <w:tcPr>
            <w:tcW w:w="2800" w:type="dxa"/>
            <w:vMerge w:val="restart"/>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r w:rsidRPr="0067120E">
              <w:rPr>
                <w:rFonts w:ascii="Times New Roman" w:hAnsi="Times New Roman" w:cs="Times New Roman"/>
                <w:color w:val="000000"/>
                <w:sz w:val="23"/>
                <w:szCs w:val="23"/>
              </w:rPr>
              <w:t>Овладение сциально-бытовыми умениями, используемыми в повседневной жизни</w:t>
            </w:r>
          </w:p>
        </w:tc>
        <w:tc>
          <w:tcPr>
            <w:tcW w:w="2717" w:type="dxa"/>
            <w:vMerge w:val="restart"/>
          </w:tcPr>
          <w:p w:rsidR="002B45F6" w:rsidRDefault="002B45F6" w:rsidP="0023319F">
            <w:pPr>
              <w:pStyle w:val="Default"/>
              <w:jc w:val="both"/>
              <w:rPr>
                <w:sz w:val="23"/>
                <w:szCs w:val="23"/>
              </w:rPr>
            </w:pPr>
            <w:r>
              <w:rPr>
                <w:sz w:val="23"/>
                <w:szCs w:val="23"/>
              </w:rPr>
              <w:t xml:space="preserve">Сформированность социально-бытовых знаний, используемых в повседневной жизни. </w:t>
            </w:r>
          </w:p>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c>
          <w:tcPr>
            <w:tcW w:w="4302" w:type="dxa"/>
          </w:tcPr>
          <w:p w:rsidR="002B45F6" w:rsidRDefault="002B45F6" w:rsidP="0023319F">
            <w:pPr>
              <w:pStyle w:val="Default"/>
              <w:jc w:val="both"/>
              <w:rPr>
                <w:sz w:val="23"/>
                <w:szCs w:val="23"/>
              </w:rPr>
            </w:pPr>
            <w:r>
              <w:rPr>
                <w:sz w:val="23"/>
                <w:szCs w:val="23"/>
              </w:rPr>
              <w:t xml:space="preserve">Способность активно включаться в общеполезную социальную деятельность. </w:t>
            </w:r>
          </w:p>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r>
      <w:tr w:rsidR="002B45F6" w:rsidTr="00266ECC">
        <w:tc>
          <w:tcPr>
            <w:tcW w:w="671" w:type="dxa"/>
            <w:vMerge/>
          </w:tcPr>
          <w:p w:rsidR="002B45F6" w:rsidRDefault="002B45F6"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c>
          <w:tcPr>
            <w:tcW w:w="4302" w:type="dxa"/>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r w:rsidRPr="0067120E">
              <w:rPr>
                <w:rFonts w:ascii="Times New Roman" w:hAnsi="Times New Roman" w:cs="Times New Roman"/>
                <w:color w:val="000000"/>
                <w:sz w:val="23"/>
                <w:szCs w:val="23"/>
              </w:rPr>
              <w:t>Способность проявлять самостоятельность в использовании</w:t>
            </w:r>
            <w:r>
              <w:rPr>
                <w:rFonts w:ascii="Times New Roman" w:hAnsi="Times New Roman" w:cs="Times New Roman"/>
                <w:color w:val="000000"/>
                <w:sz w:val="23"/>
                <w:szCs w:val="23"/>
              </w:rPr>
              <w:t xml:space="preserve"> социально-бытовых умений</w:t>
            </w:r>
          </w:p>
        </w:tc>
      </w:tr>
      <w:tr w:rsidR="002B45F6" w:rsidTr="00266ECC">
        <w:tc>
          <w:tcPr>
            <w:tcW w:w="671" w:type="dxa"/>
            <w:vMerge/>
          </w:tcPr>
          <w:p w:rsidR="002B45F6" w:rsidRDefault="002B45F6"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p>
        </w:tc>
        <w:tc>
          <w:tcPr>
            <w:tcW w:w="4302" w:type="dxa"/>
          </w:tcPr>
          <w:p w:rsidR="002B45F6" w:rsidRPr="0067120E" w:rsidRDefault="002B45F6" w:rsidP="0023319F">
            <w:pPr>
              <w:autoSpaceDE w:val="0"/>
              <w:autoSpaceDN w:val="0"/>
              <w:adjustRightInd w:val="0"/>
              <w:jc w:val="both"/>
              <w:rPr>
                <w:rFonts w:ascii="Times New Roman" w:hAnsi="Times New Roman" w:cs="Times New Roman"/>
                <w:color w:val="000000"/>
                <w:sz w:val="23"/>
                <w:szCs w:val="23"/>
              </w:rPr>
            </w:pPr>
            <w:r w:rsidRPr="002B45F6">
              <w:rPr>
                <w:rFonts w:ascii="Times New Roman" w:hAnsi="Times New Roman" w:cs="Times New Roman"/>
                <w:color w:val="000000"/>
                <w:sz w:val="23"/>
                <w:szCs w:val="23"/>
              </w:rPr>
              <w:t>Готовность к безопасному и бережному поведению в природе и обществе</w:t>
            </w:r>
          </w:p>
        </w:tc>
      </w:tr>
      <w:tr w:rsidR="002B45F6" w:rsidTr="00266ECC">
        <w:tc>
          <w:tcPr>
            <w:tcW w:w="671" w:type="dxa"/>
          </w:tcPr>
          <w:p w:rsidR="002B45F6" w:rsidRDefault="002B45F6"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6</w:t>
            </w:r>
          </w:p>
        </w:tc>
        <w:tc>
          <w:tcPr>
            <w:tcW w:w="2800" w:type="dxa"/>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r w:rsidRPr="002B45F6">
              <w:rPr>
                <w:rFonts w:ascii="Times New Roman" w:hAnsi="Times New Roman" w:cs="Times New Roman"/>
                <w:color w:val="000000"/>
                <w:sz w:val="23"/>
                <w:szCs w:val="23"/>
              </w:rPr>
              <w:t>Принятие и освоение социальной роли обучающегося, формирование и развитие социально значимых мотивов учебной деятельности</w:t>
            </w:r>
          </w:p>
        </w:tc>
        <w:tc>
          <w:tcPr>
            <w:tcW w:w="2717" w:type="dxa"/>
          </w:tcPr>
          <w:p w:rsidR="002B45F6" w:rsidRPr="00A70A78" w:rsidRDefault="002B45F6" w:rsidP="0023319F">
            <w:pPr>
              <w:autoSpaceDE w:val="0"/>
              <w:autoSpaceDN w:val="0"/>
              <w:adjustRightInd w:val="0"/>
              <w:jc w:val="both"/>
              <w:rPr>
                <w:rFonts w:ascii="Times New Roman" w:hAnsi="Times New Roman" w:cs="Times New Roman"/>
                <w:color w:val="000000"/>
                <w:sz w:val="23"/>
                <w:szCs w:val="23"/>
              </w:rPr>
            </w:pPr>
            <w:r w:rsidRPr="002B45F6">
              <w:rPr>
                <w:rFonts w:ascii="Times New Roman" w:hAnsi="Times New Roman" w:cs="Times New Roman"/>
                <w:color w:val="000000"/>
                <w:sz w:val="23"/>
                <w:szCs w:val="23"/>
              </w:rPr>
              <w:t>Сформированность осознания социальной роли обучающегося</w:t>
            </w:r>
          </w:p>
        </w:tc>
        <w:tc>
          <w:tcPr>
            <w:tcW w:w="4302" w:type="dxa"/>
          </w:tcPr>
          <w:p w:rsidR="002B45F6" w:rsidRDefault="002B45F6" w:rsidP="0023319F">
            <w:pPr>
              <w:autoSpaceDE w:val="0"/>
              <w:autoSpaceDN w:val="0"/>
              <w:adjustRightInd w:val="0"/>
              <w:jc w:val="both"/>
              <w:rPr>
                <w:rFonts w:ascii="Times New Roman" w:hAnsi="Times New Roman" w:cs="Times New Roman"/>
                <w:sz w:val="24"/>
                <w:szCs w:val="24"/>
              </w:rPr>
            </w:pPr>
            <w:r w:rsidRPr="002B45F6">
              <w:rPr>
                <w:rFonts w:ascii="Times New Roman" w:hAnsi="Times New Roman" w:cs="Times New Roman"/>
                <w:color w:val="000000"/>
                <w:sz w:val="23"/>
                <w:szCs w:val="23"/>
              </w:rPr>
              <w:t>Способность осознавать соответствующих возрасту ценностей и социальных ролей</w:t>
            </w:r>
          </w:p>
          <w:p w:rsidR="002B45F6" w:rsidRPr="002B45F6" w:rsidRDefault="002B45F6" w:rsidP="0023319F">
            <w:pPr>
              <w:autoSpaceDE w:val="0"/>
              <w:autoSpaceDN w:val="0"/>
              <w:adjustRightInd w:val="0"/>
              <w:jc w:val="both"/>
              <w:rPr>
                <w:rFonts w:ascii="Times New Roman" w:hAnsi="Times New Roman" w:cs="Times New Roman"/>
                <w:color w:val="000000"/>
                <w:sz w:val="23"/>
                <w:szCs w:val="23"/>
              </w:rPr>
            </w:pPr>
            <w:r w:rsidRPr="002B45F6">
              <w:rPr>
                <w:rFonts w:ascii="Times New Roman" w:hAnsi="Times New Roman" w:cs="Times New Roman"/>
                <w:color w:val="000000"/>
                <w:sz w:val="23"/>
                <w:szCs w:val="23"/>
              </w:rPr>
              <w:t>Способность к осмыслению социального окружения, своего места в нем Способность самостоятельно включаться в общеполезную социальную деятельность</w:t>
            </w:r>
          </w:p>
        </w:tc>
      </w:tr>
      <w:tr w:rsidR="00D03AFF" w:rsidTr="00266ECC">
        <w:tc>
          <w:tcPr>
            <w:tcW w:w="671" w:type="dxa"/>
            <w:vMerge w:val="restart"/>
          </w:tcPr>
          <w:p w:rsidR="00D03AFF" w:rsidRDefault="00D03AFF"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7</w:t>
            </w:r>
          </w:p>
        </w:tc>
        <w:tc>
          <w:tcPr>
            <w:tcW w:w="2800" w:type="dxa"/>
            <w:vMerge w:val="restart"/>
          </w:tcPr>
          <w:p w:rsidR="00D03AFF" w:rsidRPr="00A70A78" w:rsidRDefault="00D03AFF" w:rsidP="0023319F">
            <w:pPr>
              <w:autoSpaceDE w:val="0"/>
              <w:autoSpaceDN w:val="0"/>
              <w:adjustRightInd w:val="0"/>
              <w:jc w:val="both"/>
              <w:rPr>
                <w:rFonts w:ascii="Times New Roman" w:hAnsi="Times New Roman" w:cs="Times New Roman"/>
                <w:color w:val="000000"/>
                <w:sz w:val="23"/>
                <w:szCs w:val="23"/>
              </w:rPr>
            </w:pPr>
            <w:r w:rsidRPr="002B45F6">
              <w:rPr>
                <w:rFonts w:ascii="Times New Roman" w:hAnsi="Times New Roman" w:cs="Times New Roman"/>
                <w:color w:val="000000"/>
                <w:sz w:val="23"/>
                <w:szCs w:val="23"/>
              </w:rPr>
              <w:t xml:space="preserve">Развитие навыков сотрудничества с взрослыми и сверстниками в разных </w:t>
            </w:r>
            <w:r w:rsidRPr="002B45F6">
              <w:rPr>
                <w:rFonts w:ascii="Times New Roman" w:hAnsi="Times New Roman" w:cs="Times New Roman"/>
                <w:color w:val="000000"/>
                <w:sz w:val="23"/>
                <w:szCs w:val="23"/>
              </w:rPr>
              <w:lastRenderedPageBreak/>
              <w:t>социальных ситуациях</w:t>
            </w:r>
          </w:p>
        </w:tc>
        <w:tc>
          <w:tcPr>
            <w:tcW w:w="2717" w:type="dxa"/>
            <w:vMerge w:val="restart"/>
          </w:tcPr>
          <w:p w:rsidR="00D03AFF" w:rsidRDefault="00D03AFF" w:rsidP="0023319F">
            <w:pPr>
              <w:pStyle w:val="Default"/>
              <w:jc w:val="both"/>
              <w:rPr>
                <w:sz w:val="23"/>
                <w:szCs w:val="23"/>
              </w:rPr>
            </w:pPr>
            <w:r>
              <w:rPr>
                <w:sz w:val="23"/>
                <w:szCs w:val="23"/>
              </w:rPr>
              <w:lastRenderedPageBreak/>
              <w:t xml:space="preserve">Сформированность навыков взаимодействия со сверстниками и взрослыми </w:t>
            </w:r>
          </w:p>
          <w:p w:rsidR="00D03AFF" w:rsidRPr="00A70A78" w:rsidRDefault="00D03AFF" w:rsidP="0023319F">
            <w:pPr>
              <w:autoSpaceDE w:val="0"/>
              <w:autoSpaceDN w:val="0"/>
              <w:adjustRightInd w:val="0"/>
              <w:jc w:val="both"/>
              <w:rPr>
                <w:rFonts w:ascii="Times New Roman" w:hAnsi="Times New Roman" w:cs="Times New Roman"/>
                <w:color w:val="000000"/>
                <w:sz w:val="23"/>
                <w:szCs w:val="23"/>
              </w:rPr>
            </w:pPr>
          </w:p>
        </w:tc>
        <w:tc>
          <w:tcPr>
            <w:tcW w:w="4302" w:type="dxa"/>
          </w:tcPr>
          <w:p w:rsidR="00D03AFF" w:rsidRDefault="00D03AFF" w:rsidP="0023319F">
            <w:pPr>
              <w:pStyle w:val="Default"/>
              <w:jc w:val="both"/>
              <w:rPr>
                <w:sz w:val="23"/>
                <w:szCs w:val="23"/>
              </w:rPr>
            </w:pPr>
            <w:r>
              <w:rPr>
                <w:sz w:val="23"/>
                <w:szCs w:val="23"/>
              </w:rPr>
              <w:lastRenderedPageBreak/>
              <w:t xml:space="preserve">Способность к положительному отношению с окружающей действительностью </w:t>
            </w:r>
          </w:p>
          <w:p w:rsidR="00D03AFF" w:rsidRPr="002B45F6" w:rsidRDefault="00D03AFF" w:rsidP="0023319F">
            <w:pPr>
              <w:autoSpaceDE w:val="0"/>
              <w:autoSpaceDN w:val="0"/>
              <w:adjustRightInd w:val="0"/>
              <w:jc w:val="both"/>
              <w:rPr>
                <w:rFonts w:ascii="Times New Roman" w:hAnsi="Times New Roman" w:cs="Times New Roman"/>
                <w:color w:val="000000"/>
                <w:sz w:val="23"/>
                <w:szCs w:val="23"/>
              </w:rPr>
            </w:pPr>
          </w:p>
        </w:tc>
      </w:tr>
      <w:tr w:rsidR="00D03AFF" w:rsidTr="00266ECC">
        <w:tc>
          <w:tcPr>
            <w:tcW w:w="671" w:type="dxa"/>
            <w:vMerge/>
          </w:tcPr>
          <w:p w:rsidR="00D03AFF" w:rsidRDefault="00D03AFF"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D03AFF" w:rsidRPr="002B45F6" w:rsidRDefault="00D03AFF"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D03AFF" w:rsidRDefault="00D03AFF" w:rsidP="0023319F">
            <w:pPr>
              <w:pStyle w:val="Default"/>
              <w:jc w:val="both"/>
              <w:rPr>
                <w:sz w:val="23"/>
                <w:szCs w:val="23"/>
              </w:rPr>
            </w:pPr>
          </w:p>
        </w:tc>
        <w:tc>
          <w:tcPr>
            <w:tcW w:w="4302" w:type="dxa"/>
          </w:tcPr>
          <w:p w:rsidR="00D03AFF" w:rsidRPr="00D03AFF" w:rsidRDefault="00D03AFF" w:rsidP="0023319F">
            <w:pPr>
              <w:autoSpaceDE w:val="0"/>
              <w:autoSpaceDN w:val="0"/>
              <w:adjustRightInd w:val="0"/>
              <w:jc w:val="both"/>
              <w:rPr>
                <w:rFonts w:ascii="Times New Roman" w:hAnsi="Times New Roman" w:cs="Times New Roman"/>
                <w:color w:val="000000"/>
                <w:sz w:val="23"/>
                <w:szCs w:val="23"/>
              </w:rPr>
            </w:pPr>
            <w:r w:rsidRPr="00D03AFF">
              <w:rPr>
                <w:rFonts w:ascii="Times New Roman" w:hAnsi="Times New Roman" w:cs="Times New Roman"/>
                <w:color w:val="000000"/>
                <w:sz w:val="23"/>
                <w:szCs w:val="23"/>
              </w:rPr>
              <w:t xml:space="preserve">Способность к организации </w:t>
            </w:r>
          </w:p>
          <w:p w:rsidR="00D03AFF" w:rsidRDefault="00D03AFF" w:rsidP="0023319F">
            <w:pPr>
              <w:pStyle w:val="Default"/>
              <w:jc w:val="both"/>
              <w:rPr>
                <w:sz w:val="23"/>
                <w:szCs w:val="23"/>
              </w:rPr>
            </w:pPr>
            <w:r w:rsidRPr="00D03AFF">
              <w:rPr>
                <w:sz w:val="23"/>
                <w:szCs w:val="23"/>
              </w:rPr>
              <w:t>взаимодействия с окружающей действительностью и эстетическому её восприятию</w:t>
            </w:r>
          </w:p>
        </w:tc>
      </w:tr>
      <w:tr w:rsidR="00D03AFF" w:rsidTr="00266ECC">
        <w:tc>
          <w:tcPr>
            <w:tcW w:w="671" w:type="dxa"/>
            <w:vMerge/>
          </w:tcPr>
          <w:p w:rsidR="00D03AFF" w:rsidRDefault="00D03AFF"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D03AFF" w:rsidRPr="002B45F6" w:rsidRDefault="00D03AFF" w:rsidP="0023319F">
            <w:pPr>
              <w:autoSpaceDE w:val="0"/>
              <w:autoSpaceDN w:val="0"/>
              <w:adjustRightInd w:val="0"/>
              <w:jc w:val="both"/>
              <w:rPr>
                <w:rFonts w:ascii="Times New Roman" w:hAnsi="Times New Roman" w:cs="Times New Roman"/>
                <w:color w:val="000000"/>
                <w:sz w:val="23"/>
                <w:szCs w:val="23"/>
              </w:rPr>
            </w:pPr>
          </w:p>
        </w:tc>
        <w:tc>
          <w:tcPr>
            <w:tcW w:w="2717" w:type="dxa"/>
            <w:vMerge/>
          </w:tcPr>
          <w:p w:rsidR="00D03AFF" w:rsidRDefault="00D03AFF" w:rsidP="0023319F">
            <w:pPr>
              <w:pStyle w:val="Default"/>
              <w:jc w:val="both"/>
              <w:rPr>
                <w:sz w:val="23"/>
                <w:szCs w:val="23"/>
              </w:rPr>
            </w:pPr>
          </w:p>
        </w:tc>
        <w:tc>
          <w:tcPr>
            <w:tcW w:w="4302" w:type="dxa"/>
          </w:tcPr>
          <w:p w:rsidR="00D03AFF" w:rsidRPr="0023319F" w:rsidRDefault="00D03AFF" w:rsidP="0023319F">
            <w:pPr>
              <w:autoSpaceDE w:val="0"/>
              <w:autoSpaceDN w:val="0"/>
              <w:adjustRightInd w:val="0"/>
              <w:jc w:val="both"/>
              <w:rPr>
                <w:rFonts w:ascii="Times New Roman" w:hAnsi="Times New Roman" w:cs="Times New Roman"/>
                <w:color w:val="000000"/>
                <w:sz w:val="23"/>
                <w:szCs w:val="23"/>
              </w:rPr>
            </w:pPr>
            <w:r w:rsidRPr="00D03AFF">
              <w:rPr>
                <w:rFonts w:ascii="Times New Roman" w:hAnsi="Times New Roman" w:cs="Times New Roman"/>
                <w:color w:val="000000"/>
                <w:sz w:val="23"/>
                <w:szCs w:val="23"/>
              </w:rPr>
              <w:t>Способность адекватно эмоционально откликаться на пр</w:t>
            </w:r>
            <w:r w:rsidR="0023319F">
              <w:rPr>
                <w:rFonts w:ascii="Times New Roman" w:hAnsi="Times New Roman" w:cs="Times New Roman"/>
                <w:color w:val="000000"/>
                <w:sz w:val="23"/>
                <w:szCs w:val="23"/>
              </w:rPr>
              <w:t xml:space="preserve">оизведения литературы, музыки,  </w:t>
            </w:r>
            <w:r w:rsidRPr="0023319F">
              <w:rPr>
                <w:rFonts w:ascii="Times New Roman" w:hAnsi="Times New Roman" w:cs="Times New Roman"/>
                <w:color w:val="000000"/>
                <w:sz w:val="23"/>
                <w:szCs w:val="23"/>
              </w:rPr>
              <w:t xml:space="preserve">живописи и др., делать самостоятельный выбор и нести за него </w:t>
            </w:r>
            <w:r w:rsidR="0023319F" w:rsidRPr="0023319F">
              <w:rPr>
                <w:rFonts w:ascii="Times New Roman" w:hAnsi="Times New Roman" w:cs="Times New Roman"/>
                <w:color w:val="000000"/>
                <w:sz w:val="23"/>
                <w:szCs w:val="23"/>
              </w:rPr>
              <w:t>ответственность</w:t>
            </w:r>
          </w:p>
        </w:tc>
      </w:tr>
      <w:tr w:rsidR="002D0609" w:rsidTr="00266ECC">
        <w:tc>
          <w:tcPr>
            <w:tcW w:w="671" w:type="dxa"/>
            <w:vMerge w:val="restart"/>
          </w:tcPr>
          <w:p w:rsidR="002D0609" w:rsidRDefault="002D0609"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p>
        </w:tc>
        <w:tc>
          <w:tcPr>
            <w:tcW w:w="2800" w:type="dxa"/>
            <w:vMerge w:val="restart"/>
          </w:tcPr>
          <w:p w:rsidR="002D0609" w:rsidRPr="002B45F6" w:rsidRDefault="002D0609" w:rsidP="0023319F">
            <w:pPr>
              <w:pStyle w:val="Default"/>
              <w:jc w:val="both"/>
              <w:rPr>
                <w:sz w:val="23"/>
                <w:szCs w:val="23"/>
              </w:rPr>
            </w:pPr>
            <w:r>
              <w:rPr>
                <w:sz w:val="23"/>
                <w:szCs w:val="23"/>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tc>
        <w:tc>
          <w:tcPr>
            <w:tcW w:w="2717" w:type="dxa"/>
            <w:vMerge w:val="restart"/>
          </w:tcPr>
          <w:p w:rsidR="002D0609" w:rsidRDefault="002D0609" w:rsidP="0023319F">
            <w:pPr>
              <w:pStyle w:val="Default"/>
              <w:jc w:val="both"/>
              <w:rPr>
                <w:sz w:val="23"/>
                <w:szCs w:val="23"/>
              </w:rPr>
            </w:pPr>
            <w:r>
              <w:rPr>
                <w:sz w:val="23"/>
                <w:szCs w:val="23"/>
              </w:rPr>
              <w:t xml:space="preserve">Сформированность личностных навыков в разных социальных ситуациях </w:t>
            </w:r>
          </w:p>
          <w:p w:rsidR="002D0609" w:rsidRDefault="002D0609" w:rsidP="0023319F">
            <w:pPr>
              <w:pStyle w:val="Default"/>
              <w:jc w:val="both"/>
              <w:rPr>
                <w:sz w:val="23"/>
                <w:szCs w:val="23"/>
              </w:rPr>
            </w:pPr>
          </w:p>
        </w:tc>
        <w:tc>
          <w:tcPr>
            <w:tcW w:w="4302" w:type="dxa"/>
          </w:tcPr>
          <w:p w:rsidR="002D0609" w:rsidRPr="00D03AFF" w:rsidRDefault="002D0609" w:rsidP="0023319F">
            <w:pPr>
              <w:pStyle w:val="Default"/>
              <w:jc w:val="both"/>
              <w:rPr>
                <w:sz w:val="23"/>
                <w:szCs w:val="23"/>
              </w:rPr>
            </w:pPr>
            <w:r>
              <w:rPr>
                <w:sz w:val="23"/>
                <w:szCs w:val="23"/>
              </w:rPr>
              <w:t xml:space="preserve">Готовность к безопасному и бережному поведению в природе и обществе </w:t>
            </w:r>
          </w:p>
        </w:tc>
      </w:tr>
      <w:tr w:rsidR="002D0609" w:rsidTr="00266ECC">
        <w:tc>
          <w:tcPr>
            <w:tcW w:w="671" w:type="dxa"/>
            <w:vMerge/>
          </w:tcPr>
          <w:p w:rsidR="002D0609" w:rsidRDefault="002D0609"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D0609" w:rsidRDefault="002D0609" w:rsidP="0023319F">
            <w:pPr>
              <w:pStyle w:val="Default"/>
              <w:jc w:val="both"/>
              <w:rPr>
                <w:sz w:val="23"/>
                <w:szCs w:val="23"/>
              </w:rPr>
            </w:pPr>
          </w:p>
        </w:tc>
        <w:tc>
          <w:tcPr>
            <w:tcW w:w="2717" w:type="dxa"/>
            <w:vMerge/>
          </w:tcPr>
          <w:p w:rsidR="002D0609" w:rsidRDefault="002D0609" w:rsidP="0023319F">
            <w:pPr>
              <w:pStyle w:val="Default"/>
              <w:jc w:val="both"/>
              <w:rPr>
                <w:sz w:val="23"/>
                <w:szCs w:val="23"/>
              </w:rPr>
            </w:pPr>
          </w:p>
        </w:tc>
        <w:tc>
          <w:tcPr>
            <w:tcW w:w="4302" w:type="dxa"/>
          </w:tcPr>
          <w:p w:rsidR="002D0609" w:rsidRDefault="002D0609" w:rsidP="0023319F">
            <w:pPr>
              <w:pStyle w:val="Default"/>
              <w:jc w:val="both"/>
              <w:rPr>
                <w:sz w:val="23"/>
                <w:szCs w:val="23"/>
              </w:rPr>
            </w:pPr>
            <w:r>
              <w:rPr>
                <w:sz w:val="23"/>
                <w:szCs w:val="23"/>
              </w:rPr>
              <w:t xml:space="preserve">Способность испытывать чувство гордости за свою строну, бережно относиться к культурно- историческому наследию </w:t>
            </w:r>
          </w:p>
          <w:p w:rsidR="002D0609" w:rsidRDefault="002D0609" w:rsidP="0023319F">
            <w:pPr>
              <w:pStyle w:val="Default"/>
              <w:jc w:val="both"/>
              <w:rPr>
                <w:sz w:val="23"/>
                <w:szCs w:val="23"/>
              </w:rPr>
            </w:pPr>
          </w:p>
        </w:tc>
      </w:tr>
      <w:tr w:rsidR="002D0609" w:rsidTr="00266ECC">
        <w:tc>
          <w:tcPr>
            <w:tcW w:w="671" w:type="dxa"/>
            <w:vMerge w:val="restart"/>
          </w:tcPr>
          <w:p w:rsidR="002D0609" w:rsidRDefault="002D0609" w:rsidP="00266ECC">
            <w:pPr>
              <w:autoSpaceDE w:val="0"/>
              <w:autoSpaceDN w:val="0"/>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t>9</w:t>
            </w:r>
          </w:p>
        </w:tc>
        <w:tc>
          <w:tcPr>
            <w:tcW w:w="2800" w:type="dxa"/>
            <w:vMerge w:val="restart"/>
          </w:tcPr>
          <w:p w:rsidR="002D0609" w:rsidRDefault="002D0609" w:rsidP="0023319F">
            <w:pPr>
              <w:pStyle w:val="Default"/>
              <w:jc w:val="both"/>
              <w:rPr>
                <w:sz w:val="23"/>
                <w:szCs w:val="23"/>
              </w:rPr>
            </w:pPr>
            <w:r>
              <w:rPr>
                <w:sz w:val="23"/>
                <w:szCs w:val="23"/>
              </w:rPr>
              <w:t xml:space="preserve">Формирование готовности к самостоятельной жизни </w:t>
            </w:r>
          </w:p>
        </w:tc>
        <w:tc>
          <w:tcPr>
            <w:tcW w:w="2717" w:type="dxa"/>
            <w:vMerge w:val="restart"/>
          </w:tcPr>
          <w:p w:rsidR="002D0609" w:rsidRDefault="002D0609" w:rsidP="0023319F">
            <w:pPr>
              <w:pStyle w:val="Default"/>
              <w:jc w:val="both"/>
              <w:rPr>
                <w:sz w:val="23"/>
                <w:szCs w:val="23"/>
              </w:rPr>
            </w:pPr>
            <w:r>
              <w:rPr>
                <w:sz w:val="23"/>
                <w:szCs w:val="23"/>
              </w:rPr>
              <w:t xml:space="preserve">Сформированность навыков коммуникации в обществе </w:t>
            </w:r>
          </w:p>
        </w:tc>
        <w:tc>
          <w:tcPr>
            <w:tcW w:w="4302" w:type="dxa"/>
          </w:tcPr>
          <w:p w:rsidR="002D0609" w:rsidRDefault="002D0609" w:rsidP="0023319F">
            <w:pPr>
              <w:pStyle w:val="Default"/>
              <w:jc w:val="both"/>
              <w:rPr>
                <w:sz w:val="23"/>
                <w:szCs w:val="23"/>
              </w:rPr>
            </w:pPr>
            <w:r>
              <w:rPr>
                <w:sz w:val="23"/>
                <w:szCs w:val="23"/>
              </w:rPr>
              <w:t xml:space="preserve">Способность осуществлять сотрудничество со взрослыми в разных социальных ситуациях </w:t>
            </w:r>
          </w:p>
        </w:tc>
      </w:tr>
      <w:tr w:rsidR="002D0609" w:rsidTr="00266ECC">
        <w:tc>
          <w:tcPr>
            <w:tcW w:w="671" w:type="dxa"/>
            <w:vMerge/>
          </w:tcPr>
          <w:p w:rsidR="002D0609" w:rsidRDefault="002D0609"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D0609" w:rsidRDefault="002D0609" w:rsidP="0023319F">
            <w:pPr>
              <w:pStyle w:val="Default"/>
              <w:jc w:val="both"/>
              <w:rPr>
                <w:sz w:val="23"/>
                <w:szCs w:val="23"/>
              </w:rPr>
            </w:pPr>
          </w:p>
        </w:tc>
        <w:tc>
          <w:tcPr>
            <w:tcW w:w="2717" w:type="dxa"/>
            <w:vMerge/>
          </w:tcPr>
          <w:p w:rsidR="002D0609" w:rsidRDefault="002D0609" w:rsidP="0023319F">
            <w:pPr>
              <w:pStyle w:val="Default"/>
              <w:jc w:val="both"/>
              <w:rPr>
                <w:sz w:val="23"/>
                <w:szCs w:val="23"/>
              </w:rPr>
            </w:pPr>
          </w:p>
        </w:tc>
        <w:tc>
          <w:tcPr>
            <w:tcW w:w="4302" w:type="dxa"/>
          </w:tcPr>
          <w:p w:rsidR="002D0609" w:rsidRDefault="002D0609" w:rsidP="0023319F">
            <w:pPr>
              <w:pStyle w:val="Default"/>
              <w:jc w:val="both"/>
              <w:rPr>
                <w:sz w:val="23"/>
                <w:szCs w:val="23"/>
              </w:rPr>
            </w:pPr>
            <w:r>
              <w:rPr>
                <w:sz w:val="23"/>
                <w:szCs w:val="23"/>
              </w:rPr>
              <w:t>Способность осуществлять сотрудничество со сверстниками в разных социальных ситуациях</w:t>
            </w:r>
          </w:p>
        </w:tc>
      </w:tr>
      <w:tr w:rsidR="002D0609" w:rsidTr="00266ECC">
        <w:tc>
          <w:tcPr>
            <w:tcW w:w="671" w:type="dxa"/>
            <w:vMerge/>
          </w:tcPr>
          <w:p w:rsidR="002D0609" w:rsidRDefault="002D0609" w:rsidP="00266ECC">
            <w:pPr>
              <w:autoSpaceDE w:val="0"/>
              <w:autoSpaceDN w:val="0"/>
              <w:adjustRightInd w:val="0"/>
              <w:rPr>
                <w:rFonts w:ascii="Times New Roman" w:hAnsi="Times New Roman" w:cs="Times New Roman"/>
                <w:b/>
                <w:bCs/>
                <w:color w:val="000000"/>
                <w:sz w:val="28"/>
                <w:szCs w:val="28"/>
              </w:rPr>
            </w:pPr>
          </w:p>
        </w:tc>
        <w:tc>
          <w:tcPr>
            <w:tcW w:w="2800" w:type="dxa"/>
            <w:vMerge/>
          </w:tcPr>
          <w:p w:rsidR="002D0609" w:rsidRDefault="002D0609" w:rsidP="0023319F">
            <w:pPr>
              <w:pStyle w:val="Default"/>
              <w:jc w:val="both"/>
              <w:rPr>
                <w:sz w:val="23"/>
                <w:szCs w:val="23"/>
              </w:rPr>
            </w:pPr>
          </w:p>
        </w:tc>
        <w:tc>
          <w:tcPr>
            <w:tcW w:w="2717" w:type="dxa"/>
            <w:vMerge/>
          </w:tcPr>
          <w:p w:rsidR="002D0609" w:rsidRDefault="002D0609" w:rsidP="0023319F">
            <w:pPr>
              <w:pStyle w:val="Default"/>
              <w:jc w:val="both"/>
              <w:rPr>
                <w:sz w:val="23"/>
                <w:szCs w:val="23"/>
              </w:rPr>
            </w:pPr>
          </w:p>
        </w:tc>
        <w:tc>
          <w:tcPr>
            <w:tcW w:w="4302" w:type="dxa"/>
          </w:tcPr>
          <w:p w:rsidR="002D0609" w:rsidRDefault="002D0609" w:rsidP="0023319F">
            <w:pPr>
              <w:pStyle w:val="Default"/>
              <w:jc w:val="both"/>
              <w:rPr>
                <w:sz w:val="23"/>
                <w:szCs w:val="23"/>
              </w:rPr>
            </w:pPr>
            <w:r>
              <w:rPr>
                <w:sz w:val="23"/>
                <w:szCs w:val="23"/>
              </w:rPr>
              <w:t xml:space="preserve">Способность применять навыки коммуникации и нормы социального взаимодействия. </w:t>
            </w:r>
          </w:p>
        </w:tc>
      </w:tr>
    </w:tbl>
    <w:p w:rsidR="00A3068D" w:rsidRDefault="00A3068D" w:rsidP="00D8269E">
      <w:pPr>
        <w:pStyle w:val="a5"/>
        <w:ind w:firstLine="567"/>
        <w:jc w:val="center"/>
        <w:rPr>
          <w:rFonts w:ascii="Times New Roman" w:eastAsia="Times New Roman,BoldItalic" w:hAnsi="Times New Roman" w:cs="Times New Roman"/>
          <w:b/>
          <w:bCs/>
          <w:i/>
          <w:iCs/>
          <w:color w:val="00000A"/>
          <w:sz w:val="24"/>
          <w:szCs w:val="24"/>
        </w:rPr>
      </w:pPr>
    </w:p>
    <w:p w:rsidR="00C634C6" w:rsidRPr="0087092E" w:rsidRDefault="00C634C6" w:rsidP="00D8269E">
      <w:pPr>
        <w:pStyle w:val="a5"/>
        <w:ind w:firstLine="567"/>
        <w:jc w:val="center"/>
        <w:rPr>
          <w:rFonts w:ascii="Times New Roman" w:eastAsia="Times New Roman,BoldItalic" w:hAnsi="Times New Roman" w:cs="Times New Roman"/>
          <w:b/>
          <w:bCs/>
          <w:i/>
          <w:iCs/>
          <w:color w:val="00000A"/>
          <w:sz w:val="24"/>
          <w:szCs w:val="24"/>
        </w:rPr>
      </w:pPr>
      <w:r w:rsidRPr="0087092E">
        <w:rPr>
          <w:rFonts w:ascii="Times New Roman" w:eastAsia="Times New Roman,BoldItalic" w:hAnsi="Times New Roman" w:cs="Times New Roman"/>
          <w:b/>
          <w:bCs/>
          <w:i/>
          <w:iCs/>
          <w:color w:val="00000A"/>
          <w:sz w:val="24"/>
          <w:szCs w:val="24"/>
        </w:rPr>
        <w:t>Оценка предметных результатов</w:t>
      </w:r>
    </w:p>
    <w:p w:rsidR="00C634C6" w:rsidRPr="00F342E0" w:rsidRDefault="00C634C6" w:rsidP="00D8269E">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Оценку  предметных  результатов  целесообразно  начинать  </w:t>
      </w:r>
      <w:r w:rsidRPr="00F342E0">
        <w:rPr>
          <w:rFonts w:ascii="Times New Roman" w:eastAsia="Times New Roman,BoldItalic" w:hAnsi="Times New Roman" w:cs="Times New Roman"/>
          <w:bCs/>
          <w:i/>
          <w:iCs/>
          <w:color w:val="00000A"/>
          <w:sz w:val="24"/>
          <w:szCs w:val="24"/>
        </w:rPr>
        <w:t>со  второго полугодия  2  класса</w:t>
      </w:r>
      <w:r w:rsidRPr="00F342E0">
        <w:rPr>
          <w:rFonts w:ascii="Times New Roman" w:eastAsia="Times New Roman,BoldItalic" w:hAnsi="Times New Roman" w:cs="Times New Roman"/>
          <w:bCs/>
          <w:iCs/>
          <w:color w:val="00000A"/>
          <w:sz w:val="24"/>
          <w:szCs w:val="24"/>
        </w:rPr>
        <w:t>,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  Во  время  обучения  в  1  классе,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w:t>
      </w:r>
      <w:r w:rsidR="00D8269E" w:rsidRPr="00F342E0">
        <w:rPr>
          <w:rFonts w:ascii="Times New Roman" w:eastAsia="Times New Roman,BoldItalic" w:hAnsi="Times New Roman" w:cs="Times New Roman"/>
          <w:bCs/>
          <w:iCs/>
          <w:color w:val="00000A"/>
          <w:sz w:val="24"/>
          <w:szCs w:val="24"/>
        </w:rPr>
        <w:t xml:space="preserve">ладении им социальным опытом.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Для  преодоления  формального  подхода  в  оценивании  предметных  результатов  освоения  АООП  обучающихся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w:t>
      </w:r>
      <w:r w:rsidR="0087092E">
        <w:rPr>
          <w:rFonts w:ascii="Times New Roman" w:eastAsia="Times New Roman,BoldItalic" w:hAnsi="Times New Roman" w:cs="Times New Roman"/>
          <w:bCs/>
          <w:iCs/>
          <w:color w:val="00000A"/>
          <w:sz w:val="24"/>
          <w:szCs w:val="24"/>
        </w:rPr>
        <w:t>ся  следующие: соответствие/</w:t>
      </w:r>
      <w:r w:rsidRPr="00F342E0">
        <w:rPr>
          <w:rFonts w:ascii="Times New Roman" w:eastAsia="Times New Roman,BoldItalic" w:hAnsi="Times New Roman" w:cs="Times New Roman"/>
          <w:bCs/>
          <w:iCs/>
          <w:color w:val="00000A"/>
          <w:sz w:val="24"/>
          <w:szCs w:val="24"/>
        </w:rPr>
        <w:t xml:space="preserve">несоответствие  науке  и  практике;  полнота  и  надежность усвоения; самостоятельность применения усвоенных знаний.  Таким образом, усвоенные предметные результаты могут быть оценены с  точки  зрения  достоверности  как  «верные»  или </w:t>
      </w:r>
      <w:r w:rsidR="0087092E">
        <w:rPr>
          <w:rFonts w:ascii="Times New Roman" w:eastAsia="Times New Roman,BoldItalic" w:hAnsi="Times New Roman" w:cs="Times New Roman"/>
          <w:bCs/>
          <w:iCs/>
          <w:color w:val="00000A"/>
          <w:sz w:val="24"/>
          <w:szCs w:val="24"/>
        </w:rPr>
        <w:t xml:space="preserve"> «неверные».  Критерий «верно»/</w:t>
      </w:r>
      <w:r w:rsidRPr="00F342E0">
        <w:rPr>
          <w:rFonts w:ascii="Times New Roman" w:eastAsia="Times New Roman,BoldItalic" w:hAnsi="Times New Roman" w:cs="Times New Roman"/>
          <w:bCs/>
          <w:iCs/>
          <w:color w:val="00000A"/>
          <w:sz w:val="24"/>
          <w:szCs w:val="24"/>
        </w:rPr>
        <w:t xml:space="preserve">«неверно»  (правильность  выполнения  </w:t>
      </w:r>
      <w:r w:rsidRPr="00F342E0">
        <w:rPr>
          <w:rFonts w:ascii="Times New Roman" w:eastAsia="Times New Roman,BoldItalic" w:hAnsi="Times New Roman" w:cs="Times New Roman"/>
          <w:bCs/>
          <w:iCs/>
          <w:color w:val="00000A"/>
          <w:sz w:val="24"/>
          <w:szCs w:val="24"/>
        </w:rPr>
        <w:lastRenderedPageBreak/>
        <w:t xml:space="preserve">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D8269E"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Результаты  овладения  АООП  выявляются  в  ходе  выполнения обучающимися разных видов задани</w:t>
      </w:r>
      <w:r w:rsidR="00D8269E" w:rsidRPr="00F342E0">
        <w:rPr>
          <w:rFonts w:ascii="Times New Roman" w:eastAsia="Times New Roman,BoldItalic" w:hAnsi="Times New Roman" w:cs="Times New Roman"/>
          <w:bCs/>
          <w:iCs/>
          <w:color w:val="00000A"/>
          <w:sz w:val="24"/>
          <w:szCs w:val="24"/>
        </w:rPr>
        <w:t xml:space="preserve">й, требующих верного решения: </w:t>
      </w:r>
    </w:p>
    <w:p w:rsidR="00D8269E" w:rsidRPr="00F342E0" w:rsidRDefault="00C634C6" w:rsidP="008072D7">
      <w:pPr>
        <w:pStyle w:val="a5"/>
        <w:numPr>
          <w:ilvl w:val="0"/>
          <w:numId w:val="22"/>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по способу предъявления (устные</w:t>
      </w:r>
      <w:r w:rsidR="00D8269E" w:rsidRPr="00F342E0">
        <w:rPr>
          <w:rFonts w:ascii="Times New Roman" w:eastAsia="Times New Roman,BoldItalic" w:hAnsi="Times New Roman" w:cs="Times New Roman"/>
          <w:bCs/>
          <w:iCs/>
          <w:color w:val="00000A"/>
          <w:sz w:val="24"/>
          <w:szCs w:val="24"/>
        </w:rPr>
        <w:t xml:space="preserve">, письменные, практические);  </w:t>
      </w:r>
    </w:p>
    <w:p w:rsidR="00D8269E" w:rsidRPr="00F342E0" w:rsidRDefault="00C634C6" w:rsidP="008072D7">
      <w:pPr>
        <w:pStyle w:val="a5"/>
        <w:numPr>
          <w:ilvl w:val="0"/>
          <w:numId w:val="22"/>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по  характеру  выполнения  (репродуктивные,  про</w:t>
      </w:r>
      <w:r w:rsidR="00D8269E" w:rsidRPr="00F342E0">
        <w:rPr>
          <w:rFonts w:ascii="Times New Roman" w:eastAsia="Times New Roman,BoldItalic" w:hAnsi="Times New Roman" w:cs="Times New Roman"/>
          <w:bCs/>
          <w:iCs/>
          <w:color w:val="00000A"/>
          <w:sz w:val="24"/>
          <w:szCs w:val="24"/>
        </w:rPr>
        <w:t>дуктивные, творческие).</w:t>
      </w:r>
    </w:p>
    <w:p w:rsidR="00AE26A7" w:rsidRPr="00F342E0" w:rsidRDefault="00C634C6" w:rsidP="00D8269E">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AE26A7" w:rsidRPr="00F342E0" w:rsidRDefault="00C634C6" w:rsidP="00D8269E">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В  текущей  оценочной  деятельности  целесообразно  соотносить результаты, продемонстрированны</w:t>
      </w:r>
      <w:r w:rsidR="00AE26A7" w:rsidRPr="00F342E0">
        <w:rPr>
          <w:rFonts w:ascii="Times New Roman" w:eastAsia="Times New Roman,BoldItalic" w:hAnsi="Times New Roman" w:cs="Times New Roman"/>
          <w:bCs/>
          <w:iCs/>
          <w:color w:val="00000A"/>
          <w:sz w:val="24"/>
          <w:szCs w:val="24"/>
        </w:rPr>
        <w:t xml:space="preserve">е учеником, с оценками типа:  </w:t>
      </w:r>
    </w:p>
    <w:p w:rsidR="00AE26A7" w:rsidRPr="00F342E0" w:rsidRDefault="00C634C6" w:rsidP="008072D7">
      <w:pPr>
        <w:pStyle w:val="a5"/>
        <w:numPr>
          <w:ilvl w:val="0"/>
          <w:numId w:val="23"/>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«удовлетворительно»  (зачёт),  если  обучающиеся  верно  выпол</w:t>
      </w:r>
      <w:r w:rsidR="00AE26A7" w:rsidRPr="00F342E0">
        <w:rPr>
          <w:rFonts w:ascii="Times New Roman" w:eastAsia="Times New Roman,BoldItalic" w:hAnsi="Times New Roman" w:cs="Times New Roman"/>
          <w:bCs/>
          <w:iCs/>
          <w:color w:val="00000A"/>
          <w:sz w:val="24"/>
          <w:szCs w:val="24"/>
        </w:rPr>
        <w:t xml:space="preserve">няют  от 35% до 50% заданий;  </w:t>
      </w:r>
    </w:p>
    <w:p w:rsidR="00AE26A7" w:rsidRPr="00F342E0" w:rsidRDefault="00C634C6" w:rsidP="008072D7">
      <w:pPr>
        <w:pStyle w:val="a5"/>
        <w:numPr>
          <w:ilvl w:val="0"/>
          <w:numId w:val="23"/>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«хор</w:t>
      </w:r>
      <w:r w:rsidR="00AE26A7" w:rsidRPr="00F342E0">
        <w:rPr>
          <w:rFonts w:ascii="Times New Roman" w:eastAsia="Times New Roman,BoldItalic" w:hAnsi="Times New Roman" w:cs="Times New Roman"/>
          <w:bCs/>
          <w:iCs/>
          <w:color w:val="00000A"/>
          <w:sz w:val="24"/>
          <w:szCs w:val="24"/>
        </w:rPr>
        <w:t xml:space="preserve">ошо» ― от 51% до 65% заданий. </w:t>
      </w:r>
    </w:p>
    <w:p w:rsidR="00AE26A7" w:rsidRPr="00F342E0" w:rsidRDefault="00C634C6" w:rsidP="008072D7">
      <w:pPr>
        <w:pStyle w:val="a5"/>
        <w:numPr>
          <w:ilvl w:val="0"/>
          <w:numId w:val="23"/>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«очень хорошо» (отлично) свыше 65%.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Согласно  требованиям  Стандарта  по  завершению  реализации  АООП  проводится итоговая аттестация в форме двух испытаний:  </w:t>
      </w:r>
    </w:p>
    <w:p w:rsidR="00AE26A7" w:rsidRPr="00F342E0" w:rsidRDefault="00C634C6" w:rsidP="008072D7">
      <w:pPr>
        <w:pStyle w:val="a5"/>
        <w:numPr>
          <w:ilvl w:val="0"/>
          <w:numId w:val="24"/>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первое  ―  предполагает  комплексную  оценку  предметных  результатов усвоения  обучающимися  русского  языка,  чтения, математики и основ социальной жизни; </w:t>
      </w:r>
    </w:p>
    <w:p w:rsidR="00AE26A7" w:rsidRPr="00F342E0" w:rsidRDefault="00C634C6" w:rsidP="008072D7">
      <w:pPr>
        <w:pStyle w:val="a5"/>
        <w:numPr>
          <w:ilvl w:val="0"/>
          <w:numId w:val="24"/>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второе  ―  направлено  на  оценку  знаний  и  умений  по  выбранному профилю труда.  Организация  самостоятельно  разрабатывает  содержание  и  процедуру проведения итоговой аттестации.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Результаты  итоговой  аттестации  оцениваются  в </w:t>
      </w:r>
      <w:r w:rsidR="00AE26A7" w:rsidRPr="00F342E0">
        <w:rPr>
          <w:rFonts w:ascii="Times New Roman" w:eastAsia="Times New Roman,BoldItalic" w:hAnsi="Times New Roman" w:cs="Times New Roman"/>
          <w:bCs/>
          <w:iCs/>
          <w:color w:val="00000A"/>
          <w:sz w:val="24"/>
          <w:szCs w:val="24"/>
        </w:rPr>
        <w:t xml:space="preserve"> форме  «зачет»  /  «не зачет».</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w:t>
      </w:r>
      <w:r w:rsidR="00AE26A7" w:rsidRPr="00F342E0">
        <w:rPr>
          <w:rFonts w:ascii="Times New Roman" w:eastAsia="Times New Roman,BoldItalic" w:hAnsi="Times New Roman" w:cs="Times New Roman"/>
          <w:bCs/>
          <w:iCs/>
          <w:color w:val="00000A"/>
          <w:sz w:val="24"/>
          <w:szCs w:val="24"/>
        </w:rPr>
        <w:t xml:space="preserve">о психоэмоционального статуса. </w:t>
      </w:r>
    </w:p>
    <w:p w:rsidR="00C634C6"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AE26A7" w:rsidRPr="00F342E0" w:rsidRDefault="00C634C6" w:rsidP="008072D7">
      <w:pPr>
        <w:pStyle w:val="a5"/>
        <w:numPr>
          <w:ilvl w:val="0"/>
          <w:numId w:val="25"/>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результатов  мониторинговых  исследований  разного  уровня (федерального, ре</w:t>
      </w:r>
      <w:r w:rsidR="00AE26A7" w:rsidRPr="00F342E0">
        <w:rPr>
          <w:rFonts w:ascii="Times New Roman" w:eastAsia="Times New Roman,BoldItalic" w:hAnsi="Times New Roman" w:cs="Times New Roman"/>
          <w:bCs/>
          <w:iCs/>
          <w:color w:val="00000A"/>
          <w:sz w:val="24"/>
          <w:szCs w:val="24"/>
        </w:rPr>
        <w:t xml:space="preserve">гионального, муниципального); </w:t>
      </w:r>
    </w:p>
    <w:p w:rsidR="00AE26A7" w:rsidRPr="00F342E0" w:rsidRDefault="00C634C6" w:rsidP="008072D7">
      <w:pPr>
        <w:pStyle w:val="a5"/>
        <w:numPr>
          <w:ilvl w:val="0"/>
          <w:numId w:val="25"/>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условий реализа</w:t>
      </w:r>
      <w:r w:rsidR="00AE26A7" w:rsidRPr="00F342E0">
        <w:rPr>
          <w:rFonts w:ascii="Times New Roman" w:eastAsia="Times New Roman,BoldItalic" w:hAnsi="Times New Roman" w:cs="Times New Roman"/>
          <w:bCs/>
          <w:iCs/>
          <w:color w:val="00000A"/>
          <w:sz w:val="24"/>
          <w:szCs w:val="24"/>
        </w:rPr>
        <w:t xml:space="preserve">ции АООП; </w:t>
      </w:r>
    </w:p>
    <w:p w:rsidR="00AE26A7" w:rsidRPr="00F342E0" w:rsidRDefault="00C634C6" w:rsidP="008072D7">
      <w:pPr>
        <w:pStyle w:val="a5"/>
        <w:numPr>
          <w:ilvl w:val="0"/>
          <w:numId w:val="25"/>
        </w:numPr>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особенностей контингента обучающихся.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Достижение предметных результатов обеспечивается за счет основных учебных предметов (речевая практика, русский язык, математика, мир природы и человека). Поэтому </w:t>
      </w:r>
      <w:r w:rsidRPr="00F342E0">
        <w:rPr>
          <w:rFonts w:ascii="Times New Roman" w:eastAsia="Times New Roman,BoldItalic" w:hAnsi="Times New Roman" w:cs="Times New Roman"/>
          <w:bCs/>
          <w:i/>
          <w:iCs/>
          <w:color w:val="00000A"/>
          <w:sz w:val="24"/>
          <w:szCs w:val="24"/>
        </w:rPr>
        <w:t>объектом оценки предметных результатов</w:t>
      </w:r>
      <w:r w:rsidRPr="00F342E0">
        <w:rPr>
          <w:rFonts w:ascii="Times New Roman" w:eastAsia="Times New Roman,BoldItalic" w:hAnsi="Times New Roman" w:cs="Times New Roman"/>
          <w:bCs/>
          <w:iCs/>
          <w:color w:val="00000A"/>
          <w:sz w:val="24"/>
          <w:szCs w:val="24"/>
        </w:rPr>
        <w:t xml:space="preserve"> является не само по себе освоение системы </w:t>
      </w:r>
      <w:r w:rsidRPr="00F342E0">
        <w:rPr>
          <w:rFonts w:ascii="Times New Roman" w:eastAsia="Times New Roman,BoldItalic" w:hAnsi="Times New Roman" w:cs="Times New Roman"/>
          <w:bCs/>
          <w:iCs/>
          <w:color w:val="00000A"/>
          <w:sz w:val="24"/>
          <w:szCs w:val="24"/>
        </w:rPr>
        <w:lastRenderedPageBreak/>
        <w:t>опорных знаний и способность воспроизводить их в стандартных учебных ситуациях, а способность обучающихся решать учебно-познавательные и учебно</w:t>
      </w:r>
      <w:r w:rsidR="00AE26A7" w:rsidRPr="00F342E0">
        <w:rPr>
          <w:rFonts w:ascii="Times New Roman" w:eastAsia="Times New Roman,BoldItalic" w:hAnsi="Times New Roman" w:cs="Times New Roman"/>
          <w:bCs/>
          <w:iCs/>
          <w:color w:val="00000A"/>
          <w:sz w:val="24"/>
          <w:szCs w:val="24"/>
        </w:rPr>
        <w:t>-</w:t>
      </w:r>
      <w:r w:rsidRPr="00F342E0">
        <w:rPr>
          <w:rFonts w:ascii="Times New Roman" w:eastAsia="Times New Roman,BoldItalic" w:hAnsi="Times New Roman" w:cs="Times New Roman"/>
          <w:bCs/>
          <w:iCs/>
          <w:color w:val="00000A"/>
          <w:sz w:val="24"/>
          <w:szCs w:val="24"/>
        </w:rPr>
        <w:t xml:space="preserve">практические задачи.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и промежуточного оценивания, фиксируются в классном журнале.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
          <w:iCs/>
          <w:color w:val="00000A"/>
          <w:sz w:val="24"/>
          <w:szCs w:val="24"/>
        </w:rPr>
        <w:t>Предметом итоговой оценки</w:t>
      </w:r>
      <w:r w:rsidRPr="00F342E0">
        <w:rPr>
          <w:rFonts w:ascii="Times New Roman" w:eastAsia="Times New Roman,BoldItalic" w:hAnsi="Times New Roman" w:cs="Times New Roman"/>
          <w:bCs/>
          <w:iCs/>
          <w:color w:val="00000A"/>
          <w:sz w:val="24"/>
          <w:szCs w:val="24"/>
        </w:rPr>
        <w:t xml:space="preserve"> освоения обучающимися основной образовательной программы  образования является достижение предметных результатов образования, необходимых для продолжения образования.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Основным инструментом итоговой оценки являются итоговые работы – система заданий различного уровня сложности по чтению, русскому языку, математике и окружающему миру. </w:t>
      </w:r>
    </w:p>
    <w:p w:rsidR="00AE26A7"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В учебном процессе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Проводится внутришкольный мониторинг результатов выполнения итоговых (промежуточная, годовая аттестация) работ по русскому языку,  математике.  </w:t>
      </w:r>
    </w:p>
    <w:p w:rsidR="00C634C6" w:rsidRPr="00F342E0" w:rsidRDefault="00C634C6" w:rsidP="00AE26A7">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Оценивание предметных результатов с помощью цифровой отметки в  2-</w:t>
      </w:r>
      <w:r w:rsidR="00A3068D">
        <w:rPr>
          <w:rFonts w:ascii="Times New Roman" w:eastAsia="Times New Roman,BoldItalic" w:hAnsi="Times New Roman" w:cs="Times New Roman"/>
          <w:bCs/>
          <w:iCs/>
          <w:color w:val="00000A"/>
          <w:sz w:val="24"/>
          <w:szCs w:val="24"/>
        </w:rPr>
        <w:t>9</w:t>
      </w:r>
      <w:r w:rsidRPr="00F342E0">
        <w:rPr>
          <w:rFonts w:ascii="Times New Roman" w:eastAsia="Times New Roman,BoldItalic" w:hAnsi="Times New Roman" w:cs="Times New Roman"/>
          <w:bCs/>
          <w:iCs/>
          <w:color w:val="00000A"/>
          <w:sz w:val="24"/>
          <w:szCs w:val="24"/>
        </w:rPr>
        <w:t xml:space="preserve"> классах. При оценивании предметных достижений обучающихся испо</w:t>
      </w:r>
      <w:r w:rsidR="00AE26A7" w:rsidRPr="00F342E0">
        <w:rPr>
          <w:rFonts w:ascii="Times New Roman" w:eastAsia="Times New Roman,BoldItalic" w:hAnsi="Times New Roman" w:cs="Times New Roman"/>
          <w:bCs/>
          <w:iCs/>
          <w:color w:val="00000A"/>
          <w:sz w:val="24"/>
          <w:szCs w:val="24"/>
        </w:rPr>
        <w:t xml:space="preserve">льзуется пятибалльная система. </w:t>
      </w:r>
    </w:p>
    <w:p w:rsidR="00C634C6" w:rsidRPr="002E596F" w:rsidRDefault="00C634C6" w:rsidP="00AE26A7">
      <w:pPr>
        <w:pStyle w:val="a5"/>
        <w:ind w:firstLine="567"/>
        <w:jc w:val="center"/>
        <w:rPr>
          <w:rFonts w:ascii="Times New Roman" w:eastAsia="Times New Roman,BoldItalic" w:hAnsi="Times New Roman" w:cs="Times New Roman"/>
          <w:b/>
          <w:bCs/>
          <w:i/>
          <w:iCs/>
          <w:color w:val="00000A"/>
          <w:sz w:val="24"/>
          <w:szCs w:val="24"/>
        </w:rPr>
      </w:pPr>
      <w:r w:rsidRPr="002E596F">
        <w:rPr>
          <w:rFonts w:ascii="Times New Roman" w:eastAsia="Times New Roman,BoldItalic" w:hAnsi="Times New Roman" w:cs="Times New Roman"/>
          <w:b/>
          <w:bCs/>
          <w:i/>
          <w:iCs/>
          <w:color w:val="00000A"/>
          <w:sz w:val="24"/>
          <w:szCs w:val="24"/>
        </w:rPr>
        <w:t>Виды и формы контрольно-оценочных действий обучающихся и педагогов</w:t>
      </w:r>
    </w:p>
    <w:p w:rsidR="00C634C6" w:rsidRPr="00F342E0" w:rsidRDefault="00C634C6" w:rsidP="00C634C6">
      <w:pPr>
        <w:pStyle w:val="a5"/>
        <w:ind w:firstLine="567"/>
        <w:jc w:val="both"/>
        <w:rPr>
          <w:rFonts w:ascii="Times New Roman" w:eastAsia="Times New Roman,BoldItalic" w:hAnsi="Times New Roman" w:cs="Times New Roman"/>
          <w:bCs/>
          <w:iCs/>
          <w:color w:val="00000A"/>
          <w:sz w:val="24"/>
          <w:szCs w:val="24"/>
        </w:rPr>
      </w:pPr>
      <w:r w:rsidRPr="00F342E0">
        <w:rPr>
          <w:rFonts w:ascii="Times New Roman" w:eastAsia="Times New Roman,BoldItalic" w:hAnsi="Times New Roman" w:cs="Times New Roman"/>
          <w:bCs/>
          <w:iCs/>
          <w:color w:val="00000A"/>
          <w:sz w:val="24"/>
          <w:szCs w:val="24"/>
        </w:rPr>
        <w:t xml:space="preserve">      Содержательный контроль и оценка предметных компетентностей (грамотности) обучающихся предусматривает выявление индивидуальной динамики качества усвоения предмета ребенком и не допускает сравнения его с другими детьми. </w:t>
      </w:r>
    </w:p>
    <w:p w:rsidR="00AE26A7" w:rsidRPr="00F342E0" w:rsidRDefault="00AE26A7" w:rsidP="00C634C6">
      <w:pPr>
        <w:pStyle w:val="a5"/>
        <w:ind w:firstLine="567"/>
        <w:jc w:val="both"/>
        <w:rPr>
          <w:rFonts w:ascii="Times New Roman" w:eastAsia="Times New Roman,BoldItalic" w:hAnsi="Times New Roman" w:cs="Times New Roman"/>
          <w:bCs/>
          <w:iCs/>
          <w:color w:val="00000A"/>
          <w:sz w:val="24"/>
          <w:szCs w:val="24"/>
        </w:rPr>
      </w:pPr>
    </w:p>
    <w:tbl>
      <w:tblPr>
        <w:tblStyle w:val="a8"/>
        <w:tblW w:w="10207" w:type="dxa"/>
        <w:tblInd w:w="-176" w:type="dxa"/>
        <w:tblLook w:val="04A0"/>
      </w:tblPr>
      <w:tblGrid>
        <w:gridCol w:w="568"/>
        <w:gridCol w:w="2056"/>
        <w:gridCol w:w="1682"/>
        <w:gridCol w:w="2975"/>
        <w:gridCol w:w="2926"/>
      </w:tblGrid>
      <w:tr w:rsidR="00AE26A7" w:rsidRPr="00BC63F2" w:rsidTr="002E596F">
        <w:tc>
          <w:tcPr>
            <w:tcW w:w="568" w:type="dxa"/>
          </w:tcPr>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r w:rsidRPr="00A74E09">
              <w:rPr>
                <w:rFonts w:ascii="Times New Roman" w:eastAsia="Times New Roman,BoldItalic" w:hAnsi="Times New Roman" w:cs="Times New Roman"/>
                <w:b/>
                <w:bCs/>
                <w:iCs/>
                <w:color w:val="00000A"/>
                <w:sz w:val="24"/>
                <w:szCs w:val="24"/>
              </w:rPr>
              <w:t>№ п/п</w:t>
            </w:r>
          </w:p>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p>
        </w:tc>
        <w:tc>
          <w:tcPr>
            <w:tcW w:w="2056" w:type="dxa"/>
          </w:tcPr>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r w:rsidRPr="00A74E09">
              <w:rPr>
                <w:rFonts w:ascii="Times New Roman" w:eastAsia="Times New Roman,BoldItalic" w:hAnsi="Times New Roman" w:cs="Times New Roman"/>
                <w:b/>
                <w:bCs/>
                <w:iCs/>
                <w:color w:val="00000A"/>
                <w:sz w:val="24"/>
                <w:szCs w:val="24"/>
              </w:rPr>
              <w:t>Вид</w:t>
            </w:r>
          </w:p>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p>
        </w:tc>
        <w:tc>
          <w:tcPr>
            <w:tcW w:w="1682" w:type="dxa"/>
          </w:tcPr>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r w:rsidRPr="00A74E09">
              <w:rPr>
                <w:rFonts w:ascii="Times New Roman" w:eastAsia="Times New Roman,BoldItalic" w:hAnsi="Times New Roman" w:cs="Times New Roman"/>
                <w:b/>
                <w:bCs/>
                <w:iCs/>
                <w:color w:val="00000A"/>
                <w:sz w:val="24"/>
                <w:szCs w:val="24"/>
              </w:rPr>
              <w:t>Время  проведения</w:t>
            </w:r>
          </w:p>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p>
        </w:tc>
        <w:tc>
          <w:tcPr>
            <w:tcW w:w="2975" w:type="dxa"/>
          </w:tcPr>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r w:rsidRPr="00A74E09">
              <w:rPr>
                <w:rFonts w:ascii="Times New Roman" w:eastAsia="Times New Roman,BoldItalic" w:hAnsi="Times New Roman" w:cs="Times New Roman"/>
                <w:b/>
                <w:bCs/>
                <w:iCs/>
                <w:color w:val="00000A"/>
                <w:sz w:val="24"/>
                <w:szCs w:val="24"/>
              </w:rPr>
              <w:t>Содержание</w:t>
            </w:r>
          </w:p>
        </w:tc>
        <w:tc>
          <w:tcPr>
            <w:tcW w:w="2926" w:type="dxa"/>
          </w:tcPr>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r w:rsidRPr="00A74E09">
              <w:rPr>
                <w:rFonts w:ascii="Times New Roman" w:eastAsia="Times New Roman,BoldItalic" w:hAnsi="Times New Roman" w:cs="Times New Roman"/>
                <w:b/>
                <w:bCs/>
                <w:iCs/>
                <w:color w:val="00000A"/>
                <w:sz w:val="24"/>
                <w:szCs w:val="24"/>
              </w:rPr>
              <w:t>Формы и виды оценки</w:t>
            </w:r>
          </w:p>
          <w:p w:rsidR="00AE26A7" w:rsidRPr="00A74E09" w:rsidRDefault="00AE26A7" w:rsidP="00A74E09">
            <w:pPr>
              <w:pStyle w:val="a5"/>
              <w:jc w:val="center"/>
              <w:rPr>
                <w:rFonts w:ascii="Times New Roman" w:eastAsia="Times New Roman,BoldItalic" w:hAnsi="Times New Roman" w:cs="Times New Roman"/>
                <w:b/>
                <w:bCs/>
                <w:iCs/>
                <w:color w:val="00000A"/>
                <w:sz w:val="24"/>
                <w:szCs w:val="24"/>
              </w:rPr>
            </w:pPr>
          </w:p>
        </w:tc>
      </w:tr>
      <w:tr w:rsidR="00AE26A7" w:rsidRPr="00BC63F2" w:rsidTr="002E596F">
        <w:tc>
          <w:tcPr>
            <w:tcW w:w="568"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1</w:t>
            </w:r>
          </w:p>
        </w:tc>
        <w:tc>
          <w:tcPr>
            <w:tcW w:w="2056"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Стартовая работа </w:t>
            </w:r>
          </w:p>
        </w:tc>
        <w:tc>
          <w:tcPr>
            <w:tcW w:w="1682"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Начало  сентября </w:t>
            </w:r>
          </w:p>
        </w:tc>
        <w:tc>
          <w:tcPr>
            <w:tcW w:w="2975" w:type="dxa"/>
          </w:tcPr>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 </w:t>
            </w:r>
          </w:p>
        </w:tc>
        <w:tc>
          <w:tcPr>
            <w:tcW w:w="2926" w:type="dxa"/>
          </w:tcPr>
          <w:p w:rsidR="00AE26A7" w:rsidRPr="00BC63F2" w:rsidRDefault="00AE26A7" w:rsidP="00AE26A7">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Фиксируется учителем в основном  журнале. Оцениваются отдельно задания актуального уровня и уровня ближайшего  развития.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r>
      <w:tr w:rsidR="00AE26A7" w:rsidRPr="00BC63F2" w:rsidTr="002E596F">
        <w:tc>
          <w:tcPr>
            <w:tcW w:w="568"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2.</w:t>
            </w:r>
          </w:p>
        </w:tc>
        <w:tc>
          <w:tcPr>
            <w:tcW w:w="2056" w:type="dxa"/>
          </w:tcPr>
          <w:p w:rsidR="00AE26A7" w:rsidRPr="00BC63F2" w:rsidRDefault="00AE26A7" w:rsidP="00D25B11">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Диагностическая работа (мониторинговая)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c>
          <w:tcPr>
            <w:tcW w:w="1682" w:type="dxa"/>
          </w:tcPr>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Проводится  по завершению изучения темы при освоении способов действия в учебном предмете. Количество работ зависит от поставленных </w:t>
            </w:r>
          </w:p>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учебных задач.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c>
          <w:tcPr>
            <w:tcW w:w="2975" w:type="dxa"/>
          </w:tcPr>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Направлена  на проверку пооперационного состава действия, которым необходимо овладеть учащимся в рамках решения учебной задачи.</w:t>
            </w:r>
          </w:p>
        </w:tc>
        <w:tc>
          <w:tcPr>
            <w:tcW w:w="2926" w:type="dxa"/>
          </w:tcPr>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Результаты фиксируются  отдельно по каждой отдельной  операции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r>
      <w:tr w:rsidR="00AE26A7" w:rsidRPr="00BC63F2" w:rsidTr="002E596F">
        <w:tc>
          <w:tcPr>
            <w:tcW w:w="568"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3.</w:t>
            </w:r>
          </w:p>
        </w:tc>
        <w:tc>
          <w:tcPr>
            <w:tcW w:w="2056" w:type="dxa"/>
          </w:tcPr>
          <w:p w:rsidR="00AE26A7" w:rsidRPr="00BC63F2" w:rsidRDefault="00AE26A7" w:rsidP="00AE26A7">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Самостоятельная  работа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c>
          <w:tcPr>
            <w:tcW w:w="1682" w:type="dxa"/>
          </w:tcPr>
          <w:p w:rsidR="00AE26A7" w:rsidRPr="00BC63F2" w:rsidRDefault="00AE26A7" w:rsidP="00AE26A7">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Не более  одного раза в  месяц (5-6 </w:t>
            </w:r>
            <w:r w:rsidRPr="00BC63F2">
              <w:rPr>
                <w:rFonts w:ascii="Times New Roman" w:eastAsia="Times New Roman,BoldItalic" w:hAnsi="Times New Roman" w:cs="Times New Roman"/>
                <w:bCs/>
                <w:iCs/>
                <w:color w:val="00000A"/>
                <w:sz w:val="24"/>
                <w:szCs w:val="24"/>
              </w:rPr>
              <w:lastRenderedPageBreak/>
              <w:t xml:space="preserve">работ в год) </w:t>
            </w:r>
          </w:p>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p>
        </w:tc>
        <w:tc>
          <w:tcPr>
            <w:tcW w:w="2975"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lastRenderedPageBreak/>
              <w:t xml:space="preserve">Направлена, с одной стороны, на возможную коррекцию результатов </w:t>
            </w:r>
            <w:r w:rsidRPr="00BC63F2">
              <w:rPr>
                <w:rFonts w:ascii="Times New Roman" w:eastAsia="Times New Roman,BoldItalic" w:hAnsi="Times New Roman" w:cs="Times New Roman"/>
                <w:bCs/>
                <w:iCs/>
                <w:color w:val="00000A"/>
                <w:sz w:val="24"/>
                <w:szCs w:val="24"/>
              </w:rPr>
              <w:lastRenderedPageBreak/>
              <w:t xml:space="preserve">предыдущей темы обучения, с другой стороны, на параллельную отработку и углубление текущей изучаемой учебной темы. Задания  составляются по основным предметным содержательным линиям на двух  уровнях: 1-минимальный  2 – достаточный </w:t>
            </w:r>
          </w:p>
        </w:tc>
        <w:tc>
          <w:tcPr>
            <w:tcW w:w="2926" w:type="dxa"/>
          </w:tcPr>
          <w:p w:rsidR="00AE26A7" w:rsidRPr="00BC63F2" w:rsidRDefault="00AE26A7" w:rsidP="00AE26A7">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lastRenderedPageBreak/>
              <w:t xml:space="preserve">Обучающийся сам оценивает все задания, которые он выполнил, </w:t>
            </w:r>
            <w:r w:rsidRPr="00BC63F2">
              <w:rPr>
                <w:rFonts w:ascii="Times New Roman" w:eastAsia="Times New Roman,BoldItalic" w:hAnsi="Times New Roman" w:cs="Times New Roman"/>
                <w:bCs/>
                <w:iCs/>
                <w:color w:val="00000A"/>
                <w:sz w:val="24"/>
                <w:szCs w:val="24"/>
              </w:rPr>
              <w:lastRenderedPageBreak/>
              <w:t xml:space="preserve">проводит  рефлексивную оценку своей работы 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работе обучающегося. </w:t>
            </w:r>
          </w:p>
        </w:tc>
      </w:tr>
      <w:tr w:rsidR="00AE26A7" w:rsidRPr="00BC63F2" w:rsidTr="002E596F">
        <w:tc>
          <w:tcPr>
            <w:tcW w:w="568"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lastRenderedPageBreak/>
              <w:t>4.</w:t>
            </w:r>
          </w:p>
        </w:tc>
        <w:tc>
          <w:tcPr>
            <w:tcW w:w="2056"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Проверочная  работа (диктант, контрольная работа) </w:t>
            </w:r>
          </w:p>
        </w:tc>
        <w:tc>
          <w:tcPr>
            <w:tcW w:w="1682"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Проводится  после решения учебной задачи </w:t>
            </w:r>
          </w:p>
        </w:tc>
        <w:tc>
          <w:tcPr>
            <w:tcW w:w="2975" w:type="dxa"/>
          </w:tcPr>
          <w:p w:rsidR="00AE26A7" w:rsidRPr="00BC63F2" w:rsidRDefault="00AE26A7"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Проверяется уровень освоения  обучающимися предметных способов действия. </w:t>
            </w:r>
          </w:p>
        </w:tc>
        <w:tc>
          <w:tcPr>
            <w:tcW w:w="2926" w:type="dxa"/>
          </w:tcPr>
          <w:p w:rsidR="00AE26A7" w:rsidRPr="00BC63F2" w:rsidRDefault="00525E71"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 действия. </w:t>
            </w:r>
          </w:p>
        </w:tc>
      </w:tr>
      <w:tr w:rsidR="00AE26A7" w:rsidRPr="00BC63F2" w:rsidTr="002E596F">
        <w:tc>
          <w:tcPr>
            <w:tcW w:w="568" w:type="dxa"/>
          </w:tcPr>
          <w:p w:rsidR="00AE26A7" w:rsidRPr="00BC63F2" w:rsidRDefault="00525E71"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5.</w:t>
            </w:r>
          </w:p>
        </w:tc>
        <w:tc>
          <w:tcPr>
            <w:tcW w:w="2056" w:type="dxa"/>
          </w:tcPr>
          <w:p w:rsidR="00AE26A7" w:rsidRPr="00BC63F2" w:rsidRDefault="00525E71" w:rsidP="00525E71">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Итоговая проверочная работа </w:t>
            </w:r>
          </w:p>
        </w:tc>
        <w:tc>
          <w:tcPr>
            <w:tcW w:w="1682" w:type="dxa"/>
          </w:tcPr>
          <w:p w:rsidR="00AE26A7" w:rsidRPr="00BC63F2" w:rsidRDefault="00525E71"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Май</w:t>
            </w:r>
          </w:p>
        </w:tc>
        <w:tc>
          <w:tcPr>
            <w:tcW w:w="2975" w:type="dxa"/>
          </w:tcPr>
          <w:p w:rsidR="00AE26A7" w:rsidRPr="00BC63F2" w:rsidRDefault="00525E71"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Включает  основные  темы учебного  года. Задания рассчитаны на проверку не только знаний, но и развивающего эффекта обучения.  </w:t>
            </w:r>
          </w:p>
        </w:tc>
        <w:tc>
          <w:tcPr>
            <w:tcW w:w="2926" w:type="dxa"/>
          </w:tcPr>
          <w:p w:rsidR="00AE26A7" w:rsidRPr="00BC63F2" w:rsidRDefault="00525E71"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Оценивание многобалльное, отдельно  по уровням. Сравнение результатов  стартовой и итоговой работы. </w:t>
            </w:r>
          </w:p>
        </w:tc>
      </w:tr>
      <w:tr w:rsidR="00525E71" w:rsidRPr="00BC63F2" w:rsidTr="002E596F">
        <w:tc>
          <w:tcPr>
            <w:tcW w:w="568" w:type="dxa"/>
          </w:tcPr>
          <w:p w:rsidR="00525E71" w:rsidRPr="00BC63F2" w:rsidRDefault="00525E71"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6.</w:t>
            </w:r>
          </w:p>
        </w:tc>
        <w:tc>
          <w:tcPr>
            <w:tcW w:w="2056" w:type="dxa"/>
          </w:tcPr>
          <w:p w:rsidR="00525E71" w:rsidRPr="00BC63F2" w:rsidRDefault="00525E71" w:rsidP="00D25B11">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Итоговые уроки по предмету в различных формах </w:t>
            </w:r>
          </w:p>
        </w:tc>
        <w:tc>
          <w:tcPr>
            <w:tcW w:w="1682" w:type="dxa"/>
          </w:tcPr>
          <w:p w:rsidR="00525E71" w:rsidRPr="00BC63F2" w:rsidRDefault="00525E71" w:rsidP="00C634C6">
            <w:pPr>
              <w:pStyle w:val="a5"/>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Май  </w:t>
            </w:r>
          </w:p>
        </w:tc>
        <w:tc>
          <w:tcPr>
            <w:tcW w:w="2975" w:type="dxa"/>
          </w:tcPr>
          <w:p w:rsidR="00525E71" w:rsidRPr="00BC63F2" w:rsidRDefault="00525E71"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Каждый обучающийся в конце года должен продемонстрировать все, на что он способен по данному предмету </w:t>
            </w:r>
          </w:p>
          <w:p w:rsidR="00525E71" w:rsidRPr="00BC63F2" w:rsidRDefault="00525E71" w:rsidP="00525E71">
            <w:pPr>
              <w:pStyle w:val="a5"/>
              <w:ind w:firstLine="567"/>
              <w:jc w:val="both"/>
              <w:rPr>
                <w:rFonts w:ascii="Times New Roman" w:eastAsia="Times New Roman,BoldItalic" w:hAnsi="Times New Roman" w:cs="Times New Roman"/>
                <w:bCs/>
                <w:iCs/>
                <w:color w:val="00000A"/>
                <w:sz w:val="24"/>
                <w:szCs w:val="24"/>
              </w:rPr>
            </w:pPr>
          </w:p>
        </w:tc>
        <w:tc>
          <w:tcPr>
            <w:tcW w:w="2926" w:type="dxa"/>
          </w:tcPr>
          <w:p w:rsidR="00525E71" w:rsidRPr="00BC63F2" w:rsidRDefault="00525E71"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Философия этой формы оценки в смещении акцента с того, что обучающийся не знает и не умеет, к тому, что он знает и умеет по  данному предмету; перенос педагогического внимания с оценки на самооценку. </w:t>
            </w:r>
          </w:p>
        </w:tc>
      </w:tr>
    </w:tbl>
    <w:p w:rsidR="00C634C6" w:rsidRPr="00C634C6" w:rsidRDefault="00C634C6" w:rsidP="00525E71">
      <w:pPr>
        <w:pStyle w:val="a5"/>
        <w:jc w:val="both"/>
        <w:rPr>
          <w:rFonts w:ascii="Times New Roman" w:eastAsia="Times New Roman,BoldItalic" w:hAnsi="Times New Roman" w:cs="Times New Roman"/>
          <w:bCs/>
          <w:iCs/>
          <w:color w:val="00000A"/>
          <w:sz w:val="28"/>
          <w:szCs w:val="28"/>
        </w:rPr>
      </w:pPr>
    </w:p>
    <w:p w:rsidR="00525E71" w:rsidRPr="0023319F" w:rsidRDefault="00C634C6" w:rsidP="00525E71">
      <w:pPr>
        <w:pStyle w:val="a5"/>
        <w:ind w:firstLine="567"/>
        <w:jc w:val="center"/>
        <w:rPr>
          <w:rFonts w:ascii="Times New Roman" w:eastAsia="Times New Roman,BoldItalic" w:hAnsi="Times New Roman" w:cs="Times New Roman"/>
          <w:b/>
          <w:bCs/>
          <w:iCs/>
          <w:color w:val="00000A"/>
          <w:sz w:val="24"/>
          <w:szCs w:val="24"/>
        </w:rPr>
      </w:pPr>
      <w:r w:rsidRPr="0023319F">
        <w:rPr>
          <w:rFonts w:ascii="Times New Roman" w:eastAsia="Times New Roman,BoldItalic" w:hAnsi="Times New Roman" w:cs="Times New Roman"/>
          <w:b/>
          <w:bCs/>
          <w:i/>
          <w:iCs/>
          <w:color w:val="00000A"/>
          <w:sz w:val="24"/>
          <w:szCs w:val="24"/>
        </w:rPr>
        <w:t>Процедура оценки предметных результатов освоения АООП образования обучающихся с умственной отсталостью (интеллектуальными нарушениями)</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1. Для оценки достижения возможных предметных результатов освоения АООП используется технология тестовых заданий по каждому учебному предмету.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2. Задания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стимульного материала, способа предъявления, объема помощи при выполнении задания.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3. Основой оценки служит анализ качества выполнения тестовых заданий.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4. Оценка достижения возможных предметных результатов освоения АООП производится учителем, по предметной области «Язык и речевая практика» оценка производится учителем  и учителем-логопедом совместно.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5. 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lastRenderedPageBreak/>
        <w:t xml:space="preserve">Оценка достижений предметных результатов по </w:t>
      </w:r>
      <w:r w:rsidRPr="00BC63F2">
        <w:rPr>
          <w:rFonts w:ascii="Times New Roman" w:eastAsia="Times New Roman,BoldItalic" w:hAnsi="Times New Roman" w:cs="Times New Roman"/>
          <w:b/>
          <w:bCs/>
          <w:iCs/>
          <w:color w:val="00000A"/>
          <w:sz w:val="24"/>
          <w:szCs w:val="24"/>
        </w:rPr>
        <w:t>практической</w:t>
      </w:r>
      <w:r w:rsidRPr="00BC63F2">
        <w:rPr>
          <w:rFonts w:ascii="Times New Roman" w:eastAsia="Times New Roman,BoldItalic" w:hAnsi="Times New Roman" w:cs="Times New Roman"/>
          <w:bCs/>
          <w:iCs/>
          <w:color w:val="00000A"/>
          <w:sz w:val="24"/>
          <w:szCs w:val="24"/>
        </w:rPr>
        <w:t xml:space="preserve"> составляющей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0 – не выполняет, помощь не принимает.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1 – выполняет совместно с педагогом при значительной тактильной помощи.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2 – выполняет совместно с педагогом с незначительной тактильной помощью или после частичного выполнения педагогом.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3 – выполняет самостоятельно по подражанию, показу, образцу.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4 – выполняет самостоятельно по словесной пооперациональной инструкции.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5 – выполняет самостоятельно по вербальному заданию.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Оценка достижений предметных результатов по знаниевой составляющей производится путем фиксации фактической способнос</w:t>
      </w:r>
      <w:r w:rsidR="00525E71" w:rsidRPr="00BC63F2">
        <w:rPr>
          <w:rFonts w:ascii="Times New Roman" w:eastAsia="Times New Roman,BoldItalic" w:hAnsi="Times New Roman" w:cs="Times New Roman"/>
          <w:bCs/>
          <w:iCs/>
          <w:color w:val="00000A"/>
          <w:sz w:val="24"/>
          <w:szCs w:val="24"/>
        </w:rPr>
        <w:t xml:space="preserve">ти к воспроизведению (в т.ч. и  </w:t>
      </w:r>
      <w:r w:rsidRPr="00BC63F2">
        <w:rPr>
          <w:rFonts w:ascii="Times New Roman" w:eastAsia="Times New Roman,BoldItalic" w:hAnsi="Times New Roman" w:cs="Times New Roman"/>
          <w:bCs/>
          <w:iCs/>
          <w:color w:val="00000A"/>
          <w:sz w:val="24"/>
          <w:szCs w:val="24"/>
        </w:rPr>
        <w:t xml:space="preserve">невербальному) знания,  обозначенного в качестве возможного предметного результата по следующей шкале: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0 – не воспроизводит при максимальном объеме помощи.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1 – воспроизводит по наглядным опорам со значительными ошибками и пробелами.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2 – воспроизводит по наглядным опорам с незначительными ошибками.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3 – воспроизводит по подсказке с незначительными ошибками. </w:t>
      </w:r>
    </w:p>
    <w:p w:rsidR="00525E71"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4 – воспроизводит по наглядным опорам или подсказкам без ошибок. </w:t>
      </w:r>
    </w:p>
    <w:p w:rsidR="00C634C6" w:rsidRPr="00BC63F2" w:rsidRDefault="00C634C6" w:rsidP="00525E71">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5 – воспроизводит самостоятельно без ошибок по вопросу. </w:t>
      </w:r>
    </w:p>
    <w:p w:rsidR="00525E71" w:rsidRPr="00BC63F2" w:rsidRDefault="00C634C6" w:rsidP="00C634C6">
      <w:pPr>
        <w:pStyle w:val="a5"/>
        <w:ind w:firstLine="567"/>
        <w:jc w:val="both"/>
        <w:rPr>
          <w:rFonts w:ascii="Times New Roman" w:eastAsia="Times New Roman,BoldItalic" w:hAnsi="Times New Roman" w:cs="Times New Roman"/>
          <w:bCs/>
          <w:i/>
          <w:iCs/>
          <w:color w:val="00000A"/>
          <w:sz w:val="24"/>
          <w:szCs w:val="24"/>
        </w:rPr>
      </w:pPr>
      <w:r w:rsidRPr="00BC63F2">
        <w:rPr>
          <w:rFonts w:ascii="Times New Roman" w:eastAsia="Times New Roman,BoldItalic" w:hAnsi="Times New Roman" w:cs="Times New Roman"/>
          <w:bCs/>
          <w:i/>
          <w:iCs/>
          <w:color w:val="00000A"/>
          <w:sz w:val="24"/>
          <w:szCs w:val="24"/>
        </w:rPr>
        <w:t xml:space="preserve">Оценка достижений предметных результатов производится  1 раз в полугодие.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На основании сравнения показателей за четверть текущей и предыдущей оценки учитель делает вывод о динамике  усвоения АООП каждым обучающимся с умственной отсталостью по каждому показателю по следующей шкале: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0 – отсутствие динамики или регресс.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1 – динамика в освоении минимум одной операции, действия.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2 – минимальная динамика.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3 – средняя динамика.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4 – выраженная динамика.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5 – полное освоение действия.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Оценка достижений возможных предметных результатов переводится в отметку, которая проставляется в классный журнал по каждому учебному предмету.  </w:t>
      </w:r>
    </w:p>
    <w:p w:rsidR="00525E71" w:rsidRPr="00BC63F2" w:rsidRDefault="00C634C6" w:rsidP="00C634C6">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Отметка выставляется по двухуровневому принципу: «усвоено», «не усвоено». Отметке «усвоено» соответствует шкальная оценка от 1 до 5. Отметке «не усвоено» соответствует шкальная оценка 0 по обеим составляющим предметных результатов. При оценке достижения возможных предметных результатов освоения АООП в 1-3 классах и за 1-3 четверти 4 класса выставляется двухуровневая отметка.   </w:t>
      </w:r>
    </w:p>
    <w:p w:rsidR="00AE5B98" w:rsidRDefault="00C634C6" w:rsidP="00AE5B98">
      <w:pPr>
        <w:pStyle w:val="a5"/>
        <w:ind w:firstLine="567"/>
        <w:jc w:val="both"/>
        <w:rPr>
          <w:rFonts w:ascii="Times New Roman" w:eastAsia="Times New Roman,BoldItalic" w:hAnsi="Times New Roman" w:cs="Times New Roman"/>
          <w:bCs/>
          <w:iCs/>
          <w:color w:val="00000A"/>
          <w:sz w:val="24"/>
          <w:szCs w:val="24"/>
        </w:rPr>
      </w:pPr>
      <w:r w:rsidRPr="00BC63F2">
        <w:rPr>
          <w:rFonts w:ascii="Times New Roman" w:eastAsia="Times New Roman,BoldItalic" w:hAnsi="Times New Roman" w:cs="Times New Roman"/>
          <w:bCs/>
          <w:iCs/>
          <w:color w:val="00000A"/>
          <w:sz w:val="24"/>
          <w:szCs w:val="24"/>
        </w:rPr>
        <w:t xml:space="preserve">Итоговая отметка по пятибалльной системе проставляется обучающемуся по итогам освоения АООП образования обучающихся с умственной отсталостью (интеллектуальными нарушениями) за 4 четверть 4 класса и за курс </w:t>
      </w:r>
      <w:r w:rsidR="00AE5B98">
        <w:rPr>
          <w:rFonts w:ascii="Times New Roman" w:eastAsia="Times New Roman,BoldItalic" w:hAnsi="Times New Roman" w:cs="Times New Roman"/>
          <w:bCs/>
          <w:iCs/>
          <w:color w:val="00000A"/>
          <w:sz w:val="24"/>
          <w:szCs w:val="24"/>
        </w:rPr>
        <w:t xml:space="preserve">обучения на начальной ступени. </w:t>
      </w:r>
    </w:p>
    <w:p w:rsidR="00AE5B98" w:rsidRPr="00AE5B98" w:rsidRDefault="00AE5B98" w:rsidP="00AE5B98">
      <w:pPr>
        <w:pStyle w:val="a5"/>
        <w:ind w:firstLine="567"/>
        <w:jc w:val="both"/>
        <w:rPr>
          <w:rFonts w:ascii="Times New Roman" w:eastAsia="Times New Roman,BoldItalic" w:hAnsi="Times New Roman" w:cs="Times New Roman"/>
          <w:bCs/>
          <w:iCs/>
          <w:color w:val="00000A"/>
          <w:sz w:val="24"/>
          <w:szCs w:val="24"/>
        </w:rPr>
      </w:pPr>
      <w:r w:rsidRPr="00AE5B98">
        <w:rPr>
          <w:rFonts w:ascii="Times New Roman" w:eastAsia="Times New Roman,BoldItalic" w:hAnsi="Times New Roman" w:cs="Times New Roman"/>
          <w:bCs/>
          <w:iCs/>
          <w:color w:val="00000A"/>
          <w:sz w:val="24"/>
          <w:szCs w:val="24"/>
        </w:rPr>
        <w:t xml:space="preserve">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eastAsia="Times New Roman,BoldItalic" w:hAnsi="Times New Roman" w:cs="Times New Roman"/>
          <w:bCs/>
          <w:iCs/>
          <w:color w:val="00000A"/>
          <w:sz w:val="24"/>
          <w:szCs w:val="24"/>
        </w:rPr>
        <w:t>Оценка деятель</w:t>
      </w:r>
      <w:r w:rsidRPr="00AE5B98">
        <w:rPr>
          <w:rFonts w:ascii="Times New Roman" w:hAnsi="Times New Roman" w:cs="Times New Roman"/>
          <w:color w:val="000000"/>
          <w:sz w:val="23"/>
          <w:szCs w:val="23"/>
        </w:rPr>
        <w:t xml:space="preserve">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Для преодоления формального подхода в оценивании предметных результатов освоения образовательной программы обучающимися с умственной отсталостью (интеллектуальными нарушениями) необходимо, чтобы балльная оценка свидетельствовала о качестве усвоенных знаний.</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lastRenderedPageBreak/>
        <w:t xml:space="preserve">Итогом образовательного процесса в школе является сумма образовательных результатов, достигнутых учащимися с ограниченными возможностями здоровья. Области школьной оценки можно классифицировать следующим образом: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 индивидуальные результаты учащихся - в сфере развития у них умений и навыков, выявляются в ходе психолого-педагогического мониторинга;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 предметные результаты - результаты, полученные в процессе оценивания учителями школы на предметном уровне;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 внутришкольные результаты - результаты, полученные в ходе административного контроля, итоговой аттестации учащихся;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 внешкольные результаты - результаты конкурсов, соревнований и т.п.;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b/>
          <w:color w:val="000000"/>
          <w:sz w:val="23"/>
          <w:szCs w:val="23"/>
        </w:rPr>
        <w:t>Оценка ''5"</w:t>
      </w:r>
      <w:r w:rsidRPr="00AE5B98">
        <w:rPr>
          <w:rFonts w:ascii="Times New Roman" w:hAnsi="Times New Roman" w:cs="Times New Roman"/>
          <w:color w:val="000000"/>
          <w:sz w:val="23"/>
          <w:szCs w:val="23"/>
        </w:rPr>
        <w:t xml:space="preserve"> ставится за работу без ошибок,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b/>
          <w:color w:val="000000"/>
          <w:sz w:val="23"/>
          <w:szCs w:val="23"/>
        </w:rPr>
        <w:t>Оценка ''4"</w:t>
      </w:r>
      <w:r w:rsidRPr="00AE5B98">
        <w:rPr>
          <w:rFonts w:ascii="Times New Roman" w:hAnsi="Times New Roman" w:cs="Times New Roman"/>
          <w:color w:val="000000"/>
          <w:sz w:val="23"/>
          <w:szCs w:val="23"/>
        </w:rPr>
        <w:t xml:space="preserve"> ставится за работу с 1-2 ошибками.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b/>
          <w:color w:val="000000"/>
          <w:sz w:val="23"/>
          <w:szCs w:val="23"/>
        </w:rPr>
        <w:t>Оценка "3"</w:t>
      </w:r>
      <w:r w:rsidRPr="00AE5B98">
        <w:rPr>
          <w:rFonts w:ascii="Times New Roman" w:hAnsi="Times New Roman" w:cs="Times New Roman"/>
          <w:color w:val="000000"/>
          <w:sz w:val="23"/>
          <w:szCs w:val="23"/>
        </w:rPr>
        <w:t xml:space="preserve"> ставится за работу с 3-5 ошибками.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b/>
          <w:color w:val="000000"/>
          <w:sz w:val="23"/>
          <w:szCs w:val="23"/>
        </w:rPr>
        <w:t>Оценка"2"</w:t>
      </w:r>
      <w:r w:rsidRPr="00AE5B98">
        <w:rPr>
          <w:rFonts w:ascii="Times New Roman" w:hAnsi="Times New Roman" w:cs="Times New Roman"/>
          <w:color w:val="000000"/>
          <w:sz w:val="23"/>
          <w:szCs w:val="23"/>
        </w:rPr>
        <w:t xml:space="preserve"> ставится за работу с 6-8 ошибками.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b/>
          <w:color w:val="000000"/>
          <w:sz w:val="23"/>
          <w:szCs w:val="23"/>
        </w:rPr>
        <w:t>Оценка "1"</w:t>
      </w:r>
      <w:r w:rsidRPr="00AE5B98">
        <w:rPr>
          <w:rFonts w:ascii="Times New Roman" w:hAnsi="Times New Roman" w:cs="Times New Roman"/>
          <w:color w:val="000000"/>
          <w:sz w:val="23"/>
          <w:szCs w:val="23"/>
        </w:rPr>
        <w:t xml:space="preserve"> ставится за работу с большим количеством ошибок, чем допущено при оценке "'2</w:t>
      </w:r>
      <w:r w:rsidRPr="00AE5B98">
        <w:rPr>
          <w:rFonts w:ascii="Times New Roman" w:hAnsi="Times New Roman" w:cs="Times New Roman"/>
          <w:color w:val="000000"/>
          <w:sz w:val="16"/>
          <w:szCs w:val="16"/>
        </w:rPr>
        <w:t>м</w:t>
      </w:r>
      <w:r w:rsidRPr="00AE5B98">
        <w:rPr>
          <w:rFonts w:ascii="Times New Roman" w:hAnsi="Times New Roman" w:cs="Times New Roman"/>
          <w:color w:val="000000"/>
          <w:sz w:val="23"/>
          <w:szCs w:val="23"/>
        </w:rPr>
        <w:t xml:space="preserve">.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За одну ошибку в диктанте считается: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а) повторение ошибок в одном и том же слове, если подобная ошибка на это правило встречается в другом слове, она учитывается;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б) две негрубые ошибки: повторение в слове одной и той же буквы; недописывание слов; пропуск одной части слова при переносе, повторное написание одного и того же слова в предложении. </w:t>
      </w:r>
    </w:p>
    <w:p w:rsidR="000B2F52" w:rsidRPr="000B2F52" w:rsidRDefault="00AE5B98" w:rsidP="000B2F52">
      <w:pPr>
        <w:pStyle w:val="a5"/>
        <w:ind w:firstLine="567"/>
        <w:jc w:val="both"/>
        <w:rPr>
          <w:rFonts w:ascii="Times New Roman" w:hAnsi="Times New Roman" w:cs="Times New Roman"/>
          <w:b/>
          <w:color w:val="000000"/>
          <w:sz w:val="23"/>
          <w:szCs w:val="23"/>
        </w:rPr>
      </w:pPr>
      <w:r w:rsidRPr="00AE5B98">
        <w:rPr>
          <w:rFonts w:ascii="Times New Roman" w:hAnsi="Times New Roman" w:cs="Times New Roman"/>
          <w:b/>
          <w:color w:val="000000"/>
          <w:sz w:val="23"/>
          <w:szCs w:val="23"/>
        </w:rPr>
        <w:t xml:space="preserve">ИЗЛОЖЕНИЯ И СОЧИНЕНИЯ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Изложения и сочинения во вспомогательной школе могут быть только обучающего характера. При подготовке к сочинению учитель должен тщательно отобрать материал, учитывая тему рассказа, его объем словаря и орфографии,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При проверке изложений и сочинений выводится она оценка.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Опенка "5" ставится ученику за правильное, полное, последовательное изложение авторского текста без ошибок в построении предложений, употреблении слов, допускается одна-две орфогра-фические ошибки.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Оценка "4" ставится за изложение (сочинение) написанное без искажений авторского текста, без ошибок в построении предложений, допускаются 3- 4 орфографические ошибки.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Оценка "3" ставится за изложение (сочинение) написанное с отступлениями от авторского текста, а 2-3 ошибками в построении предложений и употреблении слов, с 5-6 орфографическими ошибками. </w:t>
      </w:r>
    </w:p>
    <w:p w:rsidR="000B2F52" w:rsidRDefault="00AE5B98" w:rsidP="000B2F52">
      <w:pPr>
        <w:pStyle w:val="a5"/>
        <w:ind w:firstLine="567"/>
        <w:jc w:val="both"/>
        <w:rPr>
          <w:rFonts w:ascii="Times New Roman" w:hAnsi="Times New Roman" w:cs="Times New Roman"/>
          <w:color w:val="000000"/>
          <w:sz w:val="23"/>
          <w:szCs w:val="23"/>
        </w:rPr>
      </w:pPr>
      <w:r w:rsidRPr="00AE5B98">
        <w:rPr>
          <w:rFonts w:ascii="Times New Roman" w:hAnsi="Times New Roman" w:cs="Times New Roman"/>
          <w:color w:val="000000"/>
          <w:sz w:val="23"/>
          <w:szCs w:val="23"/>
        </w:rPr>
        <w:t>Оценка "2</w:t>
      </w:r>
      <w:r w:rsidRPr="00AE5B98">
        <w:rPr>
          <w:rFonts w:ascii="Times New Roman" w:hAnsi="Times New Roman" w:cs="Times New Roman"/>
          <w:color w:val="000000"/>
          <w:sz w:val="16"/>
          <w:szCs w:val="16"/>
        </w:rPr>
        <w:t xml:space="preserve">'' </w:t>
      </w:r>
      <w:r w:rsidRPr="00AE5B98">
        <w:rPr>
          <w:rFonts w:ascii="Times New Roman" w:hAnsi="Times New Roman" w:cs="Times New Roman"/>
          <w:color w:val="000000"/>
          <w:sz w:val="23"/>
          <w:szCs w:val="23"/>
        </w:rPr>
        <w:t xml:space="preserve">ставится за изложение (сочинение) в котором имеются значительные отступления от авторского текста, имеется более 4 ошибок в построении предложений, более </w:t>
      </w:r>
      <w:r w:rsidRPr="00AE5B98">
        <w:rPr>
          <w:rFonts w:ascii="Times New Roman" w:hAnsi="Times New Roman" w:cs="Times New Roman"/>
          <w:i/>
          <w:iCs/>
          <w:color w:val="000000"/>
          <w:sz w:val="23"/>
          <w:szCs w:val="23"/>
        </w:rPr>
        <w:t xml:space="preserve">6 </w:t>
      </w:r>
      <w:r w:rsidRPr="00AE5B98">
        <w:rPr>
          <w:rFonts w:ascii="Times New Roman" w:hAnsi="Times New Roman" w:cs="Times New Roman"/>
          <w:color w:val="000000"/>
          <w:sz w:val="23"/>
          <w:szCs w:val="23"/>
        </w:rPr>
        <w:t xml:space="preserve">орфографических ошибок. </w:t>
      </w:r>
    </w:p>
    <w:p w:rsidR="00AE5B98" w:rsidRPr="00AE5B98" w:rsidRDefault="00AE5B98" w:rsidP="000B2F52">
      <w:pPr>
        <w:pStyle w:val="a5"/>
        <w:ind w:firstLine="567"/>
        <w:jc w:val="both"/>
        <w:rPr>
          <w:rFonts w:ascii="Times New Roman" w:hAnsi="Times New Roman" w:cs="Times New Roman"/>
          <w:b/>
          <w:color w:val="000000"/>
          <w:sz w:val="23"/>
          <w:szCs w:val="23"/>
        </w:rPr>
      </w:pPr>
      <w:r w:rsidRPr="00AE5B98">
        <w:rPr>
          <w:rFonts w:ascii="Times New Roman" w:hAnsi="Times New Roman" w:cs="Times New Roman"/>
          <w:b/>
          <w:color w:val="000000"/>
          <w:sz w:val="23"/>
          <w:szCs w:val="23"/>
        </w:rPr>
        <w:t xml:space="preserve">ЧТЕНИЕ И РАЗВИТИЕ РЕЧИ </w:t>
      </w:r>
    </w:p>
    <w:p w:rsidR="00AE5B98" w:rsidRPr="00AE5B98" w:rsidRDefault="00AE5B98" w:rsidP="00AE5B98">
      <w:pPr>
        <w:autoSpaceDE w:val="0"/>
        <w:autoSpaceDN w:val="0"/>
        <w:adjustRightInd w:val="0"/>
        <w:spacing w:after="0" w:line="240" w:lineRule="auto"/>
        <w:rPr>
          <w:rFonts w:ascii="Times New Roman" w:hAnsi="Times New Roman" w:cs="Times New Roman"/>
          <w:color w:val="000000"/>
          <w:sz w:val="23"/>
          <w:szCs w:val="23"/>
        </w:rPr>
      </w:pPr>
      <w:r w:rsidRPr="00AE5B98">
        <w:rPr>
          <w:rFonts w:ascii="Times New Roman" w:hAnsi="Times New Roman" w:cs="Times New Roman"/>
          <w:color w:val="000000"/>
          <w:sz w:val="23"/>
          <w:szCs w:val="23"/>
        </w:rPr>
        <w:t xml:space="preserve">С целью выявления отдельных умений и навыков по чтению может проводиться текущая проверка и оценка знаний. В начале, середине и конце учебного года проводится проверка техники чтения. При проверке техники чтения рекомендуется подбирать незнакомые, но доступные тексты следующего объема - 5 класс 45-60 слов, 6 класс 70-80 слов, 8-9 класс 90-100 слов. </w:t>
      </w:r>
    </w:p>
    <w:p w:rsidR="00647160" w:rsidRDefault="00AE5B98" w:rsidP="00647160">
      <w:pPr>
        <w:pStyle w:val="a5"/>
        <w:ind w:firstLine="567"/>
        <w:jc w:val="both"/>
        <w:rPr>
          <w:rFonts w:ascii="Times New Roman" w:hAnsi="Times New Roman" w:cs="Times New Roman"/>
          <w:color w:val="000000"/>
          <w:sz w:val="23"/>
          <w:szCs w:val="23"/>
        </w:rPr>
      </w:pPr>
      <w:r w:rsidRPr="00647160">
        <w:rPr>
          <w:rFonts w:ascii="Times New Roman" w:hAnsi="Times New Roman" w:cs="Times New Roman"/>
          <w:b/>
          <w:color w:val="000000"/>
          <w:sz w:val="23"/>
          <w:szCs w:val="23"/>
        </w:rPr>
        <w:t>Оценка "5"</w:t>
      </w:r>
      <w:r w:rsidRPr="00AE5B98">
        <w:rPr>
          <w:rFonts w:ascii="Times New Roman" w:hAnsi="Times New Roman" w:cs="Times New Roman"/>
          <w:color w:val="000000"/>
          <w:sz w:val="23"/>
          <w:szCs w:val="23"/>
        </w:rPr>
        <w:t xml:space="preserve"> ставится ученику если он читает правильно, бегло, выразительно у с соблюдением норм выразительного произношения, выделяет основную мысль рассказа с незначительной помощью учителя, делит текст на части и озаглавливает их с помощью учителя, называет главных действующих лиц произведения, характеризует их поступки, отвечает на вопросы,</w:t>
      </w:r>
      <w:r w:rsidR="00647160" w:rsidRPr="00647160">
        <w:rPr>
          <w:rFonts w:ascii="Times New Roman" w:hAnsi="Times New Roman" w:cs="Times New Roman"/>
          <w:color w:val="000000"/>
          <w:sz w:val="23"/>
          <w:szCs w:val="23"/>
        </w:rPr>
        <w:t xml:space="preserve">передает содержание прочитанного полно, знает наизусть текст стихотворения и читает его выразительно. </w:t>
      </w:r>
    </w:p>
    <w:p w:rsidR="00647160" w:rsidRDefault="00647160" w:rsidP="00647160">
      <w:pPr>
        <w:pStyle w:val="a5"/>
        <w:ind w:firstLine="567"/>
        <w:jc w:val="both"/>
        <w:rPr>
          <w:rFonts w:ascii="Times New Roman" w:hAnsi="Times New Roman" w:cs="Times New Roman"/>
          <w:color w:val="000000"/>
          <w:sz w:val="23"/>
          <w:szCs w:val="23"/>
        </w:rPr>
      </w:pPr>
      <w:r w:rsidRPr="00647160">
        <w:rPr>
          <w:rFonts w:ascii="Times New Roman" w:hAnsi="Times New Roman" w:cs="Times New Roman"/>
          <w:b/>
          <w:color w:val="000000"/>
          <w:sz w:val="23"/>
          <w:szCs w:val="23"/>
        </w:rPr>
        <w:t>Оценка "4"</w:t>
      </w:r>
      <w:r w:rsidRPr="00647160">
        <w:rPr>
          <w:rFonts w:ascii="Times New Roman" w:hAnsi="Times New Roman" w:cs="Times New Roman"/>
          <w:color w:val="000000"/>
          <w:sz w:val="23"/>
          <w:szCs w:val="23"/>
        </w:rPr>
        <w:t xml:space="preserve"> ставится если он читает выразительно, правильно, бегло, допускает 1-2' ошибки при чтении, соблюдении смысловых пауз, знаков препинания, логических ударений, допускает ошибки в делении текста на части, исправляет их с помощью учителя, называет главных действующих лиц произведения, характеризует их поступки с помощью учителя,. допускает при чтении наизусть 1-2 самостоятельно исправленные ошибки читает наизусть недостаточно выразительно. </w:t>
      </w:r>
    </w:p>
    <w:p w:rsidR="00647160" w:rsidRDefault="00647160" w:rsidP="00647160">
      <w:pPr>
        <w:pStyle w:val="a5"/>
        <w:ind w:firstLine="567"/>
        <w:jc w:val="both"/>
        <w:rPr>
          <w:rFonts w:ascii="Times New Roman" w:hAnsi="Times New Roman" w:cs="Times New Roman"/>
          <w:color w:val="000000"/>
          <w:sz w:val="23"/>
          <w:szCs w:val="23"/>
        </w:rPr>
      </w:pPr>
      <w:r w:rsidRPr="00647160">
        <w:rPr>
          <w:rFonts w:ascii="Times New Roman" w:hAnsi="Times New Roman" w:cs="Times New Roman"/>
          <w:b/>
          <w:color w:val="000000"/>
          <w:sz w:val="23"/>
          <w:szCs w:val="23"/>
        </w:rPr>
        <w:lastRenderedPageBreak/>
        <w:t xml:space="preserve">Оценка "3" </w:t>
      </w:r>
      <w:r w:rsidRPr="00647160">
        <w:rPr>
          <w:rFonts w:ascii="Times New Roman" w:hAnsi="Times New Roman" w:cs="Times New Roman"/>
          <w:color w:val="000000"/>
          <w:sz w:val="23"/>
          <w:szCs w:val="23"/>
        </w:rPr>
        <w:t xml:space="preserve">ставится ученику, если он читает недостаточно бегло, некоторые слова по слогам, допускает 2-3 ошибки при чтении, выделяет основную мысль произведения с помощью учителя, делит текст на части и озаглавливает их с помощью учителя, отвечает на вопросы и пересказывает неполно, допускает искажение основного смысла, обнаруживает при чтении наизусть нетвердое усвоение текста. </w:t>
      </w:r>
    </w:p>
    <w:p w:rsidR="00647160" w:rsidRDefault="00647160" w:rsidP="00647160">
      <w:pPr>
        <w:pStyle w:val="a5"/>
        <w:ind w:firstLine="567"/>
        <w:jc w:val="both"/>
        <w:rPr>
          <w:rFonts w:ascii="Times New Roman" w:hAnsi="Times New Roman" w:cs="Times New Roman"/>
          <w:color w:val="000000"/>
          <w:sz w:val="23"/>
          <w:szCs w:val="23"/>
        </w:rPr>
      </w:pPr>
      <w:r w:rsidRPr="00647160">
        <w:rPr>
          <w:rFonts w:ascii="Times New Roman" w:hAnsi="Times New Roman" w:cs="Times New Roman"/>
          <w:b/>
          <w:color w:val="000000"/>
          <w:sz w:val="23"/>
          <w:szCs w:val="23"/>
        </w:rPr>
        <w:t xml:space="preserve">Оценка "2" </w:t>
      </w:r>
      <w:r w:rsidRPr="00647160">
        <w:rPr>
          <w:rFonts w:ascii="Times New Roman" w:hAnsi="Times New Roman" w:cs="Times New Roman"/>
          <w:color w:val="000000"/>
          <w:sz w:val="23"/>
          <w:szCs w:val="23"/>
        </w:rPr>
        <w:t xml:space="preserve">ставится ученику если он читает по слогам, допускает более 5 ошибок при чтении, не может выделить основную мысль произведения даже с помощью учителя, не делит текст на части, не называет главных действующих лиц произведения, отвечает на вопросы и пересказывает содержание, искажая основной смысл», не знает наизусть части текста. </w:t>
      </w:r>
    </w:p>
    <w:p w:rsidR="00647160" w:rsidRDefault="00647160" w:rsidP="00647160">
      <w:pPr>
        <w:pStyle w:val="a5"/>
        <w:ind w:firstLine="567"/>
        <w:jc w:val="both"/>
        <w:rPr>
          <w:rFonts w:ascii="Times New Roman" w:hAnsi="Times New Roman" w:cs="Times New Roman"/>
          <w:b/>
          <w:color w:val="000000"/>
          <w:sz w:val="23"/>
          <w:szCs w:val="23"/>
        </w:rPr>
      </w:pPr>
      <w:r w:rsidRPr="00647160">
        <w:rPr>
          <w:rFonts w:ascii="Times New Roman" w:hAnsi="Times New Roman" w:cs="Times New Roman"/>
          <w:b/>
          <w:color w:val="000000"/>
          <w:sz w:val="23"/>
          <w:szCs w:val="23"/>
        </w:rPr>
        <w:t xml:space="preserve">МАТЕМАТИКА </w:t>
      </w:r>
    </w:p>
    <w:p w:rsidR="00647160" w:rsidRDefault="00647160" w:rsidP="00647160">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Оценка устных ответов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Знания и умения учащихся по математике оцениваются по результатам их индивидуального и фронтального опроса, текущих и итоговых письменных работ.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Оценка ''5" ставится ученику если он: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а) дает правильные сознательные ответы на все поставленные вопросы, знает и умеет применять правила, умеет самостоятельно оперировать математическими представлениями;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б) умеет самостоятельно, с минимальной помощью учителя, правильно решить задачу, объяснить ход решения;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в) умеет производить и объяснять устные и письменные вычисления;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г) правильно узнает и называет геометрические фигуры, их элементы;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д) правильно выполняет работы по измерению и черчению с помощью чертежного инструмента.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Оценка "4"' ставится ученику если он: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а) при ответе ученик допускает отдельные неточности, нуждается в дополнительных вопросах;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б) при вычислениях нуждается в дополнительных знаниях, опоре на образы реальных предметов;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в) при решении задач нуждается в дополнительных вопросах учителя;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г) с помощью учителя правильно узнает геометрические' фигуры, их элементы, расположение фигур на плоскости: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Оценка "3" ставится ученику: если он при незначительной помощи учителя дает правильные ответы, на поставленные вопросы, формулирует правила, может их применять, производит вычисления, понимает и записывает решение задачи, под руководством учителя, называет геометрические фигуры, их элементы, правильно выполняет измерение и черчение после предварительного обсуждения.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Оценка "2" ставится если ученик обнаруживает незнание большей части программного материала, не может пользоваться помощью учителя.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Письменная проверка знаний и умений учащихся.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Письменные контрольные работы могут быть однородными, комбинированными - это зависит от цели работы, класса и объема материала» </w:t>
      </w:r>
    </w:p>
    <w:p w:rsidR="005558DE"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Объем контрольной работы должен быть таким, чтобы на ее выполнение требовалось: во втором полугодии в 5 -9 классах 35-40 минут. В это время учащиеся должны не только выполнить, но и проверить работу. При оценке письменных работ учащихся по математике грубыми ошибками следует считать: неверное выполнение вычислений, неправильное решение задач, неумение правильно выполнять измерение и построение геометрических фигур. </w:t>
      </w:r>
    </w:p>
    <w:p w:rsidR="00647160" w:rsidRPr="00647160" w:rsidRDefault="00647160" w:rsidP="005558DE">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 xml:space="preserve">Негрубыми ошибками считаются ошибки, допущенные в процессе списывания числовых данных, знаков арифметических действий, нарушение формулировки в вопросе задачи. </w:t>
      </w:r>
    </w:p>
    <w:p w:rsidR="006A13DC" w:rsidRDefault="00647160" w:rsidP="006A13DC">
      <w:pPr>
        <w:pStyle w:val="a5"/>
        <w:ind w:firstLine="567"/>
        <w:jc w:val="both"/>
        <w:rPr>
          <w:rFonts w:ascii="Times New Roman" w:hAnsi="Times New Roman" w:cs="Times New Roman"/>
          <w:color w:val="000000"/>
          <w:sz w:val="23"/>
          <w:szCs w:val="23"/>
        </w:rPr>
      </w:pPr>
      <w:r w:rsidRPr="00647160">
        <w:rPr>
          <w:rFonts w:ascii="Times New Roman" w:hAnsi="Times New Roman" w:cs="Times New Roman"/>
          <w:color w:val="000000"/>
          <w:sz w:val="23"/>
          <w:szCs w:val="23"/>
        </w:rPr>
        <w:t>Оценка не снижается за грамматические ошибки, допущенные в работе. Исключение составляют случаи написания тех слов, которые широко используются на уроках математики.</w:t>
      </w:r>
    </w:p>
    <w:p w:rsidR="006A13DC" w:rsidRPr="006A13DC" w:rsidRDefault="00B2780A" w:rsidP="006A13DC">
      <w:pPr>
        <w:pStyle w:val="a5"/>
        <w:ind w:firstLine="567"/>
        <w:jc w:val="both"/>
        <w:rPr>
          <w:rFonts w:ascii="Times New Roman" w:hAnsi="Times New Roman" w:cs="Times New Roman"/>
          <w:b/>
          <w:color w:val="000000"/>
          <w:sz w:val="23"/>
          <w:szCs w:val="23"/>
        </w:rPr>
      </w:pPr>
      <w:r w:rsidRPr="00B2780A">
        <w:rPr>
          <w:rFonts w:ascii="Times New Roman" w:hAnsi="Times New Roman" w:cs="Times New Roman"/>
          <w:b/>
          <w:color w:val="000000"/>
          <w:sz w:val="23"/>
          <w:szCs w:val="23"/>
        </w:rPr>
        <w:t xml:space="preserve">При оценке комбинированных работ: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Оценка "5" ставится, если вся работа выполнена без ошибок.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Оценка "4" ставится, если в работе 2-3 негрубые ошибки.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Оценка "3" 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lastRenderedPageBreak/>
        <w:t xml:space="preserve">Оценка "2" ставится, если не решены задачи, но сделаны попытки их решить, выполнено менее половины других заданий.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Итоговая оценка знаний и умений учащихся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1. За учебную четверть, год знания и умения учащихся оцениваются одной оценкой.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2. При выставлении итоговой оценки учитывается как уровень знаний ученика, так и овладение им практическими умениями. </w:t>
      </w:r>
    </w:p>
    <w:p w:rsidR="006A13DC" w:rsidRDefault="006A13DC" w:rsidP="006A13DC">
      <w:pPr>
        <w:pStyle w:val="a5"/>
        <w:ind w:firstLine="567"/>
        <w:jc w:val="both"/>
        <w:rPr>
          <w:rFonts w:ascii="Times New Roman" w:hAnsi="Times New Roman" w:cs="Times New Roman"/>
          <w:color w:val="000000"/>
          <w:sz w:val="23"/>
          <w:szCs w:val="23"/>
        </w:rPr>
      </w:pPr>
      <w:r>
        <w:rPr>
          <w:rFonts w:ascii="Times New Roman" w:hAnsi="Times New Roman" w:cs="Times New Roman"/>
          <w:color w:val="000000"/>
          <w:sz w:val="23"/>
          <w:szCs w:val="23"/>
        </w:rPr>
        <w:t>3</w:t>
      </w:r>
      <w:r w:rsidR="00B2780A" w:rsidRPr="00B2780A">
        <w:rPr>
          <w:rFonts w:ascii="Times New Roman" w:hAnsi="Times New Roman" w:cs="Times New Roman"/>
          <w:color w:val="000000"/>
          <w:sz w:val="23"/>
          <w:szCs w:val="23"/>
        </w:rPr>
        <w:t xml:space="preserve">. Основанием для выставления итоговой оценки служат: результаты наблюдений учителя у устного опроса, текущих и итоговых контрольных работ.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4. Знания учащихся оцениваются баллами: 5 (отлично), 4 (хорошо), 3 (удовлетворительно), 2 (плохо).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При выставлении итоговой оценки учитывается как уровень знаний ученика, так и овладение им практическими умениями.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Основанием для выставления итоговой оценки служат: результаты наблюдений учителя, устного опроса, текущих и итоговых контрольных работ.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Аттестация учащихся 5-9 классов проводится по четвертям.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В 9 классе итоговая оценка по труду выставляется на основе оценок за: четверть (триместр), год, экзамен.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Перевод учащихся 5-8 классов осуществляется на основании оценок за год и по рекомендациям педагогического совета школы-интерната.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Учитель, проверяя и оценивая работы (в том числе контрольные), устные ответы обучающихся, достигнутые ими навыки и умения, выставляет отметку в классный журнал и дневник обучающегося.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Промежуточные итоговые оценки в баллах выставляются за четверти в 5-9 классах на основании оценок за устные и письменные ответы. В конце учебного года выставляются годовые и итоговые оценки на основании отметок за триместр.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На основании решения Педагогического совета в школе проводится ежегодная промежуточная аттестация в форме итоговых контрольных работ, или иной форме, начиная со 5-го класса по 9 согласно Положению о формах, периодичности, порядке текущего контроля успеваемости и промежуточной аттестации.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 xml:space="preserve">Промежуточная аттестация обучающихся проводится в виде письменных контрольных работ по русскому языку и математике, в виде контрольных работ, тестов, зачѐтов, анкетирования, собеседования, практических работ по другим предметам. </w:t>
      </w:r>
    </w:p>
    <w:p w:rsidR="006A13DC" w:rsidRDefault="00B2780A" w:rsidP="006A13DC">
      <w:pPr>
        <w:pStyle w:val="a5"/>
        <w:ind w:firstLine="567"/>
        <w:jc w:val="both"/>
        <w:rPr>
          <w:rFonts w:ascii="Times New Roman" w:hAnsi="Times New Roman" w:cs="Times New Roman"/>
          <w:color w:val="000000"/>
          <w:sz w:val="23"/>
          <w:szCs w:val="23"/>
        </w:rPr>
      </w:pPr>
      <w:r w:rsidRPr="00B2780A">
        <w:rPr>
          <w:rFonts w:ascii="Times New Roman" w:hAnsi="Times New Roman" w:cs="Times New Roman"/>
          <w:b/>
          <w:bCs/>
          <w:color w:val="000000"/>
          <w:sz w:val="23"/>
          <w:szCs w:val="23"/>
        </w:rPr>
        <w:t xml:space="preserve">Итоговая аттестация выпускников </w:t>
      </w:r>
      <w:r w:rsidRPr="00B2780A">
        <w:rPr>
          <w:rFonts w:ascii="Times New Roman" w:hAnsi="Times New Roman" w:cs="Times New Roman"/>
          <w:color w:val="000000"/>
          <w:sz w:val="23"/>
          <w:szCs w:val="23"/>
        </w:rPr>
        <w:t xml:space="preserve">представляет собой форму экзамена по профессионально-трудовому трудовому обучению, состоящему из двух этапов: практической работы и собеседования по вопросам материаловедения и технологии изготовления изделия или технологии процесса. </w:t>
      </w:r>
    </w:p>
    <w:p w:rsidR="006A13DC" w:rsidRDefault="00B2780A" w:rsidP="006A13DC">
      <w:pPr>
        <w:pStyle w:val="a5"/>
        <w:ind w:firstLine="567"/>
        <w:jc w:val="both"/>
        <w:rPr>
          <w:rFonts w:ascii="Times New Roman" w:eastAsia="Times New Roman,BoldItalic" w:hAnsi="Times New Roman" w:cs="Times New Roman"/>
          <w:bCs/>
          <w:iCs/>
          <w:color w:val="00000A"/>
          <w:sz w:val="28"/>
          <w:szCs w:val="28"/>
        </w:rPr>
      </w:pPr>
      <w:r w:rsidRPr="00B2780A">
        <w:rPr>
          <w:rFonts w:ascii="Times New Roman" w:hAnsi="Times New Roman" w:cs="Times New Roman"/>
          <w:color w:val="000000"/>
          <w:sz w:val="23"/>
          <w:szCs w:val="23"/>
        </w:rPr>
        <w:t xml:space="preserve">Обучающиеся могут быть освобождены от итоговой аттестации по состоянию здоровья в порядке, определенном Министерством общего и профессионального образования Российской Федерации, или проходить ее в щадящем режиме. </w:t>
      </w:r>
    </w:p>
    <w:p w:rsidR="0087092E" w:rsidRDefault="00B2780A" w:rsidP="0087092E">
      <w:pPr>
        <w:pStyle w:val="a5"/>
        <w:ind w:firstLine="567"/>
        <w:jc w:val="both"/>
        <w:rPr>
          <w:rFonts w:ascii="Times New Roman" w:hAnsi="Times New Roman" w:cs="Times New Roman"/>
          <w:color w:val="000000"/>
          <w:sz w:val="23"/>
          <w:szCs w:val="23"/>
        </w:rPr>
      </w:pPr>
      <w:r w:rsidRPr="00B2780A">
        <w:rPr>
          <w:rFonts w:ascii="Times New Roman" w:hAnsi="Times New Roman" w:cs="Times New Roman"/>
          <w:color w:val="000000"/>
          <w:sz w:val="23"/>
          <w:szCs w:val="23"/>
        </w:rPr>
        <w:t>Выпускникам в связи с завершением ими обучения выдаются свидетельства об обучении лиц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w:t>
      </w:r>
    </w:p>
    <w:p w:rsidR="0087092E" w:rsidRDefault="0087092E" w:rsidP="0087092E">
      <w:pPr>
        <w:pStyle w:val="a5"/>
        <w:ind w:firstLine="567"/>
        <w:jc w:val="both"/>
        <w:rPr>
          <w:rFonts w:ascii="Times New Roman" w:hAnsi="Times New Roman" w:cs="Times New Roman"/>
          <w:b/>
          <w:bCs/>
          <w:color w:val="000000"/>
          <w:sz w:val="23"/>
          <w:szCs w:val="23"/>
        </w:rPr>
      </w:pPr>
      <w:r w:rsidRPr="0087092E">
        <w:rPr>
          <w:rFonts w:ascii="Times New Roman" w:hAnsi="Times New Roman" w:cs="Times New Roman"/>
          <w:b/>
          <w:bCs/>
          <w:color w:val="000000"/>
          <w:sz w:val="23"/>
          <w:szCs w:val="23"/>
        </w:rPr>
        <w:t xml:space="preserve">Мониторинг учебного процесса </w:t>
      </w:r>
    </w:p>
    <w:p w:rsidR="0087092E" w:rsidRDefault="0087092E" w:rsidP="0087092E">
      <w:pPr>
        <w:pStyle w:val="a5"/>
        <w:ind w:firstLine="567"/>
        <w:jc w:val="both"/>
        <w:rPr>
          <w:rFonts w:ascii="Times New Roman" w:hAnsi="Times New Roman" w:cs="Times New Roman"/>
          <w:color w:val="000000"/>
          <w:sz w:val="23"/>
          <w:szCs w:val="23"/>
        </w:rPr>
      </w:pPr>
      <w:r w:rsidRPr="0087092E">
        <w:rPr>
          <w:rFonts w:ascii="Times New Roman" w:hAnsi="Times New Roman" w:cs="Times New Roman"/>
          <w:b/>
          <w:bCs/>
          <w:color w:val="000000"/>
          <w:sz w:val="23"/>
          <w:szCs w:val="23"/>
        </w:rPr>
        <w:t xml:space="preserve">Цель: </w:t>
      </w:r>
      <w:r w:rsidRPr="0087092E">
        <w:rPr>
          <w:rFonts w:ascii="Times New Roman" w:hAnsi="Times New Roman" w:cs="Times New Roman"/>
          <w:color w:val="000000"/>
          <w:sz w:val="23"/>
          <w:szCs w:val="23"/>
        </w:rPr>
        <w:t xml:space="preserve">отслеживание результативности воспитательно-образовательного процесса, управление им. </w:t>
      </w:r>
    </w:p>
    <w:p w:rsidR="0087092E" w:rsidRDefault="0087092E" w:rsidP="0087092E">
      <w:pPr>
        <w:pStyle w:val="a5"/>
        <w:ind w:firstLine="567"/>
        <w:jc w:val="both"/>
        <w:rPr>
          <w:rFonts w:ascii="Times New Roman" w:eastAsia="Times New Roman,BoldItalic" w:hAnsi="Times New Roman" w:cs="Times New Roman"/>
          <w:bCs/>
          <w:iCs/>
          <w:color w:val="00000A"/>
          <w:sz w:val="28"/>
          <w:szCs w:val="28"/>
        </w:rPr>
      </w:pPr>
      <w:r w:rsidRPr="0087092E">
        <w:rPr>
          <w:rFonts w:ascii="Times New Roman" w:hAnsi="Times New Roman" w:cs="Times New Roman"/>
          <w:b/>
          <w:bCs/>
          <w:color w:val="000000"/>
          <w:sz w:val="23"/>
          <w:szCs w:val="23"/>
        </w:rPr>
        <w:t xml:space="preserve">Основные задачи: </w:t>
      </w:r>
      <w:r w:rsidRPr="0087092E">
        <w:rPr>
          <w:rFonts w:ascii="Times New Roman" w:hAnsi="Times New Roman" w:cs="Times New Roman"/>
          <w:color w:val="000000"/>
          <w:sz w:val="23"/>
          <w:szCs w:val="23"/>
        </w:rPr>
        <w:t xml:space="preserve">непрерывное отслеживание состояния учебного процесса, осмысление реальных учебных возможностей обучающихся с проблемами в развитии, качество преподавания. </w:t>
      </w:r>
    </w:p>
    <w:p w:rsidR="0087092E" w:rsidRDefault="0087092E" w:rsidP="0023319F">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В процессе мониторинга выясняются следующие вопросы:</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-достигнута ли цель коррекционно-образовательного процесса;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-существует ли положительная динамика в коррекции и развитии учащегося по сравнению с результатами предыдущих диагностических исследований;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-существуют ли предпосылки для совершенствования работы преподавателей;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-соответствует ли уровень сложности учебного материала возможностям обучающегося, уровню его психофизического развития.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Задача решается путем проведения входного</w:t>
      </w:r>
      <w:r w:rsidRPr="0087092E">
        <w:rPr>
          <w:rFonts w:ascii="Times New Roman" w:hAnsi="Times New Roman" w:cs="Times New Roman"/>
          <w:i/>
          <w:iCs/>
          <w:color w:val="000000"/>
          <w:sz w:val="23"/>
          <w:szCs w:val="23"/>
        </w:rPr>
        <w:t xml:space="preserve">, </w:t>
      </w:r>
      <w:r w:rsidRPr="0087092E">
        <w:rPr>
          <w:rFonts w:ascii="Times New Roman" w:hAnsi="Times New Roman" w:cs="Times New Roman"/>
          <w:color w:val="000000"/>
          <w:sz w:val="23"/>
          <w:szCs w:val="23"/>
        </w:rPr>
        <w:t xml:space="preserve">промежуточного и итогового срезов и анализа их результатов.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Входной срез проводится в начале учебного года.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lastRenderedPageBreak/>
        <w:t xml:space="preserve">Цель входного среза: определение уровня знаний учащихся в начале цикла обучения, готовность класса к данному этапу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В ходе проведения входного мониторинга преподаватель осуществляет: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1. Прогнозирование (совместно с учениками) возможности успешного обучения на данном этапе.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2. Разработку совместно с классом схемы действий для преодоления затруднений.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Цели проведения промежуточного среза: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а) оценка успешности продвижения учащихся в предметной области;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б) подведение промежуточных итогов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Задачи, решаемые при проведении промежуточного среза: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а) оценка преподавателем успешности выбора методики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б) корректировка учебного процесса, выбранных подходов и методов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Промежуточный срез, как и входной, проводится в письменной форме. Результаты промежуточного среза анализируются и обсуждаются с учащимися.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Цель проведения итогового среза – подведение итогов завершающего года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Задачи, решаемые при проведении итогового среза: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а) анализ результатов обучения; </w:t>
      </w:r>
    </w:p>
    <w:p w:rsidR="0087092E" w:rsidRDefault="0087092E" w:rsidP="0087092E">
      <w:pPr>
        <w:pStyle w:val="a5"/>
        <w:ind w:firstLine="567"/>
        <w:rPr>
          <w:rFonts w:ascii="Times New Roman" w:hAnsi="Times New Roman" w:cs="Times New Roman"/>
          <w:color w:val="000000"/>
          <w:sz w:val="23"/>
          <w:szCs w:val="23"/>
        </w:rPr>
      </w:pPr>
      <w:r w:rsidRPr="0087092E">
        <w:rPr>
          <w:rFonts w:ascii="Times New Roman" w:hAnsi="Times New Roman" w:cs="Times New Roman"/>
          <w:color w:val="000000"/>
          <w:sz w:val="23"/>
          <w:szCs w:val="23"/>
        </w:rPr>
        <w:t xml:space="preserve">б) оценка успешности освоения учащимися предмета; </w:t>
      </w:r>
    </w:p>
    <w:p w:rsidR="0087092E" w:rsidRDefault="0087092E" w:rsidP="0087092E">
      <w:pPr>
        <w:pStyle w:val="a5"/>
        <w:ind w:firstLine="567"/>
        <w:rPr>
          <w:rFonts w:ascii="Times New Roman" w:eastAsia="Times New Roman,BoldItalic" w:hAnsi="Times New Roman" w:cs="Times New Roman"/>
          <w:bCs/>
          <w:iCs/>
          <w:color w:val="00000A"/>
          <w:sz w:val="28"/>
          <w:szCs w:val="28"/>
        </w:rPr>
      </w:pPr>
      <w:r w:rsidRPr="0087092E">
        <w:rPr>
          <w:rFonts w:ascii="Times New Roman" w:hAnsi="Times New Roman" w:cs="Times New Roman"/>
          <w:color w:val="000000"/>
          <w:sz w:val="23"/>
          <w:szCs w:val="23"/>
        </w:rPr>
        <w:t xml:space="preserve">в) анализ действий преподавателя на данном этапе обучения; </w:t>
      </w:r>
    </w:p>
    <w:p w:rsidR="0087092E" w:rsidRPr="0087092E" w:rsidRDefault="0087092E" w:rsidP="0087092E">
      <w:pPr>
        <w:pStyle w:val="a5"/>
        <w:ind w:firstLine="567"/>
        <w:rPr>
          <w:rFonts w:ascii="Times New Roman" w:eastAsia="Times New Roman,BoldItalic" w:hAnsi="Times New Roman" w:cs="Times New Roman"/>
          <w:bCs/>
          <w:iCs/>
          <w:color w:val="00000A"/>
          <w:sz w:val="28"/>
          <w:szCs w:val="28"/>
        </w:rPr>
      </w:pPr>
      <w:r w:rsidRPr="0087092E">
        <w:rPr>
          <w:rFonts w:ascii="Times New Roman" w:hAnsi="Times New Roman" w:cs="Times New Roman"/>
          <w:color w:val="000000"/>
          <w:sz w:val="23"/>
          <w:szCs w:val="23"/>
        </w:rPr>
        <w:t>г) формирование итоговой оценки успешности выполнения учащимися учебной программы.</w:t>
      </w:r>
    </w:p>
    <w:p w:rsidR="0087092E" w:rsidRDefault="0087092E"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23319F" w:rsidRDefault="0023319F" w:rsidP="00A629A5">
      <w:pPr>
        <w:pStyle w:val="a5"/>
        <w:ind w:firstLine="567"/>
        <w:jc w:val="center"/>
        <w:rPr>
          <w:rFonts w:ascii="Times New Roman" w:eastAsia="Times New Roman,BoldItalic" w:hAnsi="Times New Roman" w:cs="Times New Roman"/>
          <w:b/>
          <w:bCs/>
          <w:iCs/>
          <w:color w:val="00000A"/>
          <w:sz w:val="24"/>
          <w:szCs w:val="24"/>
        </w:rPr>
      </w:pPr>
    </w:p>
    <w:p w:rsidR="00AC1DB8" w:rsidRPr="00D33F8D" w:rsidRDefault="00EC067B" w:rsidP="00A629A5">
      <w:pPr>
        <w:pStyle w:val="a5"/>
        <w:ind w:firstLine="567"/>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2.</w:t>
      </w:r>
      <w:r w:rsidR="007921A8" w:rsidRPr="00D33F8D">
        <w:rPr>
          <w:rFonts w:ascii="Times New Roman" w:eastAsia="Times New Roman,BoldItalic" w:hAnsi="Times New Roman" w:cs="Times New Roman"/>
          <w:b/>
          <w:bCs/>
          <w:iCs/>
          <w:color w:val="00000A"/>
          <w:sz w:val="24"/>
          <w:szCs w:val="24"/>
        </w:rPr>
        <w:t>Содержательный раздел</w:t>
      </w:r>
    </w:p>
    <w:p w:rsidR="00AC1DB8" w:rsidRPr="00D33F8D" w:rsidRDefault="007921A8" w:rsidP="00A629A5">
      <w:pPr>
        <w:pStyle w:val="a5"/>
        <w:ind w:firstLine="567"/>
        <w:jc w:val="center"/>
        <w:rPr>
          <w:rFonts w:ascii="Times New Roman" w:eastAsia="Times New Roman,BoldItalic" w:hAnsi="Times New Roman" w:cs="Times New Roman"/>
          <w:b/>
          <w:bCs/>
          <w:i/>
          <w:iCs/>
          <w:color w:val="00000A"/>
          <w:sz w:val="24"/>
          <w:szCs w:val="24"/>
        </w:rPr>
      </w:pPr>
      <w:r w:rsidRPr="00D33F8D">
        <w:rPr>
          <w:rFonts w:ascii="Times New Roman" w:eastAsia="Times New Roman,BoldItalic" w:hAnsi="Times New Roman" w:cs="Times New Roman"/>
          <w:b/>
          <w:bCs/>
          <w:i/>
          <w:iCs/>
          <w:color w:val="00000A"/>
          <w:sz w:val="24"/>
          <w:szCs w:val="24"/>
        </w:rPr>
        <w:t>2.1. Программа формирования базовых учебных действий</w:t>
      </w:r>
    </w:p>
    <w:p w:rsidR="00AC1DB8" w:rsidRPr="00D33F8D" w:rsidRDefault="007921A8" w:rsidP="00AC1DB8">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Программа формирования базовых учебных действий обучающихся сумственной отсталостью (интеллектуальными нарушениями) (далее ―программа формирования БУД, Программа) реализуется в процессе всегошкольного обучения и конкретизирует треб</w:t>
      </w:r>
      <w:r w:rsidR="00EC067B" w:rsidRPr="00D33F8D">
        <w:rPr>
          <w:rFonts w:ascii="Times New Roman" w:eastAsia="Times New Roman,BoldItalic" w:hAnsi="Times New Roman" w:cs="Times New Roman"/>
          <w:bCs/>
          <w:iCs/>
          <w:color w:val="00000A"/>
          <w:sz w:val="24"/>
          <w:szCs w:val="24"/>
        </w:rPr>
        <w:t>ования Стандарта к личностным и</w:t>
      </w:r>
      <w:r w:rsidRPr="00D33F8D">
        <w:rPr>
          <w:rFonts w:ascii="Times New Roman" w:eastAsia="Times New Roman,BoldItalic" w:hAnsi="Times New Roman" w:cs="Times New Roman"/>
          <w:bCs/>
          <w:iCs/>
          <w:color w:val="00000A"/>
          <w:sz w:val="24"/>
          <w:szCs w:val="24"/>
        </w:rPr>
        <w:t>предме</w:t>
      </w:r>
      <w:r w:rsidR="00AC1DB8" w:rsidRPr="00D33F8D">
        <w:rPr>
          <w:rFonts w:ascii="Times New Roman" w:eastAsia="Times New Roman,BoldItalic" w:hAnsi="Times New Roman" w:cs="Times New Roman"/>
          <w:bCs/>
          <w:iCs/>
          <w:color w:val="00000A"/>
          <w:sz w:val="24"/>
          <w:szCs w:val="24"/>
        </w:rPr>
        <w:t>тным результатам освоения АООП.</w:t>
      </w:r>
    </w:p>
    <w:p w:rsidR="00AC1DB8" w:rsidRPr="00D33F8D" w:rsidRDefault="007921A8" w:rsidP="00AC1DB8">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Программа формирования БУДреализуется в процессе всей учебной и внеу</w:t>
      </w:r>
      <w:r w:rsidR="00EC067B" w:rsidRPr="00D33F8D">
        <w:rPr>
          <w:rFonts w:ascii="Times New Roman" w:eastAsia="Times New Roman,BoldItalic" w:hAnsi="Times New Roman" w:cs="Times New Roman"/>
          <w:bCs/>
          <w:iCs/>
          <w:color w:val="00000A"/>
          <w:sz w:val="24"/>
          <w:szCs w:val="24"/>
        </w:rPr>
        <w:t>рочной деятельности.</w:t>
      </w:r>
      <w:r w:rsidRPr="00D33F8D">
        <w:rPr>
          <w:rFonts w:ascii="Times New Roman" w:eastAsia="Times New Roman,BoldItalic" w:hAnsi="Times New Roman" w:cs="Times New Roman"/>
          <w:bCs/>
          <w:iCs/>
          <w:color w:val="00000A"/>
          <w:sz w:val="24"/>
          <w:szCs w:val="24"/>
        </w:rPr>
        <w:t>Программа строится на основе деяте</w:t>
      </w:r>
      <w:r w:rsidR="00EC067B" w:rsidRPr="00D33F8D">
        <w:rPr>
          <w:rFonts w:ascii="Times New Roman" w:eastAsia="Times New Roman,BoldItalic" w:hAnsi="Times New Roman" w:cs="Times New Roman"/>
          <w:bCs/>
          <w:iCs/>
          <w:color w:val="00000A"/>
          <w:sz w:val="24"/>
          <w:szCs w:val="24"/>
        </w:rPr>
        <w:t xml:space="preserve">льностного подхода к обучению и </w:t>
      </w:r>
      <w:r w:rsidRPr="00D33F8D">
        <w:rPr>
          <w:rFonts w:ascii="Times New Roman" w:eastAsia="Times New Roman,BoldItalic" w:hAnsi="Times New Roman" w:cs="Times New Roman"/>
          <w:bCs/>
          <w:iCs/>
          <w:color w:val="00000A"/>
          <w:sz w:val="24"/>
          <w:szCs w:val="24"/>
        </w:rPr>
        <w:t>позволяет реализовывать коррекционно-ра</w:t>
      </w:r>
      <w:r w:rsidR="00EC067B" w:rsidRPr="00D33F8D">
        <w:rPr>
          <w:rFonts w:ascii="Times New Roman" w:eastAsia="Times New Roman,BoldItalic" w:hAnsi="Times New Roman" w:cs="Times New Roman"/>
          <w:bCs/>
          <w:iCs/>
          <w:color w:val="00000A"/>
          <w:sz w:val="24"/>
          <w:szCs w:val="24"/>
        </w:rPr>
        <w:t xml:space="preserve">звивающий потенциал образования </w:t>
      </w:r>
      <w:r w:rsidRPr="00D33F8D">
        <w:rPr>
          <w:rFonts w:ascii="Times New Roman" w:eastAsia="Times New Roman,BoldItalic" w:hAnsi="Times New Roman" w:cs="Times New Roman"/>
          <w:bCs/>
          <w:iCs/>
          <w:color w:val="00000A"/>
          <w:sz w:val="24"/>
          <w:szCs w:val="24"/>
        </w:rPr>
        <w:t>школьников с умственной отсталостью (интеллектуальными нарушениями).</w:t>
      </w:r>
    </w:p>
    <w:p w:rsidR="00AC1DB8" w:rsidRPr="00D33F8D" w:rsidRDefault="007921A8" w:rsidP="00AC1DB8">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Базовые учебные действия ― это элементарные и необходимые единицыучебной деятельности, формирование которых обеспечивает овладениесодержанием образования обучающимися с умственной отсталостью. БУД необладают той степенью обобщенности, которая</w:t>
      </w:r>
      <w:r w:rsidR="00EC067B" w:rsidRPr="00D33F8D">
        <w:rPr>
          <w:rFonts w:ascii="Times New Roman" w:eastAsia="Times New Roman,BoldItalic" w:hAnsi="Times New Roman" w:cs="Times New Roman"/>
          <w:bCs/>
          <w:iCs/>
          <w:color w:val="00000A"/>
          <w:sz w:val="24"/>
          <w:szCs w:val="24"/>
        </w:rPr>
        <w:t xml:space="preserve"> обеспечивает самостоятельность </w:t>
      </w:r>
      <w:r w:rsidRPr="00D33F8D">
        <w:rPr>
          <w:rFonts w:ascii="Times New Roman" w:eastAsia="Times New Roman,BoldItalic" w:hAnsi="Times New Roman" w:cs="Times New Roman"/>
          <w:bCs/>
          <w:iCs/>
          <w:color w:val="00000A"/>
          <w:sz w:val="24"/>
          <w:szCs w:val="24"/>
        </w:rPr>
        <w:t>учебной деятельности и ее реализацию в из</w:t>
      </w:r>
      <w:r w:rsidR="00EC067B" w:rsidRPr="00D33F8D">
        <w:rPr>
          <w:rFonts w:ascii="Times New Roman" w:eastAsia="Times New Roman,BoldItalic" w:hAnsi="Times New Roman" w:cs="Times New Roman"/>
          <w:bCs/>
          <w:iCs/>
          <w:color w:val="00000A"/>
          <w:sz w:val="24"/>
          <w:szCs w:val="24"/>
        </w:rPr>
        <w:t>меняющихся учебных и внеучебных</w:t>
      </w:r>
      <w:r w:rsidRPr="00D33F8D">
        <w:rPr>
          <w:rFonts w:ascii="Times New Roman" w:eastAsia="Times New Roman,BoldItalic" w:hAnsi="Times New Roman" w:cs="Times New Roman"/>
          <w:bCs/>
          <w:iCs/>
          <w:color w:val="00000A"/>
          <w:sz w:val="24"/>
          <w:szCs w:val="24"/>
        </w:rPr>
        <w:t>условиях. БУД формируются и реализуются т</w:t>
      </w:r>
      <w:r w:rsidR="00EC067B" w:rsidRPr="00D33F8D">
        <w:rPr>
          <w:rFonts w:ascii="Times New Roman" w:eastAsia="Times New Roman,BoldItalic" w:hAnsi="Times New Roman" w:cs="Times New Roman"/>
          <w:bCs/>
          <w:iCs/>
          <w:color w:val="00000A"/>
          <w:sz w:val="24"/>
          <w:szCs w:val="24"/>
        </w:rPr>
        <w:t>олько в совместной деятельности педагога и обучающегося.</w:t>
      </w:r>
      <w:r w:rsidRPr="00D33F8D">
        <w:rPr>
          <w:rFonts w:ascii="Times New Roman" w:eastAsia="Times New Roman,BoldItalic" w:hAnsi="Times New Roman" w:cs="Times New Roman"/>
          <w:bCs/>
          <w:iCs/>
          <w:color w:val="00000A"/>
          <w:sz w:val="24"/>
          <w:szCs w:val="24"/>
        </w:rPr>
        <w:t>БУД обеспечивают становление</w:t>
      </w:r>
      <w:r w:rsidR="00EC067B" w:rsidRPr="00D33F8D">
        <w:rPr>
          <w:rFonts w:ascii="Times New Roman" w:eastAsia="Times New Roman,BoldItalic" w:hAnsi="Times New Roman" w:cs="Times New Roman"/>
          <w:bCs/>
          <w:iCs/>
          <w:color w:val="00000A"/>
          <w:sz w:val="24"/>
          <w:szCs w:val="24"/>
        </w:rPr>
        <w:t xml:space="preserve"> учебной деятельности ребенка с </w:t>
      </w:r>
      <w:r w:rsidRPr="00D33F8D">
        <w:rPr>
          <w:rFonts w:ascii="Times New Roman" w:eastAsia="Times New Roman,BoldItalic" w:hAnsi="Times New Roman" w:cs="Times New Roman"/>
          <w:bCs/>
          <w:iCs/>
          <w:color w:val="00000A"/>
          <w:sz w:val="24"/>
          <w:szCs w:val="24"/>
        </w:rPr>
        <w:t>умственной отсталостью в основных е</w:t>
      </w:r>
      <w:r w:rsidR="00EC067B" w:rsidRPr="00D33F8D">
        <w:rPr>
          <w:rFonts w:ascii="Times New Roman" w:eastAsia="Times New Roman,BoldItalic" w:hAnsi="Times New Roman" w:cs="Times New Roman"/>
          <w:bCs/>
          <w:iCs/>
          <w:color w:val="00000A"/>
          <w:sz w:val="24"/>
          <w:szCs w:val="24"/>
        </w:rPr>
        <w:t xml:space="preserve">е составляющих: познавательной, регулятивной, </w:t>
      </w:r>
      <w:r w:rsidRPr="00D33F8D">
        <w:rPr>
          <w:rFonts w:ascii="Times New Roman" w:eastAsia="Times New Roman,BoldItalic" w:hAnsi="Times New Roman" w:cs="Times New Roman"/>
          <w:bCs/>
          <w:iCs/>
          <w:color w:val="00000A"/>
          <w:sz w:val="24"/>
          <w:szCs w:val="24"/>
        </w:rPr>
        <w:t>коммуникативной, личностной.</w:t>
      </w:r>
    </w:p>
    <w:p w:rsidR="00AC1DB8" w:rsidRPr="00D33F8D" w:rsidRDefault="007921A8" w:rsidP="00AC1DB8">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lastRenderedPageBreak/>
        <w:t>Основная цель реализации программы</w:t>
      </w:r>
      <w:r w:rsidRPr="00D33F8D">
        <w:rPr>
          <w:rFonts w:ascii="Times New Roman" w:eastAsia="Times New Roman,BoldItalic" w:hAnsi="Times New Roman" w:cs="Times New Roman"/>
          <w:bCs/>
          <w:iCs/>
          <w:color w:val="00000A"/>
          <w:sz w:val="24"/>
          <w:szCs w:val="24"/>
        </w:rPr>
        <w:t xml:space="preserve"> формирования БУД состоит вформировании основ учебной деятельности учащихся с легкой умственнойотсталостью (интеллектуальными нарушениями), которые обеспечивают егоподготовку к самостоятельной жизни в обществе и овладение доступнымивидами профильного труда.</w:t>
      </w:r>
    </w:p>
    <w:p w:rsidR="00AC1DB8" w:rsidRPr="00D33F8D" w:rsidRDefault="007921A8" w:rsidP="00AC1DB8">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Задачами реализации программы являются</w:t>
      </w:r>
      <w:r w:rsidRPr="00D33F8D">
        <w:rPr>
          <w:rFonts w:ascii="Times New Roman" w:eastAsia="Times New Roman,BoldItalic" w:hAnsi="Times New Roman" w:cs="Times New Roman"/>
          <w:bCs/>
          <w:iCs/>
          <w:color w:val="00000A"/>
          <w:sz w:val="24"/>
          <w:szCs w:val="24"/>
        </w:rPr>
        <w:t>:</w:t>
      </w:r>
    </w:p>
    <w:p w:rsidR="00AC1DB8" w:rsidRPr="00D33F8D" w:rsidRDefault="007921A8" w:rsidP="008072D7">
      <w:pPr>
        <w:pStyle w:val="a5"/>
        <w:numPr>
          <w:ilvl w:val="0"/>
          <w:numId w:val="26"/>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формирование мотивационного компонента учебной деятельности;</w:t>
      </w:r>
    </w:p>
    <w:p w:rsidR="00AC1DB8" w:rsidRPr="00D33F8D" w:rsidRDefault="007921A8" w:rsidP="008072D7">
      <w:pPr>
        <w:pStyle w:val="a5"/>
        <w:numPr>
          <w:ilvl w:val="0"/>
          <w:numId w:val="26"/>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овладение комплексом базовых учебных действий, составляющихоперационный </w:t>
      </w:r>
      <w:r w:rsidR="00EC067B" w:rsidRPr="00D33F8D">
        <w:rPr>
          <w:rFonts w:ascii="Times New Roman" w:eastAsia="Times New Roman,BoldItalic" w:hAnsi="Times New Roman" w:cs="Times New Roman"/>
          <w:bCs/>
          <w:iCs/>
          <w:color w:val="00000A"/>
          <w:sz w:val="24"/>
          <w:szCs w:val="24"/>
        </w:rPr>
        <w:t>компонент учебной деятельности;</w:t>
      </w:r>
    </w:p>
    <w:p w:rsidR="00A629A5" w:rsidRPr="00D33F8D" w:rsidRDefault="007921A8" w:rsidP="008072D7">
      <w:pPr>
        <w:pStyle w:val="a5"/>
        <w:numPr>
          <w:ilvl w:val="0"/>
          <w:numId w:val="26"/>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развитие умений принимать цель и готовый план деятельности,планировать знакомую деятельность, контролир</w:t>
      </w:r>
      <w:r w:rsidR="00EC067B" w:rsidRPr="00D33F8D">
        <w:rPr>
          <w:rFonts w:ascii="Times New Roman" w:eastAsia="Times New Roman,BoldItalic" w:hAnsi="Times New Roman" w:cs="Times New Roman"/>
          <w:bCs/>
          <w:iCs/>
          <w:color w:val="00000A"/>
          <w:sz w:val="24"/>
          <w:szCs w:val="24"/>
        </w:rPr>
        <w:t xml:space="preserve">овать и оценивать ее результаты </w:t>
      </w:r>
      <w:r w:rsidRPr="00D33F8D">
        <w:rPr>
          <w:rFonts w:ascii="Times New Roman" w:eastAsia="Times New Roman,BoldItalic" w:hAnsi="Times New Roman" w:cs="Times New Roman"/>
          <w:bCs/>
          <w:iCs/>
          <w:color w:val="00000A"/>
          <w:sz w:val="24"/>
          <w:szCs w:val="24"/>
        </w:rPr>
        <w:t>в опоре на организационную помощь педагога.</w:t>
      </w:r>
    </w:p>
    <w:p w:rsidR="00A629A5" w:rsidRPr="00D33F8D" w:rsidRDefault="007921A8" w:rsidP="00A629A5">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Для реализации поставленной цели и соответствующих ей задачнеобходимо:</w:t>
      </w:r>
    </w:p>
    <w:p w:rsidR="00A629A5" w:rsidRPr="00D33F8D" w:rsidRDefault="007921A8" w:rsidP="008072D7">
      <w:pPr>
        <w:pStyle w:val="a5"/>
        <w:numPr>
          <w:ilvl w:val="0"/>
          <w:numId w:val="27"/>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определить функции и состав базовых</w:t>
      </w:r>
      <w:r w:rsidR="00EC067B" w:rsidRPr="00D33F8D">
        <w:rPr>
          <w:rFonts w:ascii="Times New Roman" w:eastAsia="Times New Roman,BoldItalic" w:hAnsi="Times New Roman" w:cs="Times New Roman"/>
          <w:bCs/>
          <w:iCs/>
          <w:color w:val="00000A"/>
          <w:sz w:val="24"/>
          <w:szCs w:val="24"/>
        </w:rPr>
        <w:t xml:space="preserve"> учебных действий, учитывая пси</w:t>
      </w:r>
      <w:r w:rsidRPr="00D33F8D">
        <w:rPr>
          <w:rFonts w:ascii="Times New Roman" w:eastAsia="Times New Roman,BoldItalic" w:hAnsi="Times New Roman" w:cs="Times New Roman"/>
          <w:bCs/>
          <w:iCs/>
          <w:color w:val="00000A"/>
          <w:sz w:val="24"/>
          <w:szCs w:val="24"/>
        </w:rPr>
        <w:t>хофизические особенности и своеобразие учебной деятельности обучающихся;</w:t>
      </w:r>
    </w:p>
    <w:p w:rsidR="00A629A5" w:rsidRPr="00D33F8D" w:rsidRDefault="007921A8" w:rsidP="008072D7">
      <w:pPr>
        <w:pStyle w:val="a5"/>
        <w:numPr>
          <w:ilvl w:val="0"/>
          <w:numId w:val="27"/>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определить связи базовых учебных действий с содержанием учебных</w:t>
      </w:r>
      <w:r w:rsidR="00A629A5" w:rsidRPr="00D33F8D">
        <w:rPr>
          <w:rFonts w:ascii="Times New Roman" w:eastAsia="Times New Roman,BoldItalic" w:hAnsi="Times New Roman" w:cs="Times New Roman"/>
          <w:bCs/>
          <w:iCs/>
          <w:color w:val="00000A"/>
          <w:sz w:val="24"/>
          <w:szCs w:val="24"/>
        </w:rPr>
        <w:t xml:space="preserve"> предметов;</w:t>
      </w:r>
    </w:p>
    <w:p w:rsidR="00A629A5" w:rsidRPr="00D33F8D" w:rsidRDefault="007921A8" w:rsidP="00A629A5">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Согласно требованиям Стандарта уровень сформированностибазовыхучебных действий обуча</w:t>
      </w:r>
      <w:r w:rsidR="00EC067B" w:rsidRPr="00D33F8D">
        <w:rPr>
          <w:rFonts w:ascii="Times New Roman" w:eastAsia="Times New Roman,BoldItalic" w:hAnsi="Times New Roman" w:cs="Times New Roman"/>
          <w:bCs/>
          <w:iCs/>
          <w:color w:val="00000A"/>
          <w:sz w:val="24"/>
          <w:szCs w:val="24"/>
        </w:rPr>
        <w:t xml:space="preserve">ющихся с умственной отсталостью (интеллектуальными </w:t>
      </w:r>
      <w:r w:rsidRPr="00D33F8D">
        <w:rPr>
          <w:rFonts w:ascii="Times New Roman" w:eastAsia="Times New Roman,BoldItalic" w:hAnsi="Times New Roman" w:cs="Times New Roman"/>
          <w:bCs/>
          <w:iCs/>
          <w:color w:val="00000A"/>
          <w:sz w:val="24"/>
          <w:szCs w:val="24"/>
        </w:rPr>
        <w:t>нарушениями) определяется на момент завершения обучения школе.</w:t>
      </w:r>
    </w:p>
    <w:p w:rsidR="00455559" w:rsidRPr="00D33F8D" w:rsidRDefault="00455559" w:rsidP="00455559">
      <w:pPr>
        <w:pStyle w:val="a5"/>
        <w:ind w:firstLine="567"/>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Программа  формирования базовых учебных действий содержит:</w:t>
      </w:r>
    </w:p>
    <w:p w:rsidR="00455559" w:rsidRPr="00D33F8D" w:rsidRDefault="00455559" w:rsidP="00455559">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1. Функции, состав и характеристика базовых учебных действий обучающихся с умственной отсталостью (интеллектуальными нарушениями) </w:t>
      </w:r>
    </w:p>
    <w:p w:rsidR="00455559" w:rsidRPr="00D33F8D" w:rsidRDefault="00455559" w:rsidP="00455559">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2. Характеристики личностных, регулятивных, познавательных, коммуникативных базовых учебных действий. </w:t>
      </w:r>
    </w:p>
    <w:p w:rsidR="00455559" w:rsidRPr="00D33F8D" w:rsidRDefault="00455559" w:rsidP="00455559">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3. Связь базовых учебных действий с содержанием учебных предметов в соответствии с Программой и учебным планом и   типовые задачи формирования личностных, регулятивных, познавательных, коммуникативных базовых учебных действий;  </w:t>
      </w:r>
    </w:p>
    <w:p w:rsidR="00455559" w:rsidRPr="00D33F8D" w:rsidRDefault="00455559" w:rsidP="00455559">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4. Планируемые результаты сформированности БУД.</w:t>
      </w:r>
    </w:p>
    <w:p w:rsidR="00575B05" w:rsidRPr="00D33F8D" w:rsidRDefault="00575B05" w:rsidP="00455559">
      <w:pPr>
        <w:pStyle w:val="a5"/>
        <w:ind w:firstLine="567"/>
        <w:jc w:val="center"/>
        <w:rPr>
          <w:rFonts w:ascii="Times New Roman" w:eastAsia="Times New Roman,BoldItalic" w:hAnsi="Times New Roman" w:cs="Times New Roman"/>
          <w:b/>
          <w:bCs/>
          <w:iCs/>
          <w:color w:val="00000A"/>
          <w:sz w:val="24"/>
          <w:szCs w:val="24"/>
        </w:rPr>
      </w:pPr>
    </w:p>
    <w:p w:rsidR="00A629A5" w:rsidRPr="00D33F8D" w:rsidRDefault="007921A8" w:rsidP="00455559">
      <w:pPr>
        <w:pStyle w:val="a5"/>
        <w:ind w:firstLine="567"/>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Функции, состав и характеристика базовых учебных действийобуча</w:t>
      </w:r>
      <w:r w:rsidR="00EC067B" w:rsidRPr="00D33F8D">
        <w:rPr>
          <w:rFonts w:ascii="Times New Roman" w:eastAsia="Times New Roman,BoldItalic" w:hAnsi="Times New Roman" w:cs="Times New Roman"/>
          <w:b/>
          <w:bCs/>
          <w:iCs/>
          <w:color w:val="00000A"/>
          <w:sz w:val="24"/>
          <w:szCs w:val="24"/>
        </w:rPr>
        <w:t>ющихся с умственной отсталостью</w:t>
      </w:r>
      <w:r w:rsidRPr="00D33F8D">
        <w:rPr>
          <w:rFonts w:ascii="Times New Roman" w:eastAsia="Times New Roman,BoldItalic" w:hAnsi="Times New Roman" w:cs="Times New Roman"/>
          <w:b/>
          <w:bCs/>
          <w:iCs/>
          <w:color w:val="00000A"/>
          <w:sz w:val="24"/>
          <w:szCs w:val="24"/>
        </w:rPr>
        <w:t>(интеллектуальными нарушениями)</w:t>
      </w:r>
      <w:r w:rsidR="00A629A5" w:rsidRPr="00D33F8D">
        <w:rPr>
          <w:rFonts w:ascii="Times New Roman" w:eastAsia="Times New Roman,BoldItalic" w:hAnsi="Times New Roman" w:cs="Times New Roman"/>
          <w:b/>
          <w:bCs/>
          <w:iCs/>
          <w:color w:val="00000A"/>
          <w:sz w:val="24"/>
          <w:szCs w:val="24"/>
        </w:rPr>
        <w:t>.</w:t>
      </w:r>
    </w:p>
    <w:p w:rsidR="00A629A5" w:rsidRPr="00D33F8D" w:rsidRDefault="007921A8" w:rsidP="00A629A5">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Современные подходы к повышению э</w:t>
      </w:r>
      <w:r w:rsidR="00EC067B" w:rsidRPr="00D33F8D">
        <w:rPr>
          <w:rFonts w:ascii="Times New Roman" w:eastAsia="Times New Roman,BoldItalic" w:hAnsi="Times New Roman" w:cs="Times New Roman"/>
          <w:bCs/>
          <w:iCs/>
          <w:color w:val="00000A"/>
          <w:sz w:val="24"/>
          <w:szCs w:val="24"/>
        </w:rPr>
        <w:t>ффективности обучения предпола</w:t>
      </w:r>
      <w:r w:rsidRPr="00D33F8D">
        <w:rPr>
          <w:rFonts w:ascii="Times New Roman" w:eastAsia="Times New Roman,BoldItalic" w:hAnsi="Times New Roman" w:cs="Times New Roman"/>
          <w:bCs/>
          <w:iCs/>
          <w:color w:val="00000A"/>
          <w:sz w:val="24"/>
          <w:szCs w:val="24"/>
        </w:rPr>
        <w:t>гают формирование у школьника положител</w:t>
      </w:r>
      <w:r w:rsidR="00EC067B" w:rsidRPr="00D33F8D">
        <w:rPr>
          <w:rFonts w:ascii="Times New Roman" w:eastAsia="Times New Roman,BoldItalic" w:hAnsi="Times New Roman" w:cs="Times New Roman"/>
          <w:bCs/>
          <w:iCs/>
          <w:color w:val="00000A"/>
          <w:sz w:val="24"/>
          <w:szCs w:val="24"/>
        </w:rPr>
        <w:t xml:space="preserve">ьной мотивации к учению, умению </w:t>
      </w:r>
      <w:r w:rsidRPr="00D33F8D">
        <w:rPr>
          <w:rFonts w:ascii="Times New Roman" w:eastAsia="Times New Roman,BoldItalic" w:hAnsi="Times New Roman" w:cs="Times New Roman"/>
          <w:bCs/>
          <w:iCs/>
          <w:color w:val="00000A"/>
          <w:sz w:val="24"/>
          <w:szCs w:val="24"/>
        </w:rPr>
        <w:t>учиться, получать и использовать знания в пр</w:t>
      </w:r>
      <w:r w:rsidR="00EC067B" w:rsidRPr="00D33F8D">
        <w:rPr>
          <w:rFonts w:ascii="Times New Roman" w:eastAsia="Times New Roman,BoldItalic" w:hAnsi="Times New Roman" w:cs="Times New Roman"/>
          <w:bCs/>
          <w:iCs/>
          <w:color w:val="00000A"/>
          <w:sz w:val="24"/>
          <w:szCs w:val="24"/>
        </w:rPr>
        <w:t xml:space="preserve">оцессе жизни и деятельности. На </w:t>
      </w:r>
      <w:r w:rsidRPr="00D33F8D">
        <w:rPr>
          <w:rFonts w:ascii="Times New Roman" w:eastAsia="Times New Roman,BoldItalic" w:hAnsi="Times New Roman" w:cs="Times New Roman"/>
          <w:bCs/>
          <w:iCs/>
          <w:color w:val="00000A"/>
          <w:sz w:val="24"/>
          <w:szCs w:val="24"/>
        </w:rPr>
        <w:t>протяжении всего обучения провод</w:t>
      </w:r>
      <w:r w:rsidR="00EC067B" w:rsidRPr="00D33F8D">
        <w:rPr>
          <w:rFonts w:ascii="Times New Roman" w:eastAsia="Times New Roman,BoldItalic" w:hAnsi="Times New Roman" w:cs="Times New Roman"/>
          <w:bCs/>
          <w:iCs/>
          <w:color w:val="00000A"/>
          <w:sz w:val="24"/>
          <w:szCs w:val="24"/>
        </w:rPr>
        <w:t>ится целенаправленная работа по</w:t>
      </w:r>
      <w:r w:rsidRPr="00D33F8D">
        <w:rPr>
          <w:rFonts w:ascii="Times New Roman" w:eastAsia="Times New Roman,BoldItalic" w:hAnsi="Times New Roman" w:cs="Times New Roman"/>
          <w:bCs/>
          <w:iCs/>
          <w:color w:val="00000A"/>
          <w:sz w:val="24"/>
          <w:szCs w:val="24"/>
        </w:rPr>
        <w:t>формированию учебной деятельности, в ко</w:t>
      </w:r>
      <w:r w:rsidR="00EC067B" w:rsidRPr="00D33F8D">
        <w:rPr>
          <w:rFonts w:ascii="Times New Roman" w:eastAsia="Times New Roman,BoldItalic" w:hAnsi="Times New Roman" w:cs="Times New Roman"/>
          <w:bCs/>
          <w:iCs/>
          <w:color w:val="00000A"/>
          <w:sz w:val="24"/>
          <w:szCs w:val="24"/>
        </w:rPr>
        <w:t xml:space="preserve">торой особое внимание уделяется </w:t>
      </w:r>
      <w:r w:rsidRPr="00D33F8D">
        <w:rPr>
          <w:rFonts w:ascii="Times New Roman" w:eastAsia="Times New Roman,BoldItalic" w:hAnsi="Times New Roman" w:cs="Times New Roman"/>
          <w:bCs/>
          <w:iCs/>
          <w:color w:val="00000A"/>
          <w:sz w:val="24"/>
          <w:szCs w:val="24"/>
        </w:rPr>
        <w:t>развитию и коррекции мотивационного и операционного компонен</w:t>
      </w:r>
      <w:r w:rsidR="00EC067B" w:rsidRPr="00D33F8D">
        <w:rPr>
          <w:rFonts w:ascii="Times New Roman" w:eastAsia="Times New Roman,BoldItalic" w:hAnsi="Times New Roman" w:cs="Times New Roman"/>
          <w:bCs/>
          <w:iCs/>
          <w:color w:val="00000A"/>
          <w:sz w:val="24"/>
          <w:szCs w:val="24"/>
        </w:rPr>
        <w:t xml:space="preserve">тов учебной </w:t>
      </w:r>
      <w:r w:rsidRPr="00D33F8D">
        <w:rPr>
          <w:rFonts w:ascii="Times New Roman" w:eastAsia="Times New Roman,BoldItalic" w:hAnsi="Times New Roman" w:cs="Times New Roman"/>
          <w:bCs/>
          <w:iCs/>
          <w:color w:val="00000A"/>
          <w:sz w:val="24"/>
          <w:szCs w:val="24"/>
        </w:rPr>
        <w:t>деятельности, т.к. они во многом определяю</w:t>
      </w:r>
      <w:r w:rsidR="00EC067B" w:rsidRPr="00D33F8D">
        <w:rPr>
          <w:rFonts w:ascii="Times New Roman" w:eastAsia="Times New Roman,BoldItalic" w:hAnsi="Times New Roman" w:cs="Times New Roman"/>
          <w:bCs/>
          <w:iCs/>
          <w:color w:val="00000A"/>
          <w:sz w:val="24"/>
          <w:szCs w:val="24"/>
        </w:rPr>
        <w:t>т уровень ее сформированности и успешность обучения школьника.</w:t>
      </w:r>
    </w:p>
    <w:p w:rsidR="00A629A5" w:rsidRPr="00D33F8D" w:rsidRDefault="007921A8" w:rsidP="00A629A5">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В качестве базовых учебных действи</w:t>
      </w:r>
      <w:r w:rsidR="00EC067B" w:rsidRPr="00D33F8D">
        <w:rPr>
          <w:rFonts w:ascii="Times New Roman" w:eastAsia="Times New Roman,BoldItalic" w:hAnsi="Times New Roman" w:cs="Times New Roman"/>
          <w:bCs/>
          <w:iCs/>
          <w:color w:val="00000A"/>
          <w:sz w:val="24"/>
          <w:szCs w:val="24"/>
        </w:rPr>
        <w:t>й рассматриваются операционные,</w:t>
      </w:r>
      <w:r w:rsidRPr="00D33F8D">
        <w:rPr>
          <w:rFonts w:ascii="Times New Roman" w:eastAsia="Times New Roman,BoldItalic" w:hAnsi="Times New Roman" w:cs="Times New Roman"/>
          <w:bCs/>
          <w:iCs/>
          <w:color w:val="00000A"/>
          <w:sz w:val="24"/>
          <w:szCs w:val="24"/>
        </w:rPr>
        <w:t>мотивационные, целевые и оценочные.</w:t>
      </w:r>
    </w:p>
    <w:p w:rsidR="00455559" w:rsidRPr="00D33F8D" w:rsidRDefault="007921A8" w:rsidP="00BA34B9">
      <w:pPr>
        <w:pStyle w:val="a5"/>
        <w:ind w:firstLine="567"/>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Функции базовых учебных действий:</w:t>
      </w:r>
    </w:p>
    <w:p w:rsidR="00455559" w:rsidRPr="00D33F8D" w:rsidRDefault="007921A8" w:rsidP="008072D7">
      <w:pPr>
        <w:pStyle w:val="a5"/>
        <w:numPr>
          <w:ilvl w:val="0"/>
          <w:numId w:val="28"/>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обеспечение успешности (эффективности) изучения содержания любой</w:t>
      </w:r>
      <w:r w:rsidR="00833129" w:rsidRPr="00D33F8D">
        <w:rPr>
          <w:rFonts w:ascii="Times New Roman" w:eastAsia="Times New Roman,BoldItalic" w:hAnsi="Times New Roman" w:cs="Times New Roman"/>
          <w:bCs/>
          <w:iCs/>
          <w:color w:val="00000A"/>
          <w:sz w:val="24"/>
          <w:szCs w:val="24"/>
        </w:rPr>
        <w:t>предметной области;</w:t>
      </w:r>
    </w:p>
    <w:p w:rsidR="00BA34B9" w:rsidRPr="00D33F8D" w:rsidRDefault="007921A8" w:rsidP="008072D7">
      <w:pPr>
        <w:pStyle w:val="a5"/>
        <w:numPr>
          <w:ilvl w:val="0"/>
          <w:numId w:val="28"/>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реализация преемственности обучени</w:t>
      </w:r>
      <w:r w:rsidR="00833129" w:rsidRPr="00D33F8D">
        <w:rPr>
          <w:rFonts w:ascii="Times New Roman" w:eastAsia="Times New Roman,BoldItalic" w:hAnsi="Times New Roman" w:cs="Times New Roman"/>
          <w:bCs/>
          <w:iCs/>
          <w:color w:val="00000A"/>
          <w:sz w:val="24"/>
          <w:szCs w:val="24"/>
        </w:rPr>
        <w:t xml:space="preserve">я на всех ступенях образования; </w:t>
      </w:r>
    </w:p>
    <w:p w:rsidR="00A629A5" w:rsidRPr="00D33F8D" w:rsidRDefault="007921A8" w:rsidP="008072D7">
      <w:pPr>
        <w:pStyle w:val="a5"/>
        <w:numPr>
          <w:ilvl w:val="0"/>
          <w:numId w:val="28"/>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формирование готовности обучаю</w:t>
      </w:r>
      <w:r w:rsidR="00833129" w:rsidRPr="00D33F8D">
        <w:rPr>
          <w:rFonts w:ascii="Times New Roman" w:eastAsia="Times New Roman,BoldItalic" w:hAnsi="Times New Roman" w:cs="Times New Roman"/>
          <w:bCs/>
          <w:iCs/>
          <w:color w:val="00000A"/>
          <w:sz w:val="24"/>
          <w:szCs w:val="24"/>
        </w:rPr>
        <w:t xml:space="preserve">щегося с умственной отсталостью </w:t>
      </w:r>
      <w:r w:rsidRPr="00D33F8D">
        <w:rPr>
          <w:rFonts w:ascii="Times New Roman" w:eastAsia="Times New Roman,BoldItalic" w:hAnsi="Times New Roman" w:cs="Times New Roman"/>
          <w:bCs/>
          <w:iCs/>
          <w:color w:val="00000A"/>
          <w:sz w:val="24"/>
          <w:szCs w:val="24"/>
        </w:rPr>
        <w:t>интеллектуальными нарушениями) к дальнейшей т</w:t>
      </w:r>
      <w:r w:rsidR="00833129" w:rsidRPr="00D33F8D">
        <w:rPr>
          <w:rFonts w:ascii="Times New Roman" w:eastAsia="Times New Roman,BoldItalic" w:hAnsi="Times New Roman" w:cs="Times New Roman"/>
          <w:bCs/>
          <w:iCs/>
          <w:color w:val="00000A"/>
          <w:sz w:val="24"/>
          <w:szCs w:val="24"/>
        </w:rPr>
        <w:t xml:space="preserve">рудовой деятельности; </w:t>
      </w:r>
      <w:r w:rsidRPr="00D33F8D">
        <w:rPr>
          <w:rFonts w:ascii="Times New Roman" w:eastAsia="Times New Roman,BoldItalic" w:hAnsi="Times New Roman" w:cs="Times New Roman"/>
          <w:bCs/>
          <w:iCs/>
          <w:color w:val="00000A"/>
          <w:sz w:val="24"/>
          <w:szCs w:val="24"/>
        </w:rPr>
        <w:t>обеспечение целостности развития личности обучающегося.</w:t>
      </w:r>
    </w:p>
    <w:p w:rsidR="00A629A5" w:rsidRPr="00D33F8D" w:rsidRDefault="007921A8" w:rsidP="00A629A5">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 учетом возрастных особен</w:t>
      </w:r>
      <w:r w:rsidR="00833129" w:rsidRPr="00D33F8D">
        <w:rPr>
          <w:rFonts w:ascii="Times New Roman" w:eastAsia="Times New Roman,BoldItalic" w:hAnsi="Times New Roman" w:cs="Times New Roman"/>
          <w:bCs/>
          <w:iCs/>
          <w:color w:val="00000A"/>
          <w:sz w:val="24"/>
          <w:szCs w:val="24"/>
        </w:rPr>
        <w:t xml:space="preserve">ностей обучающихся с умственной </w:t>
      </w:r>
      <w:r w:rsidRPr="00D33F8D">
        <w:rPr>
          <w:rFonts w:ascii="Times New Roman" w:eastAsia="Times New Roman,BoldItalic" w:hAnsi="Times New Roman" w:cs="Times New Roman"/>
          <w:bCs/>
          <w:iCs/>
          <w:color w:val="00000A"/>
          <w:sz w:val="24"/>
          <w:szCs w:val="24"/>
        </w:rPr>
        <w:t>отсталостью (интеллектуальными нарушениями) базовые учебные действияцелесообразно рассматривать на различных этапах обучения.</w:t>
      </w:r>
    </w:p>
    <w:p w:rsidR="00A629A5" w:rsidRPr="00D33F8D" w:rsidRDefault="009633E0" w:rsidP="00BA34B9">
      <w:pPr>
        <w:pStyle w:val="a5"/>
        <w:ind w:firstLine="567"/>
        <w:jc w:val="center"/>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I</w:t>
      </w:r>
      <w:r w:rsidR="007921A8" w:rsidRPr="00D33F8D">
        <w:rPr>
          <w:rFonts w:ascii="Times New Roman" w:eastAsia="Times New Roman,BoldItalic" w:hAnsi="Times New Roman" w:cs="Times New Roman"/>
          <w:b/>
          <w:bCs/>
          <w:iCs/>
          <w:color w:val="00000A"/>
          <w:sz w:val="24"/>
          <w:szCs w:val="24"/>
        </w:rPr>
        <w:t>-IV классы</w:t>
      </w:r>
      <w:r w:rsidR="00833129" w:rsidRPr="00D33F8D">
        <w:rPr>
          <w:rFonts w:ascii="Times New Roman" w:eastAsia="Times New Roman,BoldItalic" w:hAnsi="Times New Roman" w:cs="Times New Roman"/>
          <w:b/>
          <w:bCs/>
          <w:iCs/>
          <w:color w:val="00000A"/>
          <w:sz w:val="24"/>
          <w:szCs w:val="24"/>
        </w:rPr>
        <w:t>:</w:t>
      </w:r>
    </w:p>
    <w:p w:rsidR="00530966" w:rsidRPr="00D33F8D" w:rsidRDefault="007921A8" w:rsidP="00530966">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Базовые учебные действия, формируемые у младших школьников,обеспечивают, с одной стороны, успешное начало школьного обучения иосознанное отношение к обучению, с другой ― составляют основуформирования в старших классах более сложных действий, </w:t>
      </w:r>
      <w:r w:rsidRPr="00D33F8D">
        <w:rPr>
          <w:rFonts w:ascii="Times New Roman" w:eastAsia="Times New Roman,BoldItalic" w:hAnsi="Times New Roman" w:cs="Times New Roman"/>
          <w:bCs/>
          <w:iCs/>
          <w:color w:val="00000A"/>
          <w:sz w:val="24"/>
          <w:szCs w:val="24"/>
        </w:rPr>
        <w:lastRenderedPageBreak/>
        <w:t>которыесодействуют дальнейшему становлению ученика как субъекта осознаннойактивной учебной деятельности на доступном для него уровне.</w:t>
      </w:r>
    </w:p>
    <w:p w:rsidR="00530966" w:rsidRPr="00D33F8D" w:rsidRDefault="007921A8" w:rsidP="00530966">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1. Личностные учебные действия обеспечивают готовность ребенка кпринятию новой роли ученика, понимание им на доступном уровне ролевыхфункций и включение в процесс обучения на о</w:t>
      </w:r>
      <w:r w:rsidR="00833129" w:rsidRPr="00D33F8D">
        <w:rPr>
          <w:rFonts w:ascii="Times New Roman" w:eastAsia="Times New Roman,BoldItalic" w:hAnsi="Times New Roman" w:cs="Times New Roman"/>
          <w:bCs/>
          <w:iCs/>
          <w:color w:val="00000A"/>
          <w:sz w:val="24"/>
          <w:szCs w:val="24"/>
        </w:rPr>
        <w:t xml:space="preserve">снове интереса к его содержанию </w:t>
      </w:r>
      <w:r w:rsidRPr="00D33F8D">
        <w:rPr>
          <w:rFonts w:ascii="Times New Roman" w:eastAsia="Times New Roman,BoldItalic" w:hAnsi="Times New Roman" w:cs="Times New Roman"/>
          <w:bCs/>
          <w:iCs/>
          <w:color w:val="00000A"/>
          <w:sz w:val="24"/>
          <w:szCs w:val="24"/>
        </w:rPr>
        <w:t>и организации.</w:t>
      </w:r>
    </w:p>
    <w:p w:rsidR="00530966" w:rsidRPr="00D33F8D" w:rsidRDefault="007921A8" w:rsidP="00530966">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2. Коммуникативные учебные действия обеспечивают способностьвступать в коммуникацию с взрослыми и сверстниками в процессе обучения.</w:t>
      </w:r>
    </w:p>
    <w:p w:rsidR="00530966" w:rsidRPr="00D33F8D" w:rsidRDefault="007921A8" w:rsidP="00530966">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3. Регулятивные учебные действия обеспечивают успешную работу налюбом уроке и любом этапе обучения. Благодаря им создаются условия дляформирования и реализации начальных логических операций.</w:t>
      </w:r>
    </w:p>
    <w:p w:rsidR="00575B05" w:rsidRPr="00D33F8D" w:rsidRDefault="007921A8" w:rsidP="0029396A">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4. Познавательные учебные действия представлены комплексом начальныхлогических операций, которые необходимы для усвоения и использованиязнаний и умений в различных условиях, составляют основу для дальнейшегоформирования л</w:t>
      </w:r>
      <w:r w:rsidR="00833129" w:rsidRPr="00D33F8D">
        <w:rPr>
          <w:rFonts w:ascii="Times New Roman" w:eastAsia="Times New Roman,BoldItalic" w:hAnsi="Times New Roman" w:cs="Times New Roman"/>
          <w:bCs/>
          <w:iCs/>
          <w:color w:val="00000A"/>
          <w:sz w:val="24"/>
          <w:szCs w:val="24"/>
        </w:rPr>
        <w:t>огического мышления школьников.</w:t>
      </w:r>
      <w:r w:rsidRPr="00D33F8D">
        <w:rPr>
          <w:rFonts w:ascii="Times New Roman" w:eastAsia="Times New Roman,BoldItalic" w:hAnsi="Times New Roman" w:cs="Times New Roman"/>
          <w:bCs/>
          <w:iCs/>
          <w:color w:val="00000A"/>
          <w:sz w:val="24"/>
          <w:szCs w:val="24"/>
        </w:rPr>
        <w:t>Умение использовать все группы действий в различных образовательн</w:t>
      </w:r>
      <w:r w:rsidR="00833129" w:rsidRPr="00D33F8D">
        <w:rPr>
          <w:rFonts w:ascii="Times New Roman" w:eastAsia="Times New Roman,BoldItalic" w:hAnsi="Times New Roman" w:cs="Times New Roman"/>
          <w:bCs/>
          <w:iCs/>
          <w:color w:val="00000A"/>
          <w:sz w:val="24"/>
          <w:szCs w:val="24"/>
        </w:rPr>
        <w:t xml:space="preserve">ых </w:t>
      </w:r>
      <w:r w:rsidRPr="00D33F8D">
        <w:rPr>
          <w:rFonts w:ascii="Times New Roman" w:eastAsia="Times New Roman,BoldItalic" w:hAnsi="Times New Roman" w:cs="Times New Roman"/>
          <w:bCs/>
          <w:iCs/>
          <w:color w:val="00000A"/>
          <w:sz w:val="24"/>
          <w:szCs w:val="24"/>
        </w:rPr>
        <w:t>ситуациях является показателем их сформированности.</w:t>
      </w:r>
    </w:p>
    <w:p w:rsidR="00530966" w:rsidRPr="00D33F8D" w:rsidRDefault="007921A8" w:rsidP="00BA34B9">
      <w:pPr>
        <w:pStyle w:val="a5"/>
        <w:ind w:firstLine="567"/>
        <w:jc w:val="center"/>
        <w:rPr>
          <w:rFonts w:ascii="Times New Roman" w:eastAsia="Times New Roman,BoldItalic" w:hAnsi="Times New Roman" w:cs="Times New Roman"/>
          <w:b/>
          <w:bCs/>
          <w:i/>
          <w:iCs/>
          <w:color w:val="00000A"/>
          <w:sz w:val="24"/>
          <w:szCs w:val="24"/>
        </w:rPr>
      </w:pPr>
      <w:r w:rsidRPr="00D33F8D">
        <w:rPr>
          <w:rFonts w:ascii="Times New Roman" w:eastAsia="Times New Roman,BoldItalic" w:hAnsi="Times New Roman" w:cs="Times New Roman"/>
          <w:b/>
          <w:bCs/>
          <w:i/>
          <w:iCs/>
          <w:color w:val="00000A"/>
          <w:sz w:val="24"/>
          <w:szCs w:val="24"/>
        </w:rPr>
        <w:t>Характеристика базовых учебных действий</w:t>
      </w:r>
    </w:p>
    <w:p w:rsidR="00BA34B9" w:rsidRPr="00D33F8D" w:rsidRDefault="00BA34B9" w:rsidP="00BA34B9">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В составе основных видов БУД, соответствующих ключевым целям общего образования, можно выделить четыре блока: личностный, коммуникативный,  регулятивный,  познавательный</w:t>
      </w:r>
    </w:p>
    <w:p w:rsidR="00530966" w:rsidRPr="00D33F8D" w:rsidRDefault="007921A8" w:rsidP="00530966">
      <w:pPr>
        <w:pStyle w:val="a5"/>
        <w:ind w:firstLine="567"/>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Личностные учебные действия</w:t>
      </w:r>
    </w:p>
    <w:p w:rsidR="00530966" w:rsidRPr="00D33F8D" w:rsidRDefault="007921A8" w:rsidP="00530966">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Личностные учебные действия ― осознание себя как ученика,заинтересованного посещением школы, обучением, занятиями, как члена семьи,одноклассника, друга; способность к ос</w:t>
      </w:r>
      <w:r w:rsidR="00833129" w:rsidRPr="00D33F8D">
        <w:rPr>
          <w:rFonts w:ascii="Times New Roman" w:eastAsia="Times New Roman,BoldItalic" w:hAnsi="Times New Roman" w:cs="Times New Roman"/>
          <w:bCs/>
          <w:iCs/>
          <w:color w:val="00000A"/>
          <w:sz w:val="24"/>
          <w:szCs w:val="24"/>
        </w:rPr>
        <w:t xml:space="preserve">мыслению социального окружения, </w:t>
      </w:r>
      <w:r w:rsidRPr="00D33F8D">
        <w:rPr>
          <w:rFonts w:ascii="Times New Roman" w:eastAsia="Times New Roman,BoldItalic" w:hAnsi="Times New Roman" w:cs="Times New Roman"/>
          <w:bCs/>
          <w:iCs/>
          <w:color w:val="00000A"/>
          <w:sz w:val="24"/>
          <w:szCs w:val="24"/>
        </w:rPr>
        <w:t>своего места в нем, принятие соотв</w:t>
      </w:r>
      <w:r w:rsidR="00833129" w:rsidRPr="00D33F8D">
        <w:rPr>
          <w:rFonts w:ascii="Times New Roman" w:eastAsia="Times New Roman,BoldItalic" w:hAnsi="Times New Roman" w:cs="Times New Roman"/>
          <w:bCs/>
          <w:iCs/>
          <w:color w:val="00000A"/>
          <w:sz w:val="24"/>
          <w:szCs w:val="24"/>
        </w:rPr>
        <w:t xml:space="preserve">етствующих возрасту ценностей и </w:t>
      </w:r>
      <w:r w:rsidRPr="00D33F8D">
        <w:rPr>
          <w:rFonts w:ascii="Times New Roman" w:eastAsia="Times New Roman,BoldItalic" w:hAnsi="Times New Roman" w:cs="Times New Roman"/>
          <w:bCs/>
          <w:iCs/>
          <w:color w:val="00000A"/>
          <w:sz w:val="24"/>
          <w:szCs w:val="24"/>
        </w:rPr>
        <w:t>социальных ролей; положительное отношение</w:t>
      </w:r>
      <w:r w:rsidR="00833129" w:rsidRPr="00D33F8D">
        <w:rPr>
          <w:rFonts w:ascii="Times New Roman" w:eastAsia="Times New Roman,BoldItalic" w:hAnsi="Times New Roman" w:cs="Times New Roman"/>
          <w:bCs/>
          <w:iCs/>
          <w:color w:val="00000A"/>
          <w:sz w:val="24"/>
          <w:szCs w:val="24"/>
        </w:rPr>
        <w:t xml:space="preserve"> к окружающей действительности, </w:t>
      </w:r>
      <w:r w:rsidRPr="00D33F8D">
        <w:rPr>
          <w:rFonts w:ascii="Times New Roman" w:eastAsia="Times New Roman,BoldItalic" w:hAnsi="Times New Roman" w:cs="Times New Roman"/>
          <w:bCs/>
          <w:iCs/>
          <w:color w:val="00000A"/>
          <w:sz w:val="24"/>
          <w:szCs w:val="24"/>
        </w:rPr>
        <w:t>готовность к организации взаимодействия с ней</w:t>
      </w:r>
      <w:r w:rsidR="00833129" w:rsidRPr="00D33F8D">
        <w:rPr>
          <w:rFonts w:ascii="Times New Roman" w:eastAsia="Times New Roman,BoldItalic" w:hAnsi="Times New Roman" w:cs="Times New Roman"/>
          <w:bCs/>
          <w:iCs/>
          <w:color w:val="00000A"/>
          <w:sz w:val="24"/>
          <w:szCs w:val="24"/>
        </w:rPr>
        <w:t xml:space="preserve"> и эстетическому ее восприятию; </w:t>
      </w:r>
      <w:r w:rsidRPr="00D33F8D">
        <w:rPr>
          <w:rFonts w:ascii="Times New Roman" w:eastAsia="Times New Roman,BoldItalic" w:hAnsi="Times New Roman" w:cs="Times New Roman"/>
          <w:bCs/>
          <w:iCs/>
          <w:color w:val="00000A"/>
          <w:sz w:val="24"/>
          <w:szCs w:val="24"/>
        </w:rPr>
        <w:t>целостный, социально ориентированн</w:t>
      </w:r>
      <w:r w:rsidR="00833129" w:rsidRPr="00D33F8D">
        <w:rPr>
          <w:rFonts w:ascii="Times New Roman" w:eastAsia="Times New Roman,BoldItalic" w:hAnsi="Times New Roman" w:cs="Times New Roman"/>
          <w:bCs/>
          <w:iCs/>
          <w:color w:val="00000A"/>
          <w:sz w:val="24"/>
          <w:szCs w:val="24"/>
        </w:rPr>
        <w:t xml:space="preserve">ый взгляд на мир в единстве его </w:t>
      </w:r>
      <w:r w:rsidRPr="00D33F8D">
        <w:rPr>
          <w:rFonts w:ascii="Times New Roman" w:eastAsia="Times New Roman,BoldItalic" w:hAnsi="Times New Roman" w:cs="Times New Roman"/>
          <w:bCs/>
          <w:iCs/>
          <w:color w:val="00000A"/>
          <w:sz w:val="24"/>
          <w:szCs w:val="24"/>
        </w:rPr>
        <w:t>природной и социальной частей; самосто</w:t>
      </w:r>
      <w:r w:rsidR="00833129" w:rsidRPr="00D33F8D">
        <w:rPr>
          <w:rFonts w:ascii="Times New Roman" w:eastAsia="Times New Roman,BoldItalic" w:hAnsi="Times New Roman" w:cs="Times New Roman"/>
          <w:bCs/>
          <w:iCs/>
          <w:color w:val="00000A"/>
          <w:sz w:val="24"/>
          <w:szCs w:val="24"/>
        </w:rPr>
        <w:t xml:space="preserve">ятельность в выполнении учебных </w:t>
      </w:r>
      <w:r w:rsidRPr="00D33F8D">
        <w:rPr>
          <w:rFonts w:ascii="Times New Roman" w:eastAsia="Times New Roman,BoldItalic" w:hAnsi="Times New Roman" w:cs="Times New Roman"/>
          <w:bCs/>
          <w:iCs/>
          <w:color w:val="00000A"/>
          <w:sz w:val="24"/>
          <w:szCs w:val="24"/>
        </w:rPr>
        <w:t>заданий, поручений, договоренностей; пони</w:t>
      </w:r>
      <w:r w:rsidR="00833129" w:rsidRPr="00D33F8D">
        <w:rPr>
          <w:rFonts w:ascii="Times New Roman" w:eastAsia="Times New Roman,BoldItalic" w:hAnsi="Times New Roman" w:cs="Times New Roman"/>
          <w:bCs/>
          <w:iCs/>
          <w:color w:val="00000A"/>
          <w:sz w:val="24"/>
          <w:szCs w:val="24"/>
        </w:rPr>
        <w:t xml:space="preserve">мание личной ответственности за </w:t>
      </w:r>
      <w:r w:rsidRPr="00D33F8D">
        <w:rPr>
          <w:rFonts w:ascii="Times New Roman" w:eastAsia="Times New Roman,BoldItalic" w:hAnsi="Times New Roman" w:cs="Times New Roman"/>
          <w:bCs/>
          <w:iCs/>
          <w:color w:val="00000A"/>
          <w:sz w:val="24"/>
          <w:szCs w:val="24"/>
        </w:rPr>
        <w:t>свои поступки на основе представлений</w:t>
      </w:r>
      <w:r w:rsidR="00833129" w:rsidRPr="00D33F8D">
        <w:rPr>
          <w:rFonts w:ascii="Times New Roman" w:eastAsia="Times New Roman,BoldItalic" w:hAnsi="Times New Roman" w:cs="Times New Roman"/>
          <w:bCs/>
          <w:iCs/>
          <w:color w:val="00000A"/>
          <w:sz w:val="24"/>
          <w:szCs w:val="24"/>
        </w:rPr>
        <w:t xml:space="preserve"> об этических нормах и правилах </w:t>
      </w:r>
      <w:r w:rsidRPr="00D33F8D">
        <w:rPr>
          <w:rFonts w:ascii="Times New Roman" w:eastAsia="Times New Roman,BoldItalic" w:hAnsi="Times New Roman" w:cs="Times New Roman"/>
          <w:bCs/>
          <w:iCs/>
          <w:color w:val="00000A"/>
          <w:sz w:val="24"/>
          <w:szCs w:val="24"/>
        </w:rPr>
        <w:t>поведения в современном обществе; готов</w:t>
      </w:r>
      <w:r w:rsidR="00833129" w:rsidRPr="00D33F8D">
        <w:rPr>
          <w:rFonts w:ascii="Times New Roman" w:eastAsia="Times New Roman,BoldItalic" w:hAnsi="Times New Roman" w:cs="Times New Roman"/>
          <w:bCs/>
          <w:iCs/>
          <w:color w:val="00000A"/>
          <w:sz w:val="24"/>
          <w:szCs w:val="24"/>
        </w:rPr>
        <w:t xml:space="preserve">ность к безопасному и бережному </w:t>
      </w:r>
      <w:r w:rsidRPr="00D33F8D">
        <w:rPr>
          <w:rFonts w:ascii="Times New Roman" w:eastAsia="Times New Roman,BoldItalic" w:hAnsi="Times New Roman" w:cs="Times New Roman"/>
          <w:bCs/>
          <w:iCs/>
          <w:color w:val="00000A"/>
          <w:sz w:val="24"/>
          <w:szCs w:val="24"/>
        </w:rPr>
        <w:t>поведению в природе и обществе.</w:t>
      </w:r>
    </w:p>
    <w:p w:rsidR="00530966" w:rsidRPr="00D33F8D" w:rsidRDefault="007921A8" w:rsidP="00530966">
      <w:pPr>
        <w:pStyle w:val="a5"/>
        <w:tabs>
          <w:tab w:val="left" w:pos="224"/>
        </w:tabs>
        <w:ind w:firstLine="567"/>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Коммуникативные учебные действия</w:t>
      </w:r>
    </w:p>
    <w:p w:rsidR="00BA34B9" w:rsidRPr="00D33F8D" w:rsidRDefault="007921A8" w:rsidP="00D15FFA">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Коммуникативные учебные действия включают следующие умения:</w:t>
      </w:r>
    </w:p>
    <w:p w:rsidR="00BA34B9" w:rsidRPr="00D33F8D" w:rsidRDefault="007921A8"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вступать в контакт и работать в коллекти</w:t>
      </w:r>
      <w:r w:rsidR="00BA34B9" w:rsidRPr="00D33F8D">
        <w:rPr>
          <w:rFonts w:ascii="Times New Roman" w:eastAsia="Times New Roman,BoldItalic" w:hAnsi="Times New Roman" w:cs="Times New Roman"/>
          <w:bCs/>
          <w:iCs/>
          <w:color w:val="00000A"/>
          <w:sz w:val="24"/>
          <w:szCs w:val="24"/>
        </w:rPr>
        <w:t>ве (учитель-</w:t>
      </w:r>
      <w:r w:rsidR="00530966" w:rsidRPr="00D33F8D">
        <w:rPr>
          <w:rFonts w:ascii="Times New Roman" w:eastAsia="Times New Roman,BoldItalic" w:hAnsi="Times New Roman" w:cs="Times New Roman"/>
          <w:bCs/>
          <w:iCs/>
          <w:color w:val="00000A"/>
          <w:sz w:val="24"/>
          <w:szCs w:val="24"/>
        </w:rPr>
        <w:t>уче</w:t>
      </w:r>
      <w:r w:rsidR="00BA34B9" w:rsidRPr="00D33F8D">
        <w:rPr>
          <w:rFonts w:ascii="Times New Roman" w:eastAsia="Times New Roman,BoldItalic" w:hAnsi="Times New Roman" w:cs="Times New Roman"/>
          <w:bCs/>
          <w:iCs/>
          <w:color w:val="00000A"/>
          <w:sz w:val="24"/>
          <w:szCs w:val="24"/>
        </w:rPr>
        <w:t>ник, ученик-</w:t>
      </w:r>
      <w:r w:rsidR="00530966" w:rsidRPr="00D33F8D">
        <w:rPr>
          <w:rFonts w:ascii="Times New Roman" w:eastAsia="Times New Roman,BoldItalic" w:hAnsi="Times New Roman" w:cs="Times New Roman"/>
          <w:bCs/>
          <w:iCs/>
          <w:color w:val="00000A"/>
          <w:sz w:val="24"/>
          <w:szCs w:val="24"/>
        </w:rPr>
        <w:t>уче</w:t>
      </w:r>
      <w:r w:rsidRPr="00D33F8D">
        <w:rPr>
          <w:rFonts w:ascii="Times New Roman" w:eastAsia="Times New Roman,BoldItalic" w:hAnsi="Times New Roman" w:cs="Times New Roman"/>
          <w:bCs/>
          <w:iCs/>
          <w:color w:val="00000A"/>
          <w:sz w:val="24"/>
          <w:szCs w:val="24"/>
        </w:rPr>
        <w:t>ник,</w:t>
      </w:r>
      <w:r w:rsidR="00BA34B9" w:rsidRPr="00D33F8D">
        <w:rPr>
          <w:rFonts w:ascii="Times New Roman" w:eastAsia="Times New Roman,BoldItalic" w:hAnsi="Times New Roman" w:cs="Times New Roman"/>
          <w:bCs/>
          <w:iCs/>
          <w:color w:val="00000A"/>
          <w:sz w:val="24"/>
          <w:szCs w:val="24"/>
        </w:rPr>
        <w:t xml:space="preserve"> ученик-класс, учитель-</w:t>
      </w:r>
      <w:r w:rsidR="00833129" w:rsidRPr="00D33F8D">
        <w:rPr>
          <w:rFonts w:ascii="Times New Roman" w:eastAsia="Times New Roman,BoldItalic" w:hAnsi="Times New Roman" w:cs="Times New Roman"/>
          <w:bCs/>
          <w:iCs/>
          <w:color w:val="00000A"/>
          <w:sz w:val="24"/>
          <w:szCs w:val="24"/>
        </w:rPr>
        <w:t xml:space="preserve">класс); </w:t>
      </w:r>
    </w:p>
    <w:p w:rsidR="00BA34B9" w:rsidRPr="00D33F8D" w:rsidRDefault="00833129"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использовать принятые ритуалы социального взаимодействия с  одноклассниками и учителем; </w:t>
      </w:r>
      <w:r w:rsidR="007921A8" w:rsidRPr="00D33F8D">
        <w:rPr>
          <w:rFonts w:ascii="Times New Roman" w:eastAsia="Times New Roman,BoldItalic" w:hAnsi="Times New Roman" w:cs="Times New Roman"/>
          <w:bCs/>
          <w:iCs/>
          <w:color w:val="00000A"/>
          <w:sz w:val="24"/>
          <w:szCs w:val="24"/>
        </w:rPr>
        <w:t>обращаться</w:t>
      </w:r>
      <w:r w:rsidRPr="00D33F8D">
        <w:rPr>
          <w:rFonts w:ascii="Times New Roman" w:eastAsia="Times New Roman,BoldItalic" w:hAnsi="Times New Roman" w:cs="Times New Roman"/>
          <w:bCs/>
          <w:iCs/>
          <w:color w:val="00000A"/>
          <w:sz w:val="24"/>
          <w:szCs w:val="24"/>
        </w:rPr>
        <w:t xml:space="preserve"> за помощью и принимать помощь; </w:t>
      </w:r>
    </w:p>
    <w:p w:rsidR="00BA34B9" w:rsidRPr="00D33F8D" w:rsidRDefault="007921A8"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слушать и понимать инструкцию к </w:t>
      </w:r>
      <w:r w:rsidR="00833129" w:rsidRPr="00D33F8D">
        <w:rPr>
          <w:rFonts w:ascii="Times New Roman" w:eastAsia="Times New Roman,BoldItalic" w:hAnsi="Times New Roman" w:cs="Times New Roman"/>
          <w:bCs/>
          <w:iCs/>
          <w:color w:val="00000A"/>
          <w:sz w:val="24"/>
          <w:szCs w:val="24"/>
        </w:rPr>
        <w:t xml:space="preserve">учебному заданию в разных видах деятельности и быту; </w:t>
      </w:r>
    </w:p>
    <w:p w:rsidR="00BA34B9" w:rsidRPr="00D33F8D" w:rsidRDefault="007921A8"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сотрудничать с взрослыми и с</w:t>
      </w:r>
      <w:r w:rsidR="00833129" w:rsidRPr="00D33F8D">
        <w:rPr>
          <w:rFonts w:ascii="Times New Roman" w:eastAsia="Times New Roman,BoldItalic" w:hAnsi="Times New Roman" w:cs="Times New Roman"/>
          <w:bCs/>
          <w:iCs/>
          <w:color w:val="00000A"/>
          <w:sz w:val="24"/>
          <w:szCs w:val="24"/>
        </w:rPr>
        <w:t xml:space="preserve">верстниками в разных социальных </w:t>
      </w:r>
      <w:r w:rsidRPr="00D33F8D">
        <w:rPr>
          <w:rFonts w:ascii="Times New Roman" w:eastAsia="Times New Roman,BoldItalic" w:hAnsi="Times New Roman" w:cs="Times New Roman"/>
          <w:bCs/>
          <w:iCs/>
          <w:color w:val="00000A"/>
          <w:sz w:val="24"/>
          <w:szCs w:val="24"/>
        </w:rPr>
        <w:t xml:space="preserve">ситуациях; </w:t>
      </w:r>
    </w:p>
    <w:p w:rsidR="00BA34B9" w:rsidRPr="00D33F8D" w:rsidRDefault="007921A8"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доброжелательно относить</w:t>
      </w:r>
      <w:r w:rsidR="00833129" w:rsidRPr="00D33F8D">
        <w:rPr>
          <w:rFonts w:ascii="Times New Roman" w:eastAsia="Times New Roman,BoldItalic" w:hAnsi="Times New Roman" w:cs="Times New Roman"/>
          <w:bCs/>
          <w:iCs/>
          <w:color w:val="00000A"/>
          <w:sz w:val="24"/>
          <w:szCs w:val="24"/>
        </w:rPr>
        <w:t xml:space="preserve">ся, сопереживать, конструктивно </w:t>
      </w:r>
      <w:r w:rsidR="00D15FFA" w:rsidRPr="00D33F8D">
        <w:rPr>
          <w:rFonts w:ascii="Times New Roman" w:eastAsia="Times New Roman,BoldItalic" w:hAnsi="Times New Roman" w:cs="Times New Roman"/>
          <w:bCs/>
          <w:iCs/>
          <w:color w:val="00000A"/>
          <w:sz w:val="24"/>
          <w:szCs w:val="24"/>
        </w:rPr>
        <w:t xml:space="preserve">взаимодействовать с людьми; </w:t>
      </w:r>
    </w:p>
    <w:p w:rsidR="00D15FFA" w:rsidRPr="00D33F8D" w:rsidRDefault="007921A8" w:rsidP="008072D7">
      <w:pPr>
        <w:pStyle w:val="a5"/>
        <w:numPr>
          <w:ilvl w:val="0"/>
          <w:numId w:val="29"/>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договариваться и изменять свое поведение в соответствии с объективныммнением большинства в конфликтных или </w:t>
      </w:r>
      <w:r w:rsidR="00D15FFA" w:rsidRPr="00D33F8D">
        <w:rPr>
          <w:rFonts w:ascii="Times New Roman" w:eastAsia="Times New Roman,BoldItalic" w:hAnsi="Times New Roman" w:cs="Times New Roman"/>
          <w:bCs/>
          <w:iCs/>
          <w:color w:val="00000A"/>
          <w:sz w:val="24"/>
          <w:szCs w:val="24"/>
        </w:rPr>
        <w:t xml:space="preserve">иных ситуациях взаимодействия с </w:t>
      </w:r>
      <w:r w:rsidRPr="00D33F8D">
        <w:rPr>
          <w:rFonts w:ascii="Times New Roman" w:eastAsia="Times New Roman,BoldItalic" w:hAnsi="Times New Roman" w:cs="Times New Roman"/>
          <w:bCs/>
          <w:iCs/>
          <w:color w:val="00000A"/>
          <w:sz w:val="24"/>
          <w:szCs w:val="24"/>
        </w:rPr>
        <w:t>окружающими.</w:t>
      </w:r>
    </w:p>
    <w:p w:rsidR="00D15FFA" w:rsidRPr="00D33F8D" w:rsidRDefault="007921A8" w:rsidP="00D15FFA">
      <w:pPr>
        <w:pStyle w:val="a5"/>
        <w:ind w:firstLine="567"/>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Регулятивные учебные действия:</w:t>
      </w:r>
    </w:p>
    <w:p w:rsidR="00BA34B9" w:rsidRPr="00D33F8D" w:rsidRDefault="007921A8" w:rsidP="00D15FFA">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Регулятивные учебные действия включают следующие умения:</w:t>
      </w:r>
    </w:p>
    <w:p w:rsidR="00BA34B9" w:rsidRPr="00D33F8D" w:rsidRDefault="007921A8" w:rsidP="008072D7">
      <w:pPr>
        <w:pStyle w:val="a5"/>
        <w:numPr>
          <w:ilvl w:val="0"/>
          <w:numId w:val="30"/>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адекватно соблюдать ритуалы школьного поведения (поднимать руку,вставать и</w:t>
      </w:r>
      <w:r w:rsidR="00833129" w:rsidRPr="00D33F8D">
        <w:rPr>
          <w:rFonts w:ascii="Times New Roman" w:eastAsia="Times New Roman,BoldItalic" w:hAnsi="Times New Roman" w:cs="Times New Roman"/>
          <w:bCs/>
          <w:iCs/>
          <w:color w:val="00000A"/>
          <w:sz w:val="24"/>
          <w:szCs w:val="24"/>
        </w:rPr>
        <w:t xml:space="preserve"> выходить из-за парты и т. д.); </w:t>
      </w:r>
    </w:p>
    <w:p w:rsidR="00BA34B9" w:rsidRPr="00D33F8D" w:rsidRDefault="007921A8" w:rsidP="008072D7">
      <w:pPr>
        <w:pStyle w:val="a5"/>
        <w:numPr>
          <w:ilvl w:val="0"/>
          <w:numId w:val="30"/>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принимать цели и произвольно включ</w:t>
      </w:r>
      <w:r w:rsidR="00D15FFA" w:rsidRPr="00D33F8D">
        <w:rPr>
          <w:rFonts w:ascii="Times New Roman" w:eastAsia="Times New Roman,BoldItalic" w:hAnsi="Times New Roman" w:cs="Times New Roman"/>
          <w:bCs/>
          <w:iCs/>
          <w:color w:val="00000A"/>
          <w:sz w:val="24"/>
          <w:szCs w:val="24"/>
        </w:rPr>
        <w:t xml:space="preserve">аться в </w:t>
      </w:r>
      <w:r w:rsidR="00833129" w:rsidRPr="00D33F8D">
        <w:rPr>
          <w:rFonts w:ascii="Times New Roman" w:eastAsia="Times New Roman,BoldItalic" w:hAnsi="Times New Roman" w:cs="Times New Roman"/>
          <w:bCs/>
          <w:iCs/>
          <w:color w:val="00000A"/>
          <w:sz w:val="24"/>
          <w:szCs w:val="24"/>
        </w:rPr>
        <w:t xml:space="preserve">деятельность, следовать </w:t>
      </w:r>
      <w:r w:rsidRPr="00D33F8D">
        <w:rPr>
          <w:rFonts w:ascii="Times New Roman" w:eastAsia="Times New Roman,BoldItalic" w:hAnsi="Times New Roman" w:cs="Times New Roman"/>
          <w:bCs/>
          <w:iCs/>
          <w:color w:val="00000A"/>
          <w:sz w:val="24"/>
          <w:szCs w:val="24"/>
        </w:rPr>
        <w:t xml:space="preserve">предложенному </w:t>
      </w:r>
      <w:r w:rsidR="00833129" w:rsidRPr="00D33F8D">
        <w:rPr>
          <w:rFonts w:ascii="Times New Roman" w:eastAsia="Times New Roman,BoldItalic" w:hAnsi="Times New Roman" w:cs="Times New Roman"/>
          <w:bCs/>
          <w:iCs/>
          <w:color w:val="00000A"/>
          <w:sz w:val="24"/>
          <w:szCs w:val="24"/>
        </w:rPr>
        <w:t xml:space="preserve">плану и работать в общем темпе; </w:t>
      </w:r>
    </w:p>
    <w:p w:rsidR="00BA34B9" w:rsidRPr="00D33F8D" w:rsidRDefault="007921A8" w:rsidP="008072D7">
      <w:pPr>
        <w:pStyle w:val="a5"/>
        <w:numPr>
          <w:ilvl w:val="0"/>
          <w:numId w:val="30"/>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активно участвовать в деятельности, контр</w:t>
      </w:r>
      <w:r w:rsidR="00833129" w:rsidRPr="00D33F8D">
        <w:rPr>
          <w:rFonts w:ascii="Times New Roman" w:eastAsia="Times New Roman,BoldItalic" w:hAnsi="Times New Roman" w:cs="Times New Roman"/>
          <w:bCs/>
          <w:iCs/>
          <w:color w:val="00000A"/>
          <w:sz w:val="24"/>
          <w:szCs w:val="24"/>
        </w:rPr>
        <w:t>олировать и оценивать свои дей</w:t>
      </w:r>
      <w:r w:rsidRPr="00D33F8D">
        <w:rPr>
          <w:rFonts w:ascii="Times New Roman" w:eastAsia="Times New Roman,BoldItalic" w:hAnsi="Times New Roman" w:cs="Times New Roman"/>
          <w:bCs/>
          <w:iCs/>
          <w:color w:val="00000A"/>
          <w:sz w:val="24"/>
          <w:szCs w:val="24"/>
        </w:rPr>
        <w:t>ствия и действия о</w:t>
      </w:r>
      <w:r w:rsidR="00833129" w:rsidRPr="00D33F8D">
        <w:rPr>
          <w:rFonts w:ascii="Times New Roman" w:eastAsia="Times New Roman,BoldItalic" w:hAnsi="Times New Roman" w:cs="Times New Roman"/>
          <w:bCs/>
          <w:iCs/>
          <w:color w:val="00000A"/>
          <w:sz w:val="24"/>
          <w:szCs w:val="24"/>
        </w:rPr>
        <w:t xml:space="preserve">дноклассников; </w:t>
      </w:r>
    </w:p>
    <w:p w:rsidR="00D15FFA" w:rsidRPr="00D33F8D" w:rsidRDefault="007921A8" w:rsidP="008072D7">
      <w:pPr>
        <w:pStyle w:val="a5"/>
        <w:numPr>
          <w:ilvl w:val="0"/>
          <w:numId w:val="30"/>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соотносить свои действия и их результаты с заданными образцами,принимать оценку деятельности, оцениват</w:t>
      </w:r>
      <w:r w:rsidR="00833129" w:rsidRPr="00D33F8D">
        <w:rPr>
          <w:rFonts w:ascii="Times New Roman" w:eastAsia="Times New Roman,BoldItalic" w:hAnsi="Times New Roman" w:cs="Times New Roman"/>
          <w:bCs/>
          <w:iCs/>
          <w:color w:val="00000A"/>
          <w:sz w:val="24"/>
          <w:szCs w:val="24"/>
        </w:rPr>
        <w:t>ь ее с учетом предложенных кри</w:t>
      </w:r>
      <w:r w:rsidRPr="00D33F8D">
        <w:rPr>
          <w:rFonts w:ascii="Times New Roman" w:eastAsia="Times New Roman,BoldItalic" w:hAnsi="Times New Roman" w:cs="Times New Roman"/>
          <w:bCs/>
          <w:iCs/>
          <w:color w:val="00000A"/>
          <w:sz w:val="24"/>
          <w:szCs w:val="24"/>
        </w:rPr>
        <w:t>териев, корректировать свою деятельность с учетом выявленных недочетов.</w:t>
      </w:r>
    </w:p>
    <w:p w:rsidR="00D15FFA" w:rsidRPr="00D33F8D" w:rsidRDefault="007921A8" w:rsidP="00D15FFA">
      <w:pPr>
        <w:pStyle w:val="a5"/>
        <w:ind w:firstLine="567"/>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lastRenderedPageBreak/>
        <w:t>Познавательные учебные действия:</w:t>
      </w:r>
    </w:p>
    <w:p w:rsidR="00BA34B9" w:rsidRPr="00D33F8D" w:rsidRDefault="007921A8" w:rsidP="00D15FFA">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К познавательным учебным действиям относятся следующие умения:</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выделять некоторые существенные, общие и отличительные свойства</w:t>
      </w:r>
      <w:r w:rsidR="00833129" w:rsidRPr="00D33F8D">
        <w:rPr>
          <w:rFonts w:ascii="Times New Roman" w:eastAsia="Times New Roman,BoldItalic" w:hAnsi="Times New Roman" w:cs="Times New Roman"/>
          <w:bCs/>
          <w:iCs/>
          <w:color w:val="00000A"/>
          <w:sz w:val="24"/>
          <w:szCs w:val="24"/>
        </w:rPr>
        <w:t xml:space="preserve">хорошо знакомых предметов;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устанавливать ви</w:t>
      </w:r>
      <w:r w:rsidR="00833129" w:rsidRPr="00D33F8D">
        <w:rPr>
          <w:rFonts w:ascii="Times New Roman" w:eastAsia="Times New Roman,BoldItalic" w:hAnsi="Times New Roman" w:cs="Times New Roman"/>
          <w:bCs/>
          <w:iCs/>
          <w:color w:val="00000A"/>
          <w:sz w:val="24"/>
          <w:szCs w:val="24"/>
        </w:rPr>
        <w:t xml:space="preserve">до-родовые отношения предметов;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делать простейшие обобщения, сравнивать, классифицировать на</w:t>
      </w:r>
      <w:r w:rsidR="00833129" w:rsidRPr="00D33F8D">
        <w:rPr>
          <w:rFonts w:ascii="Times New Roman" w:eastAsia="Times New Roman,BoldItalic" w:hAnsi="Times New Roman" w:cs="Times New Roman"/>
          <w:bCs/>
          <w:iCs/>
          <w:color w:val="00000A"/>
          <w:sz w:val="24"/>
          <w:szCs w:val="24"/>
        </w:rPr>
        <w:t xml:space="preserve">наглядном материале;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пользоваться знаками, симво</w:t>
      </w:r>
      <w:r w:rsidR="00833129" w:rsidRPr="00D33F8D">
        <w:rPr>
          <w:rFonts w:ascii="Times New Roman" w:eastAsia="Times New Roman,BoldItalic" w:hAnsi="Times New Roman" w:cs="Times New Roman"/>
          <w:bCs/>
          <w:iCs/>
          <w:color w:val="00000A"/>
          <w:sz w:val="24"/>
          <w:szCs w:val="24"/>
        </w:rPr>
        <w:t xml:space="preserve">лами, предметами-заместителями;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читать;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писать; </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выполнять арифметические действия;</w:t>
      </w:r>
    </w:p>
    <w:p w:rsidR="00BA34B9"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наблюдать под руководством взрослого за предметами и явлениями</w:t>
      </w:r>
      <w:r w:rsidR="00833129" w:rsidRPr="00D33F8D">
        <w:rPr>
          <w:rFonts w:ascii="Times New Roman" w:eastAsia="Times New Roman,BoldItalic" w:hAnsi="Times New Roman" w:cs="Times New Roman"/>
          <w:bCs/>
          <w:iCs/>
          <w:color w:val="00000A"/>
          <w:sz w:val="24"/>
          <w:szCs w:val="24"/>
        </w:rPr>
        <w:t xml:space="preserve">окружающей действительности; </w:t>
      </w:r>
    </w:p>
    <w:p w:rsidR="00D15FFA" w:rsidRPr="00D33F8D" w:rsidRDefault="007921A8" w:rsidP="008072D7">
      <w:pPr>
        <w:pStyle w:val="a5"/>
        <w:numPr>
          <w:ilvl w:val="0"/>
          <w:numId w:val="31"/>
        </w:numPr>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работать с несложной по содержанию и </w:t>
      </w:r>
      <w:r w:rsidR="00833129" w:rsidRPr="00D33F8D">
        <w:rPr>
          <w:rFonts w:ascii="Times New Roman" w:eastAsia="Times New Roman,BoldItalic" w:hAnsi="Times New Roman" w:cs="Times New Roman"/>
          <w:bCs/>
          <w:iCs/>
          <w:color w:val="00000A"/>
          <w:sz w:val="24"/>
          <w:szCs w:val="24"/>
        </w:rPr>
        <w:t xml:space="preserve">структуре информацией (понимать </w:t>
      </w:r>
      <w:r w:rsidRPr="00D33F8D">
        <w:rPr>
          <w:rFonts w:ascii="Times New Roman" w:eastAsia="Times New Roman,BoldItalic" w:hAnsi="Times New Roman" w:cs="Times New Roman"/>
          <w:bCs/>
          <w:iCs/>
          <w:color w:val="00000A"/>
          <w:sz w:val="24"/>
          <w:szCs w:val="24"/>
        </w:rPr>
        <w:t>изображение, текст, устное высказыва</w:t>
      </w:r>
      <w:r w:rsidR="00833129" w:rsidRPr="00D33F8D">
        <w:rPr>
          <w:rFonts w:ascii="Times New Roman" w:eastAsia="Times New Roman,BoldItalic" w:hAnsi="Times New Roman" w:cs="Times New Roman"/>
          <w:bCs/>
          <w:iCs/>
          <w:color w:val="00000A"/>
          <w:sz w:val="24"/>
          <w:szCs w:val="24"/>
        </w:rPr>
        <w:t xml:space="preserve">ние, элементарное схематическое </w:t>
      </w:r>
      <w:r w:rsidRPr="00D33F8D">
        <w:rPr>
          <w:rFonts w:ascii="Times New Roman" w:eastAsia="Times New Roman,BoldItalic" w:hAnsi="Times New Roman" w:cs="Times New Roman"/>
          <w:bCs/>
          <w:iCs/>
          <w:color w:val="00000A"/>
          <w:sz w:val="24"/>
          <w:szCs w:val="24"/>
        </w:rPr>
        <w:t xml:space="preserve">изображение, таблицу, предъявленных на </w:t>
      </w:r>
      <w:r w:rsidR="00833129" w:rsidRPr="00D33F8D">
        <w:rPr>
          <w:rFonts w:ascii="Times New Roman" w:eastAsia="Times New Roman,BoldItalic" w:hAnsi="Times New Roman" w:cs="Times New Roman"/>
          <w:bCs/>
          <w:iCs/>
          <w:color w:val="00000A"/>
          <w:sz w:val="24"/>
          <w:szCs w:val="24"/>
        </w:rPr>
        <w:t xml:space="preserve">бумажных и электронных и других </w:t>
      </w:r>
      <w:r w:rsidRPr="00D33F8D">
        <w:rPr>
          <w:rFonts w:ascii="Times New Roman" w:eastAsia="Times New Roman,BoldItalic" w:hAnsi="Times New Roman" w:cs="Times New Roman"/>
          <w:bCs/>
          <w:iCs/>
          <w:color w:val="00000A"/>
          <w:sz w:val="24"/>
          <w:szCs w:val="24"/>
        </w:rPr>
        <w:t>носителях).</w:t>
      </w:r>
    </w:p>
    <w:p w:rsidR="00AB03F2" w:rsidRPr="00D33F8D" w:rsidRDefault="00BA34B9" w:rsidP="00AB03F2">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Лист оценки индивидуальных достижений по формированию </w:t>
      </w:r>
    </w:p>
    <w:p w:rsidR="00AB03F2" w:rsidRPr="00D33F8D" w:rsidRDefault="00BA34B9" w:rsidP="00AB03F2">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Базовых </w:t>
      </w:r>
      <w:r w:rsidR="00885B77" w:rsidRPr="00D33F8D">
        <w:rPr>
          <w:rFonts w:ascii="Times New Roman" w:eastAsia="Times New Roman,BoldItalic" w:hAnsi="Times New Roman" w:cs="Times New Roman"/>
          <w:b/>
          <w:bCs/>
          <w:iCs/>
          <w:color w:val="00000A"/>
          <w:sz w:val="24"/>
          <w:szCs w:val="24"/>
        </w:rPr>
        <w:t>у</w:t>
      </w:r>
      <w:r w:rsidRPr="00D33F8D">
        <w:rPr>
          <w:rFonts w:ascii="Times New Roman" w:eastAsia="Times New Roman,BoldItalic" w:hAnsi="Times New Roman" w:cs="Times New Roman"/>
          <w:b/>
          <w:bCs/>
          <w:iCs/>
          <w:color w:val="00000A"/>
          <w:sz w:val="24"/>
          <w:szCs w:val="24"/>
        </w:rPr>
        <w:t xml:space="preserve">чебных </w:t>
      </w:r>
      <w:r w:rsidR="00885B77" w:rsidRPr="00D33F8D">
        <w:rPr>
          <w:rFonts w:ascii="Times New Roman" w:eastAsia="Times New Roman,BoldItalic" w:hAnsi="Times New Roman" w:cs="Times New Roman"/>
          <w:b/>
          <w:bCs/>
          <w:iCs/>
          <w:color w:val="00000A"/>
          <w:sz w:val="24"/>
          <w:szCs w:val="24"/>
        </w:rPr>
        <w:t>д</w:t>
      </w:r>
      <w:r w:rsidRPr="00D33F8D">
        <w:rPr>
          <w:rFonts w:ascii="Times New Roman" w:eastAsia="Times New Roman,BoldItalic" w:hAnsi="Times New Roman" w:cs="Times New Roman"/>
          <w:b/>
          <w:bCs/>
          <w:iCs/>
          <w:color w:val="00000A"/>
          <w:sz w:val="24"/>
          <w:szCs w:val="24"/>
        </w:rPr>
        <w:t>ействий.</w:t>
      </w:r>
    </w:p>
    <w:p w:rsidR="00BA34B9" w:rsidRPr="00D33F8D" w:rsidRDefault="00BA34B9" w:rsidP="00AB03F2">
      <w:pPr>
        <w:pStyle w:val="a5"/>
        <w:jc w:val="center"/>
        <w:rPr>
          <w:rFonts w:ascii="Times New Roman" w:eastAsia="Times New Roman,BoldItalic" w:hAnsi="Times New Roman" w:cs="Times New Roman"/>
          <w:b/>
          <w:bCs/>
          <w:i/>
          <w:iCs/>
          <w:color w:val="00000A"/>
          <w:sz w:val="24"/>
          <w:szCs w:val="24"/>
        </w:rPr>
      </w:pPr>
      <w:r w:rsidRPr="00D33F8D">
        <w:rPr>
          <w:rFonts w:ascii="Times New Roman" w:eastAsia="Times New Roman,BoldItalic" w:hAnsi="Times New Roman" w:cs="Times New Roman"/>
          <w:b/>
          <w:bCs/>
          <w:i/>
          <w:iCs/>
          <w:color w:val="00000A"/>
          <w:sz w:val="24"/>
          <w:szCs w:val="24"/>
        </w:rPr>
        <w:t>Связи базовых учебных действий с со</w:t>
      </w:r>
      <w:r w:rsidR="00F86B59" w:rsidRPr="00D33F8D">
        <w:rPr>
          <w:rFonts w:ascii="Times New Roman" w:eastAsia="Times New Roman,BoldItalic" w:hAnsi="Times New Roman" w:cs="Times New Roman"/>
          <w:b/>
          <w:bCs/>
          <w:i/>
          <w:iCs/>
          <w:color w:val="00000A"/>
          <w:sz w:val="24"/>
          <w:szCs w:val="24"/>
        </w:rPr>
        <w:t>держанием учебных предметов (I-</w:t>
      </w:r>
      <w:r w:rsidRPr="00D33F8D">
        <w:rPr>
          <w:rFonts w:ascii="Times New Roman" w:eastAsia="Times New Roman,BoldItalic" w:hAnsi="Times New Roman" w:cs="Times New Roman"/>
          <w:b/>
          <w:bCs/>
          <w:i/>
          <w:iCs/>
          <w:color w:val="00000A"/>
          <w:sz w:val="24"/>
          <w:szCs w:val="24"/>
        </w:rPr>
        <w:t>IV классы)</w:t>
      </w:r>
    </w:p>
    <w:tbl>
      <w:tblPr>
        <w:tblStyle w:val="a8"/>
        <w:tblW w:w="10715" w:type="dxa"/>
        <w:tblInd w:w="-601" w:type="dxa"/>
        <w:tblLayout w:type="fixed"/>
        <w:tblLook w:val="04A0"/>
      </w:tblPr>
      <w:tblGrid>
        <w:gridCol w:w="1809"/>
        <w:gridCol w:w="4145"/>
        <w:gridCol w:w="2458"/>
        <w:gridCol w:w="2303"/>
      </w:tblGrid>
      <w:tr w:rsidR="00AB03F2" w:rsidRPr="00D33F8D" w:rsidTr="009633E0">
        <w:tc>
          <w:tcPr>
            <w:tcW w:w="1809" w:type="dxa"/>
          </w:tcPr>
          <w:p w:rsidR="00AB03F2" w:rsidRPr="00D33F8D" w:rsidRDefault="00AB03F2" w:rsidP="00BD7B9C">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Группа  БУД действий</w:t>
            </w:r>
          </w:p>
        </w:tc>
        <w:tc>
          <w:tcPr>
            <w:tcW w:w="4145" w:type="dxa"/>
          </w:tcPr>
          <w:p w:rsidR="00AB03F2" w:rsidRPr="00D33F8D" w:rsidRDefault="00AB03F2" w:rsidP="00BD7B9C">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Перечень учебных действия</w:t>
            </w:r>
          </w:p>
        </w:tc>
        <w:tc>
          <w:tcPr>
            <w:tcW w:w="2458" w:type="dxa"/>
          </w:tcPr>
          <w:p w:rsidR="00AB03F2" w:rsidRPr="00D33F8D" w:rsidRDefault="00AB03F2" w:rsidP="00BD7B9C">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Образовательная область</w:t>
            </w:r>
          </w:p>
        </w:tc>
        <w:tc>
          <w:tcPr>
            <w:tcW w:w="2303" w:type="dxa"/>
          </w:tcPr>
          <w:p w:rsidR="00AB03F2" w:rsidRPr="00D33F8D" w:rsidRDefault="00AB03F2" w:rsidP="00BD7B9C">
            <w:pPr>
              <w:pStyle w:val="a5"/>
              <w:jc w:val="center"/>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Учебный предмет</w:t>
            </w:r>
          </w:p>
          <w:p w:rsidR="00AB03F2" w:rsidRPr="00D33F8D" w:rsidRDefault="00AB03F2" w:rsidP="00BD7B9C">
            <w:pPr>
              <w:pStyle w:val="a5"/>
              <w:jc w:val="center"/>
              <w:rPr>
                <w:rFonts w:ascii="Times New Roman" w:eastAsia="Times New Roman,BoldItalic" w:hAnsi="Times New Roman" w:cs="Times New Roman"/>
                <w:b/>
                <w:bCs/>
                <w:iCs/>
                <w:color w:val="00000A"/>
                <w:sz w:val="24"/>
                <w:szCs w:val="24"/>
              </w:rPr>
            </w:pPr>
          </w:p>
        </w:tc>
      </w:tr>
      <w:tr w:rsidR="00BD7B9C" w:rsidRPr="00D33F8D" w:rsidTr="009633E0">
        <w:tc>
          <w:tcPr>
            <w:tcW w:w="1809" w:type="dxa"/>
            <w:vMerge w:val="restart"/>
          </w:tcPr>
          <w:p w:rsidR="00BD7B9C" w:rsidRPr="00D33F8D" w:rsidRDefault="00BD7B9C" w:rsidP="00AB03F2">
            <w:pPr>
              <w:pStyle w:val="a5"/>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Личностные  учебные  действия </w:t>
            </w:r>
          </w:p>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осознание  себя  как  ученика,  заинтересованного  посещением  школы,  обучением,  занятиями,  как  члена  семьи,  одноклассника, друга </w:t>
            </w:r>
          </w:p>
        </w:tc>
        <w:tc>
          <w:tcPr>
            <w:tcW w:w="2458" w:type="dxa"/>
          </w:tcPr>
          <w:p w:rsidR="00BD7B9C" w:rsidRPr="00D33F8D" w:rsidRDefault="00BD7B9C" w:rsidP="00AB03F2">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w:t>
            </w:r>
          </w:p>
        </w:tc>
        <w:tc>
          <w:tcPr>
            <w:tcW w:w="2458" w:type="dxa"/>
          </w:tcPr>
          <w:p w:rsidR="00BD7B9C" w:rsidRPr="00D33F8D" w:rsidRDefault="00BD7B9C" w:rsidP="00AB03F2">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Русски</w:t>
            </w:r>
            <w:r w:rsidR="00712A7E" w:rsidRPr="00D33F8D">
              <w:rPr>
                <w:rFonts w:ascii="Times New Roman" w:eastAsia="Times New Roman,BoldItalic" w:hAnsi="Times New Roman" w:cs="Times New Roman"/>
                <w:bCs/>
                <w:iCs/>
                <w:color w:val="00000A"/>
                <w:sz w:val="24"/>
                <w:szCs w:val="24"/>
              </w:rPr>
              <w:t xml:space="preserve">й язык Чтение 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BD7B9C" w:rsidRPr="00D33F8D" w:rsidRDefault="00BD7B9C" w:rsidP="00AB03F2">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   Ручной труд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Русски</w:t>
            </w:r>
            <w:r w:rsidR="00712A7E" w:rsidRPr="00D33F8D">
              <w:rPr>
                <w:rFonts w:ascii="Times New Roman" w:eastAsia="Times New Roman,BoldItalic" w:hAnsi="Times New Roman" w:cs="Times New Roman"/>
                <w:bCs/>
                <w:iCs/>
                <w:color w:val="00000A"/>
                <w:sz w:val="24"/>
                <w:szCs w:val="24"/>
              </w:rPr>
              <w:t xml:space="preserve">й язык Чтение 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Муз</w:t>
            </w:r>
            <w:r w:rsidR="00712A7E" w:rsidRPr="00D33F8D">
              <w:rPr>
                <w:rFonts w:ascii="Times New Roman" w:eastAsia="Times New Roman,BoldItalic" w:hAnsi="Times New Roman" w:cs="Times New Roman"/>
                <w:bCs/>
                <w:iCs/>
                <w:color w:val="00000A"/>
                <w:sz w:val="24"/>
                <w:szCs w:val="24"/>
              </w:rPr>
              <w:t>ыка Изобразительно</w:t>
            </w:r>
            <w:r w:rsidRPr="00D33F8D">
              <w:rPr>
                <w:rFonts w:ascii="Times New Roman" w:eastAsia="Times New Roman,BoldItalic" w:hAnsi="Times New Roman" w:cs="Times New Roman"/>
                <w:bCs/>
                <w:iCs/>
                <w:color w:val="00000A"/>
                <w:sz w:val="24"/>
                <w:szCs w:val="24"/>
              </w:rPr>
              <w:t xml:space="preserve">е искусство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целостный,  социально  ориентированный взгляд  на  мир  в  единстве  его  природной  и  социальной  частей </w:t>
            </w: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Естествознание </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Мир  природы  и человека</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самостоятельность  в  выполнении  учебных  заданий,  поручений, договоренностей </w:t>
            </w: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Язык  и  речевая  п</w:t>
            </w:r>
            <w:r w:rsidR="00712A7E" w:rsidRPr="00D33F8D">
              <w:rPr>
                <w:rFonts w:ascii="Times New Roman" w:eastAsia="Times New Roman,BoldItalic" w:hAnsi="Times New Roman" w:cs="Times New Roman"/>
                <w:bCs/>
                <w:iCs/>
                <w:color w:val="00000A"/>
                <w:sz w:val="24"/>
                <w:szCs w:val="24"/>
              </w:rPr>
              <w:t xml:space="preserve">рактика </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w:t>
            </w:r>
          </w:p>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Математика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Ручной труд</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понимание  личной  ответственности  за  свои  поступки  на основе  представлений  об  этических  нормах  и  правилах  поведения  в  современном обществе </w:t>
            </w: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BD7B9C" w:rsidRPr="00D33F8D" w:rsidRDefault="00712A7E"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готовность к безопасному и бережному поведению в  природе и обществе </w:t>
            </w: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Речевая практика </w:t>
            </w:r>
          </w:p>
        </w:tc>
      </w:tr>
      <w:tr w:rsidR="00BD7B9C" w:rsidRPr="00D33F8D" w:rsidTr="009633E0">
        <w:tc>
          <w:tcPr>
            <w:tcW w:w="1809" w:type="dxa"/>
            <w:vMerge/>
          </w:tcPr>
          <w:p w:rsidR="00BD7B9C" w:rsidRPr="00D33F8D" w:rsidRDefault="00BD7B9C"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BD7B9C" w:rsidRPr="00D33F8D" w:rsidRDefault="00BD7B9C" w:rsidP="00BA34B9">
            <w:pPr>
              <w:pStyle w:val="a5"/>
              <w:jc w:val="both"/>
              <w:rPr>
                <w:rFonts w:ascii="Times New Roman" w:eastAsia="Times New Roman,BoldItalic" w:hAnsi="Times New Roman" w:cs="Times New Roman"/>
                <w:bCs/>
                <w:iCs/>
                <w:color w:val="00000A"/>
                <w:sz w:val="24"/>
                <w:szCs w:val="24"/>
              </w:rPr>
            </w:pPr>
          </w:p>
        </w:tc>
        <w:tc>
          <w:tcPr>
            <w:tcW w:w="2458"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BD7B9C" w:rsidRPr="00D33F8D" w:rsidRDefault="00BD7B9C"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DF6C41" w:rsidRPr="00D33F8D" w:rsidTr="009633E0">
        <w:tc>
          <w:tcPr>
            <w:tcW w:w="1809" w:type="dxa"/>
            <w:vMerge w:val="restart"/>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Коммуникативные учебные  действия </w:t>
            </w: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вступать  в  контакт  и  работать  в  коллективе  (учитель  –  ученик,  ученик  –  ученик,  ученик  – класс, учитель-класс)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Речевая практика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использовать  принятые  ритуалы  социального  взаимодействия  с  одноклассниками  и  учителем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Речевая практика </w:t>
            </w:r>
          </w:p>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Математика  </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Математика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Физическая  культура</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Физическая  культура</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обращаться  за  помощью  и принимать помощь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F6C41" w:rsidRPr="00D33F8D" w:rsidRDefault="00712A7E"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Музыка Изобразительно</w:t>
            </w:r>
            <w:r w:rsidR="00DF6C41" w:rsidRPr="00D33F8D">
              <w:rPr>
                <w:rFonts w:ascii="Times New Roman" w:eastAsia="Times New Roman,BoldItalic" w:hAnsi="Times New Roman" w:cs="Times New Roman"/>
                <w:bCs/>
                <w:iCs/>
                <w:color w:val="00000A"/>
                <w:sz w:val="24"/>
                <w:szCs w:val="24"/>
              </w:rPr>
              <w:t xml:space="preserve">е искусство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слушать  и  понимать  инструкцию к учебному заданию в  разных  видах  деятельности  и быту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Ручной труд</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F6C41" w:rsidRPr="00D33F8D" w:rsidRDefault="00712A7E"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Музыка Изобразительно</w:t>
            </w:r>
            <w:r w:rsidR="00DF6C41" w:rsidRPr="00D33F8D">
              <w:rPr>
                <w:rFonts w:ascii="Times New Roman" w:eastAsia="Times New Roman,BoldItalic" w:hAnsi="Times New Roman" w:cs="Times New Roman"/>
                <w:bCs/>
                <w:iCs/>
                <w:color w:val="00000A"/>
                <w:sz w:val="24"/>
                <w:szCs w:val="24"/>
              </w:rPr>
              <w:t xml:space="preserve">е искусство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сотрудничать  со  взрослыми  и  сверстниками  в  разных  социальных ситуациях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доброжелательно  относиться,  сопереживать,  конструктивно  взаимодействовать с людьми </w:t>
            </w: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DF6C41" w:rsidRPr="00D33F8D" w:rsidRDefault="00712A7E"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Технологии</w:t>
            </w:r>
          </w:p>
        </w:tc>
        <w:tc>
          <w:tcPr>
            <w:tcW w:w="2303"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Ручной труд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Муз</w:t>
            </w:r>
            <w:r w:rsidR="00712A7E" w:rsidRPr="00D33F8D">
              <w:rPr>
                <w:rFonts w:ascii="Times New Roman" w:eastAsia="Times New Roman,BoldItalic" w:hAnsi="Times New Roman" w:cs="Times New Roman"/>
                <w:bCs/>
                <w:iCs/>
                <w:color w:val="00000A"/>
                <w:sz w:val="24"/>
                <w:szCs w:val="24"/>
              </w:rPr>
              <w:t>ыка Изобразительно</w:t>
            </w:r>
            <w:r w:rsidRPr="00D33F8D">
              <w:rPr>
                <w:rFonts w:ascii="Times New Roman" w:eastAsia="Times New Roman,BoldItalic" w:hAnsi="Times New Roman" w:cs="Times New Roman"/>
                <w:bCs/>
                <w:iCs/>
                <w:color w:val="00000A"/>
                <w:sz w:val="24"/>
                <w:szCs w:val="24"/>
              </w:rPr>
              <w:t xml:space="preserve">е искусство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F6C41" w:rsidRPr="00D33F8D" w:rsidRDefault="00DF6C41" w:rsidP="00BA34B9">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договариваться  и  изменять  свое  поведение  с  учетом  поведения  </w:t>
            </w:r>
            <w:r w:rsidRPr="00D33F8D">
              <w:rPr>
                <w:rFonts w:ascii="Times New Roman" w:eastAsia="Times New Roman,BoldItalic" w:hAnsi="Times New Roman" w:cs="Times New Roman"/>
                <w:bCs/>
                <w:iCs/>
                <w:color w:val="00000A"/>
                <w:sz w:val="24"/>
                <w:szCs w:val="24"/>
              </w:rPr>
              <w:lastRenderedPageBreak/>
              <w:t xml:space="preserve">других  участников  спорной ситуации </w:t>
            </w:r>
          </w:p>
        </w:tc>
        <w:tc>
          <w:tcPr>
            <w:tcW w:w="2458"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lastRenderedPageBreak/>
              <w:t xml:space="preserve">Язык  и  речевая  практика </w:t>
            </w:r>
          </w:p>
          <w:p w:rsidR="00DF6C41" w:rsidRPr="00D33F8D" w:rsidRDefault="00DF6C41" w:rsidP="00BD7B9C">
            <w:pPr>
              <w:pStyle w:val="a5"/>
              <w:jc w:val="both"/>
              <w:rPr>
                <w:rFonts w:ascii="Times New Roman" w:eastAsia="Times New Roman,BoldItalic" w:hAnsi="Times New Roman" w:cs="Times New Roman"/>
                <w:bCs/>
                <w:iCs/>
                <w:color w:val="00000A"/>
                <w:sz w:val="24"/>
                <w:szCs w:val="24"/>
              </w:rPr>
            </w:pPr>
          </w:p>
        </w:tc>
        <w:tc>
          <w:tcPr>
            <w:tcW w:w="2303"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lastRenderedPageBreak/>
              <w:t>Русски</w:t>
            </w:r>
            <w:r w:rsidR="00712A7E" w:rsidRPr="00D33F8D">
              <w:rPr>
                <w:rFonts w:ascii="Times New Roman" w:eastAsia="Times New Roman,BoldItalic" w:hAnsi="Times New Roman" w:cs="Times New Roman"/>
                <w:bCs/>
                <w:iCs/>
                <w:color w:val="00000A"/>
                <w:sz w:val="24"/>
                <w:szCs w:val="24"/>
              </w:rPr>
              <w:t xml:space="preserve">й язык Чтение Речевая </w:t>
            </w:r>
            <w:r w:rsidR="00712A7E" w:rsidRPr="00D33F8D">
              <w:rPr>
                <w:rFonts w:ascii="Times New Roman" w:eastAsia="Times New Roman,BoldItalic" w:hAnsi="Times New Roman" w:cs="Times New Roman"/>
                <w:bCs/>
                <w:iCs/>
                <w:color w:val="00000A"/>
                <w:sz w:val="24"/>
                <w:szCs w:val="24"/>
              </w:rPr>
              <w:lastRenderedPageBreak/>
              <w:t xml:space="preserve">практика </w:t>
            </w: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458"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c>
          <w:tcPr>
            <w:tcW w:w="2303"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Физическая  культура </w:t>
            </w:r>
          </w:p>
        </w:tc>
      </w:tr>
      <w:tr w:rsidR="00DF6C41" w:rsidRPr="00D33F8D" w:rsidTr="009633E0">
        <w:tc>
          <w:tcPr>
            <w:tcW w:w="1809" w:type="dxa"/>
            <w:vMerge w:val="restart"/>
          </w:tcPr>
          <w:p w:rsidR="00DF6C41" w:rsidRPr="00D33F8D" w:rsidRDefault="00DF6C41" w:rsidP="00DF6C41">
            <w:pPr>
              <w:pStyle w:val="a5"/>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Регулятивные  учебные  действия </w:t>
            </w:r>
          </w:p>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входить  и  выходить  из  учебного помещения со звонком </w:t>
            </w:r>
          </w:p>
        </w:tc>
        <w:tc>
          <w:tcPr>
            <w:tcW w:w="2458" w:type="dxa"/>
            <w:vMerge w:val="restart"/>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Естествознание Математика Искусство Технологии Физическая  культура </w:t>
            </w:r>
          </w:p>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val="restart"/>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Русский язык Чтение Речевая практика  Мир  природы  и человека М</w:t>
            </w:r>
            <w:r w:rsidR="00712A7E" w:rsidRPr="00D33F8D">
              <w:rPr>
                <w:rFonts w:ascii="Times New Roman" w:eastAsia="Times New Roman,BoldItalic" w:hAnsi="Times New Roman" w:cs="Times New Roman"/>
                <w:bCs/>
                <w:iCs/>
                <w:color w:val="00000A"/>
                <w:sz w:val="24"/>
                <w:szCs w:val="24"/>
              </w:rPr>
              <w:t>атематика Музыка Изобразительно</w:t>
            </w:r>
            <w:r w:rsidRPr="00D33F8D">
              <w:rPr>
                <w:rFonts w:ascii="Times New Roman" w:eastAsia="Times New Roman,BoldItalic" w:hAnsi="Times New Roman" w:cs="Times New Roman"/>
                <w:bCs/>
                <w:iCs/>
                <w:color w:val="00000A"/>
                <w:sz w:val="24"/>
                <w:szCs w:val="24"/>
              </w:rPr>
              <w:t xml:space="preserve">е искусство Ручной труд Физическая  культура </w:t>
            </w:r>
          </w:p>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ориентироваться  в  пространстве  класса  (зала,  учебного  помещения)</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пользоваться учебной мебелью</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адекватно  использовать  ритуалы  школьного  поведения  (поднимать  руку,  вставать  и  выходить из-за парты и т. д.)</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работать  с  учебными  принадлежностями  (инструментами,  спортивным   инвентарем)  и  организовывать рабочее место</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принимать цели и произвольно  включаться  в  деятельность,  следовать  предложенному  плану  и  работать  в  общем  темпе</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активно  участвовать  в  деятельности,  контролировать  </w:t>
            </w:r>
          </w:p>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  оценивать  свои  действия  и  действия одноклассников</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458"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c>
          <w:tcPr>
            <w:tcW w:w="2303" w:type="dxa"/>
            <w:vMerge/>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DF6C41" w:rsidRPr="00D33F8D" w:rsidTr="009633E0">
        <w:tc>
          <w:tcPr>
            <w:tcW w:w="1809" w:type="dxa"/>
            <w:vMerge/>
          </w:tcPr>
          <w:p w:rsidR="00DF6C41" w:rsidRPr="00D33F8D" w:rsidRDefault="00DF6C41"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передвигаться  по  школе,  находить  свой  класс,  другие  необходимые помещения </w:t>
            </w:r>
          </w:p>
        </w:tc>
        <w:tc>
          <w:tcPr>
            <w:tcW w:w="2458"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p w:rsidR="00DF6C41" w:rsidRPr="00D33F8D" w:rsidRDefault="00DF6C41" w:rsidP="00DF6C41">
            <w:pPr>
              <w:pStyle w:val="a5"/>
              <w:jc w:val="both"/>
              <w:rPr>
                <w:rFonts w:ascii="Times New Roman" w:eastAsia="Times New Roman,BoldItalic" w:hAnsi="Times New Roman" w:cs="Times New Roman"/>
                <w:bCs/>
                <w:iCs/>
                <w:color w:val="00000A"/>
                <w:sz w:val="24"/>
                <w:szCs w:val="24"/>
              </w:rPr>
            </w:pPr>
          </w:p>
        </w:tc>
      </w:tr>
      <w:tr w:rsidR="00712A7E" w:rsidRPr="00D33F8D" w:rsidTr="009633E0">
        <w:tc>
          <w:tcPr>
            <w:tcW w:w="1809" w:type="dxa"/>
            <w:vMerge w:val="restart"/>
          </w:tcPr>
          <w:p w:rsidR="00712A7E" w:rsidRPr="00D33F8D" w:rsidRDefault="00712A7E" w:rsidP="00DF6C41">
            <w:pPr>
              <w:pStyle w:val="a5"/>
              <w:jc w:val="both"/>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Познавательные учебные  действия </w:t>
            </w:r>
          </w:p>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выделять  существенные,  общие  и  отличительные  свойства предметов </w:t>
            </w: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устанавливать  видо-родовые  отношения предметов </w:t>
            </w: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Математика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делать  простейшие  обобщения,  сравнивать,  классифицировать  на  наглядном материале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r w:rsidR="00D25B11" w:rsidRPr="00D33F8D" w:rsidTr="009633E0">
        <w:tc>
          <w:tcPr>
            <w:tcW w:w="1809" w:type="dxa"/>
            <w:vMerge/>
          </w:tcPr>
          <w:p w:rsidR="00D25B11" w:rsidRPr="00D33F8D" w:rsidRDefault="00D25B1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пользоваться  знаками,  символами,  предметами-заместителями </w:t>
            </w:r>
          </w:p>
        </w:tc>
        <w:tc>
          <w:tcPr>
            <w:tcW w:w="2458"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p>
        </w:tc>
        <w:tc>
          <w:tcPr>
            <w:tcW w:w="2303"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Речевая практика </w:t>
            </w:r>
          </w:p>
        </w:tc>
      </w:tr>
      <w:tr w:rsidR="00D25B11" w:rsidRPr="00D33F8D" w:rsidTr="009633E0">
        <w:tc>
          <w:tcPr>
            <w:tcW w:w="1809" w:type="dxa"/>
            <w:vMerge/>
          </w:tcPr>
          <w:p w:rsidR="00D25B11" w:rsidRPr="00D33F8D" w:rsidRDefault="00D25B1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p>
        </w:tc>
        <w:tc>
          <w:tcPr>
            <w:tcW w:w="2458"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D25B11" w:rsidRPr="00D33F8D" w:rsidTr="009633E0">
        <w:tc>
          <w:tcPr>
            <w:tcW w:w="1809" w:type="dxa"/>
            <w:vMerge/>
          </w:tcPr>
          <w:p w:rsidR="00D25B11" w:rsidRPr="00D33F8D" w:rsidRDefault="00D25B1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p>
        </w:tc>
        <w:tc>
          <w:tcPr>
            <w:tcW w:w="2458"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r w:rsidR="00D25B11" w:rsidRPr="00D33F8D" w:rsidTr="009633E0">
        <w:tc>
          <w:tcPr>
            <w:tcW w:w="1809" w:type="dxa"/>
            <w:vMerge/>
          </w:tcPr>
          <w:p w:rsidR="00D25B11" w:rsidRPr="00D33F8D" w:rsidRDefault="00D25B11"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читать</w:t>
            </w:r>
          </w:p>
        </w:tc>
        <w:tc>
          <w:tcPr>
            <w:tcW w:w="2458"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Естествознание</w:t>
            </w:r>
          </w:p>
        </w:tc>
        <w:tc>
          <w:tcPr>
            <w:tcW w:w="2303"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Мир  природы  и человека </w:t>
            </w:r>
          </w:p>
        </w:tc>
      </w:tr>
      <w:tr w:rsidR="00D25B11" w:rsidRPr="00D33F8D" w:rsidTr="009633E0">
        <w:tc>
          <w:tcPr>
            <w:tcW w:w="1809" w:type="dxa"/>
            <w:vMerge/>
          </w:tcPr>
          <w:p w:rsidR="00D25B11" w:rsidRPr="00D33F8D" w:rsidRDefault="00D25B11"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p>
        </w:tc>
        <w:tc>
          <w:tcPr>
            <w:tcW w:w="2458"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tc>
        <w:tc>
          <w:tcPr>
            <w:tcW w:w="2303" w:type="dxa"/>
          </w:tcPr>
          <w:p w:rsidR="00D25B11" w:rsidRPr="00D33F8D" w:rsidRDefault="00D25B11"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писать</w:t>
            </w: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выполнять  арифметические  действия </w:t>
            </w: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val="restart"/>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Язык  и  речевая  практика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Русский язык Чтение Речевая практика </w:t>
            </w:r>
          </w:p>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Математика</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Математика </w:t>
            </w:r>
          </w:p>
        </w:tc>
      </w:tr>
      <w:tr w:rsidR="00712A7E" w:rsidRPr="00D33F8D" w:rsidTr="009633E0">
        <w:tc>
          <w:tcPr>
            <w:tcW w:w="1809" w:type="dxa"/>
            <w:vMerge/>
          </w:tcPr>
          <w:p w:rsidR="00712A7E" w:rsidRPr="00D33F8D" w:rsidRDefault="00712A7E" w:rsidP="00BA34B9">
            <w:pPr>
              <w:pStyle w:val="a5"/>
              <w:jc w:val="both"/>
              <w:rPr>
                <w:rFonts w:ascii="Times New Roman" w:eastAsia="Times New Roman,BoldItalic" w:hAnsi="Times New Roman" w:cs="Times New Roman"/>
                <w:b/>
                <w:bCs/>
                <w:iCs/>
                <w:color w:val="00000A"/>
                <w:sz w:val="24"/>
                <w:szCs w:val="24"/>
              </w:rPr>
            </w:pPr>
          </w:p>
        </w:tc>
        <w:tc>
          <w:tcPr>
            <w:tcW w:w="4145" w:type="dxa"/>
            <w:vMerge/>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p>
        </w:tc>
        <w:tc>
          <w:tcPr>
            <w:tcW w:w="2458"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Искусство</w:t>
            </w:r>
          </w:p>
        </w:tc>
        <w:tc>
          <w:tcPr>
            <w:tcW w:w="2303" w:type="dxa"/>
          </w:tcPr>
          <w:p w:rsidR="00712A7E" w:rsidRPr="00D33F8D" w:rsidRDefault="00712A7E" w:rsidP="00DF6C41">
            <w:pPr>
              <w:pStyle w:val="a5"/>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Музыка Изобразительное искусство  </w:t>
            </w:r>
          </w:p>
        </w:tc>
      </w:tr>
    </w:tbl>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 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  </w:t>
      </w:r>
    </w:p>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0  баллов</w:t>
      </w:r>
      <w:r w:rsidRPr="00D33F8D">
        <w:rPr>
          <w:rFonts w:ascii="Times New Roman" w:eastAsia="Times New Roman,BoldItalic" w:hAnsi="Times New Roman" w:cs="Times New Roman"/>
          <w:bCs/>
          <w:iCs/>
          <w:color w:val="00000A"/>
          <w:sz w:val="24"/>
          <w:szCs w:val="24"/>
        </w:rPr>
        <w:t xml:space="preserve">  ―  действие  отсутствует,  обучающийся  не  понимает  его смысла, не включается в процесс выполнения вместе с учителем; </w:t>
      </w:r>
    </w:p>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1 балл</w:t>
      </w:r>
      <w:r w:rsidRPr="00D33F8D">
        <w:rPr>
          <w:rFonts w:ascii="Times New Roman" w:eastAsia="Times New Roman,BoldItalic" w:hAnsi="Times New Roman" w:cs="Times New Roman"/>
          <w:bCs/>
          <w:iCs/>
          <w:color w:val="00000A"/>
          <w:sz w:val="24"/>
          <w:szCs w:val="24"/>
        </w:rPr>
        <w:t xml:space="preserve">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2 балла</w:t>
      </w:r>
      <w:r w:rsidRPr="00D33F8D">
        <w:rPr>
          <w:rFonts w:ascii="Times New Roman" w:eastAsia="Times New Roman,BoldItalic" w:hAnsi="Times New Roman" w:cs="Times New Roman"/>
          <w:bCs/>
          <w:iCs/>
          <w:color w:val="00000A"/>
          <w:sz w:val="24"/>
          <w:szCs w:val="24"/>
        </w:rPr>
        <w:t xml:space="preserve"> ― преимущественно выполняет действие по указанию учителя, в отдельных ситуациях способен выполнить его самостоятельно; </w:t>
      </w:r>
    </w:p>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3  балла</w:t>
      </w:r>
      <w:r w:rsidRPr="00D33F8D">
        <w:rPr>
          <w:rFonts w:ascii="Times New Roman" w:eastAsia="Times New Roman,BoldItalic" w:hAnsi="Times New Roman" w:cs="Times New Roman"/>
          <w:bCs/>
          <w:iCs/>
          <w:color w:val="00000A"/>
          <w:sz w:val="24"/>
          <w:szCs w:val="24"/>
        </w:rPr>
        <w:t xml:space="preserve">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712A7E"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4  балла</w:t>
      </w:r>
      <w:r w:rsidRPr="00D33F8D">
        <w:rPr>
          <w:rFonts w:ascii="Times New Roman" w:eastAsia="Times New Roman,BoldItalic" w:hAnsi="Times New Roman" w:cs="Times New Roman"/>
          <w:bCs/>
          <w:iCs/>
          <w:color w:val="00000A"/>
          <w:sz w:val="24"/>
          <w:szCs w:val="24"/>
        </w:rPr>
        <w:t xml:space="preserve">  ―  способен  самостоятельно  применять  действие,  но  иногда допускает ошибки, которые исправляет по замечанию учителя; </w:t>
      </w:r>
    </w:p>
    <w:p w:rsidR="00BA34B9" w:rsidRPr="00D33F8D" w:rsidRDefault="00BA34B9" w:rsidP="00712A7E">
      <w:pPr>
        <w:pStyle w:val="a5"/>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
          <w:bCs/>
          <w:iCs/>
          <w:color w:val="00000A"/>
          <w:sz w:val="24"/>
          <w:szCs w:val="24"/>
        </w:rPr>
        <w:t>5 баллов</w:t>
      </w:r>
      <w:r w:rsidRPr="00D33F8D">
        <w:rPr>
          <w:rFonts w:ascii="Times New Roman" w:eastAsia="Times New Roman,BoldItalic" w:hAnsi="Times New Roman" w:cs="Times New Roman"/>
          <w:bCs/>
          <w:iCs/>
          <w:color w:val="00000A"/>
          <w:sz w:val="24"/>
          <w:szCs w:val="24"/>
        </w:rPr>
        <w:t xml:space="preserve"> ― самостоятельно применяет действие в любой ситуации.</w:t>
      </w:r>
    </w:p>
    <w:p w:rsidR="0019541C" w:rsidRDefault="0019541C" w:rsidP="0019541C">
      <w:pPr>
        <w:pStyle w:val="a7"/>
        <w:spacing w:after="0" w:line="360" w:lineRule="auto"/>
        <w:ind w:left="0" w:firstLine="709"/>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b/>
          <w:sz w:val="28"/>
          <w:szCs w:val="28"/>
        </w:rPr>
        <w:t>классы</w:t>
      </w:r>
    </w:p>
    <w:tbl>
      <w:tblPr>
        <w:tblStyle w:val="a8"/>
        <w:tblW w:w="0" w:type="auto"/>
        <w:tblInd w:w="-743" w:type="dxa"/>
        <w:tblLayout w:type="fixed"/>
        <w:tblLook w:val="04A0"/>
      </w:tblPr>
      <w:tblGrid>
        <w:gridCol w:w="1809"/>
        <w:gridCol w:w="8789"/>
      </w:tblGrid>
      <w:tr w:rsidR="0019541C" w:rsidTr="009633E0">
        <w:tc>
          <w:tcPr>
            <w:tcW w:w="1809" w:type="dxa"/>
          </w:tcPr>
          <w:p w:rsidR="0019541C" w:rsidRPr="0019541C" w:rsidRDefault="0019541C" w:rsidP="0019541C">
            <w:pPr>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БУДы</w:t>
            </w:r>
          </w:p>
        </w:tc>
        <w:tc>
          <w:tcPr>
            <w:tcW w:w="8789" w:type="dxa"/>
          </w:tcPr>
          <w:p w:rsidR="0019541C" w:rsidRPr="0019541C" w:rsidRDefault="0019541C" w:rsidP="0019541C">
            <w:pPr>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 xml:space="preserve">Характеристика </w:t>
            </w:r>
          </w:p>
        </w:tc>
      </w:tr>
      <w:tr w:rsidR="0019541C" w:rsidTr="009633E0">
        <w:tc>
          <w:tcPr>
            <w:tcW w:w="1809" w:type="dxa"/>
          </w:tcPr>
          <w:p w:rsidR="0019541C" w:rsidRPr="0019541C" w:rsidRDefault="0019541C" w:rsidP="0019541C">
            <w:pPr>
              <w:pStyle w:val="a7"/>
              <w:ind w:left="0"/>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Личностные учебные действия</w:t>
            </w:r>
          </w:p>
          <w:p w:rsidR="0019541C" w:rsidRPr="0019541C" w:rsidRDefault="0019541C" w:rsidP="0019541C">
            <w:pPr>
              <w:jc w:val="both"/>
              <w:rPr>
                <w:rFonts w:ascii="Times New Roman" w:eastAsia="Times New Roman,BoldItalic" w:hAnsi="Times New Roman" w:cs="Times New Roman"/>
                <w:bCs/>
                <w:iCs/>
                <w:color w:val="00000A"/>
                <w:sz w:val="24"/>
                <w:szCs w:val="24"/>
              </w:rPr>
            </w:pPr>
          </w:p>
        </w:tc>
        <w:tc>
          <w:tcPr>
            <w:tcW w:w="8789" w:type="dxa"/>
          </w:tcPr>
          <w:p w:rsidR="006C733D" w:rsidRPr="006C733D" w:rsidRDefault="006C733D" w:rsidP="006C733D">
            <w:pPr>
              <w:pStyle w:val="Default"/>
              <w:ind w:firstLine="777"/>
              <w:jc w:val="both"/>
              <w:rPr>
                <w:rFonts w:eastAsia="Times New Roman,BoldItalic"/>
                <w:bCs/>
                <w:iCs/>
                <w:color w:val="00000A"/>
                <w:lang w:eastAsia="ru-RU"/>
              </w:rPr>
            </w:pPr>
            <w:r w:rsidRPr="006C733D">
              <w:rPr>
                <w:rFonts w:eastAsia="Times New Roman,BoldItalic"/>
                <w:bCs/>
                <w:iCs/>
                <w:color w:val="00000A"/>
                <w:lang w:eastAsia="ru-RU"/>
              </w:rPr>
              <w:t xml:space="preserve">Личностные учебные действия представлены следующими умениями: </w:t>
            </w:r>
          </w:p>
          <w:p w:rsidR="0019541C" w:rsidRPr="006C733D" w:rsidRDefault="006C733D" w:rsidP="006C733D">
            <w:pPr>
              <w:autoSpaceDE w:val="0"/>
              <w:autoSpaceDN w:val="0"/>
              <w:adjustRightInd w:val="0"/>
              <w:spacing w:after="106"/>
              <w:jc w:val="both"/>
              <w:rPr>
                <w:rFonts w:ascii="Times New Roman" w:eastAsia="Times New Roman,BoldItalic" w:hAnsi="Times New Roman" w:cs="Times New Roman"/>
                <w:bCs/>
                <w:iCs/>
                <w:color w:val="00000A"/>
                <w:sz w:val="24"/>
                <w:szCs w:val="24"/>
              </w:rPr>
            </w:pPr>
            <w:r w:rsidRPr="006C733D">
              <w:rPr>
                <w:rFonts w:ascii="Times New Roman" w:eastAsia="Times New Roman,BoldItalic" w:hAnsi="Times New Roman" w:cs="Times New Roman"/>
                <w:bCs/>
                <w:iCs/>
                <w:color w:val="00000A"/>
                <w:sz w:val="24"/>
                <w:szCs w:val="24"/>
              </w:rPr>
              <w:t xml:space="preserve">осознавать себя как гражданина России, имеющего определенные права и обязанности;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осознанно относиться к выбору профессии; бережно относиться к культурно-историческому </w:t>
            </w:r>
            <w:r>
              <w:rPr>
                <w:rFonts w:ascii="Times New Roman" w:eastAsia="Times New Roman,BoldItalic" w:hAnsi="Times New Roman" w:cs="Times New Roman"/>
                <w:bCs/>
                <w:iCs/>
                <w:color w:val="00000A"/>
                <w:sz w:val="24"/>
                <w:szCs w:val="24"/>
              </w:rPr>
              <w:t>наследию родного края и страны.</w:t>
            </w:r>
          </w:p>
        </w:tc>
      </w:tr>
      <w:tr w:rsidR="0019541C" w:rsidTr="009633E0">
        <w:tc>
          <w:tcPr>
            <w:tcW w:w="1809" w:type="dxa"/>
          </w:tcPr>
          <w:p w:rsidR="0019541C" w:rsidRPr="0019541C" w:rsidRDefault="0019541C" w:rsidP="0019541C">
            <w:pPr>
              <w:pStyle w:val="a7"/>
              <w:ind w:left="0"/>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 xml:space="preserve">Коммуникативные учебные </w:t>
            </w:r>
            <w:r w:rsidRPr="0019541C">
              <w:rPr>
                <w:rFonts w:ascii="Times New Roman" w:eastAsia="Times New Roman,BoldItalic" w:hAnsi="Times New Roman" w:cs="Times New Roman"/>
                <w:bCs/>
                <w:iCs/>
                <w:color w:val="00000A"/>
                <w:sz w:val="24"/>
                <w:szCs w:val="24"/>
              </w:rPr>
              <w:lastRenderedPageBreak/>
              <w:t>действия</w:t>
            </w:r>
          </w:p>
          <w:p w:rsidR="0019541C" w:rsidRPr="0019541C" w:rsidRDefault="0019541C" w:rsidP="0019541C">
            <w:pPr>
              <w:jc w:val="both"/>
              <w:rPr>
                <w:rFonts w:ascii="Times New Roman" w:eastAsia="Times New Roman,BoldItalic" w:hAnsi="Times New Roman" w:cs="Times New Roman"/>
                <w:bCs/>
                <w:iCs/>
                <w:color w:val="00000A"/>
                <w:sz w:val="24"/>
                <w:szCs w:val="24"/>
              </w:rPr>
            </w:pPr>
          </w:p>
        </w:tc>
        <w:tc>
          <w:tcPr>
            <w:tcW w:w="8789" w:type="dxa"/>
          </w:tcPr>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lastRenderedPageBreak/>
              <w:t xml:space="preserve">Коммуникативные учебные действия включают: вступать и поддерживать коммуникацию в разных ситуациях социального взаимодействия (учебных, </w:t>
            </w:r>
            <w:r w:rsidRPr="0019541C">
              <w:rPr>
                <w:rFonts w:ascii="Times New Roman" w:eastAsia="Times New Roman,BoldItalic" w:hAnsi="Times New Roman" w:cs="Times New Roman"/>
                <w:bCs/>
                <w:iCs/>
                <w:color w:val="00000A"/>
                <w:sz w:val="24"/>
                <w:szCs w:val="24"/>
              </w:rPr>
              <w:lastRenderedPageBreak/>
              <w:t>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tc>
      </w:tr>
      <w:tr w:rsidR="0019541C" w:rsidTr="009633E0">
        <w:tc>
          <w:tcPr>
            <w:tcW w:w="1809" w:type="dxa"/>
          </w:tcPr>
          <w:p w:rsidR="0019541C" w:rsidRPr="0019541C" w:rsidRDefault="0019541C" w:rsidP="0019541C">
            <w:pPr>
              <w:pStyle w:val="a7"/>
              <w:ind w:left="0"/>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lastRenderedPageBreak/>
              <w:t>Регулятивные учебные действия</w:t>
            </w:r>
          </w:p>
          <w:p w:rsidR="0019541C" w:rsidRPr="0019541C" w:rsidRDefault="0019541C" w:rsidP="0019541C">
            <w:pPr>
              <w:jc w:val="both"/>
              <w:rPr>
                <w:rFonts w:ascii="Times New Roman" w:eastAsia="Times New Roman,BoldItalic" w:hAnsi="Times New Roman" w:cs="Times New Roman"/>
                <w:bCs/>
                <w:iCs/>
                <w:color w:val="00000A"/>
                <w:sz w:val="24"/>
                <w:szCs w:val="24"/>
              </w:rPr>
            </w:pPr>
          </w:p>
        </w:tc>
        <w:tc>
          <w:tcPr>
            <w:tcW w:w="8789" w:type="dxa"/>
          </w:tcPr>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tc>
      </w:tr>
      <w:tr w:rsidR="0019541C" w:rsidTr="009633E0">
        <w:tc>
          <w:tcPr>
            <w:tcW w:w="1809" w:type="dxa"/>
          </w:tcPr>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p>
          <w:p w:rsidR="0019541C" w:rsidRPr="0019541C" w:rsidRDefault="0019541C" w:rsidP="0019541C">
            <w:pPr>
              <w:jc w:val="center"/>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Познавательные учебные действия:</w:t>
            </w:r>
          </w:p>
          <w:p w:rsidR="0019541C" w:rsidRPr="0019541C" w:rsidRDefault="0019541C" w:rsidP="0019541C">
            <w:pPr>
              <w:jc w:val="both"/>
              <w:rPr>
                <w:rFonts w:ascii="Times New Roman" w:eastAsia="Times New Roman,BoldItalic" w:hAnsi="Times New Roman" w:cs="Times New Roman"/>
                <w:bCs/>
                <w:iCs/>
                <w:color w:val="00000A"/>
                <w:sz w:val="24"/>
                <w:szCs w:val="24"/>
              </w:rPr>
            </w:pPr>
          </w:p>
        </w:tc>
        <w:tc>
          <w:tcPr>
            <w:tcW w:w="8789" w:type="dxa"/>
          </w:tcPr>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Дифференцированно воспринимать окружающий мир, его временно-про</w:t>
            </w:r>
            <w:r w:rsidRPr="0019541C">
              <w:rPr>
                <w:rFonts w:ascii="Times New Roman" w:eastAsia="Times New Roman,BoldItalic" w:hAnsi="Times New Roman" w:cs="Times New Roman"/>
                <w:bCs/>
                <w:iCs/>
                <w:color w:val="00000A"/>
                <w:sz w:val="24"/>
                <w:szCs w:val="24"/>
              </w:rPr>
              <w:softHyphen/>
              <w:t xml:space="preserve">странственную организацию; </w:t>
            </w:r>
          </w:p>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использовать усвоенные логические операции (сравнение, ана</w:t>
            </w:r>
            <w:r w:rsidRPr="0019541C">
              <w:rPr>
                <w:rFonts w:ascii="Times New Roman" w:eastAsia="Times New Roman,BoldItalic" w:hAnsi="Times New Roman" w:cs="Times New Roman"/>
                <w:bCs/>
                <w:iCs/>
                <w:color w:val="00000A"/>
                <w:sz w:val="24"/>
                <w:szCs w:val="24"/>
              </w:rPr>
              <w:softHyphen/>
              <w:t>лиз, синтез, обобщение, классификацию, установление аналогий, закономерностей, при</w:t>
            </w:r>
            <w:r w:rsidRPr="0019541C">
              <w:rPr>
                <w:rFonts w:ascii="Times New Roman" w:eastAsia="Times New Roman,BoldItalic" w:hAnsi="Times New Roman" w:cs="Times New Roman"/>
                <w:bCs/>
                <w:iCs/>
                <w:color w:val="00000A"/>
                <w:sz w:val="24"/>
                <w:szCs w:val="24"/>
              </w:rPr>
              <w:softHyphen/>
              <w:t>чинно-следственных связей) на наглядном, доступном вербальном материале, ос</w:t>
            </w:r>
            <w:r w:rsidRPr="0019541C">
              <w:rPr>
                <w:rFonts w:ascii="Times New Roman" w:eastAsia="Times New Roman,BoldItalic" w:hAnsi="Times New Roman" w:cs="Times New Roman"/>
                <w:bCs/>
                <w:iCs/>
                <w:color w:val="00000A"/>
                <w:sz w:val="24"/>
                <w:szCs w:val="24"/>
              </w:rPr>
              <w:softHyphen/>
              <w:t>но</w:t>
            </w:r>
            <w:r w:rsidRPr="0019541C">
              <w:rPr>
                <w:rFonts w:ascii="Times New Roman" w:eastAsia="Times New Roman,BoldItalic" w:hAnsi="Times New Roman" w:cs="Times New Roman"/>
                <w:bCs/>
                <w:iCs/>
                <w:color w:val="00000A"/>
                <w:sz w:val="24"/>
                <w:szCs w:val="24"/>
              </w:rPr>
              <w:softHyphen/>
              <w:t xml:space="preserve">ве практической деятельности в соответствии с индивидуальными возможностями; </w:t>
            </w:r>
          </w:p>
          <w:p w:rsidR="0019541C" w:rsidRPr="0019541C" w:rsidRDefault="0019541C" w:rsidP="0019541C">
            <w:pPr>
              <w:ind w:firstLine="709"/>
              <w:jc w:val="both"/>
              <w:rPr>
                <w:rFonts w:ascii="Times New Roman" w:eastAsia="Times New Roman,BoldItalic" w:hAnsi="Times New Roman" w:cs="Times New Roman"/>
                <w:bCs/>
                <w:iCs/>
                <w:color w:val="00000A"/>
                <w:sz w:val="24"/>
                <w:szCs w:val="24"/>
              </w:rPr>
            </w:pPr>
            <w:r w:rsidRPr="0019541C">
              <w:rPr>
                <w:rFonts w:ascii="Times New Roman" w:eastAsia="Times New Roman,BoldItalic" w:hAnsi="Times New Roman" w:cs="Times New Roman"/>
                <w:bCs/>
                <w:iCs/>
                <w:color w:val="00000A"/>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19541C">
              <w:rPr>
                <w:rFonts w:ascii="Times New Roman" w:eastAsia="Times New Roman,BoldItalic" w:hAnsi="Times New Roman" w:cs="Times New Roman"/>
                <w:bCs/>
                <w:iCs/>
                <w:color w:val="00000A"/>
                <w:sz w:val="24"/>
                <w:szCs w:val="24"/>
              </w:rPr>
              <w:softHyphen/>
              <w:t>цессами.</w:t>
            </w:r>
          </w:p>
        </w:tc>
      </w:tr>
    </w:tbl>
    <w:p w:rsidR="0019541C" w:rsidRPr="0019541C" w:rsidRDefault="0019541C" w:rsidP="0019541C">
      <w:pPr>
        <w:spacing w:after="0" w:line="360" w:lineRule="auto"/>
        <w:jc w:val="center"/>
        <w:rPr>
          <w:rFonts w:ascii="Times New Roman" w:hAnsi="Times New Roman" w:cs="Times New Roman"/>
          <w:b/>
          <w:sz w:val="24"/>
          <w:szCs w:val="28"/>
        </w:rPr>
      </w:pPr>
      <w:r w:rsidRPr="0019541C">
        <w:rPr>
          <w:rFonts w:ascii="Times New Roman" w:hAnsi="Times New Roman" w:cs="Times New Roman"/>
          <w:b/>
          <w:sz w:val="24"/>
          <w:szCs w:val="28"/>
        </w:rPr>
        <w:t>Связи базовых учебных действий с содержанием учебных предметов</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4602"/>
        <w:gridCol w:w="4395"/>
      </w:tblGrid>
      <w:tr w:rsidR="0019541C" w:rsidRPr="00355A91" w:rsidTr="009633E0">
        <w:tc>
          <w:tcPr>
            <w:tcW w:w="1919" w:type="dxa"/>
          </w:tcPr>
          <w:p w:rsidR="0019541C" w:rsidRPr="00355A91" w:rsidRDefault="00355A91" w:rsidP="00355A91">
            <w:pPr>
              <w:pStyle w:val="a5"/>
              <w:jc w:val="center"/>
              <w:rPr>
                <w:rStyle w:val="95"/>
                <w:sz w:val="24"/>
                <w:szCs w:val="24"/>
              </w:rPr>
            </w:pPr>
            <w:r w:rsidRPr="00355A91">
              <w:rPr>
                <w:rStyle w:val="95"/>
                <w:sz w:val="24"/>
                <w:szCs w:val="24"/>
              </w:rPr>
              <w:t>Предметная область</w:t>
            </w:r>
          </w:p>
        </w:tc>
        <w:tc>
          <w:tcPr>
            <w:tcW w:w="4602" w:type="dxa"/>
          </w:tcPr>
          <w:p w:rsidR="0019541C" w:rsidRPr="00355A91" w:rsidRDefault="0019541C" w:rsidP="00355A91">
            <w:pPr>
              <w:pStyle w:val="a5"/>
              <w:jc w:val="center"/>
              <w:rPr>
                <w:rFonts w:ascii="Times New Roman" w:hAnsi="Times New Roman" w:cs="Times New Roman"/>
                <w:i/>
                <w:sz w:val="24"/>
                <w:szCs w:val="24"/>
              </w:rPr>
            </w:pPr>
            <w:r w:rsidRPr="00355A91">
              <w:rPr>
                <w:rFonts w:ascii="Times New Roman" w:hAnsi="Times New Roman" w:cs="Times New Roman"/>
                <w:i/>
                <w:iCs/>
                <w:sz w:val="24"/>
                <w:szCs w:val="24"/>
              </w:rPr>
              <w:t>Личностные</w:t>
            </w:r>
            <w:r w:rsidRPr="00355A91">
              <w:rPr>
                <w:rFonts w:ascii="Times New Roman" w:hAnsi="Times New Roman" w:cs="Times New Roman"/>
                <w:i/>
                <w:sz w:val="24"/>
                <w:szCs w:val="24"/>
              </w:rPr>
              <w:t xml:space="preserve"> результаты обучения:</w:t>
            </w:r>
          </w:p>
        </w:tc>
        <w:tc>
          <w:tcPr>
            <w:tcW w:w="4395" w:type="dxa"/>
          </w:tcPr>
          <w:p w:rsidR="0019541C" w:rsidRPr="00355A91" w:rsidRDefault="0019541C" w:rsidP="00355A91">
            <w:pPr>
              <w:pStyle w:val="a5"/>
              <w:rPr>
                <w:rFonts w:ascii="Times New Roman" w:hAnsi="Times New Roman" w:cs="Times New Roman"/>
                <w:i/>
                <w:sz w:val="24"/>
                <w:szCs w:val="24"/>
              </w:rPr>
            </w:pPr>
            <w:r w:rsidRPr="00355A91">
              <w:rPr>
                <w:rFonts w:ascii="Times New Roman" w:hAnsi="Times New Roman" w:cs="Times New Roman"/>
                <w:i/>
                <w:iCs/>
                <w:sz w:val="24"/>
                <w:szCs w:val="24"/>
              </w:rPr>
              <w:t>Метапредметные</w:t>
            </w:r>
            <w:r w:rsidRPr="00355A91">
              <w:rPr>
                <w:rFonts w:ascii="Times New Roman" w:hAnsi="Times New Roman" w:cs="Times New Roman"/>
                <w:i/>
                <w:sz w:val="24"/>
                <w:szCs w:val="24"/>
              </w:rPr>
              <w:t xml:space="preserve"> результаты обучения:</w:t>
            </w: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t>Русский язык</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-использование языка как основного средства человеческого общения; </w:t>
            </w:r>
          </w:p>
          <w:p w:rsidR="0019541C" w:rsidRPr="00355A91" w:rsidRDefault="0019541C" w:rsidP="00355A91">
            <w:pPr>
              <w:pStyle w:val="a5"/>
              <w:rPr>
                <w:rStyle w:val="95"/>
                <w:color w:val="FF0000"/>
                <w:sz w:val="24"/>
                <w:szCs w:val="24"/>
              </w:rPr>
            </w:pPr>
            <w:r w:rsidRPr="00355A91">
              <w:rPr>
                <w:rFonts w:ascii="Times New Roman" w:hAnsi="Times New Roman" w:cs="Times New Roman"/>
                <w:sz w:val="24"/>
                <w:szCs w:val="24"/>
              </w:rPr>
              <w:t>-формирование позитивного эмоционально-ценностного отношения к русскому языку</w:t>
            </w: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-стремление к более точному выражению собственного мнения и позиции;</w:t>
            </w:r>
            <w:r w:rsidRPr="00355A91">
              <w:rPr>
                <w:rFonts w:ascii="Times New Roman" w:hAnsi="Times New Roman" w:cs="Times New Roman"/>
                <w:sz w:val="24"/>
                <w:szCs w:val="24"/>
              </w:rPr>
              <w:br/>
              <w:t xml:space="preserve"> - умение задавать вопросы. </w:t>
            </w:r>
          </w:p>
          <w:p w:rsidR="0019541C" w:rsidRPr="00355A91" w:rsidRDefault="0019541C" w:rsidP="00355A91">
            <w:pPr>
              <w:pStyle w:val="a5"/>
              <w:rPr>
                <w:rStyle w:val="95"/>
                <w:b w:val="0"/>
                <w:bCs w:val="0"/>
                <w:sz w:val="24"/>
                <w:szCs w:val="24"/>
              </w:rPr>
            </w:pP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t>Литературное чтение</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-знакомство с культурой народов   России;</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эмоциональная отзывчивость на прочитанное;</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-высказывание своей точки зрения и уважение мнения собеседника.</w:t>
            </w:r>
          </w:p>
          <w:p w:rsidR="0019541C" w:rsidRPr="00355A91" w:rsidRDefault="0019541C" w:rsidP="00355A91">
            <w:pPr>
              <w:pStyle w:val="a5"/>
              <w:rPr>
                <w:rStyle w:val="95"/>
                <w:color w:val="FF0000"/>
                <w:sz w:val="24"/>
                <w:szCs w:val="24"/>
              </w:rPr>
            </w:pP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деление текста на части, составление плана, нахождение средств художественной выразительности ;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формирование представлений о правилах и нормах поведения, принятых в обществе;</w:t>
            </w:r>
          </w:p>
          <w:p w:rsidR="0019541C" w:rsidRPr="00355A91" w:rsidRDefault="0019541C" w:rsidP="00355A91">
            <w:pPr>
              <w:pStyle w:val="a5"/>
              <w:rPr>
                <w:rStyle w:val="95"/>
                <w:bCs w:val="0"/>
                <w:sz w:val="24"/>
                <w:szCs w:val="24"/>
              </w:rPr>
            </w:pPr>
            <w:r w:rsidRPr="00355A91">
              <w:rPr>
                <w:rFonts w:ascii="Times New Roman" w:hAnsi="Times New Roman" w:cs="Times New Roman"/>
                <w:sz w:val="24"/>
                <w:szCs w:val="24"/>
              </w:rPr>
              <w:t>- овладение и освоение правил групповой работы.</w:t>
            </w: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t>Математика</w:t>
            </w:r>
          </w:p>
        </w:tc>
        <w:tc>
          <w:tcPr>
            <w:tcW w:w="4602" w:type="dxa"/>
          </w:tcPr>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-воспитание у учащихся трудолюбия, самостоятельности, терпеливости, настойчивости, любознательности;</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color w:val="04070C"/>
                <w:sz w:val="24"/>
                <w:szCs w:val="24"/>
              </w:rPr>
              <w:t>-формирование умения планировать свою деятельность.</w:t>
            </w:r>
          </w:p>
          <w:p w:rsidR="0019541C" w:rsidRPr="00355A91" w:rsidRDefault="0019541C" w:rsidP="00355A91">
            <w:pPr>
              <w:pStyle w:val="a5"/>
              <w:rPr>
                <w:rStyle w:val="95"/>
                <w:color w:val="FF0000"/>
                <w:sz w:val="24"/>
                <w:szCs w:val="24"/>
              </w:rPr>
            </w:pPr>
          </w:p>
        </w:tc>
        <w:tc>
          <w:tcPr>
            <w:tcW w:w="4395" w:type="dxa"/>
          </w:tcPr>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sz w:val="24"/>
                <w:szCs w:val="24"/>
              </w:rPr>
              <w:t xml:space="preserve">- </w:t>
            </w:r>
            <w:r w:rsidRPr="00355A91">
              <w:rPr>
                <w:rFonts w:ascii="Times New Roman" w:hAnsi="Times New Roman" w:cs="Times New Roman"/>
                <w:color w:val="04070C"/>
                <w:sz w:val="24"/>
                <w:szCs w:val="24"/>
              </w:rPr>
              <w:t xml:space="preserve">развитие абстрактных математических понятий;  </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 развитие зрительного восприятия и узнавания;</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-развитие пространственных представлений и ориентации;</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-развитие основных мыслительных операций;</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-развитие наглядно-образного и словесно-логического мышления;</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 коррекция нарушений  эмоционально-личностной сферы;</w:t>
            </w:r>
          </w:p>
          <w:p w:rsidR="0019541C" w:rsidRPr="00355A91" w:rsidRDefault="0019541C" w:rsidP="00355A91">
            <w:pPr>
              <w:pStyle w:val="a5"/>
              <w:rPr>
                <w:rFonts w:ascii="Times New Roman" w:hAnsi="Times New Roman" w:cs="Times New Roman"/>
                <w:color w:val="04070C"/>
                <w:sz w:val="24"/>
                <w:szCs w:val="24"/>
              </w:rPr>
            </w:pPr>
            <w:r w:rsidRPr="00355A91">
              <w:rPr>
                <w:rFonts w:ascii="Times New Roman" w:hAnsi="Times New Roman" w:cs="Times New Roman"/>
                <w:color w:val="04070C"/>
                <w:sz w:val="24"/>
                <w:szCs w:val="24"/>
              </w:rPr>
              <w:t>- развитие речи и обогащение словаря;</w:t>
            </w:r>
          </w:p>
          <w:p w:rsidR="0019541C" w:rsidRPr="00355A91" w:rsidRDefault="0019541C" w:rsidP="00355A91">
            <w:pPr>
              <w:pStyle w:val="a5"/>
              <w:rPr>
                <w:rStyle w:val="95"/>
                <w:color w:val="FF0000"/>
                <w:sz w:val="24"/>
                <w:szCs w:val="24"/>
              </w:rPr>
            </w:pPr>
            <w:r w:rsidRPr="00355A91">
              <w:rPr>
                <w:rFonts w:ascii="Times New Roman" w:hAnsi="Times New Roman" w:cs="Times New Roman"/>
                <w:color w:val="04070C"/>
                <w:sz w:val="24"/>
                <w:szCs w:val="24"/>
              </w:rPr>
              <w:t>- коррекция индивидуальных пробелов в знаниях, умениях, навыках.</w:t>
            </w:r>
          </w:p>
        </w:tc>
      </w:tr>
      <w:tr w:rsidR="0019541C" w:rsidRPr="00355A91" w:rsidTr="009633E0">
        <w:tc>
          <w:tcPr>
            <w:tcW w:w="1919" w:type="dxa"/>
          </w:tcPr>
          <w:p w:rsidR="0019541C" w:rsidRPr="00355A91" w:rsidRDefault="00355A91" w:rsidP="00355A91">
            <w:pPr>
              <w:pStyle w:val="a5"/>
              <w:rPr>
                <w:rStyle w:val="95"/>
                <w:b w:val="0"/>
                <w:sz w:val="24"/>
                <w:szCs w:val="24"/>
              </w:rPr>
            </w:pPr>
            <w:r w:rsidRPr="00355A91">
              <w:rPr>
                <w:rStyle w:val="95"/>
                <w:sz w:val="24"/>
                <w:szCs w:val="24"/>
              </w:rPr>
              <w:t>Естествознание</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формирование чувство привязанности к своей  малой  Родине (улице, городу);</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адаптация в  окружающем мире;</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lastRenderedPageBreak/>
              <w:t>-развитие  доброжелательности и эмо</w:t>
            </w:r>
            <w:r w:rsidRPr="00355A91">
              <w:rPr>
                <w:rFonts w:ascii="Times New Roman" w:hAnsi="Times New Roman" w:cs="Times New Roman"/>
                <w:sz w:val="24"/>
                <w:szCs w:val="24"/>
              </w:rPr>
              <w:softHyphen/>
              <w:t>ционально-нравственной отзывчивости, понимания и сопере</w:t>
            </w:r>
            <w:r w:rsidRPr="00355A91">
              <w:rPr>
                <w:rFonts w:ascii="Times New Roman" w:hAnsi="Times New Roman" w:cs="Times New Roman"/>
                <w:sz w:val="24"/>
                <w:szCs w:val="24"/>
              </w:rPr>
              <w:softHyphen/>
              <w:t>живания чувствам других людей;</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развитие навыков сотрудничества со взрослыми и свер</w:t>
            </w:r>
            <w:r w:rsidRPr="00355A91">
              <w:rPr>
                <w:rFonts w:ascii="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19541C" w:rsidRPr="00355A91" w:rsidRDefault="0019541C" w:rsidP="00355A91">
            <w:pPr>
              <w:pStyle w:val="a5"/>
              <w:rPr>
                <w:rStyle w:val="95"/>
                <w:b w:val="0"/>
                <w:bCs w:val="0"/>
                <w:sz w:val="24"/>
                <w:szCs w:val="24"/>
              </w:rPr>
            </w:pPr>
            <w:r w:rsidRPr="00355A91">
              <w:rPr>
                <w:rFonts w:ascii="Times New Roman" w:hAnsi="Times New Roman" w:cs="Times New Roman"/>
                <w:sz w:val="24"/>
                <w:szCs w:val="24"/>
              </w:rPr>
              <w:t>-формирование установки на безопасный, здоровый об</w:t>
            </w:r>
            <w:r w:rsidRPr="00355A91">
              <w:rPr>
                <w:rFonts w:ascii="Times New Roman" w:hAnsi="Times New Roman" w:cs="Times New Roman"/>
                <w:sz w:val="24"/>
                <w:szCs w:val="24"/>
              </w:rPr>
              <w:softHyphen/>
              <w:t>раз жизни, мотивации  к  работе на результат, бережному отношению к материальным и духовным ценностям.</w:t>
            </w: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lastRenderedPageBreak/>
              <w:t xml:space="preserve">- формирование логического мышления на основе действий: сравнения, анализа, синтеза, обобщения, классификации по </w:t>
            </w:r>
            <w:r w:rsidRPr="00355A91">
              <w:rPr>
                <w:rFonts w:ascii="Times New Roman" w:hAnsi="Times New Roman" w:cs="Times New Roman"/>
                <w:sz w:val="24"/>
                <w:szCs w:val="24"/>
              </w:rPr>
              <w:lastRenderedPageBreak/>
              <w:t>родовым при</w:t>
            </w:r>
            <w:r w:rsidRPr="00355A91">
              <w:rPr>
                <w:rFonts w:ascii="Times New Roman" w:hAnsi="Times New Roman" w:cs="Times New Roman"/>
                <w:sz w:val="24"/>
                <w:szCs w:val="24"/>
              </w:rPr>
              <w:softHyphen/>
              <w:t>знакам, установление аналогий и причинно-следственных связей, построения рассуждений, отнесения к известным понятиям;</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и др.);</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-адекватно оценивать собственное поведение и поведение окружающих;</w:t>
            </w:r>
          </w:p>
          <w:p w:rsidR="0019541C" w:rsidRPr="00355A91" w:rsidRDefault="0019541C" w:rsidP="00355A91">
            <w:pPr>
              <w:pStyle w:val="a5"/>
              <w:rPr>
                <w:rStyle w:val="95"/>
                <w:b w:val="0"/>
                <w:bCs w:val="0"/>
                <w:sz w:val="24"/>
                <w:szCs w:val="24"/>
              </w:rPr>
            </w:pP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lastRenderedPageBreak/>
              <w:t>Технология</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-воспитание и развитие социально значимых личностных качеств: усидчивости трудолюбия, умение доводить начатое дело до конца;</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-уважение к людям труда;</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бережное отношение к предметам, созданными руками человека.</w:t>
            </w:r>
          </w:p>
          <w:p w:rsidR="0019541C" w:rsidRPr="00355A91" w:rsidRDefault="0019541C" w:rsidP="00355A91">
            <w:pPr>
              <w:pStyle w:val="a5"/>
              <w:rPr>
                <w:rFonts w:ascii="Times New Roman" w:hAnsi="Times New Roman" w:cs="Times New Roman"/>
                <w:sz w:val="24"/>
                <w:szCs w:val="24"/>
              </w:rPr>
            </w:pP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приобретение умения анализировать задания, понимать поставленную цель;</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совместно с педагогом планировать предстоящую практическую деятельность;</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-подготавливать своё рабочее место, рационально размещать материалы и инструменты;</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-соблюдать правила безопасного и рационального труда;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работать в малых группах, осуществлять сотрудничество, уметь слушать и вступать в диалог, участвовать в коллективном обсуждении;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взаимодействовать и сотрудничать со сверстниками и взрослыми,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оценивать результаты своей деятельности, корректировать в случае необходимости свои действия.</w:t>
            </w: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t>Физическая культура</w:t>
            </w:r>
          </w:p>
        </w:tc>
        <w:tc>
          <w:tcPr>
            <w:tcW w:w="4602" w:type="dxa"/>
          </w:tcPr>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-активное включение в общение и взаимодействие со сверстниками;</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-проявление положительных качеств личности в различных ситуациях;</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-проявление дисциплинированности и трудолюбия;</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-оказание помощи сверстникам.</w:t>
            </w:r>
          </w:p>
          <w:p w:rsidR="0019541C" w:rsidRPr="00355A91" w:rsidRDefault="0019541C" w:rsidP="00355A91">
            <w:pPr>
              <w:pStyle w:val="a5"/>
              <w:rPr>
                <w:rFonts w:ascii="Times New Roman" w:hAnsi="Times New Roman" w:cs="Times New Roman"/>
                <w:sz w:val="24"/>
                <w:szCs w:val="24"/>
              </w:rPr>
            </w:pPr>
          </w:p>
        </w:tc>
        <w:tc>
          <w:tcPr>
            <w:tcW w:w="4395" w:type="dxa"/>
          </w:tcPr>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-обнаружение ошибок при выполнении учебных заданий, отбор способов их исправления;</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-взаимоуважение и помощь в общении со сверстниками;</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-организация самостоятельной деятельности с учетом требований безопасности;</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-планирование собственной деятельности;</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-анализ и оценка собственных результатов, поиск способов их улучшения;</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видение красоты движений;</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-оценка красоты телосложения и осанки, сравнение их с эталоном;</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-управление эмоциями при общении со сверстниками и взрослыми;</w:t>
            </w:r>
          </w:p>
          <w:p w:rsidR="0019541C" w:rsidRPr="00355A91" w:rsidRDefault="0019541C" w:rsidP="00355A91">
            <w:pPr>
              <w:pStyle w:val="a5"/>
              <w:rPr>
                <w:rFonts w:ascii="Times New Roman" w:hAnsi="Times New Roman" w:cs="Times New Roman"/>
                <w:iCs/>
                <w:sz w:val="24"/>
                <w:szCs w:val="24"/>
              </w:rPr>
            </w:pPr>
            <w:r w:rsidRPr="00355A91">
              <w:rPr>
                <w:rFonts w:ascii="Times New Roman" w:hAnsi="Times New Roman" w:cs="Times New Roman"/>
                <w:iCs/>
                <w:sz w:val="24"/>
                <w:szCs w:val="24"/>
              </w:rPr>
              <w:t xml:space="preserve">-технически правильное выполнение двигательных действий из базовых видов спорта, использование их в игровой и соревновательной </w:t>
            </w:r>
            <w:r w:rsidRPr="00355A91">
              <w:rPr>
                <w:rFonts w:ascii="Times New Roman" w:hAnsi="Times New Roman" w:cs="Times New Roman"/>
                <w:iCs/>
                <w:sz w:val="24"/>
                <w:szCs w:val="24"/>
              </w:rPr>
              <w:lastRenderedPageBreak/>
              <w:t>деятельности.</w:t>
            </w: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lastRenderedPageBreak/>
              <w:t>Музыка</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чувство гордости за свою Родину на основе изучения лучших образцов фольклора, произведений русских композиторов;</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участие в музыкальной жизни класса, школы;</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формирование доброжелательности, эмоционально-нравственной отзывчивости, понимания и сопереживания чувствам других людей;</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развитие чувства прекрасного в процессе ознакомления с музыкальными произведениями.</w:t>
            </w: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готовность слушать собеседника;</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-управление эмоциями при прослушивании музыкального произведения;</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овладение навыками сотрудничества с учителем и сверстниками при хоровом пении.</w:t>
            </w:r>
          </w:p>
          <w:p w:rsidR="0019541C" w:rsidRPr="00355A91" w:rsidRDefault="0019541C" w:rsidP="00355A91">
            <w:pPr>
              <w:pStyle w:val="a5"/>
              <w:rPr>
                <w:rFonts w:ascii="Times New Roman" w:hAnsi="Times New Roman" w:cs="Times New Roman"/>
                <w:sz w:val="24"/>
                <w:szCs w:val="24"/>
              </w:rPr>
            </w:pPr>
          </w:p>
        </w:tc>
      </w:tr>
      <w:tr w:rsidR="0019541C" w:rsidRPr="00355A91" w:rsidTr="009633E0">
        <w:tc>
          <w:tcPr>
            <w:tcW w:w="1919" w:type="dxa"/>
          </w:tcPr>
          <w:p w:rsidR="0019541C" w:rsidRPr="00355A91" w:rsidRDefault="0019541C" w:rsidP="00355A91">
            <w:pPr>
              <w:pStyle w:val="a5"/>
              <w:rPr>
                <w:rStyle w:val="95"/>
                <w:b w:val="0"/>
                <w:sz w:val="24"/>
                <w:szCs w:val="24"/>
              </w:rPr>
            </w:pPr>
            <w:r w:rsidRPr="00355A91">
              <w:rPr>
                <w:rStyle w:val="95"/>
                <w:sz w:val="24"/>
                <w:szCs w:val="24"/>
              </w:rPr>
              <w:t>ИЗО</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-воспитание и развитие социально значимых личностных качеств: усидчивости трудолюбия, умение доводить начатое дело до конца;</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-уважение к людям, создающие предметы искусства;</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бережное отношение к предметам, созданными руками человека.</w:t>
            </w: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приобретение умения анализировать задания, понимать поставленную цель;</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совместно с педагогом планировать предстоящую практическую деятельность;</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-подготавливать своё рабочее место, рационально размещать материалы и инструменты;</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-соблюдать правила безопасного и рационального труда;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 работать в малых группах, осуществлять сотрудничество, уметь слушать и вступать в диалог, участвовать в коллективном обсуждении;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взаимодействовать и сотрудничать со сверстниками и взрослыми;</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оценивать результаты своей деятельности, корректировать в случае необходимости свои действия.</w:t>
            </w:r>
          </w:p>
        </w:tc>
      </w:tr>
      <w:tr w:rsidR="0019541C" w:rsidRPr="00355A91" w:rsidTr="009633E0">
        <w:tc>
          <w:tcPr>
            <w:tcW w:w="1919" w:type="dxa"/>
          </w:tcPr>
          <w:p w:rsidR="0019541C" w:rsidRPr="00355A91" w:rsidRDefault="00355A91" w:rsidP="00355A91">
            <w:pPr>
              <w:pStyle w:val="a5"/>
              <w:rPr>
                <w:rStyle w:val="95"/>
                <w:b w:val="0"/>
                <w:sz w:val="24"/>
                <w:szCs w:val="24"/>
              </w:rPr>
            </w:pPr>
            <w:r>
              <w:rPr>
                <w:rStyle w:val="95"/>
                <w:sz w:val="24"/>
                <w:szCs w:val="24"/>
              </w:rPr>
              <w:t>Человек</w:t>
            </w:r>
          </w:p>
        </w:tc>
        <w:tc>
          <w:tcPr>
            <w:tcW w:w="4602"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историю России;</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-формирование семейных ценностей;</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природы, народов и культур;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4395" w:type="dxa"/>
          </w:tcPr>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 xml:space="preserve">-готовность слушать собеседника и вести диалог; </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-готовность признавать возможность существования различных точек зрения на оценку событий;</w:t>
            </w:r>
          </w:p>
          <w:p w:rsidR="0019541C" w:rsidRPr="00355A91" w:rsidRDefault="0019541C" w:rsidP="00355A91">
            <w:pPr>
              <w:pStyle w:val="a5"/>
              <w:rPr>
                <w:rFonts w:ascii="Times New Roman" w:hAnsi="Times New Roman" w:cs="Times New Roman"/>
                <w:sz w:val="24"/>
                <w:szCs w:val="24"/>
              </w:rPr>
            </w:pPr>
            <w:r w:rsidRPr="00355A91">
              <w:rPr>
                <w:rFonts w:ascii="Times New Roman" w:hAnsi="Times New Roman" w:cs="Times New Roman"/>
                <w:sz w:val="24"/>
                <w:szCs w:val="24"/>
              </w:rPr>
              <w:t>-овладение начальными сведениями о  явлениях окружающей действительности (природных, социальных, культурных) в соответствии с содержанием конкретного учебного предмета.</w:t>
            </w:r>
          </w:p>
          <w:p w:rsidR="0019541C" w:rsidRPr="00355A91" w:rsidRDefault="0019541C" w:rsidP="00355A91">
            <w:pPr>
              <w:pStyle w:val="a5"/>
              <w:rPr>
                <w:rFonts w:ascii="Times New Roman" w:hAnsi="Times New Roman" w:cs="Times New Roman"/>
                <w:sz w:val="24"/>
                <w:szCs w:val="24"/>
              </w:rPr>
            </w:pPr>
          </w:p>
        </w:tc>
      </w:tr>
    </w:tbl>
    <w:p w:rsidR="00AB5C95" w:rsidRPr="00AB5C95" w:rsidRDefault="00AB5C95" w:rsidP="00AB5C95">
      <w:pPr>
        <w:autoSpaceDE w:val="0"/>
        <w:autoSpaceDN w:val="0"/>
        <w:adjustRightInd w:val="0"/>
        <w:spacing w:after="0" w:line="240" w:lineRule="auto"/>
        <w:jc w:val="center"/>
        <w:rPr>
          <w:rFonts w:ascii="Times New Roman" w:hAnsi="Times New Roman" w:cs="Times New Roman"/>
          <w:color w:val="000000"/>
          <w:sz w:val="23"/>
          <w:szCs w:val="23"/>
        </w:rPr>
      </w:pPr>
      <w:r w:rsidRPr="00AB5C95">
        <w:rPr>
          <w:rFonts w:ascii="Times New Roman" w:hAnsi="Times New Roman" w:cs="Times New Roman"/>
          <w:b/>
          <w:bCs/>
          <w:color w:val="000000"/>
          <w:sz w:val="23"/>
          <w:szCs w:val="23"/>
        </w:rPr>
        <w:t>Модель выпускника школы</w:t>
      </w:r>
    </w:p>
    <w:p w:rsidR="0019541C" w:rsidRDefault="00AB5C95" w:rsidP="00AB5C95">
      <w:pPr>
        <w:spacing w:after="0" w:line="360" w:lineRule="auto"/>
        <w:jc w:val="center"/>
        <w:rPr>
          <w:rFonts w:ascii="Times New Roman" w:hAnsi="Times New Roman" w:cs="Times New Roman"/>
          <w:b/>
          <w:bCs/>
          <w:color w:val="000000"/>
          <w:sz w:val="23"/>
          <w:szCs w:val="23"/>
        </w:rPr>
      </w:pPr>
      <w:r w:rsidRPr="00AB5C95">
        <w:rPr>
          <w:rFonts w:ascii="Times New Roman" w:hAnsi="Times New Roman" w:cs="Times New Roman"/>
          <w:b/>
          <w:bCs/>
          <w:color w:val="000000"/>
          <w:sz w:val="23"/>
          <w:szCs w:val="23"/>
        </w:rPr>
        <w:t>Ценностный потенциал</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Выпускник школы должен: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1. Уважать права и свободы других людей, выполнять Конституцию России, федеральные и региональные законы.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2. Знать и понимать свои права, уметь их отстоять без нарушения правовых норм, признавать свои обязанности, как члена общества, так и того коллектива, в котором будет трудиться выпускник.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lastRenderedPageBreak/>
        <w:t xml:space="preserve">3. Уважать религию и религиозные чувства окружающих людей.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4. Быть патриотом своей Родины. Выполнять свой гражданский долг перед Отечеством. Бережно относиться к историческому и духовному наследию России.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5. Уметь вести себя в общественных местах, знать традиции, уметь вести себя достойно в различных жизненных ситуациях.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6. Владеть навыками подготовленности к самостоятельной семейной жизни.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Заботиться о благе и духовности своей семьи.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7. Знать свое тело, иметь верное представление о нем, о своих психофизических возможностях, уметь ухаживать за своим телом, знать способы поддерживания и укрепления здоровья, работоспособности, выносливости.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b/>
          <w:bCs/>
          <w:color w:val="000000"/>
          <w:sz w:val="23"/>
          <w:szCs w:val="23"/>
        </w:rPr>
        <w:t xml:space="preserve">Познавательный потенциал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Учащиеся, завершающие обучение на ступени начального общего образования, должны: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 освоить общеобразовательные программы по предметам школьного учебного плана на уровне достаточном для продолжения образования на ступени основного общего образования (то есть овладеть чтением, письмом, счетом, элементами теоретического мышления);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 овладеть навыками учебной деятельности, простейшими навыками самоконтроля учебных действий, культурой поведения и речи, основами личной гигиены и здорового образа жизни.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Учащиеся, получающие основное общее образование, должны: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 освоить государственные общеобразовательные программы по всем предметам школьного учебного плана;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 знать свои гражданские права и уметь их реализовать;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 быть готовым к формам и методам, применяемым в учреждениях начального профессионального образования.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b/>
          <w:bCs/>
          <w:color w:val="000000"/>
          <w:sz w:val="23"/>
          <w:szCs w:val="23"/>
        </w:rPr>
        <w:t xml:space="preserve">Профессионально-трудовой потенциал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Выпускник школы должен: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1. Знать кодекс законов о труде. Основные трудовые права и обязанности рабочих и служащих. Уметь заключать и расторгать трудовые договора.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2. Уметь вести домашнее хозяйство (стирать, готовить, обустраивать жилище, ухаживать за растениями, животными), владеть элементарной экономической грамотностью, разумно использовать ресурсы и денежные средства. </w:t>
      </w:r>
    </w:p>
    <w:p w:rsidR="00AB5C95" w:rsidRPr="00AB5C95" w:rsidRDefault="00AB5C95" w:rsidP="00AB5C95">
      <w:pPr>
        <w:autoSpaceDE w:val="0"/>
        <w:autoSpaceDN w:val="0"/>
        <w:adjustRightInd w:val="0"/>
        <w:spacing w:after="27"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3. Знать рабочее время и время отдыха. Соблюдать трудовую дисциплину, понимать такие понятия, как качество, количество продукции и нормирование труда.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4. Иметь жизненные планы, профессиональные интересы и склонности с учетом своих возможностей, направлять их на получение профессионального образования и возможности трудиться.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5. Уметь выбирать предполагаемую специальность в соответствии с индивидуальными возможностями.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6. Знать перечень профессий (специальностей), по которым проходит профессиональная подготовка в школе. Уметь соотносить себя с требованиями выбранной профессии знать информацию о профессиях учебных заведениях области, потребности рынка труда в рабочей силе.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7. Уметь осуществлять совместную деятельность с другими лицами, т.е. согласовывать цели, задачи, средства, способы совместной деятельности. Иметь навыки кооперирования с другими для решения общей задачи, уметь сочетать ее с собственными интересами.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b/>
          <w:bCs/>
          <w:color w:val="000000"/>
          <w:sz w:val="23"/>
          <w:szCs w:val="23"/>
        </w:rPr>
        <w:t xml:space="preserve">Коммуникативный потенциал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Выпускник школы должен: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1. Быть устойчивыми при столкновении с трудностями и негативными жизненными обстоятельствами.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2. Уметь самостоятельно принимать решения и осознавать меру ответственности за них, решать конфликты ненасильственным путем.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3. Уметь устанавливать конструктивные толерантные отношения со старшими, младшими, сверстниками, людьми других национальностей и вероисповеданий. Быть способными к выживаемости в меняющихся условиях жизни.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4. Владеть навыками и приемами психологической защиты без негативных последствий для своей личности и ее развития, уметь использовать механизмы защиты прав человека.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5. Уметь общаться с противоположным полом, зная соответствующие правила этикета и гигиену половой жизни.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b/>
          <w:bCs/>
          <w:color w:val="000000"/>
          <w:sz w:val="23"/>
          <w:szCs w:val="23"/>
        </w:rPr>
        <w:lastRenderedPageBreak/>
        <w:t xml:space="preserve">Художественно-творческий потенциал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Выпускник школы должен: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1. Владеть основами эстетической и этической культуры.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2. Уметь вырабатывать и поддерживать желаемый уровень привлекательности своей внешности, быть опрятным, аккуратным (в одежде, манерах, прическе), что может стать надежной предпосылкой раскованности, способности без комплексов включаться в процесс общения с окружающими.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3. Иметь представления о культуре досуга. Уметь использовать средства и возможности культуры для своего совершенствования. Знать о своих способностях, наличии определенного опыта реализации их в деятельности. </w:t>
      </w:r>
    </w:p>
    <w:p w:rsid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 xml:space="preserve">4. Развивать разносторонние интересы. </w:t>
      </w:r>
    </w:p>
    <w:p w:rsidR="00AB5C95" w:rsidRPr="00AB5C95" w:rsidRDefault="00AB5C95" w:rsidP="00AB5C95">
      <w:pPr>
        <w:autoSpaceDE w:val="0"/>
        <w:autoSpaceDN w:val="0"/>
        <w:adjustRightInd w:val="0"/>
        <w:spacing w:after="0" w:line="240" w:lineRule="auto"/>
        <w:ind w:firstLine="567"/>
        <w:jc w:val="both"/>
        <w:rPr>
          <w:rFonts w:ascii="Times New Roman" w:hAnsi="Times New Roman" w:cs="Times New Roman"/>
          <w:color w:val="000000"/>
          <w:sz w:val="23"/>
          <w:szCs w:val="23"/>
        </w:rPr>
      </w:pPr>
      <w:r w:rsidRPr="00AB5C95">
        <w:rPr>
          <w:rFonts w:ascii="Times New Roman" w:hAnsi="Times New Roman" w:cs="Times New Roman"/>
          <w:color w:val="000000"/>
          <w:sz w:val="23"/>
          <w:szCs w:val="23"/>
        </w:rPr>
        <w:t>В основе всей образовательно-воспитательной деятельности школы лежит главная задача - максимальное преодоление недостатков познавательной деятельности и эмоционально-волевой сферы школьников с ограниченными возможностями здоровья, подготовка их к участию в производительном труде, социальная адаптация в условиях современного общества.</w:t>
      </w:r>
    </w:p>
    <w:p w:rsidR="0023319F" w:rsidRDefault="0023319F"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C1C30" w:rsidRDefault="005C1C30"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r w:rsidRPr="00D33F8D">
        <w:rPr>
          <w:rFonts w:ascii="Times New Roman" w:eastAsia="Times New Roman,BoldItalic" w:hAnsi="Times New Roman" w:cs="Times New Roman"/>
          <w:b/>
          <w:bCs/>
          <w:iCs/>
          <w:color w:val="00000A"/>
          <w:sz w:val="24"/>
          <w:szCs w:val="24"/>
        </w:rPr>
        <w:t xml:space="preserve">2.2   Программы отдельных учебных предметов,  курсов коррекционно-развивающей области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Программы отдельных учебных предметов  обеспечивают достижение планируемых результатов (личностных, предметных) освоения АООП образования обучающихся с умственной отсталостью (интеллектуальными нарушениями).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Каждая программа содержит: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1) пояснительную записку, в которой конкретизируются общие цели образования обучающихся с умственной отсталостью (интеллектуальными нарушениями) с учетом специфики учебного предмета, коррекционного курса;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2) общую характеристику учебного предмета, коррекционного курса;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3) описание места учебного предмета, коррекционного курса в учебном плане;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4) личностные и предметные результаты освоения конкретного учебного предмета, коррекционного курса;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5) содержание учебного предмета, коррекционного курса;  </w:t>
      </w:r>
    </w:p>
    <w:p w:rsidR="00522E31" w:rsidRPr="00D33F8D" w:rsidRDefault="00522E31" w:rsidP="00522E3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6) тематическое планирование с определением основных видов учебной деятельности обучающихся; </w:t>
      </w:r>
    </w:p>
    <w:p w:rsidR="001A399F" w:rsidRDefault="00522E31" w:rsidP="001A39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lastRenderedPageBreak/>
        <w:t>7) описание материально-технического обеспечения</w:t>
      </w:r>
      <w:r w:rsidR="001A399F">
        <w:rPr>
          <w:rFonts w:ascii="Times New Roman" w:eastAsia="Times New Roman,BoldItalic" w:hAnsi="Times New Roman" w:cs="Times New Roman"/>
          <w:bCs/>
          <w:iCs/>
          <w:color w:val="00000A"/>
          <w:sz w:val="24"/>
          <w:szCs w:val="24"/>
        </w:rPr>
        <w:t xml:space="preserve"> образовательной деятельности. </w:t>
      </w:r>
    </w:p>
    <w:p w:rsidR="001A399F" w:rsidRDefault="001A399F" w:rsidP="001A39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1A399F">
        <w:rPr>
          <w:rFonts w:ascii="Times New Roman" w:hAnsi="Times New Roman" w:cs="Times New Roman"/>
          <w:color w:val="000000"/>
          <w:sz w:val="23"/>
          <w:szCs w:val="23"/>
        </w:rPr>
        <w:t xml:space="preserve">Обязательная часть базисного учебного плана представлена образовательными областями: </w:t>
      </w:r>
    </w:p>
    <w:p w:rsidR="001A399F" w:rsidRDefault="001A399F" w:rsidP="001A39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1A399F">
        <w:rPr>
          <w:rFonts w:ascii="Times New Roman" w:hAnsi="Times New Roman" w:cs="Times New Roman"/>
          <w:color w:val="000000"/>
          <w:sz w:val="23"/>
          <w:szCs w:val="23"/>
        </w:rPr>
        <w:t>1. Общеобразовательные курсы («Язык и речь», «Математика», «</w:t>
      </w:r>
      <w:r>
        <w:rPr>
          <w:rFonts w:ascii="Times New Roman" w:hAnsi="Times New Roman" w:cs="Times New Roman"/>
          <w:color w:val="000000"/>
          <w:sz w:val="23"/>
          <w:szCs w:val="23"/>
        </w:rPr>
        <w:t>Естествознание</w:t>
      </w:r>
      <w:r w:rsidRPr="001A399F">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 «Человек и общество», </w:t>
      </w:r>
      <w:r w:rsidRPr="001A399F">
        <w:rPr>
          <w:rFonts w:ascii="Times New Roman" w:hAnsi="Times New Roman" w:cs="Times New Roman"/>
          <w:color w:val="000000"/>
          <w:sz w:val="23"/>
          <w:szCs w:val="23"/>
        </w:rPr>
        <w:t>«Искусство», «Физическая культура»</w:t>
      </w:r>
      <w:r>
        <w:rPr>
          <w:rFonts w:ascii="Times New Roman" w:hAnsi="Times New Roman" w:cs="Times New Roman"/>
          <w:color w:val="000000"/>
          <w:sz w:val="23"/>
          <w:szCs w:val="23"/>
        </w:rPr>
        <w:t>, «Технологии»</w:t>
      </w:r>
      <w:r w:rsidRPr="001A399F">
        <w:rPr>
          <w:rFonts w:ascii="Times New Roman" w:hAnsi="Times New Roman" w:cs="Times New Roman"/>
          <w:color w:val="000000"/>
          <w:sz w:val="23"/>
          <w:szCs w:val="23"/>
        </w:rPr>
        <w:t xml:space="preserve">), каждая из которых направлена на решение основных задач реализации содержания учебных предметов, входящих в их состав. </w:t>
      </w:r>
    </w:p>
    <w:p w:rsidR="001A399F" w:rsidRDefault="001A399F" w:rsidP="001A39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1A399F">
        <w:rPr>
          <w:rFonts w:ascii="Times New Roman" w:hAnsi="Times New Roman" w:cs="Times New Roman"/>
          <w:color w:val="000000"/>
          <w:sz w:val="23"/>
          <w:szCs w:val="23"/>
        </w:rPr>
        <w:t>2. Трудовая подготовка («Трудов</w:t>
      </w:r>
      <w:r>
        <w:rPr>
          <w:rFonts w:ascii="Times New Roman" w:hAnsi="Times New Roman" w:cs="Times New Roman"/>
          <w:color w:val="000000"/>
          <w:sz w:val="23"/>
          <w:szCs w:val="23"/>
        </w:rPr>
        <w:t>ое обучение», «Профессионально-</w:t>
      </w:r>
      <w:r w:rsidRPr="001A399F">
        <w:rPr>
          <w:rFonts w:ascii="Times New Roman" w:hAnsi="Times New Roman" w:cs="Times New Roman"/>
          <w:color w:val="000000"/>
          <w:sz w:val="23"/>
          <w:szCs w:val="23"/>
        </w:rPr>
        <w:t xml:space="preserve">трудовое обучение», «Трудовая практика»). </w:t>
      </w:r>
    </w:p>
    <w:p w:rsidR="001A399F" w:rsidRPr="001A399F" w:rsidRDefault="001A399F" w:rsidP="001A39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1A399F">
        <w:rPr>
          <w:rFonts w:ascii="Times New Roman" w:hAnsi="Times New Roman" w:cs="Times New Roman"/>
          <w:color w:val="000000"/>
          <w:sz w:val="23"/>
          <w:szCs w:val="23"/>
        </w:rPr>
        <w:t xml:space="preserve">3. Коррекционная подготовка. </w:t>
      </w:r>
    </w:p>
    <w:p w:rsidR="00981FB9" w:rsidRDefault="00981FB9" w:rsidP="00EF04D5">
      <w:pPr>
        <w:pStyle w:val="a5"/>
        <w:ind w:firstLine="567"/>
        <w:jc w:val="center"/>
        <w:rPr>
          <w:rFonts w:ascii="Times New Roman" w:eastAsia="Times New Roman,BoldItalic" w:hAnsi="Times New Roman" w:cs="Times New Roman"/>
          <w:b/>
          <w:bCs/>
          <w:iCs/>
          <w:color w:val="00000A"/>
          <w:sz w:val="24"/>
          <w:szCs w:val="24"/>
          <w:highlight w:val="red"/>
        </w:rPr>
      </w:pPr>
    </w:p>
    <w:p w:rsidR="00EF04D5" w:rsidRPr="00D33F8D" w:rsidRDefault="00EF04D5" w:rsidP="00EF04D5">
      <w:pPr>
        <w:pStyle w:val="a5"/>
        <w:ind w:firstLine="567"/>
        <w:jc w:val="center"/>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I -IV классы:</w:t>
      </w:r>
    </w:p>
    <w:p w:rsidR="00D25B11" w:rsidRPr="008A55FA" w:rsidRDefault="00A2489A" w:rsidP="00A2489A">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u w:val="single"/>
        </w:rPr>
      </w:pPr>
      <w:r w:rsidRPr="008A55FA">
        <w:rPr>
          <w:rFonts w:ascii="Times New Roman" w:eastAsia="Times New Roman,BoldItalic" w:hAnsi="Times New Roman" w:cs="Times New Roman"/>
          <w:b/>
          <w:bCs/>
          <w:iCs/>
          <w:color w:val="00000A"/>
          <w:sz w:val="24"/>
          <w:szCs w:val="24"/>
          <w:u w:val="single"/>
        </w:rPr>
        <w:t>Р</w:t>
      </w:r>
      <w:r w:rsidR="00D25B11" w:rsidRPr="008A55FA">
        <w:rPr>
          <w:rFonts w:ascii="Times New Roman" w:eastAsia="Times New Roman,BoldItalic" w:hAnsi="Times New Roman" w:cs="Times New Roman"/>
          <w:b/>
          <w:bCs/>
          <w:iCs/>
          <w:color w:val="00000A"/>
          <w:sz w:val="24"/>
          <w:szCs w:val="24"/>
          <w:u w:val="single"/>
        </w:rPr>
        <w:t>усский язык</w:t>
      </w:r>
    </w:p>
    <w:p w:rsidR="00D25B11" w:rsidRPr="00D33F8D" w:rsidRDefault="00D25B11" w:rsidP="00A2489A">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Обучение русскому языку в дополнительном первом классе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A2489A" w:rsidRPr="00D33F8D" w:rsidRDefault="00D25B11" w:rsidP="00A2489A">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В младших классах изучение всех предметов, входящих в структуру русского языка, призвано решить следующие задачи: </w:t>
      </w:r>
    </w:p>
    <w:p w:rsidR="00D25B11"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D25B11" w:rsidRPr="00D33F8D" w:rsidRDefault="00D25B11" w:rsidP="008072D7">
      <w:pPr>
        <w:pStyle w:val="a7"/>
        <w:numPr>
          <w:ilvl w:val="0"/>
          <w:numId w:val="49"/>
        </w:numPr>
        <w:autoSpaceDE w:val="0"/>
        <w:autoSpaceDN w:val="0"/>
        <w:adjustRightInd w:val="0"/>
        <w:spacing w:after="27" w:line="240" w:lineRule="auto"/>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 xml:space="preserve">Формирование первоначальных «дограмматических» понятий и развитие коммуникативно-речевых навыков; </w:t>
      </w:r>
    </w:p>
    <w:p w:rsidR="00A2489A"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eastAsia="Times New Roman,BoldItalic" w:hAnsi="Times New Roman" w:cs="Times New Roman"/>
          <w:bCs/>
          <w:iCs/>
          <w:color w:val="00000A"/>
          <w:sz w:val="24"/>
          <w:szCs w:val="24"/>
        </w:rPr>
        <w:t>Овладение различными доступными средствами устной и письменной коммуникации для решения п</w:t>
      </w:r>
      <w:r w:rsidR="00A2489A" w:rsidRPr="00D33F8D">
        <w:rPr>
          <w:rFonts w:ascii="Times New Roman" w:eastAsia="Times New Roman,BoldItalic" w:hAnsi="Times New Roman" w:cs="Times New Roman"/>
          <w:bCs/>
          <w:iCs/>
          <w:color w:val="00000A"/>
          <w:sz w:val="24"/>
          <w:szCs w:val="24"/>
        </w:rPr>
        <w:t xml:space="preserve">рактико-ориентированных задач; </w:t>
      </w:r>
    </w:p>
    <w:p w:rsidR="00A2489A"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hAnsi="Times New Roman" w:cs="Times New Roman"/>
          <w:sz w:val="24"/>
          <w:szCs w:val="24"/>
        </w:rPr>
        <w:t xml:space="preserve">Коррекция недостатков речевой и мыслительной деятельности; </w:t>
      </w:r>
    </w:p>
    <w:p w:rsidR="00A2489A"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hAnsi="Times New Roman" w:cs="Times New Roman"/>
          <w:sz w:val="24"/>
          <w:szCs w:val="24"/>
        </w:rPr>
        <w:t xml:space="preserve">Формирование основ навыка полноценного чтения художественных текстов доступных для понимания по структуре и содержанию; </w:t>
      </w:r>
    </w:p>
    <w:p w:rsidR="00A2489A"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hAnsi="Times New Roman" w:cs="Times New Roman"/>
          <w:sz w:val="24"/>
          <w:szCs w:val="24"/>
        </w:rPr>
        <w:t xml:space="preserve">Развитие навыков устной коммуникации; </w:t>
      </w:r>
    </w:p>
    <w:p w:rsidR="00A2489A" w:rsidRPr="00D33F8D" w:rsidRDefault="00D25B11" w:rsidP="008072D7">
      <w:pPr>
        <w:pStyle w:val="a7"/>
        <w:numPr>
          <w:ilvl w:val="0"/>
          <w:numId w:val="4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33F8D">
        <w:rPr>
          <w:rFonts w:ascii="Times New Roman" w:hAnsi="Times New Roman" w:cs="Times New Roman"/>
          <w:sz w:val="24"/>
          <w:szCs w:val="24"/>
        </w:rPr>
        <w:t xml:space="preserve">Формирование положительных нравственных качеств и свойств личности. </w:t>
      </w:r>
    </w:p>
    <w:p w:rsidR="00D25B11" w:rsidRPr="00D33F8D" w:rsidRDefault="00D25B11" w:rsidP="00A2489A">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r w:rsidRPr="00D33F8D">
        <w:rPr>
          <w:rFonts w:ascii="Times New Roman" w:hAnsi="Times New Roman" w:cs="Times New Roman"/>
          <w:b/>
          <w:sz w:val="24"/>
          <w:szCs w:val="24"/>
        </w:rPr>
        <w:t>Содержание учебного курса.</w:t>
      </w:r>
    </w:p>
    <w:p w:rsidR="00D25B11" w:rsidRPr="00D33F8D" w:rsidRDefault="00D25B11" w:rsidP="00A2489A">
      <w:pPr>
        <w:autoSpaceDE w:val="0"/>
        <w:autoSpaceDN w:val="0"/>
        <w:adjustRightInd w:val="0"/>
        <w:spacing w:after="0" w:line="240" w:lineRule="auto"/>
        <w:ind w:firstLine="567"/>
        <w:jc w:val="both"/>
        <w:rPr>
          <w:rFonts w:ascii="Times New Roman" w:hAnsi="Times New Roman" w:cs="Times New Roman"/>
          <w:sz w:val="24"/>
          <w:szCs w:val="24"/>
        </w:rPr>
      </w:pPr>
      <w:r w:rsidRPr="00D33F8D">
        <w:rPr>
          <w:rFonts w:ascii="Times New Roman" w:hAnsi="Times New Roman" w:cs="Times New Roman"/>
          <w:sz w:val="24"/>
          <w:szCs w:val="24"/>
        </w:rPr>
        <w:t xml:space="preserve">Подготовка к усвоению грамоты. </w:t>
      </w:r>
      <w:r w:rsidRPr="00D33F8D">
        <w:rPr>
          <w:rFonts w:ascii="Times New Roman" w:hAnsi="Times New Roman" w:cs="Times New Roman"/>
          <w:i/>
          <w:iCs/>
          <w:sz w:val="24"/>
          <w:szCs w:val="24"/>
        </w:rPr>
        <w:t xml:space="preserve">Подготовка к усвоению первоначальных навыков чтения. </w:t>
      </w:r>
      <w:r w:rsidRPr="00D33F8D">
        <w:rPr>
          <w:rFonts w:ascii="Times New Roman" w:hAnsi="Times New Roman" w:cs="Times New Roman"/>
          <w:sz w:val="24"/>
          <w:szCs w:val="24"/>
        </w:rPr>
        <w:t xml:space="preserve">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D25B11" w:rsidRPr="00D33F8D" w:rsidRDefault="00D25B11" w:rsidP="00A2489A">
      <w:pPr>
        <w:autoSpaceDE w:val="0"/>
        <w:autoSpaceDN w:val="0"/>
        <w:adjustRightInd w:val="0"/>
        <w:spacing w:after="0" w:line="240" w:lineRule="auto"/>
        <w:ind w:firstLine="567"/>
        <w:jc w:val="both"/>
        <w:rPr>
          <w:rFonts w:ascii="Times New Roman" w:hAnsi="Times New Roman" w:cs="Times New Roman"/>
          <w:sz w:val="24"/>
          <w:szCs w:val="24"/>
        </w:rPr>
      </w:pPr>
      <w:r w:rsidRPr="00D33F8D">
        <w:rPr>
          <w:rFonts w:ascii="Times New Roman" w:hAnsi="Times New Roman" w:cs="Times New Roman"/>
          <w:i/>
          <w:iCs/>
          <w:sz w:val="24"/>
          <w:szCs w:val="24"/>
        </w:rPr>
        <w:t xml:space="preserve">Подготовка к усвоению первоначальных навыков письма. </w:t>
      </w:r>
      <w:r w:rsidRPr="00D33F8D">
        <w:rPr>
          <w:rFonts w:ascii="Times New Roman" w:hAnsi="Times New Roman" w:cs="Times New Roman"/>
          <w:sz w:val="24"/>
          <w:szCs w:val="24"/>
        </w:rPr>
        <w:t xml:space="preserve">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D25B11" w:rsidRPr="00D33F8D" w:rsidRDefault="00D25B11" w:rsidP="00A2489A">
      <w:pPr>
        <w:autoSpaceDE w:val="0"/>
        <w:autoSpaceDN w:val="0"/>
        <w:adjustRightInd w:val="0"/>
        <w:spacing w:after="0" w:line="240" w:lineRule="auto"/>
        <w:ind w:firstLine="567"/>
        <w:jc w:val="both"/>
        <w:rPr>
          <w:rFonts w:ascii="Times New Roman" w:hAnsi="Times New Roman" w:cs="Times New Roman"/>
          <w:sz w:val="24"/>
          <w:szCs w:val="24"/>
        </w:rPr>
      </w:pPr>
      <w:r w:rsidRPr="00D33F8D">
        <w:rPr>
          <w:rFonts w:ascii="Times New Roman" w:hAnsi="Times New Roman" w:cs="Times New Roman"/>
          <w:i/>
          <w:iCs/>
          <w:sz w:val="24"/>
          <w:szCs w:val="24"/>
        </w:rPr>
        <w:t xml:space="preserve">Речевое развитие. </w:t>
      </w:r>
      <w:r w:rsidRPr="00D33F8D">
        <w:rPr>
          <w:rFonts w:ascii="Times New Roman" w:hAnsi="Times New Roman" w:cs="Times New Roman"/>
          <w:sz w:val="24"/>
          <w:szCs w:val="24"/>
        </w:rPr>
        <w:t xml:space="preserve">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D25B11" w:rsidRPr="00D33F8D" w:rsidRDefault="00D25B11" w:rsidP="00A2489A">
      <w:pPr>
        <w:autoSpaceDE w:val="0"/>
        <w:autoSpaceDN w:val="0"/>
        <w:adjustRightInd w:val="0"/>
        <w:spacing w:after="0" w:line="240" w:lineRule="auto"/>
        <w:ind w:firstLine="567"/>
        <w:jc w:val="both"/>
        <w:rPr>
          <w:rFonts w:ascii="Times New Roman" w:hAnsi="Times New Roman" w:cs="Times New Roman"/>
          <w:sz w:val="24"/>
          <w:szCs w:val="24"/>
        </w:rPr>
      </w:pPr>
      <w:r w:rsidRPr="00D33F8D">
        <w:rPr>
          <w:rFonts w:ascii="Times New Roman" w:hAnsi="Times New Roman" w:cs="Times New Roman"/>
          <w:sz w:val="24"/>
          <w:szCs w:val="24"/>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D25B11" w:rsidRPr="00D33F8D" w:rsidRDefault="00D25B11" w:rsidP="00A2489A">
      <w:pPr>
        <w:autoSpaceDE w:val="0"/>
        <w:autoSpaceDN w:val="0"/>
        <w:adjustRightInd w:val="0"/>
        <w:spacing w:after="0" w:line="240" w:lineRule="auto"/>
        <w:ind w:firstLine="567"/>
        <w:rPr>
          <w:rFonts w:ascii="Times New Roman" w:hAnsi="Times New Roman" w:cs="Times New Roman"/>
          <w:b/>
          <w:sz w:val="24"/>
          <w:szCs w:val="24"/>
        </w:rPr>
      </w:pPr>
      <w:r w:rsidRPr="00D33F8D">
        <w:rPr>
          <w:rFonts w:ascii="Times New Roman" w:hAnsi="Times New Roman" w:cs="Times New Roman"/>
          <w:b/>
          <w:sz w:val="24"/>
          <w:szCs w:val="24"/>
        </w:rPr>
        <w:t>Обучение грамоте</w:t>
      </w:r>
    </w:p>
    <w:p w:rsidR="00F80092" w:rsidRPr="00D33F8D" w:rsidRDefault="00D25B11" w:rsidP="00F80092">
      <w:pPr>
        <w:autoSpaceDE w:val="0"/>
        <w:autoSpaceDN w:val="0"/>
        <w:adjustRightInd w:val="0"/>
        <w:spacing w:after="0" w:line="240" w:lineRule="auto"/>
        <w:ind w:firstLine="567"/>
        <w:outlineLvl w:val="0"/>
        <w:rPr>
          <w:rFonts w:ascii="Times New Roman" w:hAnsi="Times New Roman" w:cs="Times New Roman"/>
          <w:b/>
          <w:bCs/>
          <w:sz w:val="24"/>
          <w:szCs w:val="24"/>
        </w:rPr>
      </w:pPr>
      <w:r w:rsidRPr="00D33F8D">
        <w:rPr>
          <w:rFonts w:ascii="Times New Roman" w:hAnsi="Times New Roman" w:cs="Times New Roman"/>
          <w:b/>
          <w:bCs/>
          <w:sz w:val="24"/>
          <w:szCs w:val="24"/>
        </w:rPr>
        <w:t>Формирование элементарных навыков чтения.</w:t>
      </w:r>
    </w:p>
    <w:p w:rsidR="00A2489A" w:rsidRPr="00D33F8D" w:rsidRDefault="00A2489A" w:rsidP="00F80092">
      <w:pPr>
        <w:autoSpaceDE w:val="0"/>
        <w:autoSpaceDN w:val="0"/>
        <w:adjustRightInd w:val="0"/>
        <w:spacing w:after="0" w:line="240" w:lineRule="auto"/>
        <w:ind w:firstLine="567"/>
        <w:outlineLvl w:val="0"/>
        <w:rPr>
          <w:rFonts w:ascii="Times New Roman" w:hAnsi="Times New Roman" w:cs="Times New Roman"/>
          <w:b/>
          <w:bCs/>
          <w:sz w:val="24"/>
          <w:szCs w:val="24"/>
        </w:rPr>
      </w:pPr>
      <w:r w:rsidRPr="00D33F8D">
        <w:rPr>
          <w:rFonts w:ascii="Times New Roman" w:hAnsi="Times New Roman" w:cs="Times New Roman"/>
          <w:color w:val="000000"/>
          <w:sz w:val="24"/>
          <w:szCs w:val="24"/>
        </w:rP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A2489A" w:rsidRPr="00D33F8D" w:rsidRDefault="00A2489A" w:rsidP="00A2489A">
      <w:pPr>
        <w:autoSpaceDE w:val="0"/>
        <w:autoSpaceDN w:val="0"/>
        <w:adjustRightInd w:val="0"/>
        <w:spacing w:after="0" w:line="240" w:lineRule="auto"/>
        <w:ind w:firstLine="567"/>
        <w:jc w:val="both"/>
        <w:outlineLvl w:val="0"/>
        <w:rPr>
          <w:rFonts w:ascii="Times New Roman" w:hAnsi="Times New Roman" w:cs="Times New Roman"/>
          <w:b/>
          <w:bCs/>
          <w:sz w:val="24"/>
          <w:szCs w:val="24"/>
        </w:rPr>
      </w:pPr>
      <w:r w:rsidRPr="00D33F8D">
        <w:rPr>
          <w:rFonts w:ascii="Times New Roman" w:hAnsi="Times New Roman" w:cs="Times New Roman"/>
          <w:color w:val="000000"/>
          <w:sz w:val="24"/>
          <w:szCs w:val="24"/>
        </w:rPr>
        <w:t xml:space="preserve">Различение гласных и согласных звуков на слух и в собственном произношении.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lastRenderedPageBreak/>
        <w:t xml:space="preserve">Обозначение звука буквой. Соотнесение и различение звука и буквы. Звукобуквенный анализ несложных по структуре слов.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Образование и чтение слогов различной структуры (состоящих из одной гласной, закрытых и открытых двухбуквенных слогов, закрытых трѐхбуквенных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 xml:space="preserve">Формирование элементарных навыков письма.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Усвоение начертания рукописных заглавных и строчных букв. </w:t>
      </w:r>
    </w:p>
    <w:p w:rsidR="00A2489A" w:rsidRPr="00D33F8D" w:rsidRDefault="00A2489A" w:rsidP="00A2489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A2489A" w:rsidRPr="00D33F8D" w:rsidRDefault="00A2489A" w:rsidP="00D46D59">
      <w:pPr>
        <w:autoSpaceDE w:val="0"/>
        <w:autoSpaceDN w:val="0"/>
        <w:adjustRightInd w:val="0"/>
        <w:spacing w:after="0" w:line="240" w:lineRule="auto"/>
        <w:ind w:firstLine="567"/>
        <w:jc w:val="both"/>
        <w:outlineLvl w:val="0"/>
        <w:rPr>
          <w:rFonts w:ascii="Times New Roman" w:hAnsi="Times New Roman" w:cs="Times New Roman"/>
          <w:color w:val="000000"/>
          <w:sz w:val="24"/>
          <w:szCs w:val="24"/>
        </w:rPr>
      </w:pPr>
      <w:r w:rsidRPr="00D33F8D">
        <w:rPr>
          <w:rFonts w:ascii="Times New Roman" w:hAnsi="Times New Roman" w:cs="Times New Roman"/>
          <w:color w:val="000000"/>
          <w:sz w:val="24"/>
          <w:szCs w:val="24"/>
        </w:rPr>
        <w:t>Практическое усвоение некоторых грамматических умений и орфографических</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D33F8D">
        <w:rPr>
          <w:rFonts w:ascii="Times New Roman" w:hAnsi="Times New Roman" w:cs="Times New Roman"/>
          <w:i/>
          <w:iCs/>
          <w:color w:val="000000"/>
          <w:sz w:val="24"/>
          <w:szCs w:val="24"/>
        </w:rPr>
        <w:t>(ча</w:t>
      </w:r>
      <w:r w:rsidRPr="00D33F8D">
        <w:rPr>
          <w:rFonts w:ascii="Times New Roman" w:hAnsi="Times New Roman" w:cs="Times New Roman"/>
          <w:color w:val="000000"/>
          <w:sz w:val="24"/>
          <w:szCs w:val="24"/>
        </w:rPr>
        <w:t>—</w:t>
      </w:r>
      <w:r w:rsidRPr="00D33F8D">
        <w:rPr>
          <w:rFonts w:ascii="Times New Roman" w:hAnsi="Times New Roman" w:cs="Times New Roman"/>
          <w:i/>
          <w:iCs/>
          <w:color w:val="000000"/>
          <w:sz w:val="24"/>
          <w:szCs w:val="24"/>
        </w:rPr>
        <w:t>ща, чу</w:t>
      </w:r>
      <w:r w:rsidRPr="00D33F8D">
        <w:rPr>
          <w:rFonts w:ascii="Times New Roman" w:hAnsi="Times New Roman" w:cs="Times New Roman"/>
          <w:color w:val="000000"/>
          <w:sz w:val="24"/>
          <w:szCs w:val="24"/>
        </w:rPr>
        <w:t>—</w:t>
      </w:r>
      <w:r w:rsidRPr="00D33F8D">
        <w:rPr>
          <w:rFonts w:ascii="Times New Roman" w:hAnsi="Times New Roman" w:cs="Times New Roman"/>
          <w:i/>
          <w:iCs/>
          <w:color w:val="000000"/>
          <w:sz w:val="24"/>
          <w:szCs w:val="24"/>
        </w:rPr>
        <w:t>щу, жи</w:t>
      </w:r>
      <w:r w:rsidRPr="00D33F8D">
        <w:rPr>
          <w:rFonts w:ascii="Times New Roman" w:hAnsi="Times New Roman" w:cs="Times New Roman"/>
          <w:color w:val="000000"/>
          <w:sz w:val="24"/>
          <w:szCs w:val="24"/>
        </w:rPr>
        <w:t>—</w:t>
      </w:r>
      <w:r w:rsidRPr="00D33F8D">
        <w:rPr>
          <w:rFonts w:ascii="Times New Roman" w:hAnsi="Times New Roman" w:cs="Times New Roman"/>
          <w:i/>
          <w:iCs/>
          <w:color w:val="000000"/>
          <w:sz w:val="24"/>
          <w:szCs w:val="24"/>
        </w:rPr>
        <w:t xml:space="preserve">ши).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 xml:space="preserve">Речевое развитие.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A2489A" w:rsidRPr="00D33F8D" w:rsidRDefault="00A2489A" w:rsidP="00BC46A7">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D33F8D">
        <w:rPr>
          <w:rFonts w:ascii="Times New Roman" w:hAnsi="Times New Roman" w:cs="Times New Roman"/>
          <w:b/>
          <w:color w:val="000000"/>
          <w:sz w:val="24"/>
          <w:szCs w:val="24"/>
        </w:rPr>
        <w:t>Практические грамматические упражнения и развитие речи</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Графика. Обозначение мягкости согласных на письме буквами ь, е, ѐ, и, ю, я. Разделительный ь. Слог. Перенос слов. Алфавит.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Слово. Слова, обозначающие </w:t>
      </w:r>
      <w:r w:rsidRPr="00D33F8D">
        <w:rPr>
          <w:rFonts w:ascii="Times New Roman" w:hAnsi="Times New Roman" w:cs="Times New Roman"/>
          <w:i/>
          <w:iCs/>
          <w:color w:val="000000"/>
          <w:sz w:val="24"/>
          <w:szCs w:val="24"/>
        </w:rPr>
        <w:t>название предметов</w:t>
      </w:r>
      <w:r w:rsidRPr="00D33F8D">
        <w:rPr>
          <w:rFonts w:ascii="Times New Roman" w:hAnsi="Times New Roman" w:cs="Times New Roman"/>
          <w:color w:val="000000"/>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Имена собственные. Большая буква в именах, фамилиях, отчествах, кличках животных, названиях городов, сѐл и деревень, улиц, географических объектов.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Знакомство с антонимами и синонимами без называния терминов («Слова-друзья» и «Слова-враги»).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Слова, обозначающие </w:t>
      </w:r>
      <w:r w:rsidRPr="00D33F8D">
        <w:rPr>
          <w:rFonts w:ascii="Times New Roman" w:hAnsi="Times New Roman" w:cs="Times New Roman"/>
          <w:i/>
          <w:iCs/>
          <w:color w:val="000000"/>
          <w:sz w:val="24"/>
          <w:szCs w:val="24"/>
        </w:rPr>
        <w:t xml:space="preserve">название действий. </w:t>
      </w:r>
      <w:r w:rsidRPr="00D33F8D">
        <w:rPr>
          <w:rFonts w:ascii="Times New Roman" w:hAnsi="Times New Roman" w:cs="Times New Roman"/>
          <w:color w:val="000000"/>
          <w:sz w:val="24"/>
          <w:szCs w:val="24"/>
        </w:rPr>
        <w:t xml:space="preserve">Различение действия и его названия. Название действий по вопросам </w:t>
      </w:r>
      <w:r w:rsidRPr="00D33F8D">
        <w:rPr>
          <w:rFonts w:ascii="Times New Roman" w:hAnsi="Times New Roman" w:cs="Times New Roman"/>
          <w:i/>
          <w:iCs/>
          <w:color w:val="000000"/>
          <w:sz w:val="24"/>
          <w:szCs w:val="24"/>
        </w:rPr>
        <w:t xml:space="preserve">что делает? что делают? что делал? что будет делать? </w:t>
      </w:r>
      <w:r w:rsidRPr="00D33F8D">
        <w:rPr>
          <w:rFonts w:ascii="Times New Roman" w:hAnsi="Times New Roman" w:cs="Times New Roman"/>
          <w:color w:val="000000"/>
          <w:sz w:val="24"/>
          <w:szCs w:val="24"/>
        </w:rPr>
        <w:t xml:space="preserve">Согласование слов-действий со словами-предметами. </w:t>
      </w:r>
    </w:p>
    <w:p w:rsidR="00A2489A" w:rsidRPr="00D33F8D" w:rsidRDefault="00A2489A"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Слова, обозначающие </w:t>
      </w:r>
      <w:r w:rsidRPr="00D33F8D">
        <w:rPr>
          <w:rFonts w:ascii="Times New Roman" w:hAnsi="Times New Roman" w:cs="Times New Roman"/>
          <w:i/>
          <w:iCs/>
          <w:color w:val="000000"/>
          <w:sz w:val="24"/>
          <w:szCs w:val="24"/>
        </w:rPr>
        <w:t xml:space="preserve">признак предмета. </w:t>
      </w:r>
      <w:r w:rsidRPr="00D33F8D">
        <w:rPr>
          <w:rFonts w:ascii="Times New Roman" w:hAnsi="Times New Roman" w:cs="Times New Roman"/>
          <w:color w:val="000000"/>
          <w:sz w:val="24"/>
          <w:szCs w:val="24"/>
        </w:rPr>
        <w:t xml:space="preserve">Определение признака предмета по вопросам </w:t>
      </w:r>
      <w:r w:rsidRPr="00D33F8D">
        <w:rPr>
          <w:rFonts w:ascii="Times New Roman" w:hAnsi="Times New Roman" w:cs="Times New Roman"/>
          <w:i/>
          <w:iCs/>
          <w:color w:val="000000"/>
          <w:sz w:val="24"/>
          <w:szCs w:val="24"/>
        </w:rPr>
        <w:t xml:space="preserve">какой? какая? какое? какие? </w:t>
      </w:r>
      <w:r w:rsidRPr="00D33F8D">
        <w:rPr>
          <w:rFonts w:ascii="Times New Roman" w:hAnsi="Times New Roman" w:cs="Times New Roman"/>
          <w:color w:val="000000"/>
          <w:sz w:val="24"/>
          <w:szCs w:val="24"/>
        </w:rPr>
        <w:t xml:space="preserve">Название признаков, обозначающих цвет, форму, величину, материал, вкус предмета. </w:t>
      </w:r>
    </w:p>
    <w:p w:rsidR="00A2489A" w:rsidRPr="00D33F8D" w:rsidRDefault="00A2489A" w:rsidP="00BC46A7">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D33F8D">
        <w:rPr>
          <w:rFonts w:ascii="Times New Roman" w:hAnsi="Times New Roman" w:cs="Times New Roman"/>
          <w:color w:val="000000"/>
          <w:sz w:val="24"/>
          <w:szCs w:val="24"/>
        </w:rPr>
        <w:t>Дифференциация слов, относящихся к разным категориям.</w:t>
      </w:r>
    </w:p>
    <w:p w:rsidR="00BC46A7" w:rsidRPr="00D33F8D" w:rsidRDefault="00BC46A7" w:rsidP="00BC46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i/>
          <w:iCs/>
          <w:color w:val="000000"/>
          <w:sz w:val="24"/>
          <w:szCs w:val="24"/>
        </w:rPr>
        <w:t xml:space="preserve">Предлог. </w:t>
      </w:r>
      <w:r w:rsidRPr="00D33F8D">
        <w:rPr>
          <w:rFonts w:ascii="Times New Roman" w:hAnsi="Times New Roman" w:cs="Times New Roman"/>
          <w:color w:val="000000"/>
          <w:sz w:val="24"/>
          <w:szCs w:val="24"/>
        </w:rPr>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BC46A7" w:rsidRPr="00D33F8D" w:rsidRDefault="00BC46A7" w:rsidP="00BC46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Имена собственные (имена и фамилии людей, клички животных, названия городов, сел, улиц, площадей). </w:t>
      </w:r>
    </w:p>
    <w:p w:rsidR="00BC46A7" w:rsidRPr="00D33F8D" w:rsidRDefault="00BC46A7" w:rsidP="00BC46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lastRenderedPageBreak/>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rsidR="00BC46A7" w:rsidRPr="00D33F8D" w:rsidRDefault="00BC46A7" w:rsidP="00BC46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BC46A7" w:rsidRPr="00D33F8D" w:rsidRDefault="00BC46A7" w:rsidP="00BC46A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 </w:t>
      </w:r>
    </w:p>
    <w:p w:rsidR="00BC46A7" w:rsidRPr="00D33F8D" w:rsidRDefault="00BC46A7" w:rsidP="00BC46A7">
      <w:pPr>
        <w:autoSpaceDE w:val="0"/>
        <w:autoSpaceDN w:val="0"/>
        <w:adjustRightInd w:val="0"/>
        <w:spacing w:after="0" w:line="240" w:lineRule="auto"/>
        <w:ind w:firstLine="567"/>
        <w:jc w:val="both"/>
        <w:outlineLvl w:val="0"/>
        <w:rPr>
          <w:rFonts w:ascii="Times New Roman" w:hAnsi="Times New Roman" w:cs="Times New Roman"/>
          <w:color w:val="000000"/>
          <w:sz w:val="24"/>
          <w:szCs w:val="24"/>
        </w:rPr>
      </w:pPr>
      <w:r w:rsidRPr="00D33F8D">
        <w:rPr>
          <w:rFonts w:ascii="Times New Roman" w:hAnsi="Times New Roman" w:cs="Times New Roman"/>
          <w:color w:val="000000"/>
          <w:sz w:val="24"/>
          <w:szCs w:val="24"/>
        </w:rPr>
        <w:t>Развитие речи.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Коллективное составление небольших по объему изложений и сочинений (3-4 предложения) по плану, опорным словам и иллюстрации. </w:t>
      </w:r>
    </w:p>
    <w:p w:rsidR="00D46D59" w:rsidRPr="00D33F8D" w:rsidRDefault="00D46D59" w:rsidP="00BA1899">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Чтение и развитие речи</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Жанровое разнообразие: сказки, рассказы, стихотворения, басни, пословицы, поговорки, загадки, считалки, потешки.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D46D59" w:rsidRPr="00D33F8D" w:rsidRDefault="00D46D59" w:rsidP="00EB50FF">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D33F8D">
        <w:rPr>
          <w:rFonts w:ascii="Times New Roman" w:hAnsi="Times New Roman" w:cs="Times New Roman"/>
          <w:b/>
          <w:color w:val="000000"/>
          <w:sz w:val="24"/>
          <w:szCs w:val="24"/>
        </w:rPr>
        <w:t>Речевая практика</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Соотнесение речи и изображения (выбор картинки, соответствующей слову, предложению).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Повторение и воспроизведение по подобию, по памяти отдельных слогов, слов, предложений.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Слушание небольших литературных произведений в изложении педагога и с аудио - носителей. Ответы на вопросы по прослушанному тексту, пересказ.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lastRenderedPageBreak/>
        <w:t xml:space="preserve">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Общение на расстоянии. Кино, телевидение, радио».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Виртуальное общение. Общение в социальных сетях.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Влияние речи на мысли, чувства, поступки людей.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Организация речевого общения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 xml:space="preserve">Базовые формулы речевого общения </w:t>
      </w:r>
    </w:p>
    <w:p w:rsidR="00D46D59" w:rsidRPr="00D33F8D" w:rsidRDefault="00D46D59" w:rsidP="00F8009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Приглашение, предложение. Приглашение домой. Правила поведения в гостях.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Поздравление, пожелание. Формулы «Поздравляю с ...», «Поздравляю с праздником .» и их развертывание с помощью обращения по имени и отчеству.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Поздравительные открытки.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Одобрение, комплимент. Формулы «Мне очень нравится твой .», «Как хорошо ты .», «Как красиво!» и др.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Развертывание просьбы с помощью мотивировки. Формулы «Пожалуйста, ...», «Можно ., пожалуйста!», «Разрешите..», «Можно мне .», «Можно я .».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Мотивировка отказа. Формулы «Извините, но .».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w:t>
      </w:r>
      <w:r w:rsidRPr="00D33F8D">
        <w:rPr>
          <w:rFonts w:ascii="Times New Roman" w:hAnsi="Times New Roman" w:cs="Times New Roman"/>
          <w:color w:val="000000"/>
          <w:sz w:val="24"/>
          <w:szCs w:val="24"/>
        </w:rPr>
        <w:lastRenderedPageBreak/>
        <w:t xml:space="preserve">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A2489A" w:rsidRPr="00D33F8D" w:rsidRDefault="00D46D59" w:rsidP="00D46D59">
      <w:pPr>
        <w:autoSpaceDE w:val="0"/>
        <w:autoSpaceDN w:val="0"/>
        <w:adjustRightInd w:val="0"/>
        <w:spacing w:after="0" w:line="240" w:lineRule="auto"/>
        <w:ind w:firstLine="567"/>
        <w:jc w:val="both"/>
        <w:outlineLvl w:val="0"/>
        <w:rPr>
          <w:rFonts w:ascii="Times New Roman" w:hAnsi="Times New Roman" w:cs="Times New Roman"/>
          <w:color w:val="000000"/>
          <w:sz w:val="24"/>
          <w:szCs w:val="24"/>
        </w:rPr>
      </w:pPr>
      <w:r w:rsidRPr="00D33F8D">
        <w:rPr>
          <w:rFonts w:ascii="Times New Roman" w:hAnsi="Times New Roman" w:cs="Times New Roman"/>
          <w:color w:val="000000"/>
          <w:sz w:val="24"/>
          <w:szCs w:val="24"/>
        </w:rPr>
        <w:t>Замечание, извинение. Формулы «извините пожалуйста» с обращением и без него.</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Сочувствие, утешение. Сочувствие заболевшему сверстнику, взрослому. Слова поддержки, утешения.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Одобрение, комплимент. Одобрение как реакция на поздравления, подарки: «Молодец!», «Умница!», «Как красиво!»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 xml:space="preserve">Примерные темы речевых ситуаций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«Я - дома» (общение с близкими людьми, прием гостей)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«Я и мои товарищи» (игры и общение со сверстниками, общение в школе, в секции, в творческой студии)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«Я в мире природы» (общение с животными, поведение в парке, в лесу)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b/>
          <w:bCs/>
          <w:color w:val="000000"/>
          <w:sz w:val="24"/>
          <w:szCs w:val="24"/>
        </w:rPr>
        <w:t xml:space="preserve">Алгоритм работы над темой речевой ситуации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Выявление и расширение представлений по теме речевой ситуации.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Актуализация, уточнение и расширение словарного запаса о теме ситуации.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Конструирование диалогов, участие в диалогах по теме ситуации.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Выбор атрибутов к ролевой игре по теме речевой ситуации. Уточнение ролей, сюжета игры, его вариативности.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 xml:space="preserve">Моделирование речевой ситуации. </w:t>
      </w:r>
    </w:p>
    <w:p w:rsidR="00D46D59" w:rsidRPr="00D33F8D" w:rsidRDefault="00D46D59" w:rsidP="00D46D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33F8D">
        <w:rPr>
          <w:rFonts w:ascii="Times New Roman" w:hAnsi="Times New Roman" w:cs="Times New Roman"/>
          <w:color w:val="000000"/>
          <w:sz w:val="24"/>
          <w:szCs w:val="24"/>
        </w:rPr>
        <w:t>Составление устного текста (диалогического или несложного монологического</w:t>
      </w:r>
      <w:r w:rsidR="00BA1899" w:rsidRPr="00D33F8D">
        <w:rPr>
          <w:rFonts w:ascii="Times New Roman" w:hAnsi="Times New Roman" w:cs="Times New Roman"/>
          <w:color w:val="000000"/>
          <w:sz w:val="24"/>
          <w:szCs w:val="24"/>
        </w:rPr>
        <w:t>) по теме ситуации.</w:t>
      </w:r>
    </w:p>
    <w:p w:rsidR="00D46D59" w:rsidRPr="008A55FA" w:rsidRDefault="00D46D59" w:rsidP="00D46D59">
      <w:pPr>
        <w:autoSpaceDE w:val="0"/>
        <w:autoSpaceDN w:val="0"/>
        <w:adjustRightInd w:val="0"/>
        <w:spacing w:after="0" w:line="240" w:lineRule="auto"/>
        <w:ind w:firstLine="567"/>
        <w:jc w:val="center"/>
        <w:rPr>
          <w:rFonts w:ascii="Times New Roman" w:hAnsi="Times New Roman" w:cs="Times New Roman"/>
          <w:color w:val="000000"/>
          <w:sz w:val="24"/>
          <w:szCs w:val="24"/>
          <w:u w:val="single"/>
        </w:rPr>
      </w:pPr>
      <w:r w:rsidRPr="008A55FA">
        <w:rPr>
          <w:rFonts w:ascii="Times New Roman" w:hAnsi="Times New Roman" w:cs="Times New Roman"/>
          <w:b/>
          <w:bCs/>
          <w:color w:val="000000"/>
          <w:sz w:val="24"/>
          <w:szCs w:val="24"/>
          <w:u w:val="single"/>
        </w:rPr>
        <w:t>Математика</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Исходя из основной цели, задачами обучения математике являются: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w:t>
      </w:r>
      <w:r w:rsidR="00BA1899" w:rsidRPr="00BA1899">
        <w:rPr>
          <w:rFonts w:ascii="Times New Roman" w:hAnsi="Times New Roman" w:cs="Times New Roman"/>
          <w:color w:val="000000"/>
          <w:sz w:val="24"/>
          <w:szCs w:val="24"/>
        </w:rPr>
        <w:t xml:space="preserve">влять контроль и самоконтроль. </w:t>
      </w:r>
    </w:p>
    <w:p w:rsidR="00D46D59" w:rsidRPr="00BA1899" w:rsidRDefault="00D46D59" w:rsidP="00BA1899">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BA1899">
        <w:rPr>
          <w:rFonts w:ascii="Times New Roman" w:hAnsi="Times New Roman" w:cs="Times New Roman"/>
          <w:b/>
          <w:color w:val="000000"/>
          <w:sz w:val="24"/>
          <w:szCs w:val="24"/>
        </w:rPr>
        <w:t>Содержание учебного курса.</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Пропедевтика. </w:t>
      </w:r>
    </w:p>
    <w:p w:rsidR="00D46D59" w:rsidRPr="00BA1899" w:rsidRDefault="00D46D59" w:rsidP="00BA1899">
      <w:pPr>
        <w:autoSpaceDE w:val="0"/>
        <w:autoSpaceDN w:val="0"/>
        <w:adjustRightInd w:val="0"/>
        <w:spacing w:after="0" w:line="240" w:lineRule="auto"/>
        <w:ind w:firstLine="567"/>
        <w:jc w:val="both"/>
        <w:outlineLvl w:val="0"/>
        <w:rPr>
          <w:rFonts w:ascii="Times New Roman" w:hAnsi="Times New Roman" w:cs="Times New Roman"/>
          <w:b/>
          <w:bCs/>
          <w:color w:val="000000"/>
          <w:sz w:val="24"/>
          <w:szCs w:val="24"/>
        </w:rPr>
      </w:pPr>
      <w:r w:rsidRPr="00BA1899">
        <w:rPr>
          <w:rFonts w:ascii="Times New Roman" w:hAnsi="Times New Roman" w:cs="Times New Roman"/>
          <w:b/>
          <w:bCs/>
          <w:color w:val="000000"/>
          <w:sz w:val="24"/>
          <w:szCs w:val="24"/>
        </w:rPr>
        <w:t>Свойства предметов</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Сравнение предметов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двух предметов, серии предметов.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Сравнение предметных совокупностей по количеству предметов, их составляющих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количества предметов одной совокупности до и после изменения количества предметов, ее составляющих.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Сравнение объемов жидкостей, сыпучих веществ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объемов жидкостей, сыпучих веществ в одинаковых емкостях. Слова: больше, меньше, одинаково, равно, столько же.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объемов жидкостей, сыпучего вещества в одной емкости до и после изменения объема.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Положение предметов в пространстве, на плоскости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Единицы измерения и их соотношения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Сравнение по возрасту: молодой, старый, моложе, старше.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Геометрический материал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Круг, квадрат, прямоугольник, треугольник. Шар, куб, брус.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rsidR="00D46D59" w:rsidRPr="00BA1899" w:rsidRDefault="00D46D59" w:rsidP="00BA1899">
      <w:pPr>
        <w:autoSpaceDE w:val="0"/>
        <w:autoSpaceDN w:val="0"/>
        <w:adjustRightInd w:val="0"/>
        <w:spacing w:after="0" w:line="240" w:lineRule="auto"/>
        <w:ind w:firstLine="567"/>
        <w:jc w:val="both"/>
        <w:outlineLvl w:val="0"/>
        <w:rPr>
          <w:rFonts w:ascii="Times New Roman" w:hAnsi="Times New Roman" w:cs="Times New Roman"/>
          <w:color w:val="000000"/>
          <w:sz w:val="24"/>
          <w:szCs w:val="24"/>
        </w:rPr>
      </w:pPr>
      <w:r w:rsidRPr="00BA1899">
        <w:rPr>
          <w:rFonts w:ascii="Times New Roman" w:hAnsi="Times New Roman" w:cs="Times New Roman"/>
          <w:color w:val="000000"/>
          <w:sz w:val="24"/>
          <w:szCs w:val="24"/>
        </w:rPr>
        <w:t>Единицы измерения и их соотношения. Величины и единицы их измерения.</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w:t>
      </w:r>
      <w:r w:rsidRPr="00BA1899">
        <w:rPr>
          <w:rFonts w:ascii="Times New Roman" w:hAnsi="Times New Roman" w:cs="Times New Roman"/>
          <w:color w:val="000000"/>
          <w:sz w:val="24"/>
          <w:szCs w:val="24"/>
        </w:rPr>
        <w:lastRenderedPageBreak/>
        <w:t xml:space="preserve">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w:t>
      </w:r>
      <w:r w:rsidR="00BA1899" w:rsidRPr="00BA1899">
        <w:rPr>
          <w:rFonts w:ascii="Times New Roman" w:hAnsi="Times New Roman" w:cs="Times New Roman"/>
          <w:color w:val="000000"/>
          <w:sz w:val="24"/>
          <w:szCs w:val="24"/>
        </w:rPr>
        <w:t>меньшение в несколько раз. Прос</w:t>
      </w:r>
      <w:r w:rsidRPr="00BA1899">
        <w:rPr>
          <w:rFonts w:ascii="Times New Roman" w:hAnsi="Times New Roman" w:cs="Times New Roman"/>
          <w:color w:val="000000"/>
          <w:sz w:val="24"/>
          <w:szCs w:val="24"/>
        </w:rPr>
        <w:t xml:space="preserve">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Геометрический материал. 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Измерение длины отрезка. Сложение и вычитание отрезков. Измерение отрезков ломаной и вычисление ее длины.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Взаимное положение на плоскости геометрических фигур (пересечение, точки пересечения).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Геометрические формы в окружающем мире. Распознавание и называние: куб, шар. </w:t>
      </w:r>
    </w:p>
    <w:p w:rsidR="00F31AFD" w:rsidRDefault="00F31AFD" w:rsidP="00BA1899">
      <w:pPr>
        <w:autoSpaceDE w:val="0"/>
        <w:autoSpaceDN w:val="0"/>
        <w:adjustRightInd w:val="0"/>
        <w:spacing w:after="0" w:line="240" w:lineRule="auto"/>
        <w:ind w:firstLine="567"/>
        <w:jc w:val="center"/>
        <w:rPr>
          <w:rFonts w:ascii="Times New Roman" w:hAnsi="Times New Roman" w:cs="Times New Roman"/>
          <w:b/>
          <w:bCs/>
          <w:color w:val="000000"/>
          <w:sz w:val="24"/>
          <w:szCs w:val="24"/>
          <w:u w:val="single"/>
        </w:rPr>
      </w:pPr>
    </w:p>
    <w:p w:rsidR="00D46D59" w:rsidRPr="008A55FA" w:rsidRDefault="00D46D59" w:rsidP="00BA1899">
      <w:pPr>
        <w:autoSpaceDE w:val="0"/>
        <w:autoSpaceDN w:val="0"/>
        <w:adjustRightInd w:val="0"/>
        <w:spacing w:after="0" w:line="240" w:lineRule="auto"/>
        <w:ind w:firstLine="567"/>
        <w:jc w:val="center"/>
        <w:rPr>
          <w:rFonts w:ascii="Times New Roman" w:hAnsi="Times New Roman" w:cs="Times New Roman"/>
          <w:color w:val="000000"/>
          <w:sz w:val="24"/>
          <w:szCs w:val="24"/>
          <w:u w:val="single"/>
        </w:rPr>
      </w:pPr>
      <w:r w:rsidRPr="008A55FA">
        <w:rPr>
          <w:rFonts w:ascii="Times New Roman" w:hAnsi="Times New Roman" w:cs="Times New Roman"/>
          <w:b/>
          <w:bCs/>
          <w:color w:val="000000"/>
          <w:sz w:val="24"/>
          <w:szCs w:val="24"/>
          <w:u w:val="single"/>
        </w:rPr>
        <w:t>Музыка и пение</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«Музыка и пение»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Задачи учебного предмета «Музыка»: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простейших эстетических ориентиров и их использование в организации обыденной жизни и праздника.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D46D59" w:rsidRPr="00EB50FF" w:rsidRDefault="00D46D59" w:rsidP="00EB50FF">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EB50FF">
        <w:rPr>
          <w:rFonts w:ascii="Times New Roman" w:hAnsi="Times New Roman" w:cs="Times New Roman"/>
          <w:b/>
          <w:color w:val="000000"/>
          <w:sz w:val="24"/>
          <w:szCs w:val="24"/>
        </w:rPr>
        <w:t>Содержание учебного предмета</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Восприятие музыки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Репертуар для слушания, </w:t>
      </w:r>
      <w:r w:rsidRPr="00BA1899">
        <w:rPr>
          <w:rFonts w:ascii="Times New Roman" w:hAnsi="Times New Roman" w:cs="Times New Roman"/>
          <w:color w:val="000000"/>
          <w:sz w:val="24"/>
          <w:szCs w:val="24"/>
        </w:rPr>
        <w:t xml:space="preserve">произведения отечественной музыкальной культуры; музыка народная и композиторская; детская, классическая, современная.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Примерная тематика произведений: </w:t>
      </w:r>
      <w:r w:rsidRPr="00BA1899">
        <w:rPr>
          <w:rFonts w:ascii="Times New Roman" w:hAnsi="Times New Roman" w:cs="Times New Roman"/>
          <w:color w:val="000000"/>
          <w:sz w:val="24"/>
          <w:szCs w:val="24"/>
        </w:rPr>
        <w:t xml:space="preserve">о природе, труде, профессиях, общественных явлениях, детстве, школьной жизни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Жанровое разнообразие: </w:t>
      </w:r>
      <w:r w:rsidRPr="00BA1899">
        <w:rPr>
          <w:rFonts w:ascii="Times New Roman" w:hAnsi="Times New Roman" w:cs="Times New Roman"/>
          <w:color w:val="000000"/>
          <w:sz w:val="24"/>
          <w:szCs w:val="24"/>
        </w:rPr>
        <w:t xml:space="preserve">праздничная, маршевая, колыбельная песни и пр.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Слушание музыки: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передавать словами внутреннее содержание музыкального произведения;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определять разнообразные по форме и характеру музыкальные произведения (марш, танец, песня; весела, грустная, спокойная мелодия);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различать части песни (запев, припев, проигрыш, окончание); </w:t>
      </w:r>
    </w:p>
    <w:p w:rsidR="00D46D59" w:rsidRPr="00BC46A7" w:rsidRDefault="00D46D59" w:rsidP="008072D7">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ознакомление с пением соло и хором; формирование представлений о различных музыкальных коллективах (ансамбль, оркестр); </w:t>
      </w:r>
    </w:p>
    <w:p w:rsidR="00D46D59" w:rsidRPr="00BC46A7" w:rsidRDefault="00D46D59" w:rsidP="008072D7">
      <w:pPr>
        <w:pStyle w:val="a7"/>
        <w:numPr>
          <w:ilvl w:val="0"/>
          <w:numId w:val="52"/>
        </w:numPr>
        <w:autoSpaceDE w:val="0"/>
        <w:autoSpaceDN w:val="0"/>
        <w:adjustRightInd w:val="0"/>
        <w:spacing w:after="0"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знакомство с музыкальными инструментами и их звучанием (форте</w:t>
      </w:r>
      <w:r w:rsidR="00BA1899" w:rsidRPr="00BC46A7">
        <w:rPr>
          <w:rFonts w:ascii="Times New Roman" w:hAnsi="Times New Roman" w:cs="Times New Roman"/>
          <w:color w:val="000000"/>
          <w:sz w:val="24"/>
          <w:szCs w:val="24"/>
        </w:rPr>
        <w:t xml:space="preserve">пиано, барабан, скрипка и др.)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Хоровое пение. </w:t>
      </w:r>
    </w:p>
    <w:p w:rsidR="00D46D59" w:rsidRPr="00BA1899" w:rsidRDefault="00D46D59" w:rsidP="00BA1899">
      <w:pPr>
        <w:autoSpaceDE w:val="0"/>
        <w:autoSpaceDN w:val="0"/>
        <w:adjustRightInd w:val="0"/>
        <w:spacing w:after="0" w:line="240" w:lineRule="auto"/>
        <w:ind w:firstLine="567"/>
        <w:jc w:val="both"/>
        <w:outlineLvl w:val="0"/>
        <w:rPr>
          <w:rFonts w:ascii="Times New Roman" w:hAnsi="Times New Roman" w:cs="Times New Roman"/>
          <w:b/>
          <w:bCs/>
          <w:color w:val="000000"/>
          <w:sz w:val="24"/>
          <w:szCs w:val="24"/>
        </w:rPr>
      </w:pPr>
      <w:r w:rsidRPr="00BA1899">
        <w:rPr>
          <w:rFonts w:ascii="Times New Roman" w:hAnsi="Times New Roman" w:cs="Times New Roman"/>
          <w:i/>
          <w:iCs/>
          <w:color w:val="000000"/>
          <w:sz w:val="24"/>
          <w:szCs w:val="24"/>
        </w:rPr>
        <w:t>Песенный репертуар</w:t>
      </w:r>
      <w:r w:rsidRPr="00BA1899">
        <w:rPr>
          <w:rFonts w:ascii="Times New Roman" w:hAnsi="Times New Roman" w:cs="Times New Roman"/>
          <w:color w:val="000000"/>
          <w:sz w:val="24"/>
          <w:szCs w:val="24"/>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Хоровое пение. </w:t>
      </w:r>
    </w:p>
    <w:p w:rsidR="00264CE3"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Песенный репертуар</w:t>
      </w:r>
      <w:r w:rsidRPr="00BA1899">
        <w:rPr>
          <w:rFonts w:ascii="Times New Roman" w:hAnsi="Times New Roman" w:cs="Times New Roman"/>
          <w:color w:val="000000"/>
          <w:sz w:val="24"/>
          <w:szCs w:val="24"/>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i/>
          <w:iCs/>
          <w:sz w:val="24"/>
          <w:szCs w:val="24"/>
        </w:rPr>
        <w:t>Примерная тематика произведений</w:t>
      </w:r>
      <w:r w:rsidRPr="00BA1899">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i/>
          <w:iCs/>
          <w:sz w:val="24"/>
          <w:szCs w:val="24"/>
        </w:rPr>
        <w:t>Жанровое разнообразие</w:t>
      </w:r>
      <w:r w:rsidRPr="00BA1899">
        <w:rPr>
          <w:rFonts w:ascii="Times New Roman" w:hAnsi="Times New Roman" w:cs="Times New Roman"/>
          <w:sz w:val="24"/>
          <w:szCs w:val="24"/>
        </w:rPr>
        <w:t xml:space="preserve">: игровые песни, песни-прибаутки, трудовые песни, колыбельные песни и пр. </w:t>
      </w:r>
    </w:p>
    <w:p w:rsidR="00D46D59" w:rsidRPr="00BA1899"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b/>
          <w:bCs/>
          <w:sz w:val="24"/>
          <w:szCs w:val="24"/>
        </w:rPr>
        <w:t>Навык пения</w:t>
      </w:r>
      <w:r w:rsidR="00D46D59" w:rsidRPr="00BA1899">
        <w:rPr>
          <w:rFonts w:ascii="Times New Roman" w:hAnsi="Times New Roman" w:cs="Times New Roman"/>
          <w:b/>
          <w:bCs/>
          <w:sz w:val="24"/>
          <w:szCs w:val="24"/>
        </w:rPr>
        <w:t xml:space="preserve">: </w:t>
      </w:r>
    </w:p>
    <w:p w:rsidR="00D46D59" w:rsidRP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D46D59" w:rsidRP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w:t>
      </w:r>
      <w:r w:rsidRPr="00BC46A7">
        <w:rPr>
          <w:rFonts w:ascii="Times New Roman" w:hAnsi="Times New Roman" w:cs="Times New Roman"/>
          <w:sz w:val="24"/>
          <w:szCs w:val="24"/>
        </w:rPr>
        <w:lastRenderedPageBreak/>
        <w:t xml:space="preserve">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D46D59" w:rsidRP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пение коротких попевок на одном дыхании;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мягкого, напевного, легкого пения (работа над кантиленой - способностью певческого голоса к напевному исполнению мелодии);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формирование понимания дирижерских жестов (внимание, вдох, начало и окончание пения);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пение спокойное, умеренное по темпу, ненапряженное и плавное в пределах mezzo piano (умеренно тихо) и mezzo forte (умеренно громко); </w:t>
      </w:r>
    </w:p>
    <w:p w:rsid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укрепление и постепенное расширение певческого диапазона ми1 - ля1, ре1 - си1, до1 - до2. </w:t>
      </w:r>
    </w:p>
    <w:p w:rsidR="00D46D59" w:rsidRPr="00BC46A7" w:rsidRDefault="00D46D59" w:rsidP="008072D7">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получение эстетического наслаждения от собственного пения. </w:t>
      </w:r>
    </w:p>
    <w:p w:rsidR="00D46D59" w:rsidRPr="00CD3669" w:rsidRDefault="00D46D59" w:rsidP="00CD3669">
      <w:pPr>
        <w:autoSpaceDE w:val="0"/>
        <w:autoSpaceDN w:val="0"/>
        <w:adjustRightInd w:val="0"/>
        <w:spacing w:after="0" w:line="240" w:lineRule="auto"/>
        <w:ind w:firstLine="567"/>
        <w:jc w:val="center"/>
        <w:outlineLvl w:val="0"/>
        <w:rPr>
          <w:rFonts w:ascii="Times New Roman" w:hAnsi="Times New Roman" w:cs="Times New Roman"/>
          <w:b/>
          <w:sz w:val="24"/>
          <w:szCs w:val="24"/>
        </w:rPr>
      </w:pPr>
      <w:r w:rsidRPr="00CD3669">
        <w:rPr>
          <w:rFonts w:ascii="Times New Roman" w:hAnsi="Times New Roman" w:cs="Times New Roman"/>
          <w:b/>
          <w:sz w:val="24"/>
          <w:szCs w:val="24"/>
        </w:rPr>
        <w:t>Элементы музыкальной грамоты</w:t>
      </w:r>
    </w:p>
    <w:p w:rsidR="00D46D59" w:rsidRPr="00BA1899" w:rsidRDefault="00D46D59" w:rsidP="00CD3669">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Содержание.</w:t>
      </w:r>
    </w:p>
    <w:p w:rsidR="00D46D59" w:rsidRPr="00BA1899" w:rsidRDefault="00D46D59" w:rsidP="008072D7">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ознакомление с высотой звука (высокие, средние, низкие); </w:t>
      </w:r>
    </w:p>
    <w:p w:rsidR="00D46D59" w:rsidRPr="00BA1899" w:rsidRDefault="00D46D59" w:rsidP="008072D7">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ознакомление с динамическими особенностями </w:t>
      </w:r>
      <w:r w:rsidR="00BA1899" w:rsidRPr="00BA1899">
        <w:rPr>
          <w:rFonts w:ascii="Times New Roman" w:hAnsi="Times New Roman" w:cs="Times New Roman"/>
          <w:color w:val="000000"/>
          <w:sz w:val="24"/>
          <w:szCs w:val="24"/>
        </w:rPr>
        <w:t xml:space="preserve">музыки (громкая — forte, тихая </w:t>
      </w:r>
      <w:r w:rsidRPr="00BA1899">
        <w:rPr>
          <w:rFonts w:ascii="Times New Roman" w:hAnsi="Times New Roman" w:cs="Times New Roman"/>
          <w:color w:val="000000"/>
          <w:sz w:val="24"/>
          <w:szCs w:val="24"/>
        </w:rPr>
        <w:t xml:space="preserve">piano); </w:t>
      </w:r>
    </w:p>
    <w:p w:rsidR="00D46D59" w:rsidRPr="00BA1899" w:rsidRDefault="00D46D59" w:rsidP="008072D7">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развитие умения различать звук по длительности (долгие, короткие): </w:t>
      </w:r>
    </w:p>
    <w:p w:rsidR="00D46D59" w:rsidRPr="00BA1899" w:rsidRDefault="00D46D59" w:rsidP="008072D7">
      <w:pPr>
        <w:pStyle w:val="a7"/>
        <w:numPr>
          <w:ilvl w:val="0"/>
          <w:numId w:val="50"/>
        </w:numPr>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A1899">
        <w:rPr>
          <w:rFonts w:ascii="Times New Roman" w:hAnsi="Times New Roman" w:cs="Times New Roman"/>
          <w:i/>
          <w:iCs/>
          <w:color w:val="000000"/>
          <w:sz w:val="24"/>
          <w:szCs w:val="24"/>
        </w:rPr>
        <w:t xml:space="preserve">до мажор).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Игра на музыкальных инструментах детского оркестра.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Репертуар для исполнения</w:t>
      </w:r>
      <w:r w:rsidRPr="00BA1899">
        <w:rPr>
          <w:rFonts w:ascii="Times New Roman" w:hAnsi="Times New Roman" w:cs="Times New Roman"/>
          <w:color w:val="000000"/>
          <w:sz w:val="24"/>
          <w:szCs w:val="24"/>
        </w:rPr>
        <w:t xml:space="preserve">, фольклорные произведения, произведения композиторов-классиков и современных авторов.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Жанровое разнообразие: </w:t>
      </w:r>
      <w:r w:rsidRPr="00BA1899">
        <w:rPr>
          <w:rFonts w:ascii="Times New Roman" w:hAnsi="Times New Roman" w:cs="Times New Roman"/>
          <w:b/>
          <w:bCs/>
          <w:i/>
          <w:iCs/>
          <w:color w:val="000000"/>
          <w:sz w:val="24"/>
          <w:szCs w:val="24"/>
        </w:rPr>
        <w:t xml:space="preserve">марш, полька, вальс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Содержание</w:t>
      </w:r>
      <w:r w:rsidRPr="00BA1899">
        <w:rPr>
          <w:rFonts w:ascii="Times New Roman" w:hAnsi="Times New Roman" w:cs="Times New Roman"/>
          <w:b/>
          <w:bCs/>
          <w:i/>
          <w:iCs/>
          <w:color w:val="000000"/>
          <w:sz w:val="24"/>
          <w:szCs w:val="24"/>
        </w:rPr>
        <w:t xml:space="preserve">, </w:t>
      </w:r>
    </w:p>
    <w:p w:rsidR="00D46D59" w:rsidRPr="00BA1899" w:rsidRDefault="00D46D59" w:rsidP="008072D7">
      <w:pPr>
        <w:pStyle w:val="a7"/>
        <w:numPr>
          <w:ilvl w:val="0"/>
          <w:numId w:val="51"/>
        </w:numPr>
        <w:autoSpaceDE w:val="0"/>
        <w:autoSpaceDN w:val="0"/>
        <w:adjustRightInd w:val="0"/>
        <w:spacing w:after="0" w:line="240" w:lineRule="auto"/>
        <w:ind w:left="709"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обучение игре на ударно-шумовых инструмента</w:t>
      </w:r>
      <w:r w:rsidR="00BA1899" w:rsidRPr="00BA1899">
        <w:rPr>
          <w:rFonts w:ascii="Times New Roman" w:hAnsi="Times New Roman" w:cs="Times New Roman"/>
          <w:color w:val="000000"/>
          <w:sz w:val="24"/>
          <w:szCs w:val="24"/>
        </w:rPr>
        <w:t xml:space="preserve">х (бубен, треугольник; ложки и </w:t>
      </w:r>
      <w:r w:rsidRPr="00BA1899">
        <w:rPr>
          <w:rFonts w:ascii="Times New Roman" w:hAnsi="Times New Roman" w:cs="Times New Roman"/>
          <w:color w:val="000000"/>
          <w:sz w:val="24"/>
          <w:szCs w:val="24"/>
        </w:rPr>
        <w:t xml:space="preserve">др.); </w:t>
      </w:r>
    </w:p>
    <w:p w:rsidR="00D46D59" w:rsidRPr="00BA1899" w:rsidRDefault="00D46D59" w:rsidP="008072D7">
      <w:pPr>
        <w:pStyle w:val="a7"/>
        <w:numPr>
          <w:ilvl w:val="0"/>
          <w:numId w:val="51"/>
        </w:numPr>
        <w:autoSpaceDE w:val="0"/>
        <w:autoSpaceDN w:val="0"/>
        <w:adjustRightInd w:val="0"/>
        <w:spacing w:after="0" w:line="240" w:lineRule="auto"/>
        <w:ind w:left="709"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обучение игре на балалайке или других доступных народных инструментах. </w:t>
      </w:r>
    </w:p>
    <w:p w:rsidR="00D46D59" w:rsidRPr="008A55FA" w:rsidRDefault="00BA1899" w:rsidP="007A34F9">
      <w:pPr>
        <w:autoSpaceDE w:val="0"/>
        <w:autoSpaceDN w:val="0"/>
        <w:adjustRightInd w:val="0"/>
        <w:spacing w:after="0" w:line="240" w:lineRule="auto"/>
        <w:ind w:firstLine="567"/>
        <w:jc w:val="center"/>
        <w:rPr>
          <w:rFonts w:ascii="Times New Roman" w:hAnsi="Times New Roman" w:cs="Times New Roman"/>
          <w:color w:val="000000"/>
          <w:sz w:val="24"/>
          <w:szCs w:val="24"/>
          <w:u w:val="single"/>
        </w:rPr>
      </w:pPr>
      <w:r w:rsidRPr="008A55FA">
        <w:rPr>
          <w:rFonts w:ascii="Times New Roman" w:hAnsi="Times New Roman" w:cs="Times New Roman"/>
          <w:b/>
          <w:bCs/>
          <w:color w:val="000000"/>
          <w:sz w:val="24"/>
          <w:szCs w:val="24"/>
          <w:u w:val="single"/>
        </w:rPr>
        <w:t>И</w:t>
      </w:r>
      <w:r w:rsidR="00D46D59" w:rsidRPr="008A55FA">
        <w:rPr>
          <w:rFonts w:ascii="Times New Roman" w:hAnsi="Times New Roman" w:cs="Times New Roman"/>
          <w:b/>
          <w:bCs/>
          <w:color w:val="000000"/>
          <w:sz w:val="24"/>
          <w:szCs w:val="24"/>
          <w:u w:val="single"/>
        </w:rPr>
        <w:t>зобразительное искусство</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Основные задачи изучения предмета: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Воспитание интереса к изобразительному искусству.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Раскрытие значения изобразительного искусства в жизни человека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Воспитание в детях эстетического чувства и</w:t>
      </w:r>
      <w:r w:rsidR="00BA1899" w:rsidRPr="00BA1899">
        <w:rPr>
          <w:rFonts w:ascii="Times New Roman" w:hAnsi="Times New Roman" w:cs="Times New Roman"/>
          <w:color w:val="000000"/>
          <w:sz w:val="24"/>
          <w:szCs w:val="24"/>
        </w:rPr>
        <w:t xml:space="preserve"> понимания красоты окружающего </w:t>
      </w:r>
      <w:r w:rsidRPr="00BA1899">
        <w:rPr>
          <w:rFonts w:ascii="Times New Roman" w:hAnsi="Times New Roman" w:cs="Times New Roman"/>
          <w:color w:val="000000"/>
          <w:sz w:val="24"/>
          <w:szCs w:val="24"/>
        </w:rPr>
        <w:t xml:space="preserve">мира, художественного вкуса.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элементарных знаний о видах и жанрах изобразительного искусства искусствах. Расширение художественно-эстетического кругозора;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эмоционального восприятия произведений искусства, умения анализировать их содержание и формулировать своего мнения о них.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знаний элементарных основ реалистического рисунка.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Обучение изобразительным техникам и приѐмам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BA189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Обучение разным видам изобразительной деятельности (</w:t>
      </w:r>
      <w:r w:rsidR="00BA1899" w:rsidRPr="00BA1899">
        <w:rPr>
          <w:rFonts w:ascii="Times New Roman" w:hAnsi="Times New Roman" w:cs="Times New Roman"/>
          <w:color w:val="000000"/>
          <w:sz w:val="24"/>
          <w:szCs w:val="24"/>
        </w:rPr>
        <w:t xml:space="preserve">рисованию, аппликации, лепке). </w:t>
      </w:r>
    </w:p>
    <w:p w:rsidR="00BA189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Обучение правилам и законам композиции, цветоведения, построения орнамента и др., применяемых в разных видах</w:t>
      </w:r>
      <w:r w:rsidR="00BA1899" w:rsidRPr="00BA1899">
        <w:rPr>
          <w:rFonts w:ascii="Times New Roman" w:hAnsi="Times New Roman" w:cs="Times New Roman"/>
          <w:color w:val="000000"/>
          <w:sz w:val="24"/>
          <w:szCs w:val="24"/>
        </w:rPr>
        <w:t xml:space="preserve"> изобразительной деятельности. </w:t>
      </w:r>
    </w:p>
    <w:p w:rsidR="00BA189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умения создавать простейшие художественные образы с натуры и по образцу, по памяти, представлению и воображению. </w:t>
      </w:r>
    </w:p>
    <w:p w:rsidR="00BA189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Развитие умения выполнять тематичес</w:t>
      </w:r>
      <w:r w:rsidR="00BA1899" w:rsidRPr="00BA1899">
        <w:rPr>
          <w:rFonts w:ascii="Times New Roman" w:hAnsi="Times New Roman" w:cs="Times New Roman"/>
          <w:color w:val="000000"/>
          <w:sz w:val="24"/>
          <w:szCs w:val="24"/>
        </w:rPr>
        <w:t xml:space="preserve">кие и декоративные композиции. </w:t>
      </w:r>
    </w:p>
    <w:p w:rsidR="00D46D59" w:rsidRPr="00BA1899" w:rsidRDefault="00D46D59" w:rsidP="007A34F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r w:rsidR="007A34F9">
        <w:rPr>
          <w:rFonts w:ascii="Times New Roman" w:hAnsi="Times New Roman" w:cs="Times New Roman"/>
          <w:color w:val="000000"/>
          <w:sz w:val="24"/>
          <w:szCs w:val="24"/>
        </w:rPr>
        <w:t xml:space="preserve">», «коллективная аппликация»). </w:t>
      </w:r>
    </w:p>
    <w:p w:rsidR="00D46D59" w:rsidRPr="00BA1899" w:rsidRDefault="00D46D59" w:rsidP="007A34F9">
      <w:pPr>
        <w:autoSpaceDE w:val="0"/>
        <w:autoSpaceDN w:val="0"/>
        <w:adjustRightInd w:val="0"/>
        <w:spacing w:after="0" w:line="240" w:lineRule="auto"/>
        <w:ind w:firstLine="567"/>
        <w:jc w:val="both"/>
        <w:outlineLvl w:val="0"/>
        <w:rPr>
          <w:rFonts w:ascii="Times New Roman" w:hAnsi="Times New Roman" w:cs="Times New Roman"/>
          <w:color w:val="000000"/>
          <w:sz w:val="24"/>
          <w:szCs w:val="24"/>
        </w:rPr>
      </w:pPr>
      <w:r w:rsidRPr="007A34F9">
        <w:rPr>
          <w:rFonts w:ascii="Times New Roman" w:hAnsi="Times New Roman" w:cs="Times New Roman"/>
          <w:i/>
          <w:color w:val="000000"/>
          <w:sz w:val="24"/>
          <w:szCs w:val="24"/>
        </w:rPr>
        <w:t>Коррекция недостатков психического и физического развития обучающихся</w:t>
      </w:r>
      <w:r w:rsidRPr="00BA1899">
        <w:rPr>
          <w:rFonts w:ascii="Times New Roman" w:hAnsi="Times New Roman" w:cs="Times New Roman"/>
          <w:color w:val="000000"/>
          <w:sz w:val="24"/>
          <w:szCs w:val="24"/>
        </w:rPr>
        <w:t xml:space="preserve"> на уроках изобразительного искусства заключается в следующем:</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зрительной памяти, внимания, наблюдательности, образного мышления, представления и воображения. </w:t>
      </w:r>
    </w:p>
    <w:p w:rsidR="00D46D59" w:rsidRPr="007A34F9" w:rsidRDefault="00D46D59" w:rsidP="007A34F9">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7A34F9">
        <w:rPr>
          <w:rFonts w:ascii="Times New Roman" w:hAnsi="Times New Roman" w:cs="Times New Roman"/>
          <w:b/>
          <w:color w:val="000000"/>
          <w:sz w:val="24"/>
          <w:szCs w:val="24"/>
        </w:rPr>
        <w:t>Содержание учебного курса.</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w:t>
      </w:r>
      <w:r w:rsidRPr="00BA1899">
        <w:rPr>
          <w:rFonts w:ascii="Times New Roman" w:hAnsi="Times New Roman" w:cs="Times New Roman"/>
          <w:color w:val="000000"/>
          <w:sz w:val="24"/>
          <w:szCs w:val="24"/>
        </w:rPr>
        <w:lastRenderedPageBreak/>
        <w:t xml:space="preserve">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Программой предусмотриваются следующие виды работы: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Подготовительный период обучения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Формирование организационных умений: </w:t>
      </w:r>
      <w:r w:rsidRPr="00BA1899">
        <w:rPr>
          <w:rFonts w:ascii="Times New Roman" w:hAnsi="Times New Roman" w:cs="Times New Roman"/>
          <w:color w:val="000000"/>
          <w:sz w:val="24"/>
          <w:szCs w:val="24"/>
        </w:rPr>
        <w:t xml:space="preserve">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Сенсорное воспитание: </w:t>
      </w:r>
      <w:r w:rsidRPr="00BA1899">
        <w:rPr>
          <w:rFonts w:ascii="Times New Roman" w:hAnsi="Times New Roman" w:cs="Times New Roman"/>
          <w:color w:val="000000"/>
          <w:sz w:val="24"/>
          <w:szCs w:val="24"/>
        </w:rPr>
        <w:t xml:space="preserve">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D46D59" w:rsidRPr="00BA1899" w:rsidRDefault="00D46D59" w:rsidP="00BA1899">
      <w:pPr>
        <w:pStyle w:val="Default"/>
        <w:ind w:firstLine="567"/>
        <w:jc w:val="both"/>
        <w:rPr>
          <w:rFonts w:eastAsiaTheme="minorEastAsia"/>
          <w:lang w:eastAsia="ru-RU"/>
        </w:rPr>
      </w:pPr>
      <w:r w:rsidRPr="00BA1899">
        <w:rPr>
          <w:i/>
          <w:iCs/>
        </w:rPr>
        <w:t xml:space="preserve">Развитие моторики рук: </w:t>
      </w:r>
      <w:r w:rsidRPr="00BA1899">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w:t>
      </w:r>
      <w:r w:rsidRPr="00BA1899">
        <w:rPr>
          <w:rFonts w:eastAsiaTheme="minorEastAsia"/>
          <w:lang w:eastAsia="ru-RU"/>
        </w:rPr>
        <w:t xml:space="preserve">ускорение), прекращения движения в нужной точке; направления движения.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Обучение приемам работы в изобразительной деятельности </w:t>
      </w:r>
      <w:r w:rsidRPr="00BA1899">
        <w:rPr>
          <w:rFonts w:ascii="Times New Roman" w:hAnsi="Times New Roman" w:cs="Times New Roman"/>
          <w:b/>
          <w:bCs/>
          <w:i/>
          <w:iCs/>
          <w:color w:val="000000"/>
          <w:sz w:val="24"/>
          <w:szCs w:val="24"/>
        </w:rPr>
        <w:t xml:space="preserve">(лепке, выполнении аппликации, рисовании):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лепки: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отщипывание кусков от целого куска пластилина и разминание;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размазывание по картону;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скатывание, раскатывание, сплющивание;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примазывание частей при составлении</w:t>
      </w:r>
      <w:r w:rsidR="007A34F9">
        <w:rPr>
          <w:rFonts w:ascii="Times New Roman" w:hAnsi="Times New Roman" w:cs="Times New Roman"/>
          <w:color w:val="000000"/>
          <w:sz w:val="24"/>
          <w:szCs w:val="24"/>
        </w:rPr>
        <w:t xml:space="preserve"> целого объемного изображения.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работы с «подвижной аппликацией» для развития целостного восприятия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объекта при подготовке детей к рисованию: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складывание целого изображения из его дет</w:t>
      </w:r>
      <w:r w:rsidR="007A34F9">
        <w:rPr>
          <w:rFonts w:ascii="Times New Roman" w:hAnsi="Times New Roman" w:cs="Times New Roman"/>
          <w:color w:val="000000"/>
          <w:sz w:val="24"/>
          <w:szCs w:val="24"/>
        </w:rPr>
        <w:t xml:space="preserve">алей без фиксации на плоскости </w:t>
      </w:r>
      <w:r w:rsidRPr="00BA1899">
        <w:rPr>
          <w:rFonts w:ascii="Times New Roman" w:hAnsi="Times New Roman" w:cs="Times New Roman"/>
          <w:color w:val="000000"/>
          <w:sz w:val="24"/>
          <w:szCs w:val="24"/>
        </w:rPr>
        <w:t xml:space="preserve">листа;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совмещение аппликационного изображения объекта с контурным рисунком геометрической фигуры без фиксации на плоскости листа;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расположение деталей предметных изображений или силуэтов на листе бумаги в соответствующих пространственных положениях;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составление по образцу композиции из нескольких объектов бе</w:t>
      </w:r>
      <w:r w:rsidR="007A34F9">
        <w:rPr>
          <w:rFonts w:ascii="Times New Roman" w:hAnsi="Times New Roman" w:cs="Times New Roman"/>
          <w:color w:val="000000"/>
          <w:sz w:val="24"/>
          <w:szCs w:val="24"/>
        </w:rPr>
        <w:t xml:space="preserve">з фиксации на плоскости листа.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выполнения аппликации из бумаги: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приемы работы ножницами;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 приемы соединения деталей аппликации с изобразительной поверхностью с помощью пластилина.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приемы наклеивания деталей аппликации на изобразительн</w:t>
      </w:r>
      <w:r w:rsidR="007A34F9">
        <w:rPr>
          <w:rFonts w:ascii="Times New Roman" w:hAnsi="Times New Roman" w:cs="Times New Roman"/>
          <w:color w:val="000000"/>
          <w:sz w:val="24"/>
          <w:szCs w:val="24"/>
        </w:rPr>
        <w:t xml:space="preserve">ую поверхность с помощью клея.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рисования твердыми материалами (карандашом, фломастером, ручкой):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рисование карандашом линий и предметов</w:t>
      </w:r>
      <w:r w:rsidR="007A34F9">
        <w:rPr>
          <w:rFonts w:ascii="Times New Roman" w:hAnsi="Times New Roman" w:cs="Times New Roman"/>
          <w:color w:val="000000"/>
          <w:sz w:val="24"/>
          <w:szCs w:val="24"/>
        </w:rPr>
        <w:t xml:space="preserve"> несложной формы двумя руками.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работы красками: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w:t>
      </w:r>
      <w:r w:rsidRPr="00BA1899">
        <w:rPr>
          <w:rFonts w:ascii="Times New Roman" w:hAnsi="Times New Roman" w:cs="Times New Roman"/>
          <w:i/>
          <w:iCs/>
          <w:color w:val="000000"/>
          <w:sz w:val="24"/>
          <w:szCs w:val="24"/>
        </w:rPr>
        <w:t xml:space="preserve">приемы рисования руками: </w:t>
      </w:r>
      <w:r w:rsidRPr="00BA1899">
        <w:rPr>
          <w:rFonts w:ascii="Times New Roman" w:hAnsi="Times New Roman" w:cs="Times New Roman"/>
          <w:color w:val="000000"/>
          <w:sz w:val="24"/>
          <w:szCs w:val="24"/>
        </w:rPr>
        <w:t xml:space="preserve">точечное рисование пальцами; линейное рисование пальцами; рисование ладонью, кулаком, ребром ладони; </w:t>
      </w:r>
    </w:p>
    <w:p w:rsidR="007A34F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w:t>
      </w:r>
      <w:r w:rsidRPr="00BA1899">
        <w:rPr>
          <w:rFonts w:ascii="Times New Roman" w:hAnsi="Times New Roman" w:cs="Times New Roman"/>
          <w:i/>
          <w:iCs/>
          <w:color w:val="000000"/>
          <w:sz w:val="24"/>
          <w:szCs w:val="24"/>
        </w:rPr>
        <w:t xml:space="preserve">приемы трафаретной печати: </w:t>
      </w:r>
      <w:r w:rsidRPr="00BA1899">
        <w:rPr>
          <w:rFonts w:ascii="Times New Roman" w:hAnsi="Times New Roman" w:cs="Times New Roman"/>
          <w:color w:val="000000"/>
          <w:sz w:val="24"/>
          <w:szCs w:val="24"/>
        </w:rPr>
        <w:t xml:space="preserve">печать тампоном, карандашной резинкой, смятой бумагой, трубочкой и т.п.; </w:t>
      </w:r>
    </w:p>
    <w:p w:rsidR="00D46D59" w:rsidRPr="00BA1899" w:rsidRDefault="007A34F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46D59" w:rsidRPr="00BA1899">
        <w:rPr>
          <w:rFonts w:ascii="Times New Roman" w:hAnsi="Times New Roman" w:cs="Times New Roman"/>
          <w:i/>
          <w:iCs/>
          <w:color w:val="000000"/>
          <w:sz w:val="24"/>
          <w:szCs w:val="24"/>
        </w:rPr>
        <w:t xml:space="preserve">приемы кистевого письма: </w:t>
      </w:r>
      <w:r w:rsidR="00D46D59" w:rsidRPr="00BA1899">
        <w:rPr>
          <w:rFonts w:ascii="Times New Roman" w:hAnsi="Times New Roman" w:cs="Times New Roman"/>
          <w:color w:val="000000"/>
          <w:sz w:val="24"/>
          <w:szCs w:val="24"/>
        </w:rPr>
        <w:t xml:space="preserve">примакивание кистью; наращивание массы; рисование сухой кистью; рисование по мокрому листу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Обучение действиям с шаблонами и трафаретами: </w:t>
      </w:r>
    </w:p>
    <w:p w:rsidR="00D46D59" w:rsidRPr="00BA1899" w:rsidRDefault="00D46D59"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правила обведения шаблонов;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обведение шаблонов геометрических фигур, реальных предметов несложных форм, букв, цифр. </w:t>
      </w:r>
    </w:p>
    <w:p w:rsidR="00D46D59" w:rsidRPr="00BA1899" w:rsidRDefault="00D46D59"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Обучение композиционной деятельности Развитие умений воспринимать и изображать форму предметов, пропорции, конструкцию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и т.п.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Соотнесение формы предметов с геометрическими фигурами (метод обобщения).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Передача пропорций предметов. Строение тела человека, животных и др.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Передача движения различных одушевленных и неодушевленных предметов.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Практическое применение приемов и способов передачи графических образов в лепке, аппликации, рисунке.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Развитие восприятия цвета предметов и формирование умения передавать его в рисунке с помощью красок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Понятия: «цвет», «спектр», «краски», «акварель», «гуашь», «живопись»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Различение и обозначением словом, некоторых ясно различимых оттенков цветов.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Обучение восприятию произведений искусства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Примерные темы бесед: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D46D59" w:rsidRPr="00BA1899" w:rsidRDefault="00D46D59"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«Виды изобразительного искусства». Рисунок, живопись, скульптура, декоративноприкладное искусства, архитектура, дизайн. </w:t>
      </w:r>
    </w:p>
    <w:p w:rsidR="00264CE3" w:rsidRPr="00BA1899" w:rsidRDefault="00D46D59" w:rsidP="00BA1899">
      <w:pPr>
        <w:pStyle w:val="Default"/>
        <w:ind w:firstLine="567"/>
        <w:jc w:val="both"/>
        <w:rPr>
          <w:rFonts w:eastAsiaTheme="minorEastAsia"/>
          <w:lang w:eastAsia="ru-RU"/>
        </w:rPr>
      </w:pPr>
      <w:r w:rsidRPr="00BA1899">
        <w:t>«Как и о чем создаются картины» Пейзаж, портрет, натюрморт, сюжетная картина. Какие материалы использует художник (краски, карандаши и др.). Красота и</w:t>
      </w:r>
      <w:r w:rsidR="00264CE3" w:rsidRPr="00BA1899">
        <w:rPr>
          <w:rFonts w:eastAsiaTheme="minorEastAsia"/>
          <w:lang w:eastAsia="ru-RU"/>
        </w:rPr>
        <w:t xml:space="preserve">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 </w:t>
      </w:r>
    </w:p>
    <w:p w:rsidR="00264CE3" w:rsidRPr="008A55FA" w:rsidRDefault="007A34F9" w:rsidP="007A34F9">
      <w:pPr>
        <w:autoSpaceDE w:val="0"/>
        <w:autoSpaceDN w:val="0"/>
        <w:adjustRightInd w:val="0"/>
        <w:spacing w:after="0" w:line="240" w:lineRule="auto"/>
        <w:ind w:firstLine="567"/>
        <w:jc w:val="center"/>
        <w:rPr>
          <w:rFonts w:ascii="Times New Roman" w:hAnsi="Times New Roman" w:cs="Times New Roman"/>
          <w:color w:val="000000"/>
          <w:sz w:val="24"/>
          <w:szCs w:val="24"/>
          <w:u w:val="single"/>
        </w:rPr>
      </w:pPr>
      <w:r w:rsidRPr="008A55FA">
        <w:rPr>
          <w:rFonts w:ascii="Times New Roman" w:hAnsi="Times New Roman" w:cs="Times New Roman"/>
          <w:b/>
          <w:bCs/>
          <w:color w:val="000000"/>
          <w:sz w:val="24"/>
          <w:szCs w:val="24"/>
          <w:u w:val="single"/>
        </w:rPr>
        <w:t>Ф</w:t>
      </w:r>
      <w:r w:rsidR="00264CE3" w:rsidRPr="008A55FA">
        <w:rPr>
          <w:rFonts w:ascii="Times New Roman" w:hAnsi="Times New Roman" w:cs="Times New Roman"/>
          <w:b/>
          <w:bCs/>
          <w:color w:val="000000"/>
          <w:sz w:val="24"/>
          <w:szCs w:val="24"/>
          <w:u w:val="single"/>
        </w:rPr>
        <w:t>изическая культура</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Основные задачи изучения предмета: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lastRenderedPageBreak/>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коррекция нарушений физического развития;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формирование двигательных умений и навыков;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развитие двигательных способностей в процессе обучения;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укрепление здоровья и закаливание организма, формирование правильной осанки;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раскрытие возможных избирательных способностей и интересов ребенка для освоения доступных видов спортивно-физкультурной деятельности;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формирование и воспитание гигиенических навыков при выполнении физических упражнений;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формирование установки на сохранение и укрепление здоровья, навыков здорового и безопасного образа жизни;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поддержание устойчивой физической работоспособности на достигнутом уровне;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формирование познавательных интересов, сообщение доступных теоретических сведений по физической культуре; </w:t>
      </w:r>
    </w:p>
    <w:p w:rsidR="00264CE3" w:rsidRPr="00264CE3" w:rsidRDefault="00264CE3"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воспитание устойчивого интереса к занятиям физическими упражнениями;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воспитание нравственных, морально-волевых качеств (настойчивости, смелости), навыков культурного поведения;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обогащение чувственного опыта;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коррекцию и развитие сенсомоторной сферы; </w:t>
      </w:r>
    </w:p>
    <w:p w:rsidR="00264CE3" w:rsidRPr="00264CE3" w:rsidRDefault="00264CE3"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формирование навыков общения, предметно-практической и познавательной деятельности. </w:t>
      </w:r>
    </w:p>
    <w:p w:rsidR="00264CE3" w:rsidRPr="00264CE3" w:rsidRDefault="00264CE3" w:rsidP="007A34F9">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264CE3">
        <w:rPr>
          <w:rFonts w:ascii="Times New Roman" w:hAnsi="Times New Roman" w:cs="Times New Roman"/>
          <w:b/>
          <w:color w:val="000000"/>
          <w:sz w:val="24"/>
          <w:szCs w:val="24"/>
        </w:rPr>
        <w:t>Содержание учебного курса.</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Содержание программы отражено в пяти разделах: «Знания о физической культу-ре», «Гимнастика»,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Программой предусмотрены следующие виды работы: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беседы о содержании и значении физических упражнений для повышения качества здоровья и коррекции нарушенных функций;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выполнение физических упражнений на основе показа учителя;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выполнение физических упражнений без зрительного сопровождения, под словесную инструкцию учителя;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самостоятельное выполнение упражнений;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занятия в тренирующем режиме; </w:t>
      </w:r>
    </w:p>
    <w:p w:rsidR="00264CE3" w:rsidRPr="00264CE3" w:rsidRDefault="00264CE3" w:rsidP="007A34F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b/>
          <w:bCs/>
          <w:color w:val="000000"/>
          <w:sz w:val="24"/>
          <w:szCs w:val="24"/>
        </w:rPr>
        <w:t xml:space="preserve">Знания о физической культуре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b/>
          <w:bCs/>
          <w:color w:val="000000"/>
          <w:sz w:val="24"/>
          <w:szCs w:val="24"/>
        </w:rPr>
        <w:t xml:space="preserve">Гимнастика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Практический материал.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b/>
          <w:bCs/>
          <w:i/>
          <w:iCs/>
          <w:color w:val="000000"/>
          <w:sz w:val="24"/>
          <w:szCs w:val="24"/>
        </w:rPr>
        <w:lastRenderedPageBreak/>
        <w:t>Построения и перестроения</w:t>
      </w:r>
      <w:r w:rsidRPr="00264CE3">
        <w:rPr>
          <w:rFonts w:ascii="Times New Roman" w:hAnsi="Times New Roman" w:cs="Times New Roman"/>
          <w:b/>
          <w:bCs/>
          <w:color w:val="000000"/>
          <w:sz w:val="24"/>
          <w:szCs w:val="24"/>
        </w:rPr>
        <w:t xml:space="preserve">.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b/>
          <w:bCs/>
          <w:i/>
          <w:iCs/>
          <w:color w:val="000000"/>
          <w:sz w:val="24"/>
          <w:szCs w:val="24"/>
        </w:rPr>
        <w:t xml:space="preserve">Упражнения без предметов </w:t>
      </w:r>
      <w:r w:rsidRPr="00264CE3">
        <w:rPr>
          <w:rFonts w:ascii="Times New Roman" w:hAnsi="Times New Roman" w:cs="Times New Roman"/>
          <w:b/>
          <w:bCs/>
          <w:color w:val="000000"/>
          <w:sz w:val="24"/>
          <w:szCs w:val="24"/>
        </w:rPr>
        <w:t xml:space="preserve">(коррегирующие и общеразвивающие упражнения).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b/>
          <w:bCs/>
          <w:i/>
          <w:iCs/>
          <w:color w:val="000000"/>
          <w:sz w:val="24"/>
          <w:szCs w:val="24"/>
        </w:rPr>
        <w:t xml:space="preserve">Упражнения с предметами .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 </w:t>
      </w:r>
    </w:p>
    <w:p w:rsidR="00264CE3" w:rsidRPr="00BA1899" w:rsidRDefault="00264CE3" w:rsidP="00BA1899">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BA1899">
        <w:rPr>
          <w:rFonts w:ascii="Times New Roman" w:hAnsi="Times New Roman" w:cs="Times New Roman"/>
          <w:b/>
          <w:bCs/>
          <w:color w:val="000000"/>
          <w:sz w:val="24"/>
          <w:szCs w:val="24"/>
        </w:rPr>
        <w:t>Легкая атлетика</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 </w:t>
      </w:r>
    </w:p>
    <w:p w:rsidR="00264CE3" w:rsidRPr="00F50175"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F50175">
        <w:rPr>
          <w:rFonts w:ascii="Times New Roman" w:hAnsi="Times New Roman" w:cs="Times New Roman"/>
          <w:sz w:val="24"/>
          <w:szCs w:val="24"/>
        </w:rPr>
        <w:t xml:space="preserve">Практический материал: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Ходьба. </w:t>
      </w:r>
      <w:r w:rsidRPr="00264CE3">
        <w:rPr>
          <w:rFonts w:ascii="Times New Roman" w:hAnsi="Times New Roman" w:cs="Times New Roman"/>
          <w:sz w:val="24"/>
          <w:szCs w:val="24"/>
        </w:rPr>
        <w:t xml:space="preserve">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Бег. </w:t>
      </w:r>
      <w:r w:rsidRPr="00264CE3">
        <w:rPr>
          <w:rFonts w:ascii="Times New Roman" w:hAnsi="Times New Roman" w:cs="Times New Roman"/>
          <w:sz w:val="24"/>
          <w:szCs w:val="24"/>
        </w:rPr>
        <w:t xml:space="preserve">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Прыжки. </w:t>
      </w:r>
      <w:r w:rsidRPr="00264CE3">
        <w:rPr>
          <w:rFonts w:ascii="Times New Roman" w:hAnsi="Times New Roman" w:cs="Times New Roman"/>
          <w:sz w:val="24"/>
          <w:szCs w:val="24"/>
        </w:rPr>
        <w:t xml:space="preserve">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Метание. </w:t>
      </w:r>
      <w:r w:rsidRPr="00264CE3">
        <w:rPr>
          <w:rFonts w:ascii="Times New Roman" w:hAnsi="Times New Roman" w:cs="Times New Roman"/>
          <w:sz w:val="24"/>
          <w:szCs w:val="24"/>
        </w:rPr>
        <w:t xml:space="preserve">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 -за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b/>
          <w:bCs/>
          <w:sz w:val="24"/>
          <w:szCs w:val="24"/>
        </w:rPr>
        <w:lastRenderedPageBreak/>
        <w:t xml:space="preserve">Лыжная подготовка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 </w:t>
      </w:r>
    </w:p>
    <w:p w:rsidR="007A34F9" w:rsidRDefault="00264CE3" w:rsidP="007A34F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Практический материал. Выполнение строевых команд. Передвижение на лыжах. </w:t>
      </w:r>
    </w:p>
    <w:p w:rsidR="00264CE3" w:rsidRPr="00264CE3" w:rsidRDefault="00264CE3" w:rsidP="007A34F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Спуски, повороты, торможение.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b/>
          <w:bCs/>
          <w:sz w:val="24"/>
          <w:szCs w:val="24"/>
        </w:rPr>
        <w:t xml:space="preserve">Игры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Практический материал. </w:t>
      </w:r>
      <w:r w:rsidRPr="00264CE3">
        <w:rPr>
          <w:rFonts w:ascii="Times New Roman" w:hAnsi="Times New Roman" w:cs="Times New Roman"/>
          <w:i/>
          <w:iCs/>
          <w:sz w:val="24"/>
          <w:szCs w:val="24"/>
        </w:rPr>
        <w:t xml:space="preserve">Подвижные игры: </w:t>
      </w:r>
    </w:p>
    <w:p w:rsidR="00264CE3" w:rsidRPr="00F50175" w:rsidRDefault="00264CE3" w:rsidP="008072D7">
      <w:pPr>
        <w:pStyle w:val="a7"/>
        <w:numPr>
          <w:ilvl w:val="0"/>
          <w:numId w:val="81"/>
        </w:numPr>
        <w:autoSpaceDE w:val="0"/>
        <w:autoSpaceDN w:val="0"/>
        <w:adjustRightInd w:val="0"/>
        <w:spacing w:after="0" w:line="240" w:lineRule="auto"/>
        <w:jc w:val="both"/>
        <w:rPr>
          <w:rFonts w:ascii="Times New Roman" w:hAnsi="Times New Roman" w:cs="Times New Roman"/>
          <w:sz w:val="24"/>
          <w:szCs w:val="24"/>
        </w:rPr>
      </w:pPr>
      <w:r w:rsidRPr="00F50175">
        <w:rPr>
          <w:rFonts w:ascii="Times New Roman" w:hAnsi="Times New Roman" w:cs="Times New Roman"/>
          <w:sz w:val="24"/>
          <w:szCs w:val="24"/>
        </w:rPr>
        <w:t xml:space="preserve">Коррекционные игры; </w:t>
      </w:r>
    </w:p>
    <w:p w:rsidR="00264CE3" w:rsidRPr="00F50175" w:rsidRDefault="00264CE3" w:rsidP="008072D7">
      <w:pPr>
        <w:pStyle w:val="a7"/>
        <w:numPr>
          <w:ilvl w:val="0"/>
          <w:numId w:val="81"/>
        </w:numPr>
        <w:autoSpaceDE w:val="0"/>
        <w:autoSpaceDN w:val="0"/>
        <w:adjustRightInd w:val="0"/>
        <w:spacing w:after="0" w:line="240" w:lineRule="auto"/>
        <w:jc w:val="both"/>
        <w:rPr>
          <w:rFonts w:ascii="Times New Roman" w:hAnsi="Times New Roman" w:cs="Times New Roman"/>
          <w:sz w:val="24"/>
          <w:szCs w:val="24"/>
        </w:rPr>
      </w:pPr>
      <w:r w:rsidRPr="00F50175">
        <w:rPr>
          <w:rFonts w:ascii="Times New Roman" w:hAnsi="Times New Roman" w:cs="Times New Roman"/>
          <w:sz w:val="24"/>
          <w:szCs w:val="24"/>
        </w:rPr>
        <w:t xml:space="preserve">Игры с элементами общеразвивающих упражнений: игры с бегом; прыжками; лазанием; метанием и ловлей мяча (в том числе пионербол); построениями и перестроениями; бросанием, ловлей, метанием. </w:t>
      </w:r>
    </w:p>
    <w:p w:rsidR="008A55FA" w:rsidRDefault="008A55FA" w:rsidP="00F50175">
      <w:pPr>
        <w:autoSpaceDE w:val="0"/>
        <w:autoSpaceDN w:val="0"/>
        <w:adjustRightInd w:val="0"/>
        <w:spacing w:after="0" w:line="240" w:lineRule="auto"/>
        <w:outlineLvl w:val="0"/>
        <w:rPr>
          <w:rFonts w:ascii="Times New Roman" w:hAnsi="Times New Roman" w:cs="Times New Roman"/>
          <w:b/>
          <w:bCs/>
          <w:sz w:val="24"/>
          <w:szCs w:val="24"/>
        </w:rPr>
      </w:pPr>
    </w:p>
    <w:p w:rsidR="00D46D59" w:rsidRPr="008A55FA" w:rsidRDefault="007A34F9" w:rsidP="007A34F9">
      <w:pPr>
        <w:autoSpaceDE w:val="0"/>
        <w:autoSpaceDN w:val="0"/>
        <w:adjustRightInd w:val="0"/>
        <w:spacing w:after="0" w:line="240" w:lineRule="auto"/>
        <w:ind w:firstLine="567"/>
        <w:jc w:val="center"/>
        <w:outlineLvl w:val="0"/>
        <w:rPr>
          <w:rFonts w:ascii="Times New Roman" w:hAnsi="Times New Roman" w:cs="Times New Roman"/>
          <w:b/>
          <w:bCs/>
          <w:sz w:val="24"/>
          <w:szCs w:val="24"/>
          <w:u w:val="single"/>
        </w:rPr>
      </w:pPr>
      <w:r w:rsidRPr="008A55FA">
        <w:rPr>
          <w:rFonts w:ascii="Times New Roman" w:hAnsi="Times New Roman" w:cs="Times New Roman"/>
          <w:b/>
          <w:bCs/>
          <w:sz w:val="24"/>
          <w:szCs w:val="24"/>
          <w:u w:val="single"/>
        </w:rPr>
        <w:t>Т</w:t>
      </w:r>
      <w:r w:rsidR="00264CE3" w:rsidRPr="008A55FA">
        <w:rPr>
          <w:rFonts w:ascii="Times New Roman" w:hAnsi="Times New Roman" w:cs="Times New Roman"/>
          <w:b/>
          <w:bCs/>
          <w:sz w:val="24"/>
          <w:szCs w:val="24"/>
          <w:u w:val="single"/>
        </w:rPr>
        <w:t>рудовое обучение</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Труд - это основа любых культурных достижений, один из главных видов деятельности в жизни человека.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64CE3">
        <w:rPr>
          <w:rFonts w:ascii="Times New Roman" w:hAnsi="Times New Roman" w:cs="Times New Roman"/>
          <w:color w:val="000000"/>
          <w:sz w:val="24"/>
          <w:szCs w:val="24"/>
        </w:rPr>
        <w:t xml:space="preserve">Задачи изучения предмета: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формирование представлений о материальной культуре как продукте творческой предметно-преобразующей деятельности человека.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формирование представлений о гармоничном единстве природного и рукотворного мира и о месте в нѐм человека.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расширение культурного кругозора, обогащение знаний о культурно-исторических традициях в мире вещей.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расширение знаний о материалах и их свойствах, технологиях использования.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формирование практических умений и навыков использования различных материалов в предметно-преобразующей деятельности.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формирование интереса к разнообразным видам труда.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развитие познавательных психических процессов (восприятия, памяти, воображения, мышления, речи).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развитие умственной деятельности (анализ, синтез, сравнение, классификация, обобщение).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развитие сенсомоторных процессов, руки, глазомера через формирование практических умений.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264CE3" w:rsidRPr="007A34F9" w:rsidRDefault="00264CE3" w:rsidP="008072D7">
      <w:pPr>
        <w:pStyle w:val="a7"/>
        <w:numPr>
          <w:ilvl w:val="0"/>
          <w:numId w:val="54"/>
        </w:numPr>
        <w:autoSpaceDE w:val="0"/>
        <w:autoSpaceDN w:val="0"/>
        <w:adjustRightInd w:val="0"/>
        <w:spacing w:after="27"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t xml:space="preserve">формирование информационной грамотности, умения работать с различными источниками информации. </w:t>
      </w:r>
    </w:p>
    <w:p w:rsidR="00264CE3" w:rsidRPr="007A34F9" w:rsidRDefault="00264CE3" w:rsidP="008072D7">
      <w:pPr>
        <w:pStyle w:val="a7"/>
        <w:numPr>
          <w:ilvl w:val="0"/>
          <w:numId w:val="54"/>
        </w:numPr>
        <w:autoSpaceDE w:val="0"/>
        <w:autoSpaceDN w:val="0"/>
        <w:adjustRightInd w:val="0"/>
        <w:spacing w:after="0" w:line="240" w:lineRule="auto"/>
        <w:jc w:val="both"/>
        <w:rPr>
          <w:rFonts w:ascii="Times New Roman" w:hAnsi="Times New Roman" w:cs="Times New Roman"/>
          <w:color w:val="000000"/>
          <w:sz w:val="24"/>
          <w:szCs w:val="24"/>
        </w:rPr>
      </w:pPr>
      <w:r w:rsidRPr="007A34F9">
        <w:rPr>
          <w:rFonts w:ascii="Times New Roman" w:hAnsi="Times New Roman" w:cs="Times New Roman"/>
          <w:color w:val="000000"/>
          <w:sz w:val="24"/>
          <w:szCs w:val="24"/>
        </w:rPr>
        <w:lastRenderedPageBreak/>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264CE3" w:rsidRPr="00264CE3" w:rsidRDefault="00264CE3" w:rsidP="007A34F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color w:val="000000"/>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264CE3" w:rsidRPr="007A34F9" w:rsidRDefault="00264CE3" w:rsidP="008072D7">
      <w:pPr>
        <w:pStyle w:val="a7"/>
        <w:numPr>
          <w:ilvl w:val="0"/>
          <w:numId w:val="55"/>
        </w:numPr>
        <w:autoSpaceDE w:val="0"/>
        <w:autoSpaceDN w:val="0"/>
        <w:adjustRightInd w:val="0"/>
        <w:spacing w:after="27" w:line="240" w:lineRule="auto"/>
        <w:jc w:val="both"/>
        <w:rPr>
          <w:rFonts w:ascii="Times New Roman" w:hAnsi="Times New Roman" w:cs="Times New Roman"/>
          <w:sz w:val="24"/>
          <w:szCs w:val="24"/>
        </w:rPr>
      </w:pPr>
      <w:r w:rsidRPr="007A34F9">
        <w:rPr>
          <w:rFonts w:ascii="Times New Roman" w:hAnsi="Times New Roman" w:cs="Times New Roman"/>
          <w:sz w:val="24"/>
          <w:szCs w:val="24"/>
        </w:rPr>
        <w:t xml:space="preserve">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264CE3" w:rsidRPr="007A34F9" w:rsidRDefault="00264CE3" w:rsidP="008072D7">
      <w:pPr>
        <w:pStyle w:val="a7"/>
        <w:numPr>
          <w:ilvl w:val="0"/>
          <w:numId w:val="55"/>
        </w:numPr>
        <w:autoSpaceDE w:val="0"/>
        <w:autoSpaceDN w:val="0"/>
        <w:adjustRightInd w:val="0"/>
        <w:spacing w:after="27" w:line="240" w:lineRule="auto"/>
        <w:jc w:val="both"/>
        <w:rPr>
          <w:rFonts w:ascii="Times New Roman" w:hAnsi="Times New Roman" w:cs="Times New Roman"/>
          <w:sz w:val="24"/>
          <w:szCs w:val="24"/>
        </w:rPr>
      </w:pPr>
      <w:r w:rsidRPr="007A34F9">
        <w:rPr>
          <w:rFonts w:ascii="Times New Roman" w:hAnsi="Times New Roman" w:cs="Times New Roman"/>
          <w:sz w:val="24"/>
          <w:szCs w:val="24"/>
        </w:rPr>
        <w:t xml:space="preserve">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264CE3" w:rsidRPr="007A34F9" w:rsidRDefault="00264CE3" w:rsidP="008072D7">
      <w:pPr>
        <w:pStyle w:val="a7"/>
        <w:numPr>
          <w:ilvl w:val="0"/>
          <w:numId w:val="55"/>
        </w:numPr>
        <w:autoSpaceDE w:val="0"/>
        <w:autoSpaceDN w:val="0"/>
        <w:adjustRightInd w:val="0"/>
        <w:spacing w:after="0" w:line="240" w:lineRule="auto"/>
        <w:jc w:val="both"/>
        <w:rPr>
          <w:rFonts w:ascii="Times New Roman" w:hAnsi="Times New Roman" w:cs="Times New Roman"/>
          <w:sz w:val="24"/>
          <w:szCs w:val="24"/>
        </w:rPr>
      </w:pPr>
      <w:r w:rsidRPr="007A34F9">
        <w:rPr>
          <w:rFonts w:ascii="Times New Roman" w:hAnsi="Times New Roman" w:cs="Times New Roman"/>
          <w:sz w:val="24"/>
          <w:szCs w:val="24"/>
        </w:rPr>
        <w:t xml:space="preserve">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264CE3" w:rsidRPr="00264CE3" w:rsidRDefault="00264CE3" w:rsidP="007A34F9">
      <w:pPr>
        <w:autoSpaceDE w:val="0"/>
        <w:autoSpaceDN w:val="0"/>
        <w:adjustRightInd w:val="0"/>
        <w:spacing w:after="0" w:line="240" w:lineRule="auto"/>
        <w:ind w:firstLine="567"/>
        <w:jc w:val="center"/>
        <w:rPr>
          <w:rFonts w:ascii="Times New Roman" w:hAnsi="Times New Roman" w:cs="Times New Roman"/>
          <w:b/>
          <w:sz w:val="24"/>
          <w:szCs w:val="24"/>
        </w:rPr>
      </w:pPr>
      <w:r w:rsidRPr="00264CE3">
        <w:rPr>
          <w:rFonts w:ascii="Times New Roman" w:hAnsi="Times New Roman" w:cs="Times New Roman"/>
          <w:b/>
          <w:sz w:val="24"/>
          <w:szCs w:val="24"/>
        </w:rPr>
        <w:t>Содержание учебного курса.</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с глиной и пластилином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sidRPr="00264CE3">
        <w:rPr>
          <w:rFonts w:ascii="Times New Roman" w:hAnsi="Times New Roman" w:cs="Times New Roman"/>
          <w:i/>
          <w:iCs/>
          <w:sz w:val="24"/>
          <w:szCs w:val="24"/>
        </w:rPr>
        <w:t>конструктивным</w:t>
      </w:r>
      <w:r w:rsidRPr="00264CE3">
        <w:rPr>
          <w:rFonts w:ascii="Times New Roman" w:hAnsi="Times New Roman" w:cs="Times New Roman"/>
          <w:sz w:val="24"/>
          <w:szCs w:val="24"/>
        </w:rPr>
        <w:t xml:space="preserve">, </w:t>
      </w:r>
      <w:r w:rsidRPr="00264CE3">
        <w:rPr>
          <w:rFonts w:ascii="Times New Roman" w:hAnsi="Times New Roman" w:cs="Times New Roman"/>
          <w:i/>
          <w:iCs/>
          <w:sz w:val="24"/>
          <w:szCs w:val="24"/>
        </w:rPr>
        <w:t xml:space="preserve">пластическим, комбинированным. </w:t>
      </w:r>
      <w:r w:rsidRPr="00264CE3">
        <w:rPr>
          <w:rFonts w:ascii="Times New Roman" w:hAnsi="Times New Roman" w:cs="Times New Roman"/>
          <w:sz w:val="24"/>
          <w:szCs w:val="24"/>
        </w:rPr>
        <w:t xml:space="preserve">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с природными материалами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с бумагой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Разметка бумаги. </w:t>
      </w:r>
      <w:r w:rsidRPr="00264CE3">
        <w:rPr>
          <w:rFonts w:ascii="Times New Roman" w:hAnsi="Times New Roman" w:cs="Times New Roman"/>
          <w:sz w:val="24"/>
          <w:szCs w:val="24"/>
        </w:rPr>
        <w:t xml:space="preserve">Экономная разметка бумаги. Приемы разметки: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264CE3" w:rsidRPr="00264CE3" w:rsidRDefault="00264CE3" w:rsidP="00BA1899">
      <w:pPr>
        <w:autoSpaceDE w:val="0"/>
        <w:autoSpaceDN w:val="0"/>
        <w:adjustRightInd w:val="0"/>
        <w:spacing w:after="27"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 разметка с помощью чертежных инструментов (по линейке, угольнику, циркулем). Понятия: «линейка», «угольник», «циркуль». Их применение и устройство;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 разметка с опорой на чертеж. Понятие «чертеж». Линии чертежа. Чтение чертежа.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Вырезание ножницами из бумаги. </w:t>
      </w:r>
      <w:r w:rsidRPr="00264CE3">
        <w:rPr>
          <w:rFonts w:ascii="Times New Roman" w:hAnsi="Times New Roman" w:cs="Times New Roman"/>
          <w:sz w:val="24"/>
          <w:szCs w:val="24"/>
        </w:rPr>
        <w:t xml:space="preserve">Инструменты для резания бумаги. Правила </w:t>
      </w:r>
    </w:p>
    <w:p w:rsidR="00264CE3" w:rsidRPr="00264CE3" w:rsidRDefault="00264CE3" w:rsidP="00CA0F41">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lastRenderedPageBreak/>
        <w:t xml:space="preserve">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Обрывание бумаги. </w:t>
      </w:r>
      <w:r w:rsidRPr="00264CE3">
        <w:rPr>
          <w:rFonts w:ascii="Times New Roman" w:hAnsi="Times New Roman" w:cs="Times New Roman"/>
          <w:sz w:val="24"/>
          <w:szCs w:val="24"/>
        </w:rPr>
        <w:t xml:space="preserve">Разрывание бумаги по линии сгиба. Отрывание мелких кусочков от листа бумаги (бумажная мозаика). Обрывание по контуру (аппликация).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Складывание фигурок из бумаги </w:t>
      </w:r>
      <w:r w:rsidRPr="00264CE3">
        <w:rPr>
          <w:rFonts w:ascii="Times New Roman" w:hAnsi="Times New Roman" w:cs="Times New Roman"/>
          <w:sz w:val="24"/>
          <w:szCs w:val="24"/>
        </w:rPr>
        <w:t xml:space="preserve">(оригами).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Сминание и скатывание бумаги </w:t>
      </w:r>
      <w:r w:rsidRPr="00264CE3">
        <w:rPr>
          <w:rFonts w:ascii="Times New Roman" w:hAnsi="Times New Roman" w:cs="Times New Roman"/>
          <w:sz w:val="24"/>
          <w:szCs w:val="24"/>
        </w:rPr>
        <w:t xml:space="preserve">в ладонях. Сминание пальцами и скатывание в ладонях бумаги (плоскостная и объемная аппликация).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Конструирование из бумаги и картона </w:t>
      </w:r>
      <w:r w:rsidRPr="00264CE3">
        <w:rPr>
          <w:rFonts w:ascii="Times New Roman" w:hAnsi="Times New Roman" w:cs="Times New Roman"/>
          <w:sz w:val="24"/>
          <w:szCs w:val="24"/>
        </w:rPr>
        <w:t xml:space="preserve">(из плоских деталей; на основе геометрических тел (цилиндра, конуса), изготовление коробок).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Соединение деталей изделия. </w:t>
      </w:r>
      <w:r w:rsidRPr="00264CE3">
        <w:rPr>
          <w:rFonts w:ascii="Times New Roman" w:hAnsi="Times New Roman" w:cs="Times New Roman"/>
          <w:sz w:val="24"/>
          <w:szCs w:val="24"/>
        </w:rPr>
        <w:t xml:space="preserve">Клеевое соединение. Правила работы с клеем и кистью. Приемы клеевого соединения: «точечное», «сплошное». Щелевое соединение деталей (щелевой замок).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Картонажно-переплетные работы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с текстильными материалами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w:t>
      </w:r>
      <w:r w:rsidRPr="00264CE3">
        <w:rPr>
          <w:rFonts w:ascii="Times New Roman" w:hAnsi="Times New Roman" w:cs="Times New Roman"/>
          <w:i/>
          <w:iCs/>
          <w:sz w:val="24"/>
          <w:szCs w:val="24"/>
        </w:rPr>
        <w:t xml:space="preserve">о нитках </w:t>
      </w:r>
      <w:r w:rsidRPr="00264CE3">
        <w:rPr>
          <w:rFonts w:ascii="Times New Roman" w:hAnsi="Times New Roman" w:cs="Times New Roman"/>
          <w:sz w:val="24"/>
          <w:szCs w:val="24"/>
        </w:rPr>
        <w:t xml:space="preserve">(откуда берутся нитки). Применение ниток. Свойства ниток. Цвет ниток. Как работать с нитками. Виды работы с нитками: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Наматывание ниток </w:t>
      </w:r>
      <w:r w:rsidRPr="00264CE3">
        <w:rPr>
          <w:rFonts w:ascii="Times New Roman" w:hAnsi="Times New Roman" w:cs="Times New Roman"/>
          <w:sz w:val="24"/>
          <w:szCs w:val="24"/>
        </w:rPr>
        <w:t xml:space="preserve">на картонку (плоские игрушки, кисточки).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Связывание ниток в пучок </w:t>
      </w:r>
      <w:r w:rsidRPr="00264CE3">
        <w:rPr>
          <w:rFonts w:ascii="Times New Roman" w:hAnsi="Times New Roman" w:cs="Times New Roman"/>
          <w:sz w:val="24"/>
          <w:szCs w:val="24"/>
        </w:rPr>
        <w:t xml:space="preserve">(ягоды, фигурки человечком, цветы).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Шитье. </w:t>
      </w:r>
      <w:r w:rsidRPr="00264CE3">
        <w:rPr>
          <w:rFonts w:ascii="Times New Roman" w:hAnsi="Times New Roman" w:cs="Times New Roman"/>
          <w:sz w:val="24"/>
          <w:szCs w:val="24"/>
        </w:rPr>
        <w:t xml:space="preserve">Инструменты для швейных работ. Приемы шитья: «игла вверх-вниз»,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Вышивание. </w:t>
      </w:r>
      <w:r w:rsidRPr="00264CE3">
        <w:rPr>
          <w:rFonts w:ascii="Times New Roman" w:hAnsi="Times New Roman" w:cs="Times New Roman"/>
          <w:sz w:val="24"/>
          <w:szCs w:val="24"/>
        </w:rPr>
        <w:t xml:space="preserve">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w:t>
      </w:r>
      <w:r w:rsidRPr="00264CE3">
        <w:rPr>
          <w:rFonts w:ascii="Times New Roman" w:hAnsi="Times New Roman" w:cs="Times New Roman"/>
          <w:i/>
          <w:iCs/>
          <w:sz w:val="24"/>
          <w:szCs w:val="24"/>
        </w:rPr>
        <w:t xml:space="preserve">о тканях. </w:t>
      </w:r>
      <w:r w:rsidRPr="00264CE3">
        <w:rPr>
          <w:rFonts w:ascii="Times New Roman" w:hAnsi="Times New Roman" w:cs="Times New Roman"/>
          <w:sz w:val="24"/>
          <w:szCs w:val="24"/>
        </w:rPr>
        <w:t xml:space="preserve">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Раскрой деталей из ткани. </w:t>
      </w:r>
      <w:r w:rsidRPr="00264CE3">
        <w:rPr>
          <w:rFonts w:ascii="Times New Roman" w:hAnsi="Times New Roman" w:cs="Times New Roman"/>
          <w:sz w:val="24"/>
          <w:szCs w:val="24"/>
        </w:rPr>
        <w:t xml:space="preserve">Понятие «лекало». Последовательность раскроя деталей из ткани.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Шитье. </w:t>
      </w:r>
      <w:r w:rsidRPr="00264CE3">
        <w:rPr>
          <w:rFonts w:ascii="Times New Roman" w:hAnsi="Times New Roman" w:cs="Times New Roman"/>
          <w:sz w:val="24"/>
          <w:szCs w:val="24"/>
        </w:rPr>
        <w:t xml:space="preserve">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Ткачество. </w:t>
      </w:r>
      <w:r w:rsidRPr="00264CE3">
        <w:rPr>
          <w:rFonts w:ascii="Times New Roman" w:hAnsi="Times New Roman" w:cs="Times New Roman"/>
          <w:sz w:val="24"/>
          <w:szCs w:val="24"/>
        </w:rPr>
        <w:t xml:space="preserve">Как ткут ткани. Виды переплетений ткани (редкие, плотные переплетения). Процесс ткачества (основа, уток, челнок, полотняное переплетение).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Скручивание ткани. </w:t>
      </w:r>
      <w:r w:rsidRPr="00264CE3">
        <w:rPr>
          <w:rFonts w:ascii="Times New Roman" w:hAnsi="Times New Roman" w:cs="Times New Roman"/>
          <w:sz w:val="24"/>
          <w:szCs w:val="24"/>
        </w:rPr>
        <w:t xml:space="preserve">Историко-культурологические сведения (изготовление кукол- скруток из ткани в древние времена). </w:t>
      </w:r>
    </w:p>
    <w:p w:rsidR="00264CE3" w:rsidRPr="00BA1899"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Отделка изделий из ткани. </w:t>
      </w:r>
      <w:r w:rsidRPr="00264CE3">
        <w:rPr>
          <w:rFonts w:ascii="Times New Roman" w:hAnsi="Times New Roman" w:cs="Times New Roman"/>
          <w:sz w:val="24"/>
          <w:szCs w:val="24"/>
        </w:rPr>
        <w:t xml:space="preserve">Аппликация на ткани. Работа с тесьмой. Применение тесьмы. Виды тесьмы (простая, кружевная, с орнаментом).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lastRenderedPageBreak/>
        <w:t xml:space="preserve">Ремонт одежды. </w:t>
      </w:r>
      <w:r w:rsidRPr="00264CE3">
        <w:rPr>
          <w:rFonts w:ascii="Times New Roman" w:hAnsi="Times New Roman" w:cs="Times New Roman"/>
          <w:sz w:val="24"/>
          <w:szCs w:val="24"/>
        </w:rPr>
        <w:t xml:space="preserve">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металлом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i/>
          <w:iCs/>
          <w:sz w:val="24"/>
          <w:szCs w:val="24"/>
        </w:rPr>
        <w:t xml:space="preserve">Работа с алюминиевой фольгой. </w:t>
      </w:r>
      <w:r w:rsidRPr="00264CE3">
        <w:rPr>
          <w:rFonts w:ascii="Times New Roman" w:hAnsi="Times New Roman" w:cs="Times New Roman"/>
          <w:sz w:val="24"/>
          <w:szCs w:val="24"/>
        </w:rPr>
        <w:t xml:space="preserve">Приемы обработки фольги: «сминание», «сгибание», «сжимание», «скручивание», «скатывание», «разрывание», «разрезание».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Работа с проволокой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Получение контуров геометрических фигур, букв, декоративных фигурок птиц, зверей, человечков. </w:t>
      </w:r>
    </w:p>
    <w:p w:rsidR="00264CE3" w:rsidRPr="00264CE3" w:rsidRDefault="00264CE3" w:rsidP="00BA1899">
      <w:pPr>
        <w:autoSpaceDE w:val="0"/>
        <w:autoSpaceDN w:val="0"/>
        <w:adjustRightInd w:val="0"/>
        <w:spacing w:after="0" w:line="240" w:lineRule="auto"/>
        <w:ind w:firstLine="567"/>
        <w:jc w:val="both"/>
        <w:rPr>
          <w:rFonts w:ascii="Times New Roman" w:hAnsi="Times New Roman" w:cs="Times New Roman"/>
          <w:sz w:val="24"/>
          <w:szCs w:val="24"/>
        </w:rPr>
      </w:pPr>
      <w:r w:rsidRPr="00264CE3">
        <w:rPr>
          <w:rFonts w:ascii="Times New Roman" w:hAnsi="Times New Roman" w:cs="Times New Roman"/>
          <w:sz w:val="24"/>
          <w:szCs w:val="24"/>
        </w:rPr>
        <w:t xml:space="preserve">Комбинированные работы с разными материалами Виды работ по комбинированию разных материалов:пластилин,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
    <w:p w:rsidR="008A55FA" w:rsidRDefault="008A55FA" w:rsidP="00522E31">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8"/>
          <w:szCs w:val="28"/>
        </w:rPr>
      </w:pPr>
    </w:p>
    <w:p w:rsidR="006C76AE" w:rsidRDefault="006C76AE" w:rsidP="006C76A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8"/>
          <w:szCs w:val="28"/>
        </w:rPr>
      </w:pPr>
      <w:r w:rsidRPr="007B5A37">
        <w:rPr>
          <w:rFonts w:ascii="Times New Roman" w:eastAsia="Times New Roman,BoldItalic" w:hAnsi="Times New Roman" w:cs="Times New Roman"/>
          <w:b/>
          <w:bCs/>
          <w:iCs/>
          <w:color w:val="00000A"/>
          <w:sz w:val="24"/>
          <w:szCs w:val="28"/>
        </w:rPr>
        <w:t xml:space="preserve">Программно - учебное обеспечение учебного процесса.  </w:t>
      </w:r>
    </w:p>
    <w:p w:rsidR="006C76AE" w:rsidRDefault="006C76AE" w:rsidP="006C76AE">
      <w:pPr>
        <w:spacing w:after="300" w:line="240" w:lineRule="auto"/>
        <w:jc w:val="center"/>
        <w:outlineLvl w:val="0"/>
        <w:rPr>
          <w:rFonts w:ascii="Arial" w:eastAsia="Times New Roman" w:hAnsi="Arial" w:cs="Arial"/>
          <w:b/>
          <w:bCs/>
          <w:color w:val="484C51"/>
          <w:kern w:val="36"/>
          <w:sz w:val="30"/>
          <w:szCs w:val="30"/>
        </w:rPr>
      </w:pPr>
      <w:r>
        <w:rPr>
          <w:rFonts w:ascii="Arial" w:eastAsia="Times New Roman" w:hAnsi="Arial" w:cs="Arial"/>
          <w:b/>
          <w:bCs/>
          <w:color w:val="484C51"/>
          <w:kern w:val="36"/>
          <w:sz w:val="30"/>
          <w:szCs w:val="30"/>
        </w:rPr>
        <w:t>1 класс</w:t>
      </w:r>
    </w:p>
    <w:tbl>
      <w:tblPr>
        <w:tblStyle w:val="a8"/>
        <w:tblW w:w="10916" w:type="dxa"/>
        <w:tblInd w:w="-885" w:type="dxa"/>
        <w:tblLook w:val="04A0"/>
      </w:tblPr>
      <w:tblGrid>
        <w:gridCol w:w="1972"/>
        <w:gridCol w:w="2465"/>
        <w:gridCol w:w="6479"/>
      </w:tblGrid>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
                <w:bCs/>
                <w:iCs/>
                <w:color w:val="00000A"/>
                <w:sz w:val="24"/>
                <w:szCs w:val="24"/>
              </w:rPr>
              <w:t>Учебный предмет</w:t>
            </w:r>
          </w:p>
        </w:tc>
        <w:tc>
          <w:tcPr>
            <w:tcW w:w="2465" w:type="dxa"/>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Учебная программа</w:t>
            </w:r>
          </w:p>
        </w:tc>
        <w:tc>
          <w:tcPr>
            <w:tcW w:w="6479" w:type="dxa"/>
            <w:vAlign w:val="center"/>
          </w:tcPr>
          <w:p w:rsidR="006C76AE" w:rsidRPr="007B5A37" w:rsidRDefault="006C76AE" w:rsidP="000678D6">
            <w:pPr>
              <w:pStyle w:val="a5"/>
              <w:jc w:val="center"/>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Соответствующий учебник</w:t>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 w:hAnsi="Times New Roman" w:cs="Times New Roman"/>
                <w:noProof/>
                <w:color w:val="484C51"/>
                <w:sz w:val="20"/>
                <w:szCs w:val="23"/>
              </w:rPr>
            </w:pPr>
            <w:r w:rsidRPr="007B5A37">
              <w:rPr>
                <w:rFonts w:ascii="Times New Roman" w:eastAsia="Times New Roman,BoldItalic" w:hAnsi="Times New Roman" w:cs="Times New Roman"/>
                <w:bCs/>
                <w:iCs/>
                <w:color w:val="00000A"/>
                <w:sz w:val="24"/>
                <w:szCs w:val="24"/>
              </w:rPr>
              <w:lastRenderedPageBreak/>
              <w:t>Обучение грамоте</w:t>
            </w:r>
          </w:p>
        </w:tc>
        <w:tc>
          <w:tcPr>
            <w:tcW w:w="2465" w:type="dxa"/>
          </w:tcPr>
          <w:p w:rsidR="006C76AE" w:rsidRPr="007B5A37" w:rsidRDefault="006C76AE" w:rsidP="000678D6">
            <w:pPr>
              <w:jc w:val="both"/>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w:t>
            </w:r>
          </w:p>
          <w:p w:rsidR="006C76AE" w:rsidRPr="007B5A37" w:rsidRDefault="006C76AE" w:rsidP="000678D6">
            <w:pPr>
              <w:spacing w:after="300"/>
              <w:jc w:val="center"/>
              <w:outlineLvl w:val="0"/>
              <w:rPr>
                <w:rFonts w:ascii="Times New Roman" w:eastAsia="Times New Roman,BoldItalic" w:hAnsi="Times New Roman" w:cs="Times New Roman"/>
                <w:bCs/>
                <w:iCs/>
                <w:color w:val="00000A"/>
                <w:sz w:val="20"/>
                <w:szCs w:val="24"/>
              </w:rPr>
            </w:pP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75328" behindDoc="1" locked="0" layoutInCell="1" allowOverlap="1">
                  <wp:simplePos x="0" y="0"/>
                  <wp:positionH relativeFrom="column">
                    <wp:posOffset>-1905</wp:posOffset>
                  </wp:positionH>
                  <wp:positionV relativeFrom="paragraph">
                    <wp:posOffset>3810</wp:posOffset>
                  </wp:positionV>
                  <wp:extent cx="1155700" cy="1524000"/>
                  <wp:effectExtent l="0" t="0" r="0" b="0"/>
                  <wp:wrapTight wrapText="bothSides">
                    <wp:wrapPolygon edited="0">
                      <wp:start x="0" y="0"/>
                      <wp:lineTo x="0" y="21330"/>
                      <wp:lineTo x="21363" y="21330"/>
                      <wp:lineTo x="21363" y="0"/>
                      <wp:lineTo x="0" y="0"/>
                    </wp:wrapPolygon>
                  </wp:wrapTight>
                  <wp:docPr id="5" name="Рисунок 132" descr="http://kgbou5.ru/assets/images/elektronnaya-biblioteka/elektronnye-_uchebniki/1-klass/izobrazheni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kgbou5.ru/assets/images/elektronnaya-biblioteka/elektronnye-_uchebniki/1-klass/izobrazhenie-00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Букварь. 1 класс. Учеб. для  общеобразоват. организаций, реализующих адапт. основные общеобразоват. программы. В 2 ч. Ч. 1 / А.К. Аксенова, С.В. Комарова, М.И. Шишкова. – М. : Просвещение, 2017. – 111 с. : ил. – ISBN 978-5-09-047222-7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1-ю часть настоящего издания включен добукварный раздел, в который вошли задания, направленные на развитие и формирование фонематического слуха, навыков звукового анализа и синтеза, диалогической речи, графомоторных и графических умений. Система заданий букварного раздела обеспечивает поэтапность формирования лексико-грамматического строя речи, навыков чтения и звуко-буквенного анализа. Наряду с аналитико-синтетическим методом усвоения звуковой и графической системы языка вводится слоговой метод, рассчитанный на запоминание слоговых образцов с опорой на более сохранную механическую зрительную память обучающихся.</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В добукварном разделе на каждой странице представлены иллюстрации для работы над устной речью и образцы графических заданий для раздаточного материала, который учитель может подготовить самостоятельно или используя изображения, размещенные на сайте издательства.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76352" behindDoc="1" locked="0" layoutInCell="1" allowOverlap="1">
                  <wp:simplePos x="0" y="0"/>
                  <wp:positionH relativeFrom="column">
                    <wp:posOffset>-1905</wp:posOffset>
                  </wp:positionH>
                  <wp:positionV relativeFrom="paragraph">
                    <wp:posOffset>3810</wp:posOffset>
                  </wp:positionV>
                  <wp:extent cx="1168400" cy="1524000"/>
                  <wp:effectExtent l="0" t="0" r="0" b="0"/>
                  <wp:wrapTight wrapText="bothSides">
                    <wp:wrapPolygon edited="0">
                      <wp:start x="0" y="0"/>
                      <wp:lineTo x="0" y="21330"/>
                      <wp:lineTo x="21130" y="21330"/>
                      <wp:lineTo x="21130" y="0"/>
                      <wp:lineTo x="0" y="0"/>
                    </wp:wrapPolygon>
                  </wp:wrapTight>
                  <wp:docPr id="6" name="Рисунок 131" descr="http://kgbou5.ru/assets/images/elektronnaya-biblioteka/elektronnye-_uchebniki/1-klass/izobrazheni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kgbou5.ru/assets/images/elektronnaya-biblioteka/elektronnye-_uchebniki/1-klass/izobrazhenie-00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Букварь. 1 класс. Учеб. для  общеобразоват. организаций, реализующих адапт. основные общеобразоват. программы. В 2 ч. Ч. 2 / А.К. Аксенова, С.В. Комарова, М.И. Шишкова. – М. : Просвещение, 2017. – 111 с. : ил. – ISBN 978-5-09-047222-7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Во 2-ой части Букваря продолжается поэтапное формирование лексико-грамматического строя речи, навыков чтения и звуко-буквенного анализа. Наряду с аналитико-синтетическим методом для усвоения звуковой и графической системы языка используется слоговой метод обучения грамоте, рассчитанный на запоминание слоговых образцов с опорой на более сохранную механическую зрительную память школьников.</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учебника способствует развитию разговорной речи, мышления и наблюдательности обучающихся с интеллектуальными нарушениями.</w:t>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 w:hAnsi="Times New Roman" w:cs="Times New Roman"/>
                <w:noProof/>
                <w:color w:val="484C51"/>
                <w:sz w:val="20"/>
                <w:szCs w:val="23"/>
              </w:rPr>
            </w:pPr>
            <w:r w:rsidRPr="007B5A37">
              <w:rPr>
                <w:rFonts w:ascii="Times New Roman" w:eastAsia="Times New Roman,BoldItalic" w:hAnsi="Times New Roman" w:cs="Times New Roman"/>
                <w:bCs/>
                <w:iCs/>
                <w:color w:val="00000A"/>
                <w:sz w:val="24"/>
                <w:szCs w:val="24"/>
              </w:rPr>
              <w:t>Речевая практика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Аксёнова А.К., Комарова С.В., Якубовская Э.В. . Программа по русскому языку для  0-4 кл.  Программы специальных (коррекционных) образовательных учреждений VIII вида 0-4 кл./ под ред. И.М. Бгажноковой – СПб: Просвещение, 2008</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5568" behindDoc="1" locked="0" layoutInCell="1" allowOverlap="1">
                  <wp:simplePos x="0" y="0"/>
                  <wp:positionH relativeFrom="column">
                    <wp:posOffset>3810</wp:posOffset>
                  </wp:positionH>
                  <wp:positionV relativeFrom="paragraph">
                    <wp:posOffset>3810</wp:posOffset>
                  </wp:positionV>
                  <wp:extent cx="1168400" cy="1524000"/>
                  <wp:effectExtent l="0" t="0" r="0" b="0"/>
                  <wp:wrapTight wrapText="bothSides">
                    <wp:wrapPolygon edited="0">
                      <wp:start x="0" y="0"/>
                      <wp:lineTo x="0" y="21330"/>
                      <wp:lineTo x="21130" y="21330"/>
                      <wp:lineTo x="21130" y="0"/>
                      <wp:lineTo x="0" y="0"/>
                    </wp:wrapPolygon>
                  </wp:wrapTight>
                  <wp:docPr id="7" name="Рисунок 125" descr="http://kgbou5.ru/assets/images/elektronnaya-biblioteka/elektronnye-_uchebniki/1-klass/izobrazheni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kgbou5.ru/assets/images/elektronnaya-biblioteka/elektronnye-_uchebniki/1-klass/izobrazhenie-00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Речевая практика. 1 класс: учеб. для  общеобразоват. организаций, реализующих адапт. основные общеобразоват. программы. В 2 ч. Ч. 1 / С.В. Комарова. – М. : Просвещение, 2017. – 95 с. : ил. – ISBN 978-5-09-047221-0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Материал учебника направлен на развитие речевой коммуникации обучающихся как способности использовать вербальные и невербальные средства для осуществления общения с окружающими людьми в различных ситуациях.</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lastRenderedPageBreak/>
              <w:t>Учебник содержит задания, речевой и картинный материал для организации деятельности детей. Тематические развороты сопровождены методическими рекомендациями для учителя, воспитателя и родителя к использованию материала на уроке или внеклассном чтении.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состав учебно-методического комплекта по речевой практике для 1 класса входит рабочая тетрадь, в структуру которой включены страницы Приложения с разрезными картинками, необходимыми для выполнения некоторых заданий учебника.</w:t>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Математика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77376" behindDoc="1" locked="0" layoutInCell="1" allowOverlap="1">
                  <wp:simplePos x="0" y="0"/>
                  <wp:positionH relativeFrom="column">
                    <wp:posOffset>1905</wp:posOffset>
                  </wp:positionH>
                  <wp:positionV relativeFrom="paragraph">
                    <wp:posOffset>0</wp:posOffset>
                  </wp:positionV>
                  <wp:extent cx="1168400" cy="1524000"/>
                  <wp:effectExtent l="0" t="0" r="0" b="0"/>
                  <wp:wrapTight wrapText="bothSides">
                    <wp:wrapPolygon edited="0">
                      <wp:start x="0" y="0"/>
                      <wp:lineTo x="0" y="21330"/>
                      <wp:lineTo x="21130" y="21330"/>
                      <wp:lineTo x="21130" y="0"/>
                      <wp:lineTo x="0" y="0"/>
                    </wp:wrapPolygon>
                  </wp:wrapTight>
                  <wp:docPr id="8" name="Рисунок 130" descr="http://kgbou5.ru/assets/images/elektronnaya-biblioteka/elektronnye-_uchebniki/1-klass/izobrazheni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kgbou5.ru/assets/images/elektronnaya-biblioteka/elektronnye-_uchebniki/1-klass/izobrazhenie-007.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Математика. 1 класс. Учеб. для общеобразоват. организаций, реализующих адапт. основные общеобразоват. программы. В 2 ч. Ч. 1 / Т.В. Алышева.  – М. : Просвещение, 2017. – 128 с. : ил. – ISBN 978-5-09-047213-5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«Математика» в соответствии с ФГОС образования обучающихся с интеллектуальными нарушениями. Система заданий и упражнений построена по принципу от простого к сложному, имеет практическую направленность. Все задания сопровождаются текстами в форме инструкции-обращения, образцами для выполнения. Учебник состоит из двух частей. В первой части дети знакомятся с представлениями о величине, количестве, форме предметов, с временными и пространственными представлениями, а также с числами и цифрами от 1 до 5. В состав учебно-методического комплекта по математике для 1 класса входит рабочая тетрадь. Учебник может быть использован при организации обучения математике в 1 дополнительном классе.</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Математика. 1 класс. Учеб. для общеобразоват. организаций, реализующих адапт. основные общеобразоват. программы. В 2 ч. Ч. 2 / Т.В. Алышева.  – М. : Просвещение, 2017. – 128 с. : ил. – ISBN 978-5-09-047213-5</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«Математика» в соответствии с ФГОС образования обучающихся с интеллектуальными нарушениями.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78400" behindDoc="1" locked="0" layoutInCell="1" allowOverlap="1">
                  <wp:simplePos x="0" y="0"/>
                  <wp:positionH relativeFrom="column">
                    <wp:posOffset>1905</wp:posOffset>
                  </wp:positionH>
                  <wp:positionV relativeFrom="paragraph">
                    <wp:posOffset>-1184910</wp:posOffset>
                  </wp:positionV>
                  <wp:extent cx="1155700" cy="1524000"/>
                  <wp:effectExtent l="0" t="0" r="0" b="0"/>
                  <wp:wrapTight wrapText="bothSides">
                    <wp:wrapPolygon edited="0">
                      <wp:start x="0" y="0"/>
                      <wp:lineTo x="0" y="21330"/>
                      <wp:lineTo x="21363" y="21330"/>
                      <wp:lineTo x="21363" y="0"/>
                      <wp:lineTo x="0" y="0"/>
                    </wp:wrapPolygon>
                  </wp:wrapTight>
                  <wp:docPr id="9" name="Рисунок 129" descr="http://kgbou5.ru/assets/images/elektronnaya-biblioteka/elektronnye-_uchebniki/1-klass/izobrazheni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kgbou5.ru/assets/images/elektronnaya-biblioteka/elektronnye-_uchebniki/1-klass/izobrazhenie-00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Во второй части учебника предусмотрено продолжение изучения чисел первого десятка. Учащиеся знакомятся с числами 0, 6-10, с геометрическими фигурами и телами, с материалом по изучению величин и их мерами: с мерой длины – сантиметром, мерой массы – килограммом, мерой емкости – литром. В конце учебника содержится раздел по нумерации чисел второго десятка от 11 до 20. В состав учебно-методического комплекта по математике для 1 класса входит рабочая тетрадь. Учебник может быть использован при организации обучения математике в 1 дополнительном классе.   </w:t>
            </w:r>
          </w:p>
        </w:tc>
      </w:tr>
      <w:tr w:rsidR="006C76AE" w:rsidRPr="007B5A37" w:rsidTr="000678D6">
        <w:tc>
          <w:tcPr>
            <w:tcW w:w="1972" w:type="dxa"/>
          </w:tcPr>
          <w:p w:rsidR="006C76AE" w:rsidRPr="007B5A37" w:rsidRDefault="006C76AE" w:rsidP="000678D6">
            <w:pPr>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Мир природы и человека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880448" behindDoc="1" locked="0" layoutInCell="1" allowOverlap="1">
                  <wp:simplePos x="0" y="0"/>
                  <wp:positionH relativeFrom="column">
                    <wp:posOffset>-3810</wp:posOffset>
                  </wp:positionH>
                  <wp:positionV relativeFrom="paragraph">
                    <wp:posOffset>-5080</wp:posOffset>
                  </wp:positionV>
                  <wp:extent cx="1206500" cy="1587500"/>
                  <wp:effectExtent l="0" t="0" r="0" b="0"/>
                  <wp:wrapTight wrapText="bothSides">
                    <wp:wrapPolygon edited="0">
                      <wp:start x="0" y="0"/>
                      <wp:lineTo x="0" y="21254"/>
                      <wp:lineTo x="21145" y="21254"/>
                      <wp:lineTo x="21145" y="0"/>
                      <wp:lineTo x="0" y="0"/>
                    </wp:wrapPolygon>
                  </wp:wrapTight>
                  <wp:docPr id="10" name="Рисунок 128" descr="http://kgbou5.ru/assets/images/elektronnaya-biblioteka/elektronnye-_uchebniki/1-klass/izobrazheni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kgbou5.ru/assets/images/elektronnaya-biblioteka/elektronnye-_uchebniki/1-klass/izobrazhenie-02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15875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Мир природы и человека. 1 класс. Учеб. для  общеобразоват. организаций, реализующих адапт. основные общеобразоват. программы. В 2 ч. Ч. 1 / [Н.Б. Матвеева, И.Я. Ярочкина, М.А. Попова и др.]. – М. : Просвещение, 2017. – 64 с. : ил. – ISBN 978-5-09-047224-1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«Естествознание» в соответствии с ФГОС образования обучающихся с интеллектуальными нарушениями.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Основной задачей линии УМК «Мир природы и человека» для 1-4 </w:t>
            </w:r>
            <w:r w:rsidRPr="007B5A37">
              <w:rPr>
                <w:rFonts w:ascii="Times New Roman" w:eastAsia="Times New Roman" w:hAnsi="Times New Roman" w:cs="Times New Roman"/>
                <w:color w:val="484C51"/>
                <w:sz w:val="20"/>
                <w:szCs w:val="23"/>
              </w:rPr>
              <w:lastRenderedPageBreak/>
              <w:t>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природой и человеком, учатся наблюдать, анализировать, взаимодействовать с окружающим миром, проявлять интерес и бережное отношение к живому.</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79424" behindDoc="1" locked="0" layoutInCell="1" allowOverlap="1">
                  <wp:simplePos x="0" y="0"/>
                  <wp:positionH relativeFrom="column">
                    <wp:posOffset>-3810</wp:posOffset>
                  </wp:positionH>
                  <wp:positionV relativeFrom="paragraph">
                    <wp:posOffset>17780</wp:posOffset>
                  </wp:positionV>
                  <wp:extent cx="1155700" cy="1524000"/>
                  <wp:effectExtent l="0" t="0" r="0" b="0"/>
                  <wp:wrapTight wrapText="bothSides">
                    <wp:wrapPolygon edited="0">
                      <wp:start x="0" y="0"/>
                      <wp:lineTo x="0" y="21330"/>
                      <wp:lineTo x="21363" y="21330"/>
                      <wp:lineTo x="21363" y="0"/>
                      <wp:lineTo x="0" y="0"/>
                    </wp:wrapPolygon>
                  </wp:wrapTight>
                  <wp:docPr id="11" name="Рисунок 127" descr="http://kgbou5.ru/assets/images/elektronnaya-biblioteka/elektronnye-_uchebniki/1-klass/izobrazheni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kgbou5.ru/assets/images/elektronnaya-biblioteka/elektronnye-_uchebniki/1-klass/izobrazhenie-005.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Данная линия УМК создана на основе ранее действующей предметной линии «Живой мир», содержание которой расширено в связи с включением в программу раздела о социуме и человека в нем. Особое внимание уделено формированию жизненных компетенций обучающихся и обогащению их социального опыта.</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 Мир природы и человека. 1 класс. Учеб. для  общеобразоват. организаций, реализующих адапт. основные общеобразоват. программы. В 2 ч. Ч. 2 / [Н.Б. Матвеева, И.Я. Ярочкина, М.А. Попова и др.]. – М. : Просвещение, 2017. – 87 с. : ил. – ISBN 978-5-09-047226-5         </w:t>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Музыка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«Программы   для 1-4 классов специальных (коррекционных) образовательных учреждений VIII вида : СБ.1. М.: Гуманит. изд. центр ВЛАДОС, 2010. – 224 с. / Под редакцией В.В. Воронковой (раздел «Музыка» автор Евтушенко И.В.)/</w:t>
            </w:r>
          </w:p>
        </w:tc>
        <w:tc>
          <w:tcPr>
            <w:tcW w:w="6479" w:type="dxa"/>
          </w:tcPr>
          <w:tbl>
            <w:tblPr>
              <w:tblW w:w="0" w:type="auto"/>
              <w:jc w:val="center"/>
              <w:tblCellSpacing w:w="0" w:type="dxa"/>
              <w:tblCellMar>
                <w:left w:w="0" w:type="dxa"/>
                <w:right w:w="0" w:type="dxa"/>
              </w:tblCellMar>
              <w:tblLook w:val="04A0"/>
            </w:tblPr>
            <w:tblGrid>
              <w:gridCol w:w="6263"/>
            </w:tblGrid>
            <w:tr w:rsidR="006C76AE" w:rsidRPr="007B5A37" w:rsidTr="000678D6">
              <w:trPr>
                <w:tblCellSpacing w:w="0" w:type="dxa"/>
                <w:jc w:val="center"/>
              </w:trPr>
              <w:tc>
                <w:tcPr>
                  <w:tcW w:w="0" w:type="auto"/>
                  <w:tcMar>
                    <w:top w:w="30" w:type="dxa"/>
                    <w:left w:w="60" w:type="dxa"/>
                    <w:bottom w:w="60" w:type="dxa"/>
                    <w:right w:w="60" w:type="dxa"/>
                  </w:tcMar>
                  <w:hideMark/>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881472" behindDoc="1" locked="0" layoutInCell="1" allowOverlap="1">
                        <wp:simplePos x="0" y="0"/>
                        <wp:positionH relativeFrom="column">
                          <wp:posOffset>5715</wp:posOffset>
                        </wp:positionH>
                        <wp:positionV relativeFrom="paragraph">
                          <wp:posOffset>635</wp:posOffset>
                        </wp:positionV>
                        <wp:extent cx="1104900" cy="1524000"/>
                        <wp:effectExtent l="0" t="0" r="0" b="0"/>
                        <wp:wrapTight wrapText="bothSides">
                          <wp:wrapPolygon edited="0">
                            <wp:start x="0" y="0"/>
                            <wp:lineTo x="0" y="21330"/>
                            <wp:lineTo x="21228" y="21330"/>
                            <wp:lineTo x="21228" y="0"/>
                            <wp:lineTo x="0" y="0"/>
                          </wp:wrapPolygon>
                        </wp:wrapTight>
                        <wp:docPr id="12" name="Рисунок 120" descr="http://kgbou5.ru/assets/images/elektronnaya-biblioteka/elektronnye-_uchebniki/1-klass/muzyka-1-k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kgbou5.ru/assets/images/elektronnaya-biblioteka/elektronnye-_uchebniki/1-klass/muzyka-1-klass.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Евтушенко И. В.</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Музыка. 1 класс : учеб. пособие для общеобразоват. организаций, реализующих адапт. основные общеобразоват. программы / И. В. Евтушенко. — М. : Просвещение, 2019.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127 с. : ил. — ISBN 978-5-09-059174-4.</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Учебное пособие предназначено для детей с ограниченными возможностя</w:t>
                  </w:r>
                  <w:r w:rsidRPr="007B5A37">
                    <w:rPr>
                      <w:rFonts w:ascii="Times New Roman" w:eastAsia="Times New Roman" w:hAnsi="Times New Roman" w:cs="Times New Roman"/>
                      <w:color w:val="484C51"/>
                      <w:sz w:val="20"/>
                      <w:szCs w:val="23"/>
                    </w:rPr>
                    <w:softHyphen/>
                    <w:t>ми здоровья и обеспечивает реализацию требований адаптированной основной общеобразовательной программы в предметной области «Искусство» в соот</w:t>
                  </w:r>
                  <w:r w:rsidRPr="007B5A37">
                    <w:rPr>
                      <w:rFonts w:ascii="Times New Roman" w:eastAsia="Times New Roman" w:hAnsi="Times New Roman" w:cs="Times New Roman"/>
                      <w:color w:val="484C51"/>
                      <w:sz w:val="20"/>
                      <w:szCs w:val="23"/>
                    </w:rPr>
                    <w:softHyphen/>
                    <w:t>ветствии с ФГОС образования обучающихся с интеллектуальными нарушени</w:t>
                  </w:r>
                  <w:r w:rsidRPr="007B5A37">
                    <w:rPr>
                      <w:rFonts w:ascii="Times New Roman" w:eastAsia="Times New Roman" w:hAnsi="Times New Roman" w:cs="Times New Roman"/>
                      <w:color w:val="484C51"/>
                      <w:sz w:val="20"/>
                      <w:szCs w:val="23"/>
                    </w:rPr>
                    <w:softHyphen/>
                    <w:t>ями.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пособия направлено на формирование устойчивого интереса к музыке и развитие музыкальных способностей обучающихся. На занятиях по музыке дети овладеют основами музыкальных знаний и внемузыкальных представлений; научатся верному голосоведению мелодии, чистоте интониро</w:t>
                  </w:r>
                  <w:r w:rsidRPr="007B5A37">
                    <w:rPr>
                      <w:rFonts w:ascii="Times New Roman" w:eastAsia="Times New Roman" w:hAnsi="Times New Roman" w:cs="Times New Roman"/>
                      <w:color w:val="484C51"/>
                      <w:sz w:val="20"/>
                      <w:szCs w:val="23"/>
                    </w:rPr>
                    <w:softHyphen/>
                    <w:t>вания; точному воспроизведению ритмического рисунка, правильному звуко- извлечению при игре на простейших му</w:t>
                  </w:r>
                  <w:r w:rsidRPr="007B5A37">
                    <w:rPr>
                      <w:rFonts w:ascii="Times New Roman" w:eastAsia="Times New Roman" w:hAnsi="Times New Roman" w:cs="Times New Roman"/>
                      <w:color w:val="484C51"/>
                      <w:sz w:val="20"/>
                      <w:szCs w:val="23"/>
                    </w:rPr>
                    <w:cr/>
                    <w:t>ыкальных инструментах. Слушая и обсуждая музыкальные произведения разных эпох, они приобщатся к музы</w:t>
                  </w:r>
                  <w:r w:rsidRPr="007B5A37">
                    <w:rPr>
                      <w:rFonts w:ascii="Times New Roman" w:eastAsia="Times New Roman" w:hAnsi="Times New Roman" w:cs="Times New Roman"/>
                      <w:color w:val="484C51"/>
                      <w:sz w:val="20"/>
                      <w:szCs w:val="23"/>
                    </w:rPr>
                    <w:softHyphen/>
                    <w:t>кальной культуре, научатся понимать эмоции, выраженные в музыке, рас</w:t>
                  </w:r>
                  <w:r w:rsidRPr="007B5A37">
                    <w:rPr>
                      <w:rFonts w:ascii="Times New Roman" w:eastAsia="Times New Roman" w:hAnsi="Times New Roman" w:cs="Times New Roman"/>
                      <w:color w:val="484C51"/>
                      <w:sz w:val="20"/>
                      <w:szCs w:val="23"/>
                    </w:rPr>
                    <w:softHyphen/>
                    <w:t>сказывать о своих впечатлениях от услышанных музыкальных произведений.</w:t>
                  </w:r>
                </w:p>
              </w:tc>
            </w:tr>
          </w:tbl>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ISBN 978-5-09-059174-4</w:t>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 w:hAnsi="Times New Roman" w:cs="Times New Roman"/>
                <w:noProof/>
                <w:color w:val="484C51"/>
                <w:sz w:val="20"/>
                <w:szCs w:val="23"/>
              </w:rPr>
            </w:pPr>
            <w:r w:rsidRPr="007B5A37">
              <w:rPr>
                <w:rFonts w:ascii="Times New Roman" w:eastAsia="Times New Roman,BoldItalic" w:hAnsi="Times New Roman" w:cs="Times New Roman"/>
                <w:bCs/>
                <w:iCs/>
                <w:color w:val="00000A"/>
                <w:sz w:val="24"/>
                <w:szCs w:val="24"/>
              </w:rPr>
              <w:t>Изобразительное искусство</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Подготовительный и 1-4 классы  под редакцией В. В.Воронковой. М. «Просвещение», 2011  на основе авторской программы  И.А.Грошенкова  «Изобразительное искусство».</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2496" behindDoc="1" locked="0" layoutInCell="1" allowOverlap="1">
                  <wp:simplePos x="0" y="0"/>
                  <wp:positionH relativeFrom="column">
                    <wp:posOffset>-3810</wp:posOffset>
                  </wp:positionH>
                  <wp:positionV relativeFrom="paragraph">
                    <wp:posOffset>-8949055</wp:posOffset>
                  </wp:positionV>
                  <wp:extent cx="1155700" cy="1524000"/>
                  <wp:effectExtent l="0" t="0" r="0" b="0"/>
                  <wp:wrapTight wrapText="bothSides">
                    <wp:wrapPolygon edited="0">
                      <wp:start x="0" y="0"/>
                      <wp:lineTo x="0" y="21330"/>
                      <wp:lineTo x="21363" y="21330"/>
                      <wp:lineTo x="21363" y="0"/>
                      <wp:lineTo x="0" y="0"/>
                    </wp:wrapPolygon>
                  </wp:wrapTight>
                  <wp:docPr id="13" name="Рисунок 126" descr="http://kgbou5.ru/assets/images/elektronnaya-biblioteka/elektronnye-_uchebniki/1-klass/izobrazheni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kgbou5.ru/assets/images/elektronnaya-biblioteka/elektronnye-_uchebniki/1-klass/izobrazhenie-00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Изобразительное искусство. 1 класс : учеб. для общеобразоват. организаций, реализующих адапт. основные общеобразоват. программы / М.Ю. Рау, М.А. Зыкова. – М. : Просвещение, 2017. – 111 с. : ил. – ISBN 978-5-09-047220-3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«Искусство» в соответствии с ФГОС образования обучающихся с интеллектуальными нарушениями.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Учебно-методический материал настоящего учебника помогает развивать у детей эстетическое восприятие и формировать образцы предметов и явлений окружающей действительности в процессе их познания, развивать у первоклассников интерес к изобразительному искусству, обучать способам изображения в рисовании, лепке, работе над аппликацией, а также формировать технические навыки работы с разными художественными материалами с учетом возможностей детей. В конце учебника помещены методические странички и условные обозначения для учителя.</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В учебнике представлены образцы творческих заданий, которые должны быть предложены обучающимся в виде раздаточного материала, </w:t>
            </w:r>
            <w:r w:rsidRPr="007B5A37">
              <w:rPr>
                <w:rFonts w:ascii="Times New Roman" w:eastAsia="Times New Roman" w:hAnsi="Times New Roman" w:cs="Times New Roman"/>
                <w:color w:val="484C51"/>
                <w:sz w:val="20"/>
                <w:szCs w:val="23"/>
              </w:rPr>
              <w:lastRenderedPageBreak/>
              <w:t>заготовленного учителем самостоятельно или на основе материалов, размещенных в электронной форме учебника. </w:t>
            </w:r>
          </w:p>
        </w:tc>
      </w:tr>
      <w:tr w:rsidR="006C76AE" w:rsidRPr="007B5A37" w:rsidTr="000678D6">
        <w:tc>
          <w:tcPr>
            <w:tcW w:w="1972" w:type="dxa"/>
          </w:tcPr>
          <w:p w:rsidR="006C76AE" w:rsidRPr="007B5A37" w:rsidRDefault="006C76AE" w:rsidP="000678D6">
            <w:pPr>
              <w:rPr>
                <w:rFonts w:ascii="Times New Roman" w:eastAsia="Times New Roman" w:hAnsi="Times New Roman" w:cs="Times New Roman"/>
                <w:noProof/>
                <w:color w:val="484C51"/>
                <w:sz w:val="20"/>
                <w:szCs w:val="23"/>
              </w:rPr>
            </w:pPr>
            <w:r w:rsidRPr="007B5A37">
              <w:rPr>
                <w:rFonts w:ascii="Times New Roman" w:eastAsia="Times New Roman,BoldItalic" w:hAnsi="Times New Roman" w:cs="Times New Roman"/>
                <w:bCs/>
                <w:iCs/>
                <w:color w:val="00000A"/>
                <w:sz w:val="24"/>
                <w:szCs w:val="24"/>
              </w:rPr>
              <w:lastRenderedPageBreak/>
              <w:t>Ручной труд</w:t>
            </w:r>
          </w:p>
        </w:tc>
        <w:tc>
          <w:tcPr>
            <w:tcW w:w="2465" w:type="dxa"/>
          </w:tcPr>
          <w:p w:rsidR="006C76AE" w:rsidRPr="007B5A37" w:rsidRDefault="006C76AE" w:rsidP="000678D6">
            <w:pPr>
              <w:spacing w:after="300"/>
              <w:jc w:val="both"/>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«Занимательный ручной труд»  0-4 кл.  Программы специальных (коррекционных) образовательных учреждений VIII вида 0-4 кл./ под ред. И.М. Бгажноковой – СПб: Просвещение, 2012</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3520" behindDoc="1" locked="0" layoutInCell="1" allowOverlap="1">
                  <wp:simplePos x="0" y="0"/>
                  <wp:positionH relativeFrom="column">
                    <wp:posOffset>-3810</wp:posOffset>
                  </wp:positionH>
                  <wp:positionV relativeFrom="paragraph">
                    <wp:posOffset>-1905</wp:posOffset>
                  </wp:positionV>
                  <wp:extent cx="1168400" cy="1524000"/>
                  <wp:effectExtent l="0" t="0" r="0" b="0"/>
                  <wp:wrapTight wrapText="bothSides">
                    <wp:wrapPolygon edited="0">
                      <wp:start x="0" y="0"/>
                      <wp:lineTo x="0" y="21330"/>
                      <wp:lineTo x="21130" y="21330"/>
                      <wp:lineTo x="21130" y="0"/>
                      <wp:lineTo x="0" y="0"/>
                    </wp:wrapPolygon>
                  </wp:wrapTight>
                  <wp:docPr id="14" name="Рисунок 124" descr="http://kgbou5.ru/assets/images/elektronnaya-biblioteka/elektronnye-_uchebniki/1-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kgbou5.ru/assets/images/elektronnaya-biblioteka/elektronnye-_uchebniki/1-klass/izobrazhenie.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Технология. Ручной труд.  1 класс : учеб. для  общеобразоват. организаций, реализующих адапт. основные общеобразоват. программы  / Л.А. Кузнецова. – М. : Просвещение, 2017. – 103 с. : ил. – ISBN 978-5-09-047219-7</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«Технологии» в соответствии с ФГОС образования обучающихся с интеллектуальными нарушениями.   </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доступной форме учебник рассказывает о труде, формирует представления школьников об окружающем предметной мире, расширяет их знания о рукотворном мире как результате трудовой деятельности человека, знакомит с видами ручного труда, учит работать с природными материалами, пластилином, бумагой, нитками.</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учебнике представлены образцы творческих заданий, которые должны быть предложены обучающимся в виде раздаточного материала, заготовленного учителем самостоятельно или на основе материалов, размещенных на страничке учебника на сайте издательства.</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составы учебно-методического комплекта по ручному труду входит рабочая тетрадь в двух частях, в которой представлены графические материалы в виде схем для контроля и предметных операционных планов, способствующих созданию условий для подготовки детей к выполнению практических заданий и для формирования и закрепления общетрудовых умений и навыков.       </w:t>
            </w:r>
          </w:p>
        </w:tc>
      </w:tr>
      <w:tr w:rsidR="006C76AE" w:rsidRPr="007B5A37" w:rsidTr="000678D6">
        <w:tc>
          <w:tcPr>
            <w:tcW w:w="1972" w:type="dxa"/>
          </w:tcPr>
          <w:p w:rsidR="006C76AE" w:rsidRPr="007B5A37" w:rsidRDefault="006C76AE" w:rsidP="000678D6">
            <w:pPr>
              <w:rPr>
                <w:rFonts w:ascii="Times New Roman" w:eastAsia="Times New Roman" w:hAnsi="Times New Roman" w:cs="Times New Roman"/>
                <w:noProof/>
                <w:color w:val="008ACE"/>
                <w:sz w:val="20"/>
                <w:szCs w:val="27"/>
              </w:rPr>
            </w:pPr>
            <w:r w:rsidRPr="007B5A37">
              <w:rPr>
                <w:rFonts w:ascii="Times New Roman" w:eastAsia="Times New Roman,BoldItalic" w:hAnsi="Times New Roman" w:cs="Times New Roman"/>
                <w:bCs/>
                <w:iCs/>
                <w:color w:val="00000A"/>
                <w:sz w:val="24"/>
                <w:szCs w:val="24"/>
              </w:rPr>
              <w:t>Мир природы и человека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884544" behindDoc="1" locked="0" layoutInCell="1" allowOverlap="1">
                  <wp:simplePos x="0" y="0"/>
                  <wp:positionH relativeFrom="column">
                    <wp:posOffset>-3810</wp:posOffset>
                  </wp:positionH>
                  <wp:positionV relativeFrom="paragraph">
                    <wp:posOffset>-1270</wp:posOffset>
                  </wp:positionV>
                  <wp:extent cx="1206500" cy="1524000"/>
                  <wp:effectExtent l="0" t="0" r="0" b="0"/>
                  <wp:wrapTight wrapText="bothSides">
                    <wp:wrapPolygon edited="0">
                      <wp:start x="0" y="0"/>
                      <wp:lineTo x="0" y="21330"/>
                      <wp:lineTo x="21145" y="21330"/>
                      <wp:lineTo x="21145" y="0"/>
                      <wp:lineTo x="0" y="0"/>
                    </wp:wrapPolygon>
                  </wp:wrapTight>
                  <wp:docPr id="15" name="Рисунок 123" descr="http://kgbou5.ru/assets/images/elektronnaya-biblioteka/elektronnye-_uchebniki/1-klass/img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kgbou5.ru/assets/images/elektronnaya-biblioteka/elektronnye-_uchebniki/1-klass/img793.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Кудрина С.В.</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06048" behindDoc="1" locked="0" layoutInCell="1" allowOverlap="1">
                  <wp:simplePos x="0" y="0"/>
                  <wp:positionH relativeFrom="column">
                    <wp:posOffset>1469390</wp:posOffset>
                  </wp:positionH>
                  <wp:positionV relativeFrom="paragraph">
                    <wp:posOffset>474980</wp:posOffset>
                  </wp:positionV>
                  <wp:extent cx="1193800" cy="1524000"/>
                  <wp:effectExtent l="0" t="0" r="0" b="0"/>
                  <wp:wrapTight wrapText="bothSides">
                    <wp:wrapPolygon edited="0">
                      <wp:start x="0" y="0"/>
                      <wp:lineTo x="0" y="21330"/>
                      <wp:lineTo x="21370" y="21330"/>
                      <wp:lineTo x="21370" y="0"/>
                      <wp:lineTo x="0" y="0"/>
                    </wp:wrapPolygon>
                  </wp:wrapTight>
                  <wp:docPr id="16" name="Рисунок 122" descr="http://kgbou5.ru/assets/images/elektronnaya-biblioteka/elektronnye-_uchebniki/1-klass/img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kgbou5.ru/assets/images/elektronnaya-biblioteka/elektronnye-_uchebniki/1-klass/img79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Мир природы и человека : учеб. для 1-го класса общеобразовательных организаций, реализующих ФГОС образования обучающихся с умственной от</w:t>
            </w:r>
            <w:r w:rsidRPr="007B5A37">
              <w:rPr>
                <w:rFonts w:ascii="Times New Roman" w:eastAsia="Times New Roman" w:hAnsi="Times New Roman" w:cs="Times New Roman"/>
                <w:color w:val="484C51"/>
                <w:sz w:val="20"/>
                <w:szCs w:val="23"/>
              </w:rPr>
              <w:softHyphen/>
              <w:t>сталостью (интеллектуальными нарушениями) /С.В. Кудрина,- М.: Издательство ВЛАДОС, 2017. - 111 с.: ил. ISBN 978-5-9500492-3-1</w:t>
            </w:r>
          </w:p>
          <w:p w:rsidR="006C76AE" w:rsidRPr="007B5A37" w:rsidRDefault="006C76AE" w:rsidP="000678D6">
            <w:pPr>
              <w:pStyle w:val="a5"/>
              <w:jc w:val="both"/>
              <w:rPr>
                <w:rFonts w:ascii="Times New Roman" w:eastAsia="Times New Roman" w:hAnsi="Times New Roman" w:cs="Times New Roman"/>
                <w:color w:val="484C51"/>
                <w:sz w:val="20"/>
                <w:szCs w:val="23"/>
              </w:rPr>
            </w:pPr>
          </w:p>
          <w:p w:rsidR="006C76AE" w:rsidRPr="007B5A37" w:rsidRDefault="006C76AE" w:rsidP="000678D6">
            <w:pPr>
              <w:pStyle w:val="a5"/>
              <w:jc w:val="both"/>
              <w:rPr>
                <w:rFonts w:ascii="Times New Roman" w:eastAsia="Times New Roman" w:hAnsi="Times New Roman" w:cs="Times New Roman"/>
                <w:color w:val="484C51"/>
                <w:sz w:val="20"/>
                <w:szCs w:val="23"/>
              </w:rPr>
            </w:pPr>
          </w:p>
          <w:p w:rsidR="006C76AE" w:rsidRPr="007B5A37" w:rsidRDefault="006C76AE" w:rsidP="000678D6">
            <w:pPr>
              <w:pStyle w:val="a5"/>
              <w:jc w:val="both"/>
              <w:rPr>
                <w:rFonts w:ascii="Times New Roman" w:eastAsia="Times New Roman" w:hAnsi="Times New Roman" w:cs="Times New Roman"/>
                <w:color w:val="484C51"/>
                <w:sz w:val="20"/>
                <w:szCs w:val="23"/>
              </w:rPr>
            </w:pPr>
          </w:p>
          <w:p w:rsidR="006C76AE" w:rsidRPr="007B5A37" w:rsidRDefault="006C76AE" w:rsidP="000678D6">
            <w:pPr>
              <w:pStyle w:val="a5"/>
              <w:jc w:val="both"/>
              <w:rPr>
                <w:rFonts w:ascii="Times New Roman" w:eastAsia="Times New Roman" w:hAnsi="Times New Roman" w:cs="Times New Roman"/>
                <w:color w:val="484C51"/>
                <w:sz w:val="20"/>
                <w:szCs w:val="23"/>
              </w:rPr>
            </w:pP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Кудрина С.В.</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Мир природы и человека : учеб. для 1-го дополнительного класса обще</w:t>
            </w:r>
            <w:r w:rsidRPr="007B5A37">
              <w:rPr>
                <w:rFonts w:ascii="Times New Roman" w:eastAsia="Times New Roman" w:hAnsi="Times New Roman" w:cs="Times New Roman"/>
                <w:color w:val="484C51"/>
                <w:sz w:val="20"/>
                <w:szCs w:val="23"/>
              </w:rPr>
              <w:softHyphen/>
              <w:t>образовательных организаций, реализующих ФГОС образования обучающихся с умственной отсталостью (интеллектуальными нарушениями) /С.В. Кудрина.- М.: Издательство ВЛАДОС, 2017. - 79 с.: ил. ISBN 978-5-9500492-4-8</w:t>
            </w:r>
            <w:r w:rsidRPr="007B5A37">
              <w:rPr>
                <w:rFonts w:ascii="Times New Roman" w:eastAsia="Times New Roman" w:hAnsi="Times New Roman" w:cs="Times New Roman"/>
                <w:color w:val="484C51"/>
                <w:sz w:val="20"/>
                <w:szCs w:val="23"/>
              </w:rPr>
              <w:br/>
            </w:r>
          </w:p>
        </w:tc>
      </w:tr>
      <w:tr w:rsidR="006C76AE" w:rsidRPr="007B5A37" w:rsidTr="000678D6">
        <w:tc>
          <w:tcPr>
            <w:tcW w:w="1972" w:type="dxa"/>
          </w:tcPr>
          <w:p w:rsidR="006C76AE" w:rsidRPr="007B5A37" w:rsidRDefault="006C76AE" w:rsidP="000678D6">
            <w:pPr>
              <w:spacing w:line="285" w:lineRule="atLeast"/>
              <w:jc w:val="both"/>
              <w:rPr>
                <w:rFonts w:ascii="Times New Roman" w:eastAsia="Times New Roman" w:hAnsi="Times New Roman" w:cs="Times New Roman"/>
                <w:noProof/>
                <w:color w:val="484C51"/>
                <w:sz w:val="20"/>
                <w:szCs w:val="23"/>
              </w:rPr>
            </w:pPr>
            <w:r w:rsidRPr="007B5A37">
              <w:rPr>
                <w:rFonts w:ascii="Times New Roman" w:eastAsia="Times New Roman,BoldItalic" w:hAnsi="Times New Roman" w:cs="Times New Roman"/>
                <w:bCs/>
                <w:iCs/>
                <w:color w:val="00000A"/>
                <w:sz w:val="24"/>
                <w:szCs w:val="24"/>
              </w:rPr>
              <w:t>Речевая практика</w:t>
            </w:r>
          </w:p>
        </w:tc>
        <w:tc>
          <w:tcPr>
            <w:tcW w:w="2465" w:type="dxa"/>
          </w:tcPr>
          <w:p w:rsidR="006C76AE" w:rsidRPr="007B5A37" w:rsidRDefault="006C76AE" w:rsidP="000678D6">
            <w:pPr>
              <w:spacing w:after="300"/>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Cs/>
                <w:iCs/>
                <w:color w:val="00000A"/>
                <w:sz w:val="20"/>
                <w:szCs w:val="24"/>
              </w:rPr>
              <w:t>Аксёнова А.К., Комарова С.В., Якубовская Э.В. . Программа по русскому языку для  0-4 кл.  Программы специальных (коррекционных) образовательных учреждений VIII вида 0-4 кл./ под ред. И.М. Бгажноковой – СПб: Просвещение, 2008</w:t>
            </w:r>
          </w:p>
        </w:tc>
        <w:tc>
          <w:tcPr>
            <w:tcW w:w="6479" w:type="dxa"/>
          </w:tcPr>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0384" behindDoc="1" locked="0" layoutInCell="1" allowOverlap="1">
                  <wp:simplePos x="0" y="0"/>
                  <wp:positionH relativeFrom="column">
                    <wp:posOffset>-3810</wp:posOffset>
                  </wp:positionH>
                  <wp:positionV relativeFrom="paragraph">
                    <wp:posOffset>4445</wp:posOffset>
                  </wp:positionV>
                  <wp:extent cx="1193800" cy="1524000"/>
                  <wp:effectExtent l="0" t="0" r="0" b="0"/>
                  <wp:wrapTight wrapText="bothSides">
                    <wp:wrapPolygon edited="0">
                      <wp:start x="0" y="0"/>
                      <wp:lineTo x="0" y="21330"/>
                      <wp:lineTo x="21370" y="21330"/>
                      <wp:lineTo x="21370" y="0"/>
                      <wp:lineTo x="0" y="0"/>
                    </wp:wrapPolygon>
                  </wp:wrapTight>
                  <wp:docPr id="17" name="Рисунок 121" descr="http://kgbou5.ru/assets/images/elektronnaya-biblioteka/elektronnye-_uchebniki/1-klass/img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kgbou5.ru/assets/images/elektronnaya-biblioteka/elektronnye-_uchebniki/1-klass/img794.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Горбацевич А.Д., Коноплева М.А.</w:t>
            </w:r>
          </w:p>
          <w:p w:rsidR="006C76AE" w:rsidRPr="007B5A37" w:rsidRDefault="006C76AE" w:rsidP="000678D6">
            <w:pPr>
              <w:pStyle w:val="a5"/>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Речевая практика. Учеб. пособие для 1 класса общеобразова</w:t>
            </w:r>
            <w:r w:rsidRPr="007B5A37">
              <w:rPr>
                <w:rFonts w:ascii="Times New Roman" w:eastAsia="Times New Roman" w:hAnsi="Times New Roman" w:cs="Times New Roman"/>
                <w:color w:val="484C51"/>
                <w:sz w:val="20"/>
                <w:szCs w:val="23"/>
              </w:rPr>
              <w:softHyphen/>
              <w:t>тельных организаций, реализующих ФГОС образования обучаю</w:t>
            </w:r>
            <w:r w:rsidRPr="007B5A37">
              <w:rPr>
                <w:rFonts w:ascii="Times New Roman" w:eastAsia="Times New Roman" w:hAnsi="Times New Roman" w:cs="Times New Roman"/>
                <w:color w:val="484C51"/>
                <w:sz w:val="20"/>
                <w:szCs w:val="23"/>
              </w:rPr>
              <w:softHyphen/>
              <w:t>щихся с умственной отсталостью (интеллектуальными нарушени</w:t>
            </w:r>
            <w:r w:rsidRPr="007B5A37">
              <w:rPr>
                <w:rFonts w:ascii="Times New Roman" w:eastAsia="Times New Roman" w:hAnsi="Times New Roman" w:cs="Times New Roman"/>
                <w:color w:val="484C51"/>
                <w:sz w:val="20"/>
                <w:szCs w:val="23"/>
              </w:rPr>
              <w:softHyphen/>
              <w:t>ями). — М. : Издательство ВЛАДОС, 2017. — 95 с.: ил. SBN 978-5-9500492-9-3 Учебное пособие предназначено для работы взрослых с детьми на уроках устной речи</w:t>
            </w:r>
          </w:p>
        </w:tc>
      </w:tr>
    </w:tbl>
    <w:p w:rsidR="006C76AE" w:rsidRDefault="006C76AE" w:rsidP="006C76AE">
      <w:pPr>
        <w:pStyle w:val="a5"/>
        <w:rPr>
          <w:rFonts w:eastAsia="Times New Roman"/>
        </w:rPr>
      </w:pPr>
    </w:p>
    <w:p w:rsidR="006C76AE" w:rsidRDefault="006C76AE" w:rsidP="006C76AE">
      <w:pPr>
        <w:spacing w:after="300"/>
        <w:outlineLvl w:val="0"/>
        <w:rPr>
          <w:rFonts w:ascii="Arial" w:hAnsi="Arial" w:cs="Arial"/>
          <w:b/>
          <w:bCs/>
          <w:color w:val="484C51"/>
          <w:kern w:val="36"/>
          <w:sz w:val="30"/>
          <w:szCs w:val="30"/>
        </w:rPr>
      </w:pPr>
    </w:p>
    <w:p w:rsidR="006C76AE" w:rsidRDefault="006C76AE" w:rsidP="006C76AE">
      <w:pPr>
        <w:spacing w:after="300" w:line="240" w:lineRule="auto"/>
        <w:jc w:val="center"/>
        <w:outlineLvl w:val="0"/>
        <w:rPr>
          <w:rFonts w:ascii="Arial" w:eastAsia="Times New Roman" w:hAnsi="Arial" w:cs="Arial"/>
          <w:b/>
          <w:bCs/>
          <w:color w:val="484C51"/>
          <w:kern w:val="36"/>
          <w:sz w:val="30"/>
          <w:szCs w:val="30"/>
        </w:rPr>
      </w:pPr>
      <w:r w:rsidRPr="00163867">
        <w:rPr>
          <w:rFonts w:ascii="Arial" w:eastAsia="Times New Roman" w:hAnsi="Arial" w:cs="Arial"/>
          <w:b/>
          <w:bCs/>
          <w:color w:val="484C51"/>
          <w:kern w:val="36"/>
          <w:sz w:val="30"/>
          <w:szCs w:val="30"/>
        </w:rPr>
        <w:lastRenderedPageBreak/>
        <w:t>2 класс</w:t>
      </w:r>
    </w:p>
    <w:tbl>
      <w:tblPr>
        <w:tblStyle w:val="a8"/>
        <w:tblW w:w="10916" w:type="dxa"/>
        <w:tblInd w:w="-885" w:type="dxa"/>
        <w:tblLook w:val="04A0"/>
      </w:tblPr>
      <w:tblGrid>
        <w:gridCol w:w="1972"/>
        <w:gridCol w:w="2467"/>
        <w:gridCol w:w="6477"/>
      </w:tblGrid>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
                <w:bCs/>
                <w:iCs/>
                <w:color w:val="00000A"/>
                <w:sz w:val="24"/>
                <w:szCs w:val="24"/>
              </w:rPr>
              <w:t>Учебный предмет</w:t>
            </w:r>
          </w:p>
        </w:tc>
        <w:tc>
          <w:tcPr>
            <w:tcW w:w="2467" w:type="dxa"/>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Учебная программа</w:t>
            </w:r>
          </w:p>
        </w:tc>
        <w:tc>
          <w:tcPr>
            <w:tcW w:w="6477" w:type="dxa"/>
            <w:vAlign w:val="center"/>
          </w:tcPr>
          <w:p w:rsidR="006C76AE" w:rsidRPr="007B5A37" w:rsidRDefault="006C76AE" w:rsidP="000678D6">
            <w:pPr>
              <w:pStyle w:val="a5"/>
              <w:jc w:val="center"/>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Соответствующий учебник</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Чтение</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6592" behindDoc="1" locked="0" layoutInCell="1" allowOverlap="1">
                  <wp:simplePos x="0" y="0"/>
                  <wp:positionH relativeFrom="column">
                    <wp:posOffset>3810</wp:posOffset>
                  </wp:positionH>
                  <wp:positionV relativeFrom="paragraph">
                    <wp:posOffset>-1905</wp:posOffset>
                  </wp:positionV>
                  <wp:extent cx="1143000" cy="1524000"/>
                  <wp:effectExtent l="0" t="0" r="0" b="0"/>
                  <wp:wrapTight wrapText="bothSides">
                    <wp:wrapPolygon edited="0">
                      <wp:start x="0" y="0"/>
                      <wp:lineTo x="0" y="21330"/>
                      <wp:lineTo x="21240" y="21330"/>
                      <wp:lineTo x="21240" y="0"/>
                      <wp:lineTo x="0" y="0"/>
                    </wp:wrapPolygon>
                  </wp:wrapTight>
                  <wp:docPr id="250" name="Рисунок 42" descr="http://kgbou5.ru/assets/images/elektronnaya-biblioteka/elektronnye-_uchebniki/2-klass/izobrazheni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kgbou5.ru/assets/images/elektronnaya-biblioteka/elektronnye-_uchebniki/2-klass/izobrazhenie-010.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Чтение: 2 класс: Учебник для  специальных (коррекционных) образовательных организаций VIII вида / Авт.-сост. С.Ю. Ильина. – 11-е изд. – СПб: филиал изд-ва «Просвещение», 2016. – 247 с.: ил.</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ISBN 978-5-09-037075-2.</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содержит интересные доступные тексты (рассказы, стихи, сказки, загадки), задания для понимания и усвоения прочитанного, упражнения по развитию речи.Учебник – победитель конкурса по созданию учебников нового поколения для начальной школы, проводимого НФПК (Национальным фондом подготовки кадров) и Министерством образования и науки Российской Федерации.</w:t>
            </w:r>
            <w:r w:rsidRPr="007B5A37">
              <w:rPr>
                <w:rFonts w:ascii="Times New Roman" w:eastAsia="Times New Roman" w:hAnsi="Times New Roman" w:cs="Times New Roman"/>
                <w:color w:val="484C51"/>
                <w:sz w:val="20"/>
                <w:szCs w:val="23"/>
              </w:rPr>
              <w:br/>
              <w:t>Не вошел в </w:t>
            </w:r>
            <w:hyperlink r:id="rId24" w:tgtFrame="_blank" w:history="1">
              <w:r w:rsidRPr="007B5A37">
                <w:rPr>
                  <w:rFonts w:ascii="Times New Roman" w:eastAsia="Times New Roman" w:hAnsi="Times New Roman" w:cs="Times New Roman"/>
                  <w:color w:val="008ACE"/>
                  <w:sz w:val="20"/>
                  <w:szCs w:val="23"/>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B5A37">
              <w:rPr>
                <w:rFonts w:ascii="Times New Roman" w:eastAsia="Times New Roman" w:hAnsi="Times New Roman" w:cs="Times New Roman"/>
                <w:color w:val="484C51"/>
                <w:sz w:val="20"/>
                <w:szCs w:val="23"/>
              </w:rPr>
              <w:t> </w:t>
            </w:r>
          </w:p>
        </w:tc>
      </w:tr>
      <w:tr w:rsidR="006C76AE" w:rsidRPr="007B5A37" w:rsidTr="000678D6">
        <w:trPr>
          <w:trHeight w:val="1695"/>
        </w:trPr>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Чтение</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7616" behindDoc="1" locked="0" layoutInCell="1" allowOverlap="1">
                  <wp:simplePos x="0" y="0"/>
                  <wp:positionH relativeFrom="column">
                    <wp:posOffset>3810</wp:posOffset>
                  </wp:positionH>
                  <wp:positionV relativeFrom="paragraph">
                    <wp:posOffset>1270</wp:posOffset>
                  </wp:positionV>
                  <wp:extent cx="1150620" cy="1524000"/>
                  <wp:effectExtent l="0" t="0" r="0" b="0"/>
                  <wp:wrapTight wrapText="bothSides">
                    <wp:wrapPolygon edited="0">
                      <wp:start x="0" y="0"/>
                      <wp:lineTo x="0" y="21330"/>
                      <wp:lineTo x="21099" y="21330"/>
                      <wp:lineTo x="21099" y="0"/>
                      <wp:lineTo x="0" y="0"/>
                    </wp:wrapPolygon>
                  </wp:wrapTight>
                  <wp:docPr id="251" name="Рисунок 41" descr="http://kgbou5.ru/assets/images/elektronnaya-biblioteka/elektronnye-_uchebniki/2-klass/izobrazheni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gbou5.ru/assets/images/elektronnaya-biblioteka/elektronnye-_uchebniki/2-klass/izobrazhenie-02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Чтение. 2 класс. Учеб. для общеобразоват. организаций, реализующих адапт. основные общеобразоват. программы. В 2 ч. Ч. 1 / [авт.сост. С.Ю. Ильина и др.].  – 5-е изд. – М. : Просвещение, 2016. – 102 с. : ил. – ISBN 978-5-09-037063-9.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обучающихся интеллектуальными нарушениями и обеспечивает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8640" behindDoc="1" locked="0" layoutInCell="1" allowOverlap="1">
                  <wp:simplePos x="0" y="0"/>
                  <wp:positionH relativeFrom="column">
                    <wp:posOffset>1270</wp:posOffset>
                  </wp:positionH>
                  <wp:positionV relativeFrom="paragraph">
                    <wp:posOffset>441960</wp:posOffset>
                  </wp:positionV>
                  <wp:extent cx="1173480" cy="1524000"/>
                  <wp:effectExtent l="0" t="0" r="0" b="0"/>
                  <wp:wrapTight wrapText="bothSides">
                    <wp:wrapPolygon edited="0">
                      <wp:start x="0" y="0"/>
                      <wp:lineTo x="0" y="21330"/>
                      <wp:lineTo x="21390" y="21330"/>
                      <wp:lineTo x="21390" y="0"/>
                      <wp:lineTo x="0" y="0"/>
                    </wp:wrapPolygon>
                  </wp:wrapTight>
                  <wp:docPr id="252" name="Рисунок 40" descr="http://kgbou5.ru/assets/images/elektronnaya-biblioteka/elektronnye-_uchebniki/2-klass/izobrazheni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gbou5.ru/assets/images/elektronnaya-biblioteka/elektronnye-_uchebniki/2-klass/izobrazhenie-02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 xml:space="preserve">Содержащий в учебнике слоговой, словарный и текстовый материал для чтения в послебукварный период обеспечивает преемственность в обучении. Наличие подготовительных упражнений, а также постепенное увеличение объема читаемых текстов позволяют последовательно формировать основные качества навыка полноценного, сознательного чтения. На страничках для учителя даны краткие методические рекомендации.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Чтение. 2 класс. Учеб. для общеобразоват. организаций, реализующих адапт. основные общеобразоват. программы. В 2 ч. Ч. 2 / [авт.сост. С.Ю. Ильина и др.].  – 5-е изд. – М. : Просвещение, 2016. – 95 с. : ил. – ISBN 978-5-09-037067-7.</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 xml:space="preserve">Математика </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Математика. 2 класс. Учеб. для общеобразоват. организаций, реализующих адапт. основные общеобразоват. программы. В 2 ч. Ч. 1 / Т.В. Алышева.  – 6-е изд. – М. : Просвещение, 2016. – 128 с. : ил. – ISBN 978-5-09-037200-8.  Учебник предназначен для обучающихся интеллектуальными нарушениями и обеспечивает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«Математика». Учебник состоит из двух частей и является логическим продолжением учебника математики для 1 класса. Система учебных заданий, представленная в учебнике, направлена  не только на формирование у учащихся математических знаний и умений, но и коррекцию их психофизического развития. В первой части учебника рассматриваются такие темы, как нумерация чисел второго десятка, сложение и вычитание без перехода через десяток, увеличение и уменьшение числа на несколько единиц, водится новая мера длины – дециметр, происходит знакомство учащихся с лучом и углом, большое </w:t>
            </w:r>
            <w:r w:rsidRPr="007B5A37">
              <w:rPr>
                <w:rFonts w:ascii="Times New Roman" w:eastAsia="Times New Roman" w:hAnsi="Times New Roman" w:cs="Times New Roman"/>
                <w:color w:val="484C51"/>
                <w:sz w:val="20"/>
                <w:szCs w:val="23"/>
              </w:rPr>
              <w:lastRenderedPageBreak/>
              <w:t>внимание уделено работе над простой арифметической задачей. Иллюстрации помогают учащимся наглядно представлять изучаемый материал. Учебник составляет учебно-методический комплект с рабочей тетрадью по математике для 2 класса автора Т.В. Алышевой.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91712" behindDoc="1" locked="0" layoutInCell="1" allowOverlap="1">
                  <wp:simplePos x="0" y="0"/>
                  <wp:positionH relativeFrom="column">
                    <wp:posOffset>635</wp:posOffset>
                  </wp:positionH>
                  <wp:positionV relativeFrom="paragraph">
                    <wp:posOffset>403225</wp:posOffset>
                  </wp:positionV>
                  <wp:extent cx="1150620" cy="1524000"/>
                  <wp:effectExtent l="0" t="0" r="0" b="0"/>
                  <wp:wrapTight wrapText="bothSides">
                    <wp:wrapPolygon edited="0">
                      <wp:start x="0" y="0"/>
                      <wp:lineTo x="0" y="21330"/>
                      <wp:lineTo x="21099" y="21330"/>
                      <wp:lineTo x="21099" y="0"/>
                      <wp:lineTo x="0" y="0"/>
                    </wp:wrapPolygon>
                  </wp:wrapTight>
                  <wp:docPr id="253" name="Рисунок 38" descr="http://kgbou5.ru/assets/images/elektronnaya-biblioteka/elektronnye-_uchebniki/2-klass/izobrazheni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gbou5.ru/assets/images/elektronnaya-biblioteka/elektronnye-_uchebniki/2-klass/izobrazhenie-01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Математика. 1 класс. Учеб. для общеобразоват. организаций, реализующих адапт. основные общеобразоват. программы. В 2 ч. Ч. 2 / Т.В. Алышева.  – М. : Просвещение, 2017. – 128 с. : ил. – ISBN 978-5-09-047213-5</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89664" behindDoc="1" locked="0" layoutInCell="1" allowOverlap="1">
                  <wp:simplePos x="0" y="0"/>
                  <wp:positionH relativeFrom="column">
                    <wp:posOffset>-1145540</wp:posOffset>
                  </wp:positionH>
                  <wp:positionV relativeFrom="paragraph">
                    <wp:posOffset>-4157980</wp:posOffset>
                  </wp:positionV>
                  <wp:extent cx="1150620" cy="1524000"/>
                  <wp:effectExtent l="0" t="0" r="0" b="0"/>
                  <wp:wrapTight wrapText="bothSides">
                    <wp:wrapPolygon edited="0">
                      <wp:start x="0" y="0"/>
                      <wp:lineTo x="0" y="21330"/>
                      <wp:lineTo x="21099" y="21330"/>
                      <wp:lineTo x="21099" y="0"/>
                      <wp:lineTo x="0" y="0"/>
                    </wp:wrapPolygon>
                  </wp:wrapTight>
                  <wp:docPr id="254" name="Рисунок 39" descr="http://kgbou5.ru/assets/images/elektronnaya-biblioteka/elektronnye-_uchebniki/2-klass/izobrazheni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gbou5.ru/assets/images/elektronnaya-biblioteka/elektronnye-_uchebniki/2-klass/izobrazhenie-01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Во второй части учебника система учебных заданий представлена в строго выдержанной логической последовательности от простого к сложному и способствует коррекции нарушений развития, имеющихся у учащихся. Основное внимание уделено работе над составной арифметической задачей, которая впервые вводится на этом этапе обучения, и формированию у учащихся вычислительных навыков по производству сложения и вычитания с переходом через десяток (в пределах 20). Продолжается изучение углов, вводится понятие «четырехугольник», широко представлены упражнения на сложение и вычитание  чисел, полученных при измерении величин. Иллюстрации помогают учащимся наглядно представлять изучаемый материал. Учебник составляет   учебно-методический комплект с рабочей тетрадью по математике для 2 класса автора Т.В. Алышевой.</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 xml:space="preserve">Ручной труд </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«Занимательный ручной труд»  0-4 кл.  Программы специальных (коррекционных) образовательных учреждений VIII вида 0-4 кл./ под ред. И.М. Бгажноковой – СПб: Просвещение, 2012</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890688" behindDoc="1" locked="0" layoutInCell="1" allowOverlap="1">
                  <wp:simplePos x="0" y="0"/>
                  <wp:positionH relativeFrom="column">
                    <wp:posOffset>3810</wp:posOffset>
                  </wp:positionH>
                  <wp:positionV relativeFrom="paragraph">
                    <wp:posOffset>3810</wp:posOffset>
                  </wp:positionV>
                  <wp:extent cx="1165860" cy="1524000"/>
                  <wp:effectExtent l="0" t="0" r="0" b="0"/>
                  <wp:wrapTight wrapText="bothSides">
                    <wp:wrapPolygon edited="0">
                      <wp:start x="0" y="0"/>
                      <wp:lineTo x="0" y="21330"/>
                      <wp:lineTo x="21176" y="21330"/>
                      <wp:lineTo x="21176" y="0"/>
                      <wp:lineTo x="0" y="0"/>
                    </wp:wrapPolygon>
                  </wp:wrapTight>
                  <wp:docPr id="255" name="Рисунок 37" descr="http://kgbou5.ru/assets/images/elektronnaya-biblioteka/elektronnye-_uchebniki/2-klass/izobrazheni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gbou5.ru/assets/images/elektronnaya-biblioteka/elektronnye-_uchebniki/2-klass/izobrazhenie-014.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Технология..  2 класс : учеб. для  общеобразоват. организаций, реализующих адапт. основные общеобразоват. программы  / Л.А. Кузнецова. 6-е изд. – М. : Просвещение, 2016. – 110 с. : ил. – ISBN 978-5-09-038221-2.</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«Технологии».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учебника является логическим продолжением учебника «Технология. Ручной труд» для 1 класса. Обучение во 2 классе строится на базе тех знаний и умений, которые учащиеся приобрели в 1 классе. В учебнике реализуется идея комплексного подхода к решению задач трудового обучения, развития речи и формирования читательских способностей ребенка. К учебнику прилагается рабочая тетрадь, в которой представлены графические материалы в виде схем для контроля и предметных операционных планов, способствующих создании. условий для подготовки детей к выполнению практических заданий и для формирования и закреплению общетрудовых умений и навыков.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Организовать и провести уроки трудового обучения помогут методические рекомендации (приложение к учебнику), адресованные учителям, воспитателям и родителям.</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Русский язык</w:t>
            </w:r>
          </w:p>
        </w:tc>
        <w:tc>
          <w:tcPr>
            <w:tcW w:w="2467" w:type="dxa"/>
            <w:vMerge w:val="restart"/>
            <w:vAlign w:val="center"/>
          </w:tcPr>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w:t>
            </w:r>
          </w:p>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lastRenderedPageBreak/>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lastRenderedPageBreak/>
              <w:drawing>
                <wp:anchor distT="0" distB="0" distL="114300" distR="114300" simplePos="0" relativeHeight="251918336" behindDoc="1" locked="0" layoutInCell="1" allowOverlap="1">
                  <wp:simplePos x="0" y="0"/>
                  <wp:positionH relativeFrom="column">
                    <wp:posOffset>3810</wp:posOffset>
                  </wp:positionH>
                  <wp:positionV relativeFrom="paragraph">
                    <wp:posOffset>-2540</wp:posOffset>
                  </wp:positionV>
                  <wp:extent cx="1165860" cy="1524000"/>
                  <wp:effectExtent l="0" t="0" r="0" b="0"/>
                  <wp:wrapTight wrapText="bothSides">
                    <wp:wrapPolygon edited="0">
                      <wp:start x="0" y="0"/>
                      <wp:lineTo x="0" y="21330"/>
                      <wp:lineTo x="21176" y="21330"/>
                      <wp:lineTo x="21176" y="0"/>
                      <wp:lineTo x="0" y="0"/>
                    </wp:wrapPolygon>
                  </wp:wrapTight>
                  <wp:docPr id="256" name="Рисунок 36" descr="http://kgbou5.ru/assets/images/elektronnaya-biblioteka/elektronnye-_uchebniki/2-klass/img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gbou5.ru/assets/images/elektronnaya-biblioteka/elektronnye-_uchebniki/2-klass/img779.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Якубовская Э.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Русский язык. 2 класс. Учеб. для общеобразоват. организа</w:t>
            </w:r>
            <w:r w:rsidRPr="007B5A37">
              <w:rPr>
                <w:rFonts w:ascii="Times New Roman" w:eastAsia="Times New Roman" w:hAnsi="Times New Roman" w:cs="Times New Roman"/>
                <w:color w:val="484C51"/>
                <w:sz w:val="20"/>
                <w:szCs w:val="23"/>
              </w:rPr>
              <w:softHyphen/>
              <w:t>ций, реализующих адапт. основные общеобразоват. программы. В 2 ч. Ч. 1 / Э. В. Якубовская, Я. В. Коршунова. — М. : Про</w:t>
            </w:r>
            <w:r w:rsidRPr="007B5A37">
              <w:rPr>
                <w:rFonts w:ascii="Times New Roman" w:eastAsia="Times New Roman" w:hAnsi="Times New Roman" w:cs="Times New Roman"/>
                <w:color w:val="484C51"/>
                <w:sz w:val="20"/>
                <w:szCs w:val="23"/>
              </w:rPr>
              <w:softHyphen/>
              <w:t>свещение, 2018. — 88 с. : ил. — ISBN 978-5-09-054055-1.</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B5A37">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B5A37">
              <w:rPr>
                <w:rFonts w:ascii="Times New Roman" w:eastAsia="Times New Roman" w:hAnsi="Times New Roman" w:cs="Times New Roman"/>
                <w:color w:val="484C51"/>
                <w:sz w:val="20"/>
                <w:szCs w:val="23"/>
              </w:rPr>
              <w:softHyphen/>
              <w:t xml:space="preserve">ствии с ФГОС образования обучающихся с интеллектуальными нарушениями.Содержание обучения представлено в учебнике тремя уровнями усвоения программного материала по русскому языку. Это позволит учителю осуществлять дифференцированный подход в выборе </w:t>
            </w:r>
            <w:r w:rsidRPr="007B5A37">
              <w:rPr>
                <w:rFonts w:ascii="Times New Roman" w:eastAsia="Times New Roman" w:hAnsi="Times New Roman" w:cs="Times New Roman"/>
                <w:color w:val="484C51"/>
                <w:sz w:val="20"/>
                <w:szCs w:val="23"/>
              </w:rPr>
              <w:lastRenderedPageBreak/>
              <w:t>учебных заданий и речевого материа</w:t>
            </w:r>
            <w:r w:rsidRPr="007B5A37">
              <w:rPr>
                <w:rFonts w:ascii="Times New Roman" w:eastAsia="Times New Roman" w:hAnsi="Times New Roman" w:cs="Times New Roman"/>
                <w:color w:val="484C51"/>
                <w:sz w:val="20"/>
                <w:szCs w:val="23"/>
              </w:rPr>
              <w:softHyphen/>
              <w:t>ла для каждого ученика на каждом уроке. Также в учебнике предлагается серия выделенных в отдельную рубрику устных упражнений, предваряющих письменные упражнения аналогичного содержания или закрепляющих в конце урока усв</w:t>
            </w:r>
            <w:r>
              <w:rPr>
                <w:rFonts w:ascii="Times New Roman" w:eastAsia="Times New Roman" w:hAnsi="Times New Roman" w:cs="Times New Roman"/>
                <w:color w:val="484C51"/>
                <w:sz w:val="20"/>
                <w:szCs w:val="23"/>
              </w:rPr>
              <w:t>оение ключевого звена его темы.</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p>
        </w:tc>
        <w:tc>
          <w:tcPr>
            <w:tcW w:w="2467" w:type="dxa"/>
            <w:vMerge/>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19360" behindDoc="1" locked="0" layoutInCell="1" allowOverlap="1">
                  <wp:simplePos x="0" y="0"/>
                  <wp:positionH relativeFrom="column">
                    <wp:posOffset>3810</wp:posOffset>
                  </wp:positionH>
                  <wp:positionV relativeFrom="paragraph">
                    <wp:posOffset>-8886190</wp:posOffset>
                  </wp:positionV>
                  <wp:extent cx="1165860" cy="1524000"/>
                  <wp:effectExtent l="0" t="0" r="0" b="0"/>
                  <wp:wrapTight wrapText="bothSides">
                    <wp:wrapPolygon edited="0">
                      <wp:start x="0" y="0"/>
                      <wp:lineTo x="0" y="21330"/>
                      <wp:lineTo x="21176" y="21330"/>
                      <wp:lineTo x="21176" y="0"/>
                      <wp:lineTo x="0" y="0"/>
                    </wp:wrapPolygon>
                  </wp:wrapTight>
                  <wp:docPr id="257" name="Рисунок 35" descr="http://kgbou5.ru/assets/images/elektronnaya-biblioteka/elektronnye-_uchebniki/2-klass/img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gbou5.ru/assets/images/elektronnaya-biblioteka/elektronnye-_uchebniki/2-klass/img780.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Якубовская Э.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Русский язык. 2 класс. Учеб. для общеобразоват. организа</w:t>
            </w:r>
            <w:r w:rsidRPr="007B5A37">
              <w:rPr>
                <w:rFonts w:ascii="Times New Roman" w:eastAsia="Times New Roman" w:hAnsi="Times New Roman" w:cs="Times New Roman"/>
                <w:color w:val="484C51"/>
                <w:sz w:val="20"/>
                <w:szCs w:val="23"/>
              </w:rPr>
              <w:softHyphen/>
              <w:t>ций, реализующих адапт. основные общеобразоват. программы. В 2 ч. Ч. 2 / Э. В. Якубовская, Я. В. Коршунова. — М. : Про</w:t>
            </w:r>
            <w:r w:rsidRPr="007B5A37">
              <w:rPr>
                <w:rFonts w:ascii="Times New Roman" w:eastAsia="Times New Roman" w:hAnsi="Times New Roman" w:cs="Times New Roman"/>
                <w:color w:val="484C51"/>
                <w:sz w:val="20"/>
                <w:szCs w:val="23"/>
              </w:rPr>
              <w:softHyphen/>
              <w:t>свещение, 2018. — 80 с. : ил. — ISBN 978-5-09-054055-5.</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B5A37">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B5A37">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нарушениями.Содержание обучения представлено в учебнике тремя уровнями усвоения программного материала по русскому языку. Это позволит учителю осуществлять дифференцированный подход в выборе учебных заданий и речевого материа</w:t>
            </w:r>
            <w:r w:rsidRPr="007B5A37">
              <w:rPr>
                <w:rFonts w:ascii="Times New Roman" w:eastAsia="Times New Roman" w:hAnsi="Times New Roman" w:cs="Times New Roman"/>
                <w:color w:val="484C51"/>
                <w:sz w:val="20"/>
                <w:szCs w:val="23"/>
              </w:rPr>
              <w:softHyphen/>
              <w:t>ла для каждого ученика на каждом уроке. Также в учебнике предлагается серия выделенных в отдельную рубрику устных упражнений, предваряющих письменные упражнения аналогичного содержания или закрепляющих в конце урока усвоение ключевого звена его темы.</w:t>
            </w:r>
          </w:p>
        </w:tc>
      </w:tr>
      <w:tr w:rsidR="006C76AE" w:rsidRPr="007B5A37" w:rsidTr="000678D6">
        <w:tc>
          <w:tcPr>
            <w:tcW w:w="1972" w:type="dxa"/>
            <w:vMerge w:val="restart"/>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Мир природы и человека</w:t>
            </w:r>
          </w:p>
        </w:tc>
        <w:tc>
          <w:tcPr>
            <w:tcW w:w="2467" w:type="dxa"/>
            <w:vMerge w:val="restart"/>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2432" behindDoc="1" locked="0" layoutInCell="1" allowOverlap="1">
                  <wp:simplePos x="0" y="0"/>
                  <wp:positionH relativeFrom="column">
                    <wp:posOffset>3810</wp:posOffset>
                  </wp:positionH>
                  <wp:positionV relativeFrom="paragraph">
                    <wp:posOffset>3810</wp:posOffset>
                  </wp:positionV>
                  <wp:extent cx="1173480" cy="1524000"/>
                  <wp:effectExtent l="0" t="0" r="0" b="0"/>
                  <wp:wrapTight wrapText="bothSides">
                    <wp:wrapPolygon edited="0">
                      <wp:start x="0" y="0"/>
                      <wp:lineTo x="0" y="21330"/>
                      <wp:lineTo x="21390" y="21330"/>
                      <wp:lineTo x="21390" y="0"/>
                      <wp:lineTo x="0" y="0"/>
                    </wp:wrapPolygon>
                  </wp:wrapTight>
                  <wp:docPr id="258" name="Рисунок 34" descr="http://kgbou5.ru/assets/images/elektronnaya-biblioteka/elektronnye-_uchebniki/2-klass/img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gbou5.ru/assets/images/elektronnaya-biblioteka/elektronnye-_uchebniki/2-klass/img783.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524000"/>
                          </a:xfrm>
                          <a:prstGeom prst="rect">
                            <a:avLst/>
                          </a:prstGeom>
                          <a:noFill/>
                          <a:ln>
                            <a:noFill/>
                          </a:ln>
                        </pic:spPr>
                      </pic:pic>
                    </a:graphicData>
                  </a:graphic>
                </wp:anchor>
              </w:drawing>
            </w:r>
            <w:r w:rsidRPr="007B5A37">
              <w:rPr>
                <w:rFonts w:ascii="Times New Roman" w:eastAsia="Times New Roman" w:hAnsi="Times New Roman" w:cs="Times New Roman"/>
                <w:b/>
                <w:bCs/>
                <w:color w:val="484C51"/>
                <w:sz w:val="20"/>
                <w:szCs w:val="23"/>
              </w:rPr>
              <w:t>Мир природы и человека. 2 класс.</w:t>
            </w:r>
            <w:r w:rsidRPr="007B5A37">
              <w:rPr>
                <w:rFonts w:ascii="Times New Roman" w:eastAsia="Times New Roman" w:hAnsi="Times New Roman" w:cs="Times New Roman"/>
                <w:color w:val="484C51"/>
                <w:sz w:val="20"/>
                <w:szCs w:val="23"/>
              </w:rPr>
              <w:t> Учеб, для общеобразоват. организаций, реализующих адапт. основные общеобразоват. программы. В 2 ч. Ч.1  / [Н. Б. Матвеева, И. А. Ярочкина, М. А. Попова и др.]. — М. : Просвещение, 2018. — 71 с. : ил. — ISBN 978-5-09-054176-3.</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w:t>
            </w:r>
            <w:r w:rsidRPr="007B5A37">
              <w:rPr>
                <w:rFonts w:ascii="Times New Roman" w:eastAsia="Times New Roman" w:hAnsi="Times New Roman" w:cs="Times New Roman"/>
                <w:color w:val="484C51"/>
                <w:sz w:val="20"/>
                <w:szCs w:val="23"/>
              </w:rPr>
              <w:softHyphen/>
              <w:t>печивает реализацию адаптированной основной общеобразовательной программы в предметной области «Естествознание» в соответствии с ФГОС образования обучаю</w:t>
            </w:r>
            <w:r w:rsidRPr="007B5A37">
              <w:rPr>
                <w:rFonts w:ascii="Times New Roman" w:eastAsia="Times New Roman" w:hAnsi="Times New Roman" w:cs="Times New Roman"/>
                <w:color w:val="484C51"/>
                <w:sz w:val="20"/>
                <w:szCs w:val="23"/>
              </w:rPr>
              <w:softHyphen/>
              <w:t>щихся с интеллектуальными нарушениями.</w:t>
            </w:r>
            <w:r w:rsidRPr="007B5A37">
              <w:rPr>
                <w:rFonts w:ascii="Times New Roman" w:eastAsia="Times New Roman" w:hAnsi="Times New Roman" w:cs="Times New Roman"/>
                <w:color w:val="484C51"/>
                <w:sz w:val="20"/>
                <w:szCs w:val="23"/>
              </w:rPr>
              <w:br/>
              <w:t>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взаимодействовать с окружающим миром, проявлять интерес и бережное отношение к живому.</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w:t>
            </w:r>
          </w:p>
        </w:tc>
      </w:tr>
      <w:tr w:rsidR="006C76AE" w:rsidRPr="007B5A37" w:rsidTr="000678D6">
        <w:tc>
          <w:tcPr>
            <w:tcW w:w="1972" w:type="dxa"/>
            <w:vMerge/>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p>
        </w:tc>
        <w:tc>
          <w:tcPr>
            <w:tcW w:w="2467" w:type="dxa"/>
            <w:vMerge/>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1408" behindDoc="1" locked="0" layoutInCell="1" allowOverlap="1">
                  <wp:simplePos x="0" y="0"/>
                  <wp:positionH relativeFrom="column">
                    <wp:posOffset>3810</wp:posOffset>
                  </wp:positionH>
                  <wp:positionV relativeFrom="paragraph">
                    <wp:posOffset>-9344660</wp:posOffset>
                  </wp:positionV>
                  <wp:extent cx="1165860" cy="1524000"/>
                  <wp:effectExtent l="0" t="0" r="0" b="0"/>
                  <wp:wrapTight wrapText="bothSides">
                    <wp:wrapPolygon edited="0">
                      <wp:start x="0" y="0"/>
                      <wp:lineTo x="0" y="21330"/>
                      <wp:lineTo x="21176" y="21330"/>
                      <wp:lineTo x="21176" y="0"/>
                      <wp:lineTo x="0" y="0"/>
                    </wp:wrapPolygon>
                  </wp:wrapTight>
                  <wp:docPr id="259" name="Рисунок 33" descr="http://kgbou5.ru/assets/images/elektronnaya-biblioteka/elektronnye-_uchebniki/2-klass/img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gbou5.ru/assets/images/elektronnaya-biblioteka/elektronnye-_uchebniki/2-klass/img782.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b/>
                <w:bCs/>
                <w:color w:val="484C51"/>
                <w:sz w:val="20"/>
                <w:szCs w:val="23"/>
              </w:rPr>
              <w:t>Мир природы и человека. 2 класс.</w:t>
            </w:r>
            <w:r w:rsidRPr="007B5A37">
              <w:rPr>
                <w:rFonts w:ascii="Times New Roman" w:eastAsia="Times New Roman" w:hAnsi="Times New Roman" w:cs="Times New Roman"/>
                <w:color w:val="484C51"/>
                <w:sz w:val="20"/>
                <w:szCs w:val="23"/>
              </w:rPr>
              <w:t> Учеб, для общеобразоват. организаций, реализующих адапт. основные общеобразоват. программы. В 2 ч. Ч. 2 / [Н. Б. Матвеева, И. А. Ярочкина, М. А. Попова и др.]. — М. : Просвещение, 2018. — 79 с. : ил. — ISBN 978-5-09-054178-7.</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w:t>
            </w:r>
            <w:r w:rsidRPr="007B5A37">
              <w:rPr>
                <w:rFonts w:ascii="Times New Roman" w:eastAsia="Times New Roman" w:hAnsi="Times New Roman" w:cs="Times New Roman"/>
                <w:color w:val="484C51"/>
                <w:sz w:val="20"/>
                <w:szCs w:val="23"/>
              </w:rPr>
              <w:softHyphen/>
              <w:t>печивает реализацию адаптированной основной общеобразовательной программы в предметной области «Естествознание» в соответствии с ФГОС образования обучаю</w:t>
            </w:r>
            <w:r w:rsidRPr="007B5A37">
              <w:rPr>
                <w:rFonts w:ascii="Times New Roman" w:eastAsia="Times New Roman" w:hAnsi="Times New Roman" w:cs="Times New Roman"/>
                <w:color w:val="484C51"/>
                <w:sz w:val="20"/>
                <w:szCs w:val="23"/>
              </w:rPr>
              <w:softHyphen/>
              <w:t>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w:t>
            </w:r>
            <w:r w:rsidRPr="007B5A37">
              <w:rPr>
                <w:rFonts w:ascii="Times New Roman" w:eastAsia="Times New Roman" w:hAnsi="Times New Roman" w:cs="Times New Roman"/>
                <w:color w:val="484C51"/>
                <w:sz w:val="20"/>
                <w:szCs w:val="23"/>
              </w:rPr>
              <w:lastRenderedPageBreak/>
              <w:t>взаимодействовать с окружающим миром, проявлять интерес и бережное отношение к живому.</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Изобразительное искусство</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Подготовительный и 1-4 классы  под редакцией В. В.Воронковой. М. «Просвещение», 2011  на основе авторской программы  И.А.Грошенкова  «Изобразительное искусство».</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892736" behindDoc="1" locked="0" layoutInCell="1" allowOverlap="1">
                  <wp:simplePos x="0" y="0"/>
                  <wp:positionH relativeFrom="column">
                    <wp:posOffset>3810</wp:posOffset>
                  </wp:positionH>
                  <wp:positionV relativeFrom="paragraph">
                    <wp:posOffset>3810</wp:posOffset>
                  </wp:positionV>
                  <wp:extent cx="1165860" cy="1524000"/>
                  <wp:effectExtent l="0" t="0" r="0" b="0"/>
                  <wp:wrapTight wrapText="bothSides">
                    <wp:wrapPolygon edited="0">
                      <wp:start x="0" y="0"/>
                      <wp:lineTo x="0" y="21330"/>
                      <wp:lineTo x="21176" y="21330"/>
                      <wp:lineTo x="21176" y="0"/>
                      <wp:lineTo x="0" y="0"/>
                    </wp:wrapPolygon>
                  </wp:wrapTight>
                  <wp:docPr id="260" name="Рисунок 32" descr="http://kgbou5.ru/assets/images/elektronnaya-biblioteka/elektronnye-_uchebniki/2-klass/img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gbou5.ru/assets/images/elektronnaya-biblioteka/elektronnye-_uchebniki/2-klass/img781.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Рау м. ю.</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Изобразительное искусство. 2 класс: учеб, для общеобразоват. организаций, реализующих адапт. основные общеобразоват. программы / М. Ю. Рау, М. А. Зыкова. — М.: Просвещение, 2018. — 111 с.: ил. — ISBN 978-5-09-051063-9.</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w:t>
            </w:r>
            <w:r w:rsidRPr="007B5A37">
              <w:rPr>
                <w:rFonts w:ascii="Times New Roman" w:eastAsia="Times New Roman" w:hAnsi="Times New Roman" w:cs="Times New Roman"/>
                <w:color w:val="484C51"/>
                <w:sz w:val="20"/>
                <w:szCs w:val="23"/>
              </w:rPr>
              <w:softHyphen/>
              <w:t>ной области «Искусство» в соответствии с ФГОС образования обучающихся с интеллектуальны</w:t>
            </w:r>
            <w:r w:rsidRPr="007B5A37">
              <w:rPr>
                <w:rFonts w:ascii="Times New Roman" w:eastAsia="Times New Roman" w:hAnsi="Times New Roman" w:cs="Times New Roman"/>
                <w:color w:val="484C51"/>
                <w:sz w:val="20"/>
                <w:szCs w:val="23"/>
              </w:rPr>
              <w:softHyphen/>
              <w:t>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Материал учебника помогает формировать у второклассников навыки восприятия и понимания произведений искусства, расширять и уточнять их представления об объектах окружающей действительности, обучать способам изображения в рисовании, лепке, работе над аппликацией, а также формировать технические навыки работы с разными художественными материалами с учётом возможностей детей.</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учебнике представлены образцы творческих заданий, которые должны быть предложены обучающимся в виде раздаточного материала, заготовленного учителем самостоятельно или на основе электронного приложения, размещённого на страничке учебника на сайте издательства.</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конце учебника помещены методические странички для учителя.</w:t>
            </w:r>
          </w:p>
        </w:tc>
      </w:tr>
      <w:tr w:rsidR="006C76AE" w:rsidRPr="007B5A37" w:rsidTr="000678D6">
        <w:tc>
          <w:tcPr>
            <w:tcW w:w="1972" w:type="dxa"/>
            <w:vAlign w:val="center"/>
          </w:tcPr>
          <w:p w:rsidR="006C76AE" w:rsidRPr="007B5A37" w:rsidRDefault="006C76AE" w:rsidP="000678D6">
            <w:pPr>
              <w:spacing w:after="300"/>
              <w:outlineLvl w:val="0"/>
              <w:rPr>
                <w:rFonts w:eastAsia="Times New Roman,BoldItalic"/>
                <w:bCs/>
                <w:iCs/>
                <w:color w:val="00000A"/>
              </w:rPr>
            </w:pPr>
            <w:r w:rsidRPr="007B5A37">
              <w:rPr>
                <w:rFonts w:ascii="Times New Roman" w:eastAsia="Times New Roman,BoldItalic" w:hAnsi="Times New Roman" w:cs="Times New Roman"/>
                <w:bCs/>
                <w:iCs/>
                <w:color w:val="00000A"/>
                <w:sz w:val="24"/>
                <w:szCs w:val="24"/>
              </w:rPr>
              <w:t>Речевая практика</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Аксёнова А.К., Комарова С.В., Якубовская Э.В. . Программа по русскому языку для  0-4 кл.  Программы специальных (коррекционных) образовательных учреждений VIII вида 0-4 кл./ под ред. И.М. Бгажноковой – СПб: Просвещение, 2008</w:t>
            </w:r>
          </w:p>
        </w:tc>
        <w:tc>
          <w:tcPr>
            <w:tcW w:w="6477" w:type="dxa"/>
            <w:vAlign w:val="center"/>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5504" behindDoc="1" locked="0" layoutInCell="1" allowOverlap="1">
                  <wp:simplePos x="0" y="0"/>
                  <wp:positionH relativeFrom="column">
                    <wp:posOffset>3810</wp:posOffset>
                  </wp:positionH>
                  <wp:positionV relativeFrom="paragraph">
                    <wp:posOffset>-9060815</wp:posOffset>
                  </wp:positionV>
                  <wp:extent cx="1165860" cy="1524000"/>
                  <wp:effectExtent l="0" t="0" r="0" b="0"/>
                  <wp:wrapTight wrapText="bothSides">
                    <wp:wrapPolygon edited="0">
                      <wp:start x="0" y="0"/>
                      <wp:lineTo x="0" y="21330"/>
                      <wp:lineTo x="21176" y="21330"/>
                      <wp:lineTo x="21176" y="0"/>
                      <wp:lineTo x="0" y="0"/>
                    </wp:wrapPolygon>
                  </wp:wrapTight>
                  <wp:docPr id="261" name="Рисунок 31" descr="http://kgbou5.ru/assets/images/elektronnaya-biblioteka/elektronnye-_uchebniki/2-klass/img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gbou5.ru/assets/images/elektronnaya-biblioteka/elektronnye-_uchebniki/2-klass/img785.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Комарова С.В.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Речевая практика. 2 класс : учеб. для общеобразоват. организа</w:t>
            </w:r>
            <w:r w:rsidRPr="007B5A37">
              <w:rPr>
                <w:rFonts w:ascii="Times New Roman" w:eastAsia="Times New Roman" w:hAnsi="Times New Roman" w:cs="Times New Roman"/>
                <w:color w:val="484C51"/>
                <w:sz w:val="20"/>
                <w:szCs w:val="23"/>
              </w:rPr>
              <w:softHyphen/>
              <w:t>ций, реализующих адапт. основные общеобразоват. программы / С.В. Комарова. — М. : Про</w:t>
            </w:r>
            <w:r w:rsidRPr="007B5A37">
              <w:rPr>
                <w:rFonts w:ascii="Times New Roman" w:eastAsia="Times New Roman" w:hAnsi="Times New Roman" w:cs="Times New Roman"/>
                <w:color w:val="484C51"/>
                <w:sz w:val="20"/>
                <w:szCs w:val="23"/>
              </w:rPr>
              <w:softHyphen/>
              <w:t>свещение, 2018. — 79 с. : ил. — ISBN 978-5-09-051066-0.</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B5A37">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B5A37">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Материал учебника направлен на развитие речевой коммуникации обучающихся как способности использовать вербальные и невербальные средства для осуществления общения с окружающими людьми в различных ситуациях.</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содержит задания, речевой и картинный материал для организации деятельности детей. Тематические равороты сопроовждены методическими рекомендациями для учителя, воспитателя и родителя к использованию материала на уроке или внеклассном занятии.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состав учебно-методического комплекта по речевой практике для 2 класса входит рабочая тетрадь, в структуру которой включены страницы Приложения с разрезными картинками, необходимыми для выполнения некоторых заданий. </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Мир природы и человека</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477" w:type="dxa"/>
            <w:vAlign w:val="center"/>
          </w:tcPr>
          <w:p w:rsidR="006C76AE" w:rsidRPr="007B5A37" w:rsidRDefault="006C76AE" w:rsidP="000678D6">
            <w:pPr>
              <w:spacing w:line="285" w:lineRule="atLeast"/>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3456" behindDoc="1" locked="0" layoutInCell="1" allowOverlap="1">
                  <wp:simplePos x="0" y="0"/>
                  <wp:positionH relativeFrom="column">
                    <wp:posOffset>3810</wp:posOffset>
                  </wp:positionH>
                  <wp:positionV relativeFrom="paragraph">
                    <wp:posOffset>3810</wp:posOffset>
                  </wp:positionV>
                  <wp:extent cx="1181100" cy="1524000"/>
                  <wp:effectExtent l="0" t="0" r="0" b="0"/>
                  <wp:wrapTight wrapText="bothSides">
                    <wp:wrapPolygon edited="0">
                      <wp:start x="0" y="0"/>
                      <wp:lineTo x="0" y="21330"/>
                      <wp:lineTo x="21252" y="21330"/>
                      <wp:lineTo x="21252" y="0"/>
                      <wp:lineTo x="0" y="0"/>
                    </wp:wrapPolygon>
                  </wp:wrapTight>
                  <wp:docPr id="262" name="Рисунок 30" descr="http://kgbou5.ru/assets/images/elektronnaya-biblioteka/elektronnye-_uchebniki/2-klass/img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gbou5.ru/assets/images/elektronnaya-biblioteka/elektronnye-_uchebniki/2-klass/img784.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Кудрина С.В.</w:t>
            </w:r>
          </w:p>
          <w:p w:rsidR="006C76AE" w:rsidRPr="007B5A37" w:rsidRDefault="006C76AE" w:rsidP="000678D6">
            <w:pPr>
              <w:spacing w:line="285" w:lineRule="atLeast"/>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Мир природы и человека: учебник для 2-го класса общеобразовательных организаций, реализующих ФГОС образования обучающихся с умственной отсталостью (интеллектуальными нарушениями) / С.В. Кудрина. — М. : Издательство ВЛАДОС, 2018. — 87 с.: ил.</w:t>
            </w:r>
          </w:p>
        </w:tc>
      </w:tr>
      <w:tr w:rsidR="006C76AE" w:rsidRPr="007B5A37" w:rsidTr="000678D6">
        <w:tc>
          <w:tcPr>
            <w:tcW w:w="197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 xml:space="preserve">Музыка </w:t>
            </w:r>
          </w:p>
        </w:tc>
        <w:tc>
          <w:tcPr>
            <w:tcW w:w="2467"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для 1-4 классов специальных (коррекционных) образовательных учреждений VIII вида : СБ.1. М.: Гуманит. изд. центр ВЛАДОС, 2010. – 224 с. / Под редакцией В.В. Воронковой (раздел «Музыка» автор Евтушенко И.В.)/.</w:t>
            </w:r>
          </w:p>
        </w:tc>
        <w:tc>
          <w:tcPr>
            <w:tcW w:w="6477" w:type="dxa"/>
            <w:vAlign w:val="center"/>
          </w:tcPr>
          <w:tbl>
            <w:tblPr>
              <w:tblW w:w="0" w:type="auto"/>
              <w:jc w:val="center"/>
              <w:tblCellSpacing w:w="0" w:type="dxa"/>
              <w:tblCellMar>
                <w:left w:w="0" w:type="dxa"/>
                <w:right w:w="0" w:type="dxa"/>
              </w:tblCellMar>
              <w:tblLook w:val="04A0"/>
            </w:tblPr>
            <w:tblGrid>
              <w:gridCol w:w="6261"/>
            </w:tblGrid>
            <w:tr w:rsidR="006C76AE" w:rsidRPr="007B5A37" w:rsidTr="000678D6">
              <w:trPr>
                <w:tblCellSpacing w:w="0" w:type="dxa"/>
                <w:jc w:val="center"/>
              </w:trPr>
              <w:tc>
                <w:tcPr>
                  <w:tcW w:w="0" w:type="auto"/>
                  <w:tcMar>
                    <w:top w:w="30" w:type="dxa"/>
                    <w:left w:w="60" w:type="dxa"/>
                    <w:bottom w:w="60" w:type="dxa"/>
                    <w:right w:w="60" w:type="dxa"/>
                  </w:tcMar>
                  <w:hideMark/>
                </w:tcPr>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24480" behindDoc="1" locked="0" layoutInCell="1" allowOverlap="1">
                        <wp:simplePos x="0" y="0"/>
                        <wp:positionH relativeFrom="column">
                          <wp:posOffset>3810</wp:posOffset>
                        </wp:positionH>
                        <wp:positionV relativeFrom="paragraph">
                          <wp:posOffset>3175</wp:posOffset>
                        </wp:positionV>
                        <wp:extent cx="1127760" cy="1524000"/>
                        <wp:effectExtent l="0" t="0" r="0" b="0"/>
                        <wp:wrapTight wrapText="bothSides">
                          <wp:wrapPolygon edited="0">
                            <wp:start x="0" y="0"/>
                            <wp:lineTo x="0" y="21330"/>
                            <wp:lineTo x="21162" y="21330"/>
                            <wp:lineTo x="21162" y="0"/>
                            <wp:lineTo x="0" y="0"/>
                          </wp:wrapPolygon>
                        </wp:wrapTight>
                        <wp:docPr id="263" name="Рисунок 29" descr="http://kgbou5.ru/assets/images/elektronnaya-biblioteka/elektronnye-_uchebniki/2-klass/muzyka-2-k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gbou5.ru/assets/images/elektronnaya-biblioteka/elektronnye-_uchebniki/2-klass/muzyka-2-klass.jpe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Евтушенко И. В.</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Музыка. 2 класс : учеб. пособие для общеобразоват. организа</w:t>
                  </w:r>
                  <w:r w:rsidRPr="007B5A37">
                    <w:rPr>
                      <w:rFonts w:ascii="Times New Roman" w:eastAsia="Times New Roman" w:hAnsi="Times New Roman" w:cs="Times New Roman"/>
                      <w:color w:val="484C51"/>
                      <w:sz w:val="20"/>
                      <w:szCs w:val="23"/>
                    </w:rPr>
                    <w:softHyphen/>
                    <w:t>ций, реализующих адапт. основные общеобразоват. программы / И. В. Евтушенко. — М. : Просвещение, 2019. — 79 с. : ил. — ISBN 978-5-09-063327-7.</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Учебное пособие предназначено для детей с ограниченными возможностями здоровья и обеспечивает реализацию требований адаптированной основной обще</w:t>
                  </w:r>
                  <w:r w:rsidRPr="007B5A37">
                    <w:rPr>
                      <w:rFonts w:ascii="Times New Roman" w:eastAsia="Times New Roman" w:hAnsi="Times New Roman" w:cs="Times New Roman"/>
                      <w:color w:val="484C51"/>
                      <w:sz w:val="20"/>
                      <w:szCs w:val="23"/>
                    </w:rPr>
                    <w:softHyphen/>
                    <w:t>образовательной программы в предметной области «Искусство» в соответствии с ФГОС образования обучающихся с интеллектуальными нарушениями.</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пособия направлено на формирование устойчивого интереса к музыке и развитие музыкальных способностей обучающихся. Во втором классе дети продолжают овладевать основами музыкальных знаний и вне- музыкальных представлений, учиться верному голосоведению мелодии, чисто</w:t>
                  </w:r>
                  <w:r w:rsidRPr="007B5A37">
                    <w:rPr>
                      <w:rFonts w:ascii="Times New Roman" w:eastAsia="Times New Roman" w:hAnsi="Times New Roman" w:cs="Times New Roman"/>
                      <w:color w:val="484C51"/>
                      <w:sz w:val="20"/>
                      <w:szCs w:val="23"/>
                    </w:rPr>
                    <w:softHyphen/>
                    <w:t>те интонирования; точному воспроизведению ритмического рисунка, правиль</w:t>
                  </w:r>
                  <w:r w:rsidRPr="007B5A37">
                    <w:rPr>
                      <w:rFonts w:ascii="Times New Roman" w:eastAsia="Times New Roman" w:hAnsi="Times New Roman" w:cs="Times New Roman"/>
                      <w:color w:val="484C51"/>
                      <w:sz w:val="20"/>
                      <w:szCs w:val="23"/>
                    </w:rPr>
                    <w:softHyphen/>
                    <w:t>ному звукоизвлечению при игре на простейших музыкальных инстру</w:t>
                  </w:r>
                  <w:r w:rsidRPr="007B5A37">
                    <w:rPr>
                      <w:rFonts w:ascii="Times New Roman" w:eastAsia="Times New Roman" w:hAnsi="Times New Roman" w:cs="Times New Roman"/>
                      <w:color w:val="484C51"/>
                      <w:sz w:val="20"/>
                      <w:szCs w:val="23"/>
                    </w:rPr>
                    <w:cr/>
                    <w:t>ентах. Слушая и обсуждая музыкальные произведения разных эпох, они приобщатся к музыкальной культуре, научатся понимать эмоции, выраженные в музыке, рассказывать о своих впечатлениях от услышанных музыкальных произведе</w:t>
                  </w:r>
                  <w:r w:rsidRPr="007B5A37">
                    <w:rPr>
                      <w:rFonts w:ascii="Times New Roman" w:eastAsia="Times New Roman" w:hAnsi="Times New Roman" w:cs="Times New Roman"/>
                      <w:color w:val="484C51"/>
                      <w:sz w:val="20"/>
                      <w:szCs w:val="23"/>
                    </w:rPr>
                    <w:softHyphen/>
                    <w:t>ний.</w:t>
                  </w:r>
                </w:p>
              </w:tc>
            </w:tr>
          </w:tbl>
          <w:p w:rsidR="006C76AE" w:rsidRPr="007B5A37" w:rsidRDefault="006C76AE" w:rsidP="000678D6">
            <w:pPr>
              <w:rPr>
                <w:rFonts w:ascii="Times New Roman" w:eastAsia="Times New Roman" w:hAnsi="Times New Roman" w:cs="Times New Roman"/>
                <w:color w:val="008ACE"/>
                <w:sz w:val="20"/>
                <w:szCs w:val="27"/>
              </w:rPr>
            </w:pPr>
          </w:p>
        </w:tc>
      </w:tr>
      <w:tr w:rsidR="006C76AE" w:rsidRPr="007B5A37" w:rsidTr="000678D6">
        <w:tc>
          <w:tcPr>
            <w:tcW w:w="1972" w:type="dxa"/>
            <w:vAlign w:val="center"/>
          </w:tcPr>
          <w:p w:rsidR="006C76AE" w:rsidRPr="007B5A37" w:rsidRDefault="006C76AE" w:rsidP="000678D6">
            <w:pPr>
              <w:spacing w:after="300"/>
              <w:outlineLvl w:val="0"/>
              <w:rPr>
                <w:rFonts w:eastAsia="Times New Roman,BoldItalic"/>
                <w:bCs/>
                <w:iCs/>
                <w:color w:val="00000A"/>
              </w:rPr>
            </w:pPr>
            <w:r>
              <w:rPr>
                <w:rFonts w:eastAsia="Times New Roman,BoldItalic"/>
                <w:bCs/>
                <w:iCs/>
                <w:color w:val="00000A"/>
              </w:rPr>
              <w:t>Окружающий мир</w:t>
            </w:r>
          </w:p>
        </w:tc>
        <w:tc>
          <w:tcPr>
            <w:tcW w:w="2467" w:type="dxa"/>
            <w:vAlign w:val="center"/>
          </w:tcPr>
          <w:p w:rsidR="006C76AE" w:rsidRPr="007B5A37" w:rsidRDefault="006C76AE" w:rsidP="000678D6">
            <w:pPr>
              <w:spacing w:after="300"/>
              <w:outlineLvl w:val="0"/>
              <w:rPr>
                <w:rFonts w:eastAsia="Times New Roman,BoldItalic"/>
                <w:bCs/>
                <w:iCs/>
                <w:color w:val="00000A"/>
                <w:sz w:val="20"/>
              </w:rPr>
            </w:pPr>
          </w:p>
        </w:tc>
        <w:tc>
          <w:tcPr>
            <w:tcW w:w="6477" w:type="dxa"/>
            <w:vAlign w:val="center"/>
          </w:tcPr>
          <w:p w:rsidR="006C76AE" w:rsidRPr="007B5A37" w:rsidRDefault="006C76AE" w:rsidP="000678D6">
            <w:pPr>
              <w:jc w:val="both"/>
              <w:rPr>
                <w:noProof/>
                <w:color w:val="008ACE"/>
                <w:sz w:val="20"/>
                <w:szCs w:val="27"/>
              </w:rPr>
            </w:pPr>
            <w:r>
              <w:rPr>
                <w:rFonts w:eastAsia="Times New Roman,BoldItalic"/>
                <w:bCs/>
                <w:iCs/>
                <w:color w:val="00000A"/>
                <w:sz w:val="20"/>
              </w:rPr>
              <w:t>Матвеева Живой мир</w:t>
            </w:r>
            <w:r w:rsidRPr="007B5A37">
              <w:rPr>
                <w:color w:val="484C51"/>
                <w:sz w:val="20"/>
                <w:szCs w:val="23"/>
              </w:rPr>
              <w:t xml:space="preserve"> </w:t>
            </w:r>
            <w:r w:rsidRPr="007B5A37">
              <w:rPr>
                <w:rFonts w:ascii="Times New Roman" w:eastAsia="Times New Roman" w:hAnsi="Times New Roman" w:cs="Times New Roman"/>
                <w:color w:val="484C51"/>
                <w:sz w:val="20"/>
                <w:szCs w:val="23"/>
              </w:rPr>
              <w:t xml:space="preserve">М. : Просвещение, </w:t>
            </w:r>
            <w:r>
              <w:rPr>
                <w:rFonts w:eastAsia="Times New Roman,BoldItalic"/>
                <w:bCs/>
                <w:iCs/>
                <w:color w:val="00000A"/>
                <w:sz w:val="20"/>
              </w:rPr>
              <w:t xml:space="preserve"> </w:t>
            </w:r>
          </w:p>
        </w:tc>
      </w:tr>
    </w:tbl>
    <w:p w:rsidR="006C76AE" w:rsidRPr="00163867" w:rsidRDefault="006C76AE" w:rsidP="006C76AE">
      <w:pPr>
        <w:pStyle w:val="a5"/>
        <w:rPr>
          <w:rFonts w:eastAsia="Times New Roman"/>
        </w:rPr>
      </w:pPr>
    </w:p>
    <w:p w:rsidR="006C76AE" w:rsidRDefault="006C76AE" w:rsidP="006C76AE">
      <w:pPr>
        <w:spacing w:after="300" w:line="240" w:lineRule="auto"/>
        <w:jc w:val="center"/>
        <w:outlineLvl w:val="0"/>
        <w:rPr>
          <w:rFonts w:ascii="Arial" w:eastAsia="Times New Roman" w:hAnsi="Arial" w:cs="Arial"/>
          <w:b/>
          <w:bCs/>
          <w:color w:val="484C51"/>
          <w:kern w:val="36"/>
          <w:sz w:val="30"/>
          <w:szCs w:val="30"/>
        </w:rPr>
      </w:pPr>
      <w:r w:rsidRPr="00163867">
        <w:rPr>
          <w:rFonts w:ascii="Arial" w:eastAsia="Times New Roman" w:hAnsi="Arial" w:cs="Arial"/>
          <w:b/>
          <w:bCs/>
          <w:color w:val="484C51"/>
          <w:kern w:val="36"/>
          <w:sz w:val="30"/>
          <w:szCs w:val="30"/>
        </w:rPr>
        <w:t>3 класс</w:t>
      </w:r>
    </w:p>
    <w:tbl>
      <w:tblPr>
        <w:tblStyle w:val="a8"/>
        <w:tblW w:w="10916" w:type="dxa"/>
        <w:tblInd w:w="-885" w:type="dxa"/>
        <w:tblLook w:val="04A0"/>
      </w:tblPr>
      <w:tblGrid>
        <w:gridCol w:w="1702"/>
        <w:gridCol w:w="2499"/>
        <w:gridCol w:w="6715"/>
      </w:tblGrid>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 w:hAnsi="Times New Roman" w:cs="Times New Roman"/>
                <w:b/>
                <w:bCs/>
                <w:color w:val="484C51"/>
                <w:kern w:val="36"/>
                <w:sz w:val="30"/>
                <w:szCs w:val="30"/>
              </w:rPr>
            </w:pPr>
            <w:r w:rsidRPr="00776E15">
              <w:rPr>
                <w:rFonts w:ascii="Times New Roman" w:eastAsia="Times New Roman,BoldItalic" w:hAnsi="Times New Roman" w:cs="Times New Roman"/>
                <w:b/>
                <w:bCs/>
                <w:iCs/>
                <w:color w:val="00000A"/>
                <w:sz w:val="24"/>
                <w:szCs w:val="24"/>
              </w:rPr>
              <w:t>Учебный предмет</w:t>
            </w:r>
          </w:p>
        </w:tc>
        <w:tc>
          <w:tcPr>
            <w:tcW w:w="2499" w:type="dxa"/>
            <w:vAlign w:val="center"/>
          </w:tcPr>
          <w:p w:rsidR="006C76AE" w:rsidRPr="00776E15"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
                <w:bCs/>
                <w:iCs/>
                <w:color w:val="00000A"/>
                <w:sz w:val="24"/>
                <w:szCs w:val="24"/>
              </w:rPr>
              <w:t>Учебная программа</w:t>
            </w:r>
          </w:p>
        </w:tc>
        <w:tc>
          <w:tcPr>
            <w:tcW w:w="6715" w:type="dxa"/>
            <w:vAlign w:val="center"/>
          </w:tcPr>
          <w:p w:rsidR="006C76AE" w:rsidRPr="00776E15" w:rsidRDefault="006C76AE" w:rsidP="000678D6">
            <w:pPr>
              <w:pStyle w:val="a5"/>
              <w:jc w:val="center"/>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
                <w:bCs/>
                <w:iCs/>
                <w:color w:val="00000A"/>
                <w:sz w:val="24"/>
                <w:szCs w:val="24"/>
              </w:rPr>
              <w:t>Соответствующий учебник</w:t>
            </w:r>
          </w:p>
        </w:tc>
      </w:tr>
      <w:tr w:rsidR="006C76AE" w:rsidRPr="00776E15" w:rsidTr="000678D6">
        <w:trPr>
          <w:trHeight w:val="4105"/>
        </w:trPr>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t>Русский язык</w:t>
            </w:r>
          </w:p>
        </w:tc>
        <w:tc>
          <w:tcPr>
            <w:tcW w:w="2499" w:type="dxa"/>
            <w:vAlign w:val="center"/>
          </w:tcPr>
          <w:p w:rsidR="006C76AE" w:rsidRPr="00776E15" w:rsidRDefault="006C76AE" w:rsidP="000678D6">
            <w:pPr>
              <w:spacing w:after="300"/>
              <w:outlineLvl w:val="0"/>
              <w:rPr>
                <w:rFonts w:ascii="Times New Roman" w:eastAsia="Times New Roman,BoldItalic" w:hAnsi="Times New Roman" w:cs="Times New Roman"/>
                <w:bCs/>
                <w:iCs/>
                <w:color w:val="00000A"/>
                <w:sz w:val="20"/>
                <w:szCs w:val="24"/>
              </w:rPr>
            </w:pPr>
            <w:r w:rsidRPr="00776E15">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 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484C51"/>
                <w:sz w:val="20"/>
                <w:szCs w:val="23"/>
              </w:rPr>
              <w:drawing>
                <wp:anchor distT="0" distB="0" distL="114300" distR="114300" simplePos="0" relativeHeight="251893760" behindDoc="1" locked="0" layoutInCell="1" allowOverlap="1">
                  <wp:simplePos x="0" y="0"/>
                  <wp:positionH relativeFrom="column">
                    <wp:posOffset>1270</wp:posOffset>
                  </wp:positionH>
                  <wp:positionV relativeFrom="paragraph">
                    <wp:posOffset>-2540</wp:posOffset>
                  </wp:positionV>
                  <wp:extent cx="1150620" cy="1524000"/>
                  <wp:effectExtent l="0" t="0" r="0" b="0"/>
                  <wp:wrapTight wrapText="bothSides">
                    <wp:wrapPolygon edited="0">
                      <wp:start x="0" y="0"/>
                      <wp:lineTo x="0" y="21330"/>
                      <wp:lineTo x="21099" y="21330"/>
                      <wp:lineTo x="21099" y="0"/>
                      <wp:lineTo x="0" y="0"/>
                    </wp:wrapPolygon>
                  </wp:wrapTight>
                  <wp:docPr id="264" name="Рисунок 56" descr="http://kgbou5.ru/assets/images/elektronnaya-biblioteka/elektronnye-_uchebniki/3-klass/izobrazheni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kgbou5.ru/assets/images/elektronnaya-biblioteka/elektronnye-_uchebniki/3-klass/izobrazhenie-019.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062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Русский язык. 3 класс. учеб. для  общеобразоват. организаций, реализующих адапт. основные общеобразоват. программы / А.К. Аксенова, Э.В. Якубовская. – 11-е изд. – М. : Просвещение, 2016. – 237 с. : ил. – ISBN 978-5-09-037229-9         </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нарушениями.Учебник составляет учебно-методический комплект с рабочей тетрадью «Читай, думай, пиши» и дидактическим материалом (с методическими рекомендациями) авторов А.К. Аксеновой, Н.Г. Галунчиковой,  Э.В. Якубовской. </w:t>
            </w:r>
            <w:r w:rsidRPr="00776E15">
              <w:rPr>
                <w:rFonts w:ascii="Times New Roman" w:eastAsia="Times New Roman" w:hAnsi="Times New Roman" w:cs="Times New Roman"/>
                <w:color w:val="484C51"/>
                <w:sz w:val="20"/>
                <w:szCs w:val="23"/>
              </w:rPr>
              <w:br/>
              <w:t>Не вошел в </w:t>
            </w:r>
            <w:hyperlink r:id="rId39" w:tgtFrame="_blank" w:history="1">
              <w:r w:rsidRPr="00776E15">
                <w:rPr>
                  <w:rFonts w:ascii="Times New Roman" w:eastAsia="Times New Roman" w:hAnsi="Times New Roman" w:cs="Times New Roman"/>
                  <w:color w:val="008ACE"/>
                  <w:sz w:val="20"/>
                  <w:szCs w:val="23"/>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76E15">
              <w:rPr>
                <w:rFonts w:ascii="Times New Roman" w:eastAsia="Times New Roman" w:hAnsi="Times New Roman" w:cs="Times New Roman"/>
                <w:color w:val="484C51"/>
                <w:sz w:val="20"/>
                <w:szCs w:val="23"/>
              </w:rPr>
              <w:t>  </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lastRenderedPageBreak/>
              <w:t>Чтение</w:t>
            </w:r>
          </w:p>
        </w:tc>
        <w:tc>
          <w:tcPr>
            <w:tcW w:w="2499" w:type="dxa"/>
            <w:vAlign w:val="center"/>
          </w:tcPr>
          <w:p w:rsidR="006C76AE" w:rsidRPr="00776E15"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484C51"/>
                <w:sz w:val="20"/>
                <w:szCs w:val="23"/>
              </w:rPr>
              <w:drawing>
                <wp:anchor distT="0" distB="0" distL="114300" distR="114300" simplePos="0" relativeHeight="251894784" behindDoc="1" locked="0" layoutInCell="1" allowOverlap="1">
                  <wp:simplePos x="0" y="0"/>
                  <wp:positionH relativeFrom="column">
                    <wp:posOffset>1270</wp:posOffset>
                  </wp:positionH>
                  <wp:positionV relativeFrom="paragraph">
                    <wp:posOffset>-635</wp:posOffset>
                  </wp:positionV>
                  <wp:extent cx="1188720" cy="1524000"/>
                  <wp:effectExtent l="0" t="0" r="0" b="0"/>
                  <wp:wrapTight wrapText="bothSides">
                    <wp:wrapPolygon edited="0">
                      <wp:start x="0" y="0"/>
                      <wp:lineTo x="0" y="21330"/>
                      <wp:lineTo x="21115" y="21330"/>
                      <wp:lineTo x="21115" y="0"/>
                      <wp:lineTo x="0" y="0"/>
                    </wp:wrapPolygon>
                  </wp:wrapTight>
                  <wp:docPr id="265" name="Рисунок 55" descr="http://kgbou5.ru/assets/images/elektronnaya-biblioteka/elektronnye-_uchebniki/3-klass/izobrazheni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gbou5.ru/assets/images/elektronnaya-biblioteka/elektronnye-_uchebniki/3-klass/izobrazhenie-017.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Чтение: 3 класс: Учебник для  специальных (коррекционных) образовательных организаций VIII вида / Авт.-сост. С.Ю. Ильина, Л.В. Матвеева-Лунёва. – 7-е изд. – СПб: филиал изд-ва «Просвещение», 2016. – 207 с.: ил.</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ISBN 978-5-09-029843-8</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 победитель конкурса по созданию учебников нового поколения для начальной школы, проводимого НФПК (Национальным фондом подготовки кадров) и Министерством образования и науки Российской Федерации.         </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Книга содержит интересные, занимательные тексты различных жанров: потешки, песни, сказки, рассказы. Методический аппарат книги нацелен на коррекцию познавательной, речевой и мыслительной деятельности третьеклассников.</w:t>
            </w:r>
            <w:r w:rsidRPr="00776E15">
              <w:rPr>
                <w:rFonts w:ascii="Times New Roman" w:eastAsia="Times New Roman" w:hAnsi="Times New Roman" w:cs="Times New Roman"/>
                <w:color w:val="484C51"/>
                <w:sz w:val="20"/>
                <w:szCs w:val="23"/>
              </w:rPr>
              <w:br/>
              <w:t>Не вошел в </w:t>
            </w:r>
            <w:hyperlink r:id="rId41" w:tgtFrame="_blank" w:history="1">
              <w:r w:rsidRPr="00776E15">
                <w:rPr>
                  <w:rFonts w:ascii="Times New Roman" w:eastAsia="Times New Roman" w:hAnsi="Times New Roman" w:cs="Times New Roman"/>
                  <w:color w:val="008ACE"/>
                  <w:sz w:val="20"/>
                  <w:szCs w:val="23"/>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76E15">
              <w:rPr>
                <w:rFonts w:ascii="Times New Roman" w:eastAsia="Times New Roman" w:hAnsi="Times New Roman" w:cs="Times New Roman"/>
                <w:color w:val="484C51"/>
                <w:sz w:val="20"/>
                <w:szCs w:val="23"/>
              </w:rPr>
              <w:t>  </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4"/>
                <w:szCs w:val="24"/>
              </w:rPr>
              <w:t>Чтение</w:t>
            </w:r>
          </w:p>
        </w:tc>
        <w:tc>
          <w:tcPr>
            <w:tcW w:w="2499" w:type="dxa"/>
            <w:vAlign w:val="center"/>
          </w:tcPr>
          <w:p w:rsidR="006C76AE" w:rsidRPr="00776E15"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895808" behindDoc="1" locked="0" layoutInCell="1" allowOverlap="1">
                  <wp:simplePos x="0" y="0"/>
                  <wp:positionH relativeFrom="column">
                    <wp:posOffset>1270</wp:posOffset>
                  </wp:positionH>
                  <wp:positionV relativeFrom="paragraph">
                    <wp:posOffset>-2540</wp:posOffset>
                  </wp:positionV>
                  <wp:extent cx="1165860" cy="1524000"/>
                  <wp:effectExtent l="0" t="0" r="0" b="0"/>
                  <wp:wrapTight wrapText="bothSides">
                    <wp:wrapPolygon edited="0">
                      <wp:start x="0" y="0"/>
                      <wp:lineTo x="0" y="21330"/>
                      <wp:lineTo x="21176" y="21330"/>
                      <wp:lineTo x="21176" y="0"/>
                      <wp:lineTo x="0" y="0"/>
                    </wp:wrapPolygon>
                  </wp:wrapTight>
                  <wp:docPr id="266" name="Рисунок 54" descr="http://kgbou5.ru/assets/images/elektronnaya-biblioteka/elektronnye-_uchebniki/3-klass/izobrazheni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kgbou5.ru/assets/images/elektronnaya-biblioteka/elektronnye-_uchebniki/3-klass/izobrazhenie-015.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Чтение. 3 класс. Учеб. для общеобразоват. организаций, реализующих адапт. основные общеобразоват. программы. В 2 ч. Ч. 1 / [авт.сост. С.Ю. Ильина, А.А. Богданова].  – 3-е изд. – М. : Просвещение, 2016. – 122 с. : ил. – ISBN 978-5-09-042038-9.  </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В данном учебнике получила свое дальнейшее развитие работа, направленная на формирование полноценного чтения. Одна из задач учебника - обеспечить постепенный перевод учащихся с послогового чтения на плавное чтение целыми словами.</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организован на основе принципа тематического распределения материала. В каждом из разделов учебника представлены произведения различных жанров (сказки, рассказы, стихотворения), объединенные общей темой. Предлагаемые в учебнике тексты, упражнения, вопросы и задания подобраны и составлены с учетом возрастных и интеллектуальных особенностей младших умственно отсталых школьников.В конце второй части учебника размещены методические странички для учителя.</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484C51"/>
                <w:sz w:val="20"/>
                <w:szCs w:val="23"/>
              </w:rPr>
              <w:drawing>
                <wp:anchor distT="0" distB="0" distL="114300" distR="114300" simplePos="0" relativeHeight="251896832" behindDoc="1" locked="0" layoutInCell="1" allowOverlap="1">
                  <wp:simplePos x="0" y="0"/>
                  <wp:positionH relativeFrom="column">
                    <wp:posOffset>-1236345</wp:posOffset>
                  </wp:positionH>
                  <wp:positionV relativeFrom="paragraph">
                    <wp:posOffset>-675005</wp:posOffset>
                  </wp:positionV>
                  <wp:extent cx="1143000" cy="1524000"/>
                  <wp:effectExtent l="0" t="0" r="0" b="0"/>
                  <wp:wrapTight wrapText="bothSides">
                    <wp:wrapPolygon edited="0">
                      <wp:start x="0" y="0"/>
                      <wp:lineTo x="0" y="21330"/>
                      <wp:lineTo x="21240" y="21330"/>
                      <wp:lineTo x="21240" y="0"/>
                      <wp:lineTo x="0" y="0"/>
                    </wp:wrapPolygon>
                  </wp:wrapTight>
                  <wp:docPr id="267" name="Рисунок 53" descr="http://kgbou5.ru/assets/images/elektronnaya-biblioteka/elektronnye-_uchebniki/3-klass/izobrazheni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kgbou5.ru/assets/images/elektronnaya-biblioteka/elektronnye-_uchebniki/3-klass/izobrazhenie-016.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Чтение. 3 класс. Учеб. для общеобразоват. организаций, реализующих адапт. основные общеобразоват. программы. В 2 ч. Ч. 2 / [авт.сост. С.Ю. Ильина, А.А. Богданова].  – 3-е изд. – М. : Просвещение, 2016. – 118 с. : ил. – ISBN 978-5-09-042037-2.  </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t>Ручной труд</w:t>
            </w:r>
          </w:p>
        </w:tc>
        <w:tc>
          <w:tcPr>
            <w:tcW w:w="2499" w:type="dxa"/>
            <w:vAlign w:val="center"/>
          </w:tcPr>
          <w:p w:rsidR="006C76AE" w:rsidRPr="00776E15" w:rsidRDefault="006C76AE" w:rsidP="000678D6">
            <w:pPr>
              <w:spacing w:after="300"/>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«Занимательный ручной труд»  0-4 кл.  Программы специальных (коррекционных) образовательных учреждений VIII вида 0-4 кл./ под ред. И.М. Бгажноковой – СПб: Просвещение, 2012</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897856" behindDoc="1" locked="0" layoutInCell="1" allowOverlap="1">
                  <wp:simplePos x="0" y="0"/>
                  <wp:positionH relativeFrom="column">
                    <wp:posOffset>1270</wp:posOffset>
                  </wp:positionH>
                  <wp:positionV relativeFrom="paragraph">
                    <wp:posOffset>-2540</wp:posOffset>
                  </wp:positionV>
                  <wp:extent cx="1203960" cy="1524000"/>
                  <wp:effectExtent l="0" t="0" r="0" b="0"/>
                  <wp:wrapTight wrapText="bothSides">
                    <wp:wrapPolygon edited="0">
                      <wp:start x="0" y="0"/>
                      <wp:lineTo x="0" y="21330"/>
                      <wp:lineTo x="21190" y="21330"/>
                      <wp:lineTo x="21190" y="0"/>
                      <wp:lineTo x="0" y="0"/>
                    </wp:wrapPolygon>
                  </wp:wrapTight>
                  <wp:docPr id="268" name="Рисунок 51" descr="http://kgbou5.ru/assets/images/elektronnaya-biblioteka/elektronnye-_uchebniki/3-klass/izobrazheni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kgbou5.ru/assets/images/elektronnaya-biblioteka/elektronnye-_uchebniki/3-klass/izobrazhenie-018.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39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Технология. Ручной труд.  3 класс : учеб. для  спец. (коррекц.) образоват. учреждений VIII вида  / Л.А. Кузнецова. – М. : Просвещение, 2016. – 110 с. : ил. – ISBN 978-5-09-036566-6</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Содержание учебника является логическим продолжением учебника «Технология. Ручной труд» для 2 класса. В 3 классе обучение первоначальным трудовым навыкам завершается. Оно строится с учетом усвоения ранее изученного материала. Наряду с этим у третьеклассников формируются представления о видах труда, близких к деятельности столяра и слесаря, чему способствуют занятия с древесиной, проволокой и металлоконструктором.</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К учебнику прилагается рабочая тетрадь, в которой представлены графические материалы в виде схем для контроля и предметных операционных планов. Организации и проведению уроков ручного труда поможет методическое руководство, адресованное учителям, воспитателям и родителям. </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lastRenderedPageBreak/>
              <w:t>Русский язык</w:t>
            </w:r>
          </w:p>
        </w:tc>
        <w:tc>
          <w:tcPr>
            <w:tcW w:w="2499" w:type="dxa"/>
            <w:vAlign w:val="center"/>
          </w:tcPr>
          <w:p w:rsidR="006C76AE" w:rsidRPr="00776E15" w:rsidRDefault="006C76AE" w:rsidP="000678D6">
            <w:pPr>
              <w:spacing w:after="300"/>
              <w:outlineLvl w:val="0"/>
              <w:rPr>
                <w:rFonts w:ascii="Times New Roman" w:eastAsia="Times New Roman,BoldItalic" w:hAnsi="Times New Roman" w:cs="Times New Roman"/>
                <w:bCs/>
                <w:iCs/>
                <w:color w:val="00000A"/>
                <w:sz w:val="20"/>
                <w:szCs w:val="24"/>
              </w:rPr>
            </w:pPr>
            <w:r w:rsidRPr="00776E15">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w:t>
            </w:r>
          </w:p>
          <w:p w:rsidR="006C76AE" w:rsidRPr="00776E15" w:rsidRDefault="006C76AE" w:rsidP="000678D6">
            <w:pPr>
              <w:spacing w:after="300"/>
              <w:outlineLvl w:val="0"/>
              <w:rPr>
                <w:rFonts w:ascii="Times New Roman" w:eastAsia="Times New Roman,BoldItalic" w:hAnsi="Times New Roman" w:cs="Times New Roman"/>
                <w:bCs/>
                <w:iCs/>
                <w:color w:val="00000A"/>
                <w:sz w:val="20"/>
                <w:szCs w:val="24"/>
              </w:rPr>
            </w:pPr>
            <w:r w:rsidRPr="00776E15">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898880" behindDoc="1" locked="0" layoutInCell="1" allowOverlap="1">
                  <wp:simplePos x="0" y="0"/>
                  <wp:positionH relativeFrom="column">
                    <wp:posOffset>1270</wp:posOffset>
                  </wp:positionH>
                  <wp:positionV relativeFrom="paragraph">
                    <wp:posOffset>-2540</wp:posOffset>
                  </wp:positionV>
                  <wp:extent cx="1165860" cy="1524000"/>
                  <wp:effectExtent l="0" t="0" r="0" b="0"/>
                  <wp:wrapTight wrapText="bothSides">
                    <wp:wrapPolygon edited="0">
                      <wp:start x="0" y="0"/>
                      <wp:lineTo x="0" y="21330"/>
                      <wp:lineTo x="21176" y="21330"/>
                      <wp:lineTo x="21176" y="0"/>
                      <wp:lineTo x="0" y="0"/>
                    </wp:wrapPolygon>
                  </wp:wrapTight>
                  <wp:docPr id="269" name="Рисунок 50" descr="http://kgbou5.ru/assets/images/elektronnaya-biblioteka/elektronnye-_uchebniki/3-klass/izobrazheni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kgbou5.ru/assets/images/elektronnaya-biblioteka/elektronnye-_uchebniki/3-klass/izobrazhenie-088.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Русский язык. 3 класс : учеб. для общеобразоват. организа</w:t>
            </w:r>
            <w:r w:rsidRPr="00776E15">
              <w:rPr>
                <w:rFonts w:ascii="Times New Roman" w:eastAsia="Times New Roman" w:hAnsi="Times New Roman" w:cs="Times New Roman"/>
                <w:color w:val="484C51"/>
                <w:sz w:val="20"/>
                <w:szCs w:val="23"/>
              </w:rPr>
              <w:softHyphen/>
              <w:t>ций, реализующих адапт. основные общеобразоват. программы. В 2 ч. Ч. 1 / Э. В. Якубовская, Я. В. Коршунова. — М. : Про</w:t>
            </w:r>
            <w:r w:rsidRPr="00776E15">
              <w:rPr>
                <w:rFonts w:ascii="Times New Roman" w:eastAsia="Times New Roman" w:hAnsi="Times New Roman" w:cs="Times New Roman"/>
                <w:color w:val="484C51"/>
                <w:sz w:val="20"/>
                <w:szCs w:val="23"/>
              </w:rPr>
              <w:softHyphen/>
              <w:t>свещение, 2018. — 79 с. : ил. — ISBN 978-5-09-051132-2.</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76E15">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76E15">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нарушениями.Содержание обучения представлено в учебнике тремя уровнями усвоения программного материала по русскому языку. Это позволит учителю осуществлять дифференцированный подход в выборе учебных заданий и речевого материа</w:t>
            </w:r>
            <w:r w:rsidRPr="00776E15">
              <w:rPr>
                <w:rFonts w:ascii="Times New Roman" w:eastAsia="Times New Roman" w:hAnsi="Times New Roman" w:cs="Times New Roman"/>
                <w:color w:val="484C51"/>
                <w:sz w:val="20"/>
                <w:szCs w:val="23"/>
              </w:rPr>
              <w:softHyphen/>
              <w:t xml:space="preserve">ла для каждого ученика на каждом уроке. Также в учебнике предлагается серия выделенных в отдельную рубрику устных упражнений, предваряющих письменные упражнения аналогичного содержания или закрепляющих в конце урока усвоение ключевого звена его темы. </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899904" behindDoc="1" locked="0" layoutInCell="1" allowOverlap="1">
                  <wp:simplePos x="0" y="0"/>
                  <wp:positionH relativeFrom="column">
                    <wp:posOffset>6985</wp:posOffset>
                  </wp:positionH>
                  <wp:positionV relativeFrom="paragraph">
                    <wp:posOffset>21590</wp:posOffset>
                  </wp:positionV>
                  <wp:extent cx="1165860" cy="1524000"/>
                  <wp:effectExtent l="0" t="0" r="0" b="0"/>
                  <wp:wrapTight wrapText="bothSides">
                    <wp:wrapPolygon edited="0">
                      <wp:start x="0" y="0"/>
                      <wp:lineTo x="0" y="21330"/>
                      <wp:lineTo x="21176" y="21330"/>
                      <wp:lineTo x="21176" y="0"/>
                      <wp:lineTo x="0" y="0"/>
                    </wp:wrapPolygon>
                  </wp:wrapTight>
                  <wp:docPr id="270" name="Рисунок 49" descr="http://kgbou5.ru/assets/images/elektronnaya-biblioteka/elektronnye-_uchebniki/3-klass/izobrazheni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gbou5.ru/assets/images/elektronnaya-biblioteka/elektronnye-_uchebniki/3-klass/izobrazhenie-087.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Русский язык. 3 класс : учеб. для общеобразоват. организа</w:t>
            </w:r>
            <w:r w:rsidRPr="00776E15">
              <w:rPr>
                <w:rFonts w:ascii="Times New Roman" w:eastAsia="Times New Roman" w:hAnsi="Times New Roman" w:cs="Times New Roman"/>
                <w:color w:val="484C51"/>
                <w:sz w:val="20"/>
                <w:szCs w:val="23"/>
              </w:rPr>
              <w:softHyphen/>
              <w:t>ций, реализующих адапт. основные общеобразоват. программы. В 2 ч. Ч. 2 / Э. В. Якубовская, Я. В. Коршунова. — М. : Про</w:t>
            </w:r>
            <w:r w:rsidRPr="00776E15">
              <w:rPr>
                <w:rFonts w:ascii="Times New Roman" w:eastAsia="Times New Roman" w:hAnsi="Times New Roman" w:cs="Times New Roman"/>
                <w:color w:val="484C51"/>
                <w:sz w:val="20"/>
                <w:szCs w:val="23"/>
              </w:rPr>
              <w:softHyphen/>
              <w:t>свещение, 2018. — 79 с. : ил. — ISBN 978-5-09-054055-5.</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76E15">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76E15">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нарушениями.Содержание обучения представлено в учебнике тремя уровнями усвоения программного материала по русскому языку. Это позволит учителю осуществлять дифференцированный подход в выборе учебных заданий и речевого материа</w:t>
            </w:r>
            <w:r w:rsidRPr="00776E15">
              <w:rPr>
                <w:rFonts w:ascii="Times New Roman" w:eastAsia="Times New Roman" w:hAnsi="Times New Roman" w:cs="Times New Roman"/>
                <w:color w:val="484C51"/>
                <w:sz w:val="20"/>
                <w:szCs w:val="23"/>
              </w:rPr>
              <w:softHyphen/>
              <w:t>ла для каждого ученика на каждом уроке. Также в учебнике предлагается серия выделенных в отдельную рубрику устных упражнений, предваряющих письменные упражнения аналогичного содержания или закрепляющих в конце урока усвоение ключевого звена его темы.</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t xml:space="preserve">Математика </w:t>
            </w:r>
          </w:p>
        </w:tc>
        <w:tc>
          <w:tcPr>
            <w:tcW w:w="2499" w:type="dxa"/>
            <w:vAlign w:val="center"/>
          </w:tcPr>
          <w:p w:rsidR="006C76AE" w:rsidRPr="00776E15" w:rsidRDefault="006C76AE" w:rsidP="000678D6">
            <w:pPr>
              <w:spacing w:after="300"/>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900928" behindDoc="1" locked="0" layoutInCell="1" allowOverlap="1">
                  <wp:simplePos x="0" y="0"/>
                  <wp:positionH relativeFrom="column">
                    <wp:posOffset>1270</wp:posOffset>
                  </wp:positionH>
                  <wp:positionV relativeFrom="paragraph">
                    <wp:posOffset>-2540</wp:posOffset>
                  </wp:positionV>
                  <wp:extent cx="1165860" cy="1524000"/>
                  <wp:effectExtent l="0" t="0" r="0" b="0"/>
                  <wp:wrapTight wrapText="bothSides">
                    <wp:wrapPolygon edited="0">
                      <wp:start x="0" y="0"/>
                      <wp:lineTo x="0" y="21330"/>
                      <wp:lineTo x="21176" y="21330"/>
                      <wp:lineTo x="21176" y="0"/>
                      <wp:lineTo x="0" y="0"/>
                    </wp:wrapPolygon>
                  </wp:wrapTight>
                  <wp:docPr id="271" name="Рисунок 48" descr="http://kgbou5.ru/assets/images/elektronnaya-biblioteka/elektronnye-_uchebniki/3-klass/izobrazheni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kgbou5.ru/assets/images/elektronnaya-biblioteka/elektronnye-_uchebniki/3-klass/izobrazhenie-086.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Математика. 3 класс : учеб. для общеобразоват. организа</w:t>
            </w:r>
            <w:r w:rsidRPr="00776E15">
              <w:rPr>
                <w:rFonts w:ascii="Times New Roman" w:eastAsia="Times New Roman" w:hAnsi="Times New Roman" w:cs="Times New Roman"/>
                <w:color w:val="484C51"/>
                <w:sz w:val="20"/>
                <w:szCs w:val="23"/>
              </w:rPr>
              <w:softHyphen/>
              <w:t>ций, реализующих адапт. основные общеобразоват. программы. В 2 ч. Ч. 1 / Т.В. Алышева. — М. : Про</w:t>
            </w:r>
            <w:r w:rsidRPr="00776E15">
              <w:rPr>
                <w:rFonts w:ascii="Times New Roman" w:eastAsia="Times New Roman" w:hAnsi="Times New Roman" w:cs="Times New Roman"/>
                <w:color w:val="484C51"/>
                <w:sz w:val="20"/>
                <w:szCs w:val="23"/>
              </w:rPr>
              <w:softHyphen/>
              <w:t>свещение, 2018. — 136 с. : ил. — ISBN 978-5-09-057372-6.</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76E15">
              <w:rPr>
                <w:rFonts w:ascii="Times New Roman" w:eastAsia="Times New Roman" w:hAnsi="Times New Roman" w:cs="Times New Roman"/>
                <w:color w:val="484C51"/>
                <w:sz w:val="20"/>
                <w:szCs w:val="23"/>
              </w:rPr>
              <w:softHyphen/>
              <w:t>тельной программы в предметной области «Математика» в соответ</w:t>
            </w:r>
            <w:r w:rsidRPr="00776E15">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 Учебник состоит их двух частей и является логическим продолжением учебника математики для 2 класса. В 1-й части уделено большое внимание актуализации имеющихся у учащихся знаний  и умений по нумерации чисел второго десятка  и выполнению сложения и вычитания в переделах 20. некоторые упражнения, представленные в учебнике, направлены на овладение учащимися счетом равными числовыми группами (по 2, 3, 4, 5), что является подготовкой к изучению умножения и деления. Впервые вводится умножение и деление. Выполнение данных действий на этом этапе производится в пределах 20. В 1-й части начинается работа по систематизации знаний учащихся о величинах и их мерах, а также дифференциации чисел, полученных при счете и измерении. Система заданий направлена не только на овладение учащимися математическими знаниями и умениями, но и на коррекцию их психофизического развития, формированию универсальных учебных действий. Все темы уроков иллюстрированы большим количеством рисунков.</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lastRenderedPageBreak/>
              <w:drawing>
                <wp:anchor distT="0" distB="0" distL="114300" distR="114300" simplePos="0" relativeHeight="251901952" behindDoc="1" locked="0" layoutInCell="1" allowOverlap="1">
                  <wp:simplePos x="0" y="0"/>
                  <wp:positionH relativeFrom="column">
                    <wp:posOffset>-1350010</wp:posOffset>
                  </wp:positionH>
                  <wp:positionV relativeFrom="paragraph">
                    <wp:posOffset>14605</wp:posOffset>
                  </wp:positionV>
                  <wp:extent cx="1165860" cy="1524000"/>
                  <wp:effectExtent l="0" t="0" r="0" b="0"/>
                  <wp:wrapTight wrapText="bothSides">
                    <wp:wrapPolygon edited="0">
                      <wp:start x="0" y="0"/>
                      <wp:lineTo x="0" y="21330"/>
                      <wp:lineTo x="21176" y="21330"/>
                      <wp:lineTo x="21176" y="0"/>
                      <wp:lineTo x="0" y="0"/>
                    </wp:wrapPolygon>
                  </wp:wrapTight>
                  <wp:docPr id="272" name="Рисунок 47" descr="http://kgbou5.ru/assets/images/elektronnaya-biblioteka/elektronnye-_uchebniki/3-klass/izobrazheni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kgbou5.ru/assets/images/elektronnaya-biblioteka/elektronnye-_uchebniki/3-klass/izobrazhenie-085.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Математика. 3 класс : учеб. для общеобразоват. организа</w:t>
            </w:r>
            <w:r w:rsidRPr="00776E15">
              <w:rPr>
                <w:rFonts w:ascii="Times New Roman" w:eastAsia="Times New Roman" w:hAnsi="Times New Roman" w:cs="Times New Roman"/>
                <w:color w:val="484C51"/>
                <w:sz w:val="20"/>
                <w:szCs w:val="23"/>
              </w:rPr>
              <w:softHyphen/>
              <w:t>ций, реализующих адапт. основные общеобразоват. программы. В 2 ч. Ч. 2 / Т.В. Алышева. — М. : Про</w:t>
            </w:r>
            <w:r w:rsidRPr="00776E15">
              <w:rPr>
                <w:rFonts w:ascii="Times New Roman" w:eastAsia="Times New Roman" w:hAnsi="Times New Roman" w:cs="Times New Roman"/>
                <w:color w:val="484C51"/>
                <w:sz w:val="20"/>
                <w:szCs w:val="23"/>
              </w:rPr>
              <w:softHyphen/>
              <w:t>свещение, 2018. — 136 с. : ил. — ISBN 978-5-09-057371-9. Во 2-ой части учебника основное внимание уделено изучению нумерации чисел в пределах 100 и выполнению с этими числами сложения и вычитания без перехода через разряд. Обучающиеся должны овладеть приемами устных вычислений, производя данные действия. В учебнике содержатся подробные алгоритмы выполнения этих вычислений. Во 2-й части проводится работа по систематизации знаний обучающихся о величинах и их мерах (меры стоимости, длины, времени), а также дифференциации чисел, полученных при счете и при измерении. Продолжено знакомство с такими понятиями, как «шар», «круг», вводятся понятия «окружность», «центр», «радиус окружности» и «радиус круга». Система заданий направлена не только на овладение детьми математическими знаниями и умениями, но и на коррекцию их психофизического развития. </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lastRenderedPageBreak/>
              <w:t>Мир природы и человека</w:t>
            </w:r>
          </w:p>
        </w:tc>
        <w:tc>
          <w:tcPr>
            <w:tcW w:w="2499" w:type="dxa"/>
            <w:vAlign w:val="center"/>
          </w:tcPr>
          <w:p w:rsidR="006C76AE" w:rsidRPr="00776E15" w:rsidRDefault="006C76AE" w:rsidP="000678D6">
            <w:pPr>
              <w:spacing w:after="300"/>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902976" behindDoc="1" locked="0" layoutInCell="1" allowOverlap="1">
                  <wp:simplePos x="0" y="0"/>
                  <wp:positionH relativeFrom="column">
                    <wp:posOffset>1270</wp:posOffset>
                  </wp:positionH>
                  <wp:positionV relativeFrom="paragraph">
                    <wp:posOffset>-2540</wp:posOffset>
                  </wp:positionV>
                  <wp:extent cx="1173480" cy="1524000"/>
                  <wp:effectExtent l="0" t="0" r="0" b="0"/>
                  <wp:wrapTight wrapText="bothSides">
                    <wp:wrapPolygon edited="0">
                      <wp:start x="0" y="0"/>
                      <wp:lineTo x="0" y="21330"/>
                      <wp:lineTo x="21390" y="21330"/>
                      <wp:lineTo x="21390" y="0"/>
                      <wp:lineTo x="0" y="0"/>
                    </wp:wrapPolygon>
                  </wp:wrapTight>
                  <wp:docPr id="273" name="Рисунок 46" descr="http://kgbou5.ru/assets/images/elektronnaya-biblioteka/elektronnye-_uchebniki/3-klass/izobrazheni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kgbou5.ru/assets/images/elektronnaya-biblioteka/elektronnye-_uchebniki/3-klass/izobrazhenie-084.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Мир природы и человека. 3 класс : учеб. для общеобразоват. организаций, реализующих адапт. основные общеобразоват. программы. В 2 ч. Ч.1  / [Н. Б. Матвеева, И. А. Ярочкина, М. А. Попова и др.]. — М. : Просвещение, 2018. — 72 с. : ил. — ISBN 978-5-09-055130-4.</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w:t>
            </w:r>
            <w:r w:rsidRPr="00776E15">
              <w:rPr>
                <w:rFonts w:ascii="Times New Roman" w:eastAsia="Times New Roman" w:hAnsi="Times New Roman" w:cs="Times New Roman"/>
                <w:color w:val="484C51"/>
                <w:sz w:val="20"/>
                <w:szCs w:val="23"/>
              </w:rPr>
              <w:softHyphen/>
              <w:t>печивает реализацию адаптированной основной общеобразовательной программы в предметной области «Естествознание» в соответствии с ФГОС образования обучаю</w:t>
            </w:r>
            <w:r w:rsidRPr="00776E15">
              <w:rPr>
                <w:rFonts w:ascii="Times New Roman" w:eastAsia="Times New Roman" w:hAnsi="Times New Roman" w:cs="Times New Roman"/>
                <w:color w:val="484C51"/>
                <w:sz w:val="20"/>
                <w:szCs w:val="23"/>
              </w:rPr>
              <w:softHyphen/>
              <w:t>щихся с интеллектуальными нарушениями.</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взаимодействовать с окружающим миром, проявлять интерес и бережное отношение к живому.</w:t>
            </w:r>
          </w:p>
          <w:p w:rsidR="006C76AE" w:rsidRPr="00776E15" w:rsidRDefault="006C76AE" w:rsidP="000678D6">
            <w:pPr>
              <w:jc w:val="both"/>
              <w:rPr>
                <w:rFonts w:ascii="Times New Roman" w:eastAsia="Times New Roman" w:hAnsi="Times New Roman" w:cs="Times New Roman"/>
                <w:noProof/>
                <w:color w:val="008ACE"/>
                <w:sz w:val="20"/>
                <w:szCs w:val="27"/>
              </w:rPr>
            </w:pPr>
            <w:r w:rsidRPr="00776E15">
              <w:rPr>
                <w:rFonts w:ascii="Times New Roman" w:eastAsia="Times New Roman" w:hAnsi="Times New Roman" w:cs="Times New Roman"/>
                <w:color w:val="484C51"/>
                <w:sz w:val="20"/>
                <w:szCs w:val="23"/>
              </w:rPr>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Мир природы и человека. 3 класс : учеб. для общеобразоват. организаций, реализующих адапт. основные общеобразоват. программы. В 2 ч. Ч. 2 / [Н. Б. Матвеева, И. А. Ярочкина, М. А. Попова и др.]. — М. : Просвещение, 2018. — 71 с. : ил. — ISBN 978-5-09-055132-8.</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916288" behindDoc="1" locked="0" layoutInCell="1" allowOverlap="1">
                  <wp:simplePos x="0" y="0"/>
                  <wp:positionH relativeFrom="column">
                    <wp:posOffset>-1302385</wp:posOffset>
                  </wp:positionH>
                  <wp:positionV relativeFrom="paragraph">
                    <wp:posOffset>-1029335</wp:posOffset>
                  </wp:positionV>
                  <wp:extent cx="1165860" cy="1524000"/>
                  <wp:effectExtent l="0" t="0" r="0" b="0"/>
                  <wp:wrapTight wrapText="bothSides">
                    <wp:wrapPolygon edited="0">
                      <wp:start x="0" y="0"/>
                      <wp:lineTo x="0" y="21330"/>
                      <wp:lineTo x="21176" y="21330"/>
                      <wp:lineTo x="21176" y="0"/>
                      <wp:lineTo x="0" y="0"/>
                    </wp:wrapPolygon>
                  </wp:wrapTight>
                  <wp:docPr id="274" name="Рисунок 45" descr="http://kgbou5.ru/assets/images/elektronnaya-biblioteka/elektronnye-_uchebniki/3-klass/izobrazheni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kgbou5.ru/assets/images/elektronnaya-biblioteka/elektronnye-_uchebniki/3-klass/izobrazhenie-083.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w:t>
            </w:r>
            <w:r w:rsidRPr="00776E15">
              <w:rPr>
                <w:rFonts w:ascii="Times New Roman" w:eastAsia="Times New Roman" w:hAnsi="Times New Roman" w:cs="Times New Roman"/>
                <w:color w:val="484C51"/>
                <w:sz w:val="20"/>
                <w:szCs w:val="23"/>
              </w:rPr>
              <w:softHyphen/>
              <w:t>печивает реализацию адаптированной основной общеобразовательной программы в предметной области «Естествознание» в соответствии с ФГОС образования обучаю</w:t>
            </w:r>
            <w:r w:rsidRPr="00776E15">
              <w:rPr>
                <w:rFonts w:ascii="Times New Roman" w:eastAsia="Times New Roman" w:hAnsi="Times New Roman" w:cs="Times New Roman"/>
                <w:color w:val="484C51"/>
                <w:sz w:val="20"/>
                <w:szCs w:val="23"/>
              </w:rPr>
              <w:softHyphen/>
              <w:t>щихся с интеллектуальными нарушениями.</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взаимодействовать с окружающим миром, проявлять интерес и бережное отношение к живому.</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w:t>
            </w:r>
          </w:p>
        </w:tc>
      </w:tr>
      <w:tr w:rsidR="006C76AE" w:rsidRPr="00776E15" w:rsidTr="000678D6">
        <w:tc>
          <w:tcPr>
            <w:tcW w:w="1702" w:type="dxa"/>
            <w:vAlign w:val="center"/>
          </w:tcPr>
          <w:p w:rsidR="006C76AE" w:rsidRPr="00776E15"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76E15">
              <w:rPr>
                <w:rFonts w:ascii="Times New Roman" w:eastAsia="Times New Roman,BoldItalic" w:hAnsi="Times New Roman" w:cs="Times New Roman"/>
                <w:bCs/>
                <w:iCs/>
                <w:color w:val="00000A"/>
                <w:sz w:val="24"/>
                <w:szCs w:val="24"/>
              </w:rPr>
              <w:lastRenderedPageBreak/>
              <w:t>Речевая практика</w:t>
            </w:r>
          </w:p>
        </w:tc>
        <w:tc>
          <w:tcPr>
            <w:tcW w:w="2499" w:type="dxa"/>
            <w:vAlign w:val="center"/>
          </w:tcPr>
          <w:p w:rsidR="006C76AE" w:rsidRPr="00776E15"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76E15">
              <w:rPr>
                <w:rFonts w:ascii="Times New Roman" w:eastAsia="Times New Roman,BoldItalic" w:hAnsi="Times New Roman" w:cs="Times New Roman"/>
                <w:bCs/>
                <w:iCs/>
                <w:color w:val="00000A"/>
                <w:sz w:val="20"/>
                <w:szCs w:val="24"/>
              </w:rPr>
              <w:t>Аксёнова А.К., Комарова С.В., Якубовская Э.В. . Программа по русскому языку для  0-4 кл.  Программы специальных (коррекционных) образовательных учреждений VIII вида 0-4 кл./ под ред. И.М. Бгажноковой – СПб: Просвещение, 2008</w:t>
            </w:r>
          </w:p>
        </w:tc>
        <w:tc>
          <w:tcPr>
            <w:tcW w:w="6715" w:type="dxa"/>
            <w:vAlign w:val="center"/>
          </w:tcPr>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noProof/>
                <w:color w:val="008ACE"/>
                <w:sz w:val="20"/>
                <w:szCs w:val="27"/>
              </w:rPr>
              <w:drawing>
                <wp:anchor distT="0" distB="0" distL="114300" distR="114300" simplePos="0" relativeHeight="251904000" behindDoc="1" locked="0" layoutInCell="1" allowOverlap="1">
                  <wp:simplePos x="0" y="0"/>
                  <wp:positionH relativeFrom="column">
                    <wp:posOffset>1270</wp:posOffset>
                  </wp:positionH>
                  <wp:positionV relativeFrom="paragraph">
                    <wp:posOffset>-8839835</wp:posOffset>
                  </wp:positionV>
                  <wp:extent cx="1165860" cy="1524000"/>
                  <wp:effectExtent l="0" t="0" r="0" b="0"/>
                  <wp:wrapTight wrapText="bothSides">
                    <wp:wrapPolygon edited="0">
                      <wp:start x="0" y="0"/>
                      <wp:lineTo x="0" y="21330"/>
                      <wp:lineTo x="21176" y="21330"/>
                      <wp:lineTo x="21176" y="0"/>
                      <wp:lineTo x="0" y="0"/>
                    </wp:wrapPolygon>
                  </wp:wrapTight>
                  <wp:docPr id="275" name="Рисунок 44" descr="http://kgbou5.ru/assets/images/elektronnaya-biblioteka/elektronnye-_uchebniki/3-klass/izobrazheni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kgbou5.ru/assets/images/elektronnaya-biblioteka/elektronnye-_uchebniki/3-klass/izobrazhenie-082.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860" cy="1524000"/>
                          </a:xfrm>
                          <a:prstGeom prst="rect">
                            <a:avLst/>
                          </a:prstGeom>
                          <a:noFill/>
                          <a:ln>
                            <a:noFill/>
                          </a:ln>
                        </pic:spPr>
                      </pic:pic>
                    </a:graphicData>
                  </a:graphic>
                </wp:anchor>
              </w:drawing>
            </w:r>
            <w:r w:rsidRPr="00776E15">
              <w:rPr>
                <w:rFonts w:ascii="Times New Roman" w:eastAsia="Times New Roman" w:hAnsi="Times New Roman" w:cs="Times New Roman"/>
                <w:color w:val="484C51"/>
                <w:sz w:val="20"/>
                <w:szCs w:val="23"/>
              </w:rPr>
              <w:t>Речевая практика. 3 класс: учеб. для общеобразоват. организаций, реализующих адапт. основные общеобразоват. программы  /  С.В. Комарова. — М. :  Просвещение, 2018. — 79 с. : ил. — ISBN 978-5-09-051067-7.</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w:t>
            </w:r>
            <w:r w:rsidRPr="00776E15">
              <w:rPr>
                <w:rFonts w:ascii="Times New Roman" w:eastAsia="Times New Roman" w:hAnsi="Times New Roman" w:cs="Times New Roman"/>
                <w:color w:val="484C51"/>
                <w:sz w:val="20"/>
                <w:szCs w:val="23"/>
              </w:rPr>
              <w:softHyphen/>
              <w:t>тельной программы в предметной области «Язык и речевая практика» в соответ</w:t>
            </w:r>
            <w:r w:rsidRPr="00776E15">
              <w:rPr>
                <w:rFonts w:ascii="Times New Roman" w:eastAsia="Times New Roman" w:hAnsi="Times New Roman" w:cs="Times New Roman"/>
                <w:color w:val="484C51"/>
                <w:sz w:val="20"/>
                <w:szCs w:val="23"/>
              </w:rPr>
              <w:softHyphen/>
              <w:t>ствии с ФГОС образования обучающихся с интеллектуальными нарушениями.</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В 3 классе расширяются возможности понимания обучающимися обращенной речи, совершенствуются диалогические умения школьников, ведется работа по формированию умения детей участвовать в контекстном диалоге. Учебный материал подчеркивает важность речи в жизни человека и воспитывает речевой этикет. Содержание курса, как и коммуникативный подход в обучении, направлено не только на решение образовательных задач курса, но и на формирование жизненной компетенции школьника.</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Каждый тематический раздел сопровождается методическими указаниями для педагогов и родителей.</w:t>
            </w:r>
          </w:p>
          <w:p w:rsidR="006C76AE" w:rsidRPr="00776E15" w:rsidRDefault="006C76AE" w:rsidP="000678D6">
            <w:pPr>
              <w:jc w:val="both"/>
              <w:rPr>
                <w:rFonts w:ascii="Times New Roman" w:eastAsia="Times New Roman" w:hAnsi="Times New Roman" w:cs="Times New Roman"/>
                <w:color w:val="484C51"/>
                <w:sz w:val="20"/>
                <w:szCs w:val="23"/>
              </w:rPr>
            </w:pPr>
            <w:r w:rsidRPr="00776E15">
              <w:rPr>
                <w:rFonts w:ascii="Times New Roman" w:eastAsia="Times New Roman" w:hAnsi="Times New Roman" w:cs="Times New Roman"/>
                <w:color w:val="484C51"/>
                <w:sz w:val="20"/>
                <w:szCs w:val="23"/>
              </w:rPr>
              <w:t>В состав учебно-методического комплекта по речевой практике для 3 класса входит рабочая тетрадь, в структуру которой включены страницы Приложения для активного индивидуального использования разрезных картинок детьми в учебнике и осуществления более дифференцированного подхода к обучению с учетом разного уровня самостоятельности школьников и их социального статуса.</w:t>
            </w:r>
          </w:p>
        </w:tc>
      </w:tr>
      <w:tr w:rsidR="006C76AE" w:rsidRPr="00776E15" w:rsidTr="000678D6">
        <w:tc>
          <w:tcPr>
            <w:tcW w:w="1702" w:type="dxa"/>
          </w:tcPr>
          <w:p w:rsidR="006C76AE" w:rsidRPr="00776E15" w:rsidRDefault="006C76AE" w:rsidP="000678D6">
            <w:pPr>
              <w:autoSpaceDE w:val="0"/>
              <w:autoSpaceDN w:val="0"/>
              <w:adjustRightInd w:val="0"/>
              <w:jc w:val="both"/>
              <w:outlineLvl w:val="0"/>
              <w:rPr>
                <w:rFonts w:ascii="Times New Roman" w:eastAsia="Times New Roman,BoldItalic" w:hAnsi="Times New Roman" w:cs="Times New Roman"/>
                <w:bCs/>
                <w:iCs/>
                <w:color w:val="00000A"/>
                <w:sz w:val="20"/>
                <w:szCs w:val="24"/>
              </w:rPr>
            </w:pPr>
            <w:r w:rsidRPr="00776E15">
              <w:rPr>
                <w:rFonts w:ascii="Times New Roman" w:eastAsia="Times New Roman,BoldItalic" w:hAnsi="Times New Roman" w:cs="Times New Roman"/>
                <w:bCs/>
                <w:iCs/>
                <w:color w:val="00000A"/>
                <w:sz w:val="20"/>
                <w:szCs w:val="24"/>
              </w:rPr>
              <w:t xml:space="preserve">Изобразительное искусство </w:t>
            </w:r>
          </w:p>
          <w:p w:rsidR="006C76AE" w:rsidRPr="00776E15" w:rsidRDefault="006C76AE" w:rsidP="000678D6">
            <w:pPr>
              <w:autoSpaceDE w:val="0"/>
              <w:autoSpaceDN w:val="0"/>
              <w:adjustRightInd w:val="0"/>
              <w:jc w:val="both"/>
              <w:outlineLvl w:val="0"/>
              <w:rPr>
                <w:rFonts w:ascii="Times New Roman" w:eastAsia="Times New Roman,BoldItalic" w:hAnsi="Times New Roman" w:cs="Times New Roman"/>
                <w:bCs/>
                <w:iCs/>
                <w:color w:val="00000A"/>
                <w:sz w:val="20"/>
                <w:szCs w:val="24"/>
              </w:rPr>
            </w:pPr>
          </w:p>
        </w:tc>
        <w:tc>
          <w:tcPr>
            <w:tcW w:w="2499" w:type="dxa"/>
          </w:tcPr>
          <w:p w:rsidR="006C76AE" w:rsidRPr="00776E15" w:rsidRDefault="006C76AE" w:rsidP="000678D6">
            <w:pPr>
              <w:autoSpaceDE w:val="0"/>
              <w:autoSpaceDN w:val="0"/>
              <w:adjustRightInd w:val="0"/>
              <w:ind w:firstLine="567"/>
              <w:jc w:val="both"/>
              <w:outlineLvl w:val="0"/>
              <w:rPr>
                <w:rFonts w:ascii="Times New Roman" w:eastAsia="Times New Roman,BoldItalic" w:hAnsi="Times New Roman" w:cs="Times New Roman"/>
                <w:bCs/>
                <w:iCs/>
                <w:color w:val="00000A"/>
                <w:sz w:val="20"/>
                <w:szCs w:val="24"/>
              </w:rPr>
            </w:pPr>
            <w:r w:rsidRPr="00776E15">
              <w:rPr>
                <w:rFonts w:ascii="Times New Roman" w:eastAsia="Times New Roman,BoldItalic" w:hAnsi="Times New Roman" w:cs="Times New Roman"/>
                <w:bCs/>
                <w:iCs/>
                <w:color w:val="00000A"/>
                <w:sz w:val="20"/>
                <w:szCs w:val="24"/>
              </w:rPr>
              <w:t xml:space="preserve">Программы специальных (коррекционных) образовательных учреждений  VIII вида. Подготовительный и 1-4 классы  под редакцией В. В.Воронковой. М. «Просвещение», 2011  на основе авторской программы  И.А.Грошенкова  «Изобразительное искусство». </w:t>
            </w:r>
          </w:p>
        </w:tc>
        <w:tc>
          <w:tcPr>
            <w:tcW w:w="6715" w:type="dxa"/>
            <w:vAlign w:val="center"/>
          </w:tcPr>
          <w:p w:rsidR="006C76AE" w:rsidRPr="00776E15" w:rsidRDefault="006C76AE" w:rsidP="000678D6">
            <w:pPr>
              <w:spacing w:line="285" w:lineRule="atLeast"/>
              <w:jc w:val="both"/>
              <w:rPr>
                <w:rFonts w:ascii="Times New Roman" w:eastAsia="Times New Roman" w:hAnsi="Times New Roman" w:cs="Times New Roman"/>
                <w:noProof/>
                <w:color w:val="008ACE"/>
                <w:sz w:val="20"/>
                <w:szCs w:val="27"/>
              </w:rPr>
            </w:pPr>
            <w:r w:rsidRPr="00776E15">
              <w:rPr>
                <w:rFonts w:ascii="Times New Roman" w:eastAsia="Times New Roman,BoldItalic" w:hAnsi="Times New Roman" w:cs="Times New Roman"/>
                <w:bCs/>
                <w:iCs/>
                <w:color w:val="00000A"/>
                <w:sz w:val="20"/>
                <w:szCs w:val="24"/>
              </w:rPr>
              <w:t>Горяева Н.А. /Под ред. Неменского Б.М.Изобразительное искусство.3кл. Учебник для общеобразовательных учреждений. –М.: Просвещение</w:t>
            </w:r>
          </w:p>
        </w:tc>
      </w:tr>
    </w:tbl>
    <w:p w:rsidR="006C76AE" w:rsidRDefault="006C76AE" w:rsidP="006C76AE">
      <w:pPr>
        <w:spacing w:after="300" w:line="240" w:lineRule="auto"/>
        <w:jc w:val="center"/>
        <w:outlineLvl w:val="0"/>
      </w:pPr>
      <w:r w:rsidRPr="002129A5">
        <w:rPr>
          <w:rFonts w:ascii="Arial" w:eastAsia="Times New Roman" w:hAnsi="Arial" w:cs="Arial"/>
          <w:b/>
          <w:bCs/>
          <w:color w:val="484C51"/>
          <w:kern w:val="36"/>
          <w:sz w:val="30"/>
          <w:szCs w:val="30"/>
        </w:rPr>
        <w:t>4 класс</w:t>
      </w:r>
    </w:p>
    <w:tbl>
      <w:tblPr>
        <w:tblStyle w:val="a8"/>
        <w:tblW w:w="10916" w:type="dxa"/>
        <w:tblInd w:w="-885" w:type="dxa"/>
        <w:tblLook w:val="04A0"/>
      </w:tblPr>
      <w:tblGrid>
        <w:gridCol w:w="1702"/>
        <w:gridCol w:w="2499"/>
        <w:gridCol w:w="6715"/>
      </w:tblGrid>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 w:hAnsi="Times New Roman" w:cs="Times New Roman"/>
                <w:b/>
                <w:bCs/>
                <w:color w:val="484C51"/>
                <w:kern w:val="36"/>
                <w:sz w:val="30"/>
                <w:szCs w:val="30"/>
              </w:rPr>
            </w:pPr>
            <w:r w:rsidRPr="007B5A37">
              <w:rPr>
                <w:rFonts w:ascii="Times New Roman" w:eastAsia="Times New Roman,BoldItalic" w:hAnsi="Times New Roman" w:cs="Times New Roman"/>
                <w:b/>
                <w:bCs/>
                <w:iCs/>
                <w:color w:val="00000A"/>
                <w:sz w:val="24"/>
                <w:szCs w:val="24"/>
              </w:rPr>
              <w:t>Учебный предмет</w:t>
            </w:r>
          </w:p>
        </w:tc>
        <w:tc>
          <w:tcPr>
            <w:tcW w:w="2499" w:type="dxa"/>
            <w:vAlign w:val="center"/>
          </w:tcPr>
          <w:p w:rsidR="006C76AE" w:rsidRPr="007B5A37" w:rsidRDefault="006C76AE" w:rsidP="000678D6">
            <w:pPr>
              <w:spacing w:after="300"/>
              <w:jc w:val="center"/>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Учебная программа</w:t>
            </w:r>
          </w:p>
        </w:tc>
        <w:tc>
          <w:tcPr>
            <w:tcW w:w="6715" w:type="dxa"/>
            <w:vAlign w:val="center"/>
          </w:tcPr>
          <w:p w:rsidR="006C76AE" w:rsidRPr="007B5A37" w:rsidRDefault="006C76AE" w:rsidP="000678D6">
            <w:pPr>
              <w:pStyle w:val="a5"/>
              <w:jc w:val="center"/>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Соответствующий учебник</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Русский язык</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w:t>
            </w:r>
          </w:p>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 xml:space="preserve">Программы специальных (коррекционных)  образовательных учреждений VIII вида   </w:t>
            </w:r>
            <w:r w:rsidRPr="007B5A37">
              <w:rPr>
                <w:rFonts w:ascii="Times New Roman" w:eastAsia="Times New Roman,BoldItalic" w:hAnsi="Times New Roman" w:cs="Times New Roman"/>
                <w:bCs/>
                <w:iCs/>
                <w:color w:val="00000A"/>
                <w:sz w:val="20"/>
                <w:szCs w:val="24"/>
              </w:rPr>
              <w:lastRenderedPageBreak/>
              <w:t>для  подготовительных, 1-4 классов/ под ред. В.В.Воронковой М.: «Просвещение» 2011.</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lastRenderedPageBreak/>
              <w:drawing>
                <wp:anchor distT="0" distB="0" distL="114300" distR="114300" simplePos="0" relativeHeight="251905024" behindDoc="1" locked="0" layoutInCell="1" allowOverlap="1">
                  <wp:simplePos x="0" y="0"/>
                  <wp:positionH relativeFrom="column">
                    <wp:posOffset>-635</wp:posOffset>
                  </wp:positionH>
                  <wp:positionV relativeFrom="paragraph">
                    <wp:posOffset>2540</wp:posOffset>
                  </wp:positionV>
                  <wp:extent cx="1249680" cy="1607820"/>
                  <wp:effectExtent l="0" t="0" r="0" b="0"/>
                  <wp:wrapTight wrapText="bothSides">
                    <wp:wrapPolygon edited="0">
                      <wp:start x="0" y="0"/>
                      <wp:lineTo x="0" y="21242"/>
                      <wp:lineTo x="21402" y="21242"/>
                      <wp:lineTo x="21402" y="0"/>
                      <wp:lineTo x="0" y="0"/>
                    </wp:wrapPolygon>
                  </wp:wrapTight>
                  <wp:docPr id="276" name="Рисунок 69" descr="http://kgbou5.ru/assets/images/elektronnaya-biblioteka/elektronnye-_uchebniki/4-klass/izobrazheni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kgbou5.ru/assets/images/elektronnaya-biblioteka/elektronnye-_uchebniki/4-klass/izobrazhenie-024.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9680" cy="160782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Русский язык. 4 класс. учеб. для  общеобразоват. организаций, реализующих адапт. основные общеобразоват. программы / А.К. Аксенова, Н.Г. Галунчикова. – 12-е изд. – М. : Просвещение, 2016. – 271 с. : ил. – ISBN 978-5-09-037755-3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составляет учебно-методический комплект с рабочей тетрадью «Читай, думай, пиши» и дидактическим материалом (с методическими рекомендациями) авторов А.К. Аксеновой, Н.Г. Галунчиковой,  Э.В. Якубовской.  </w:t>
            </w:r>
            <w:r w:rsidRPr="007B5A37">
              <w:rPr>
                <w:rFonts w:ascii="Times New Roman" w:eastAsia="Times New Roman" w:hAnsi="Times New Roman" w:cs="Times New Roman"/>
                <w:color w:val="484C51"/>
                <w:sz w:val="20"/>
                <w:szCs w:val="23"/>
              </w:rPr>
              <w:br/>
              <w:t>Не вошел в </w:t>
            </w:r>
            <w:hyperlink r:id="rId53" w:tgtFrame="_blank" w:history="1">
              <w:r w:rsidRPr="007B5A37">
                <w:rPr>
                  <w:rFonts w:ascii="Times New Roman" w:eastAsia="Times New Roman" w:hAnsi="Times New Roman" w:cs="Times New Roman"/>
                  <w:color w:val="008ACE"/>
                  <w:sz w:val="20"/>
                  <w:szCs w:val="23"/>
                </w:rPr>
                <w:t>Приказ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Pr="007B5A37">
              <w:rPr>
                <w:rFonts w:ascii="Times New Roman" w:eastAsia="Times New Roman" w:hAnsi="Times New Roman" w:cs="Times New Roman"/>
                <w:color w:val="484C51"/>
                <w:sz w:val="20"/>
                <w:szCs w:val="23"/>
              </w:rPr>
              <w:t>  </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Русский язык</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Программа  по русскому языку (обучению грамоте и развитию речи)  составлена на основе программы по русскому языку (обучению грамоте и развитию речи) специальной (коррекционной) образовательной школы VIII вида 0-4 классы   под редакцией И.М. Бгажноковой, Москва «Просвещение», 2011 г.</w:t>
            </w:r>
          </w:p>
          <w:p w:rsidR="006C76AE" w:rsidRPr="007B5A37" w:rsidRDefault="006C76AE" w:rsidP="000678D6">
            <w:pPr>
              <w:spacing w:after="300"/>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13216" behindDoc="1" locked="0" layoutInCell="1" allowOverlap="1">
                  <wp:simplePos x="0" y="0"/>
                  <wp:positionH relativeFrom="column">
                    <wp:posOffset>-635</wp:posOffset>
                  </wp:positionH>
                  <wp:positionV relativeFrom="paragraph">
                    <wp:posOffset>-2540</wp:posOffset>
                  </wp:positionV>
                  <wp:extent cx="1112520" cy="1524000"/>
                  <wp:effectExtent l="0" t="0" r="0" b="0"/>
                  <wp:wrapTight wrapText="bothSides">
                    <wp:wrapPolygon edited="0">
                      <wp:start x="0" y="0"/>
                      <wp:lineTo x="0" y="21330"/>
                      <wp:lineTo x="21082" y="21330"/>
                      <wp:lineTo x="21082" y="0"/>
                      <wp:lineTo x="0" y="0"/>
                    </wp:wrapPolygon>
                  </wp:wrapTight>
                  <wp:docPr id="277" name="Рисунок 63" descr="http://kgbou5.ru/assets/images/elektronnaya-biblioteka/elektronnye-_uchebniki/4-klass/r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kgbou5.ru/assets/images/elektronnaya-biblioteka/elektronnye-_uchebniki/4-klass/rus1.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Якубовская   Э.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Русский   язык. 4 класс. Учеб. для общеобразоват. организаций, реализующих адапт.   основные общеобразоват. программы. В 2 ч.Ч. 1 / Э. В. Якубовская, Я. В.   Коршунова. — М.: Просвещение, 2018. — 95 с. : ил. - ISBN 978-5-09-055180-9.</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noProof/>
                <w:color w:val="008ACE"/>
                <w:sz w:val="20"/>
                <w:szCs w:val="27"/>
              </w:rPr>
            </w:pPr>
            <w:r w:rsidRPr="007B5A37">
              <w:rPr>
                <w:rFonts w:ascii="Times New Roman" w:eastAsia="Times New Roman" w:hAnsi="Times New Roman" w:cs="Times New Roman"/>
                <w:color w:val="484C51"/>
                <w:sz w:val="20"/>
                <w:szCs w:val="23"/>
              </w:rPr>
              <w:t>Содержание обучения представлено в учебнике тремя уровнями усвоения про</w:t>
            </w:r>
            <w:r w:rsidRPr="007B5A37">
              <w:rPr>
                <w:rFonts w:ascii="Times New Roman" w:eastAsia="Times New Roman" w:hAnsi="Times New Roman" w:cs="Times New Roman"/>
                <w:color w:val="484C51"/>
                <w:sz w:val="20"/>
                <w:szCs w:val="23"/>
              </w:rPr>
              <w:softHyphen/>
              <w:t>граммного материала по русскому языку. Это позволит учителю осуществлять дифференцированный подход в выборе учебных заданий и речевого материала для каждого ученика на каждом уроке. Также в учебнике предлагается серия выделенных в отдель</w:t>
            </w:r>
            <w:r w:rsidRPr="007B5A37">
              <w:rPr>
                <w:rFonts w:ascii="Times New Roman" w:eastAsia="Times New Roman" w:hAnsi="Times New Roman" w:cs="Times New Roman"/>
                <w:color w:val="484C51"/>
                <w:sz w:val="20"/>
                <w:szCs w:val="23"/>
              </w:rPr>
              <w:softHyphen/>
              <w:t>ную рубрику устных упражнений, предваряющих письменные упражнения аналогичного содержания или закрепляющих в конце урока усвоение ключевого звена его темы.</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14240" behindDoc="1" locked="0" layoutInCell="1" allowOverlap="1">
                  <wp:simplePos x="0" y="0"/>
                  <wp:positionH relativeFrom="column">
                    <wp:posOffset>-635</wp:posOffset>
                  </wp:positionH>
                  <wp:positionV relativeFrom="paragraph">
                    <wp:posOffset>-2540</wp:posOffset>
                  </wp:positionV>
                  <wp:extent cx="1127760" cy="1524000"/>
                  <wp:effectExtent l="0" t="0" r="0" b="0"/>
                  <wp:wrapTight wrapText="bothSides">
                    <wp:wrapPolygon edited="0">
                      <wp:start x="0" y="0"/>
                      <wp:lineTo x="0" y="21330"/>
                      <wp:lineTo x="21162" y="21330"/>
                      <wp:lineTo x="21162" y="0"/>
                      <wp:lineTo x="0" y="0"/>
                    </wp:wrapPolygon>
                  </wp:wrapTight>
                  <wp:docPr id="278" name="Рисунок 62" descr="http://kgbou5.ru/assets/images/elektronnaya-biblioteka/elektronnye-_uchebniki/4-klass/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kgbou5.ru/assets/images/elektronnaya-biblioteka/elektronnye-_uchebniki/4-klass/rus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76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Якубовская   Э.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Русский   язык. 4 класс. Учеб. для общеобразоват. организаций, реализующих адапт.   основные общеобразоват. программы. В 2 ч. Ч. 2 / Э. В. Якубовская, Я. В.   Коршунова. — М.: Просвещение, 2018. — 96 с. : ил. - ISBN 978-5-09-055182-3.</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обучения представлено в учебнике тремя уровнями усвоения про</w:t>
            </w:r>
            <w:r w:rsidRPr="007B5A37">
              <w:rPr>
                <w:rFonts w:ascii="Times New Roman" w:eastAsia="Times New Roman" w:hAnsi="Times New Roman" w:cs="Times New Roman"/>
                <w:color w:val="484C51"/>
                <w:sz w:val="20"/>
                <w:szCs w:val="23"/>
              </w:rPr>
              <w:softHyphen/>
              <w:t>граммного   материала по русскому языку. Это позволит учителю осуществлять   дифференцированный подход в выборе учебных заданий и речевого материала для   каждого ученика на каждом уроке. Также в учебнике предлагается серия   выделенных в отдель</w:t>
            </w:r>
            <w:r w:rsidRPr="007B5A37">
              <w:rPr>
                <w:rFonts w:ascii="Times New Roman" w:eastAsia="Times New Roman" w:hAnsi="Times New Roman" w:cs="Times New Roman"/>
                <w:color w:val="484C51"/>
                <w:sz w:val="20"/>
                <w:szCs w:val="23"/>
              </w:rPr>
              <w:softHyphen/>
              <w:t>ную рубрику устных упражнений, предваряющих письменные   упражнения аналогичного содержания или закрепляющих в конце урока усвоение   ключевого звена его темы.</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 xml:space="preserve">Чтение </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907072" behindDoc="1" locked="0" layoutInCell="1" allowOverlap="1">
                  <wp:simplePos x="0" y="0"/>
                  <wp:positionH relativeFrom="column">
                    <wp:posOffset>-635</wp:posOffset>
                  </wp:positionH>
                  <wp:positionV relativeFrom="paragraph">
                    <wp:posOffset>-2540</wp:posOffset>
                  </wp:positionV>
                  <wp:extent cx="1264920" cy="1668780"/>
                  <wp:effectExtent l="0" t="0" r="0" b="0"/>
                  <wp:wrapTight wrapText="bothSides">
                    <wp:wrapPolygon edited="0">
                      <wp:start x="0" y="0"/>
                      <wp:lineTo x="0" y="21452"/>
                      <wp:lineTo x="21145" y="21452"/>
                      <wp:lineTo x="21145" y="0"/>
                      <wp:lineTo x="0" y="0"/>
                    </wp:wrapPolygon>
                  </wp:wrapTight>
                  <wp:docPr id="279" name="Рисунок 67" descr="http://kgbou5.ru/assets/images/elektronnaya-biblioteka/elektronnye-_uchebniki/4-klass/izobrazheni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kgbou5.ru/assets/images/elektronnaya-biblioteka/elektronnye-_uchebniki/4-klass/izobrazhenie-027.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20" cy="166878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Чтение. 4 класс. Учеб. для общеобразоват. организаций, реализующих адапт. основные общеобразоват. программы. В 2 ч. Ч. 1 / [авт.сост. С.Ю. Ильина].  – 2-е изд. – М. : Просвещение, 2016. – 112 с. : ил. – ISBN 978-5-09-037798-0</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«Язык и речевая практика».</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Основная направленность материала учебника состоит в дальнейшем формировании навыка осознанного чтения.</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Решение этой задачи осуществляется путем постепенного увеличения объема текстов, использования наряду с художественными произведениями научно-популярных заданий, направленных на развитие словесно-логического мышления, воссоздающего воображения, коммуникативных навыков.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Предлагаемые в учебнике тексты, упражнения, вопросы и задания подобраны и составлены с учетом психофизических особенностей </w:t>
            </w:r>
            <w:r w:rsidRPr="007B5A37">
              <w:rPr>
                <w:rFonts w:ascii="Times New Roman" w:eastAsia="Times New Roman" w:hAnsi="Times New Roman" w:cs="Times New Roman"/>
                <w:color w:val="484C51"/>
                <w:sz w:val="20"/>
                <w:szCs w:val="23"/>
              </w:rPr>
              <w:lastRenderedPageBreak/>
              <w:t>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noProof/>
                <w:color w:val="484C51"/>
                <w:sz w:val="20"/>
                <w:szCs w:val="23"/>
              </w:rPr>
            </w:pPr>
            <w:r w:rsidRPr="007B5A37">
              <w:rPr>
                <w:rFonts w:ascii="Times New Roman" w:eastAsia="Times New Roman" w:hAnsi="Times New Roman" w:cs="Times New Roman"/>
                <w:color w:val="484C51"/>
                <w:sz w:val="20"/>
                <w:szCs w:val="23"/>
              </w:rPr>
              <w:t>В конце второй части учебника помещены методические странички для учителя.</w:t>
            </w:r>
          </w:p>
          <w:p w:rsidR="006C76AE" w:rsidRPr="007B5A37" w:rsidRDefault="006C76AE" w:rsidP="000678D6">
            <w:pPr>
              <w:jc w:val="both"/>
              <w:rPr>
                <w:rFonts w:ascii="Times New Roman" w:eastAsia="Times New Roman" w:hAnsi="Times New Roman" w:cs="Times New Roman"/>
                <w:noProof/>
                <w:color w:val="484C51"/>
                <w:sz w:val="20"/>
                <w:szCs w:val="23"/>
              </w:rPr>
            </w:pP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912192" behindDoc="1" locked="0" layoutInCell="1" allowOverlap="1">
                  <wp:simplePos x="0" y="0"/>
                  <wp:positionH relativeFrom="column">
                    <wp:posOffset>-635</wp:posOffset>
                  </wp:positionH>
                  <wp:positionV relativeFrom="paragraph">
                    <wp:posOffset>-2540</wp:posOffset>
                  </wp:positionV>
                  <wp:extent cx="1272540" cy="1691640"/>
                  <wp:effectExtent l="0" t="0" r="0" b="0"/>
                  <wp:wrapTight wrapText="bothSides">
                    <wp:wrapPolygon edited="0">
                      <wp:start x="0" y="0"/>
                      <wp:lineTo x="0" y="21405"/>
                      <wp:lineTo x="21341" y="21405"/>
                      <wp:lineTo x="21341" y="0"/>
                      <wp:lineTo x="0" y="0"/>
                    </wp:wrapPolygon>
                  </wp:wrapTight>
                  <wp:docPr id="280" name="Рисунок 66" descr="http://kgbou5.ru/assets/images/elektronnaya-biblioteka/elektronnye-_uchebniki/4-klass/izobrazheni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kgbou5.ru/assets/images/elektronnaya-biblioteka/elektronnye-_uchebniki/4-klass/izobrazhenie-028.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540" cy="169164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Чтение. 4 класс. Учеб. для общеобразоват. организаций, реализующих адапт. основные общеобразоват. программы. В 2 ч. Ч. 2 / [авт.сост. С.Ю. Ильина].  – 2-е изд. – М. : Просвещение, 2016. – 111 с. : ил. – ISBN 978-5-09-037800-0.  </w:t>
            </w:r>
          </w:p>
          <w:p w:rsidR="006C76AE" w:rsidRPr="007B5A37" w:rsidRDefault="006C76AE" w:rsidP="000678D6">
            <w:pPr>
              <w:spacing w:line="285" w:lineRule="atLeast"/>
              <w:jc w:val="both"/>
              <w:rPr>
                <w:rFonts w:ascii="Times New Roman" w:eastAsia="Times New Roman" w:hAnsi="Times New Roman" w:cs="Times New Roman"/>
                <w:color w:val="484C51"/>
                <w:sz w:val="20"/>
                <w:szCs w:val="23"/>
              </w:rPr>
            </w:pP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Ручной труд</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«Занимательный ручной труд»  0-4 кл.  Программы специальных (коррекционных) образовательных учреждений VIII вида 0-4 кл./ под ред. И.М. Бгажноковой – СПб: Просвещение, 2012</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908096" behindDoc="1" locked="0" layoutInCell="1" allowOverlap="1">
                  <wp:simplePos x="0" y="0"/>
                  <wp:positionH relativeFrom="column">
                    <wp:posOffset>-635</wp:posOffset>
                  </wp:positionH>
                  <wp:positionV relativeFrom="paragraph">
                    <wp:posOffset>1270</wp:posOffset>
                  </wp:positionV>
                  <wp:extent cx="1257300" cy="1615440"/>
                  <wp:effectExtent l="0" t="0" r="0" b="0"/>
                  <wp:wrapTight wrapText="bothSides">
                    <wp:wrapPolygon edited="0">
                      <wp:start x="0" y="0"/>
                      <wp:lineTo x="0" y="21396"/>
                      <wp:lineTo x="21273" y="21396"/>
                      <wp:lineTo x="21273" y="0"/>
                      <wp:lineTo x="0" y="0"/>
                    </wp:wrapPolygon>
                  </wp:wrapTight>
                  <wp:docPr id="281" name="Рисунок 64" descr="http://kgbou5.ru/assets/images/elektronnaya-biblioteka/elektronnye-_uchebniki/4-klass/izobrazheni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kgbou5.ru/assets/images/elektronnaya-biblioteka/elektronnye-_uchebniki/4-klass/izobrazhenie-029.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61544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Технология. Ручной труд.  4 класс : учеб. для  спец. (коррекц.) образоват. учреждений VIII вида  / Л.А. Кузнецова, Я.С. Симукова. – 5-е изд. – М. : Просвещение, 2016. – 143 с. : ил. – ISBN 978-5-09-037754-6</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«Технология».</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Содержание учебника является логическим продолжением учебника «Технология. Ручной труд» для 3 класса. В 4 классе ведется работа по совершенствованию умений и навыков, сформированных у школьников в процессе всего предыдущего обучения в начальной школе. Особенностью организации и проведения уроков ручного труда в 4 классе является то, что школьники выполняют задания как в условиях классного помещения, так и на базе школьных, столярных, переплетно-картонажных и других мастерских.</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К учебнику прилагается рабочая тетрадь, в которой представлены графические материалы для подготовки детей к выполнению практических заданий и для формирования и закрепления общетрудовых умений и навыков.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Организовать и провести уроки ручного труда поможет методические руководство (приложение к учебнику), адресованное учителем, воспитателям и родителям.</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t>Математика</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Программы специальных (коррекционных)  образовательных учреждений VIII вида   для  подготовительных, 1-4 классов/ под ред. В.В.Воронковой М.: «Просвещение» 2011.</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09120" behindDoc="1" locked="0" layoutInCell="1" allowOverlap="1">
                  <wp:simplePos x="0" y="0"/>
                  <wp:positionH relativeFrom="column">
                    <wp:posOffset>-635</wp:posOffset>
                  </wp:positionH>
                  <wp:positionV relativeFrom="paragraph">
                    <wp:posOffset>3810</wp:posOffset>
                  </wp:positionV>
                  <wp:extent cx="1112520" cy="1524000"/>
                  <wp:effectExtent l="0" t="0" r="0" b="0"/>
                  <wp:wrapTight wrapText="bothSides">
                    <wp:wrapPolygon edited="0">
                      <wp:start x="0" y="0"/>
                      <wp:lineTo x="0" y="21330"/>
                      <wp:lineTo x="21082" y="21330"/>
                      <wp:lineTo x="21082" y="0"/>
                      <wp:lineTo x="0" y="0"/>
                    </wp:wrapPolygon>
                  </wp:wrapTight>
                  <wp:docPr id="282" name="Рисунок 61" descr="http://kgbou5.ru/assets/images/elektronnaya-biblioteka/elektronnye-_uchebniki/4-klass/ma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kgbou5.ru/assets/images/elektronnaya-biblioteka/elektronnye-_uchebniki/4-klass/matem1.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Алышева   Т.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Математика.   4 класс. Учеб. для общеобразоват. организаций, реа</w:t>
            </w:r>
            <w:r w:rsidRPr="007B5A37">
              <w:rPr>
                <w:rFonts w:ascii="Times New Roman" w:eastAsia="Times New Roman" w:hAnsi="Times New Roman" w:cs="Times New Roman"/>
                <w:color w:val="484C51"/>
                <w:sz w:val="20"/>
                <w:szCs w:val="23"/>
              </w:rPr>
              <w:softHyphen/>
              <w:t>лизующих адапт. основные   общеобразоват. программы. В 2 ч. Ч. 1 / Т. В. Алышева, И. М. Яковлева. — М. :   Просвещение, 2018. — 135 с.: ил. — ISBN 978-5-09-055121-2.</w:t>
            </w:r>
          </w:p>
          <w:p w:rsidR="006C76AE" w:rsidRPr="007B5A37" w:rsidRDefault="006C76AE" w:rsidP="000678D6">
            <w:pPr>
              <w:jc w:val="both"/>
              <w:rPr>
                <w:rFonts w:ascii="Times New Roman" w:eastAsia="Times New Roman" w:hAnsi="Times New Roman" w:cs="Times New Roman"/>
                <w:noProof/>
                <w:color w:val="008ACE"/>
                <w:sz w:val="20"/>
                <w:szCs w:val="27"/>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w:t>
            </w:r>
            <w:r w:rsidRPr="007B5A37">
              <w:rPr>
                <w:rFonts w:ascii="Times New Roman" w:eastAsia="Times New Roman" w:hAnsi="Times New Roman" w:cs="Times New Roman"/>
                <w:color w:val="484C51"/>
                <w:sz w:val="20"/>
                <w:szCs w:val="23"/>
              </w:rPr>
              <w:softHyphen/>
              <w:t>ной области «Математика» в соответствии с ФГОС образования обучающихся с интеллектуаль</w:t>
            </w:r>
            <w:r w:rsidRPr="007B5A37">
              <w:rPr>
                <w:rFonts w:ascii="Times New Roman" w:eastAsia="Times New Roman" w:hAnsi="Times New Roman" w:cs="Times New Roman"/>
                <w:color w:val="484C51"/>
                <w:sz w:val="20"/>
                <w:szCs w:val="23"/>
              </w:rPr>
              <w:softHyphen/>
              <w:t>ными нарушениями. Учебник состоит из двух частей. В 1-й части большое внимание уделено актуализации знаний обучающихся по нумерации чисел от 1 до 100 и умению выполнять с ними сложение и вычитание без перехода через разряд. В качестве нового материала изучается сложение и вычитание в пределах 100 с переходом через разряд. Это сложение и вычитание детей обучают выполнять приёмами устных вычислений (пример записывается в строчку). Боль</w:t>
            </w:r>
            <w:r w:rsidRPr="007B5A37">
              <w:rPr>
                <w:rFonts w:ascii="Times New Roman" w:eastAsia="Times New Roman" w:hAnsi="Times New Roman" w:cs="Times New Roman"/>
                <w:color w:val="484C51"/>
                <w:sz w:val="20"/>
                <w:szCs w:val="23"/>
              </w:rPr>
              <w:softHyphen/>
              <w:t>шое внимание уделено табличному умножению чисел 2, 3, 4, 5 (все случаи) и делению на 2, 3, 4, 5. Система заданий способствует достижению личностных и предметных результатов об</w:t>
            </w:r>
            <w:r w:rsidRPr="007B5A37">
              <w:rPr>
                <w:rFonts w:ascii="Times New Roman" w:eastAsia="Times New Roman" w:hAnsi="Times New Roman" w:cs="Times New Roman"/>
                <w:color w:val="484C51"/>
                <w:sz w:val="20"/>
                <w:szCs w:val="23"/>
              </w:rPr>
              <w:softHyphen/>
              <w:t>учения, коррекции психофизического развития обучающихся. В учебник после изучения каждой темы включены контрольные задания для проверки предметных результатов обучения, которые дифференцированы по степени сложности (в двух вариантах). В содержание учебника включено большое количество рисунков.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lastRenderedPageBreak/>
              <w:drawing>
                <wp:anchor distT="0" distB="0" distL="114300" distR="114300" simplePos="0" relativeHeight="251915264" behindDoc="1" locked="0" layoutInCell="1" allowOverlap="1">
                  <wp:simplePos x="0" y="0"/>
                  <wp:positionH relativeFrom="column">
                    <wp:posOffset>-635</wp:posOffset>
                  </wp:positionH>
                  <wp:positionV relativeFrom="paragraph">
                    <wp:posOffset>-2540</wp:posOffset>
                  </wp:positionV>
                  <wp:extent cx="1173480" cy="1524000"/>
                  <wp:effectExtent l="0" t="0" r="0" b="0"/>
                  <wp:wrapTight wrapText="bothSides">
                    <wp:wrapPolygon edited="0">
                      <wp:start x="0" y="0"/>
                      <wp:lineTo x="0" y="21330"/>
                      <wp:lineTo x="21390" y="21330"/>
                      <wp:lineTo x="21390" y="0"/>
                      <wp:lineTo x="0" y="0"/>
                    </wp:wrapPolygon>
                  </wp:wrapTight>
                  <wp:docPr id="283" name="Рисунок 60" descr="http://kgbou5.ru/assets/images/elektronnaya-biblioteka/elektronnye-_uchebniki/4-klass/ma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kgbou5.ru/assets/images/elektronnaya-biblioteka/elektronnye-_uchebniki/4-klass/matem2.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348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Алышева   Т. В.</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Математика.   4 класс. Учеб. для общеобразоват. организаций, реализующих адапт. основные   общеобразоват. программы. В 2 ч. Ч. 2 / Т. В. Алышева, И. М. Яковлева. — М.:   Просвещение, 2018. — 136 с.: ил. — ISBN 978- 5-09-055123-6.</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w:t>
            </w:r>
            <w:r w:rsidRPr="007B5A37">
              <w:rPr>
                <w:rFonts w:ascii="Times New Roman" w:eastAsia="Times New Roman" w:hAnsi="Times New Roman" w:cs="Times New Roman"/>
                <w:color w:val="484C51"/>
                <w:sz w:val="20"/>
                <w:szCs w:val="23"/>
              </w:rPr>
              <w:softHyphen/>
              <w:t>ной области «Математика» в соответствии с ФГОС образования обучающихся с интеллектуаль</w:t>
            </w:r>
            <w:r w:rsidRPr="007B5A37">
              <w:rPr>
                <w:rFonts w:ascii="Times New Roman" w:eastAsia="Times New Roman" w:hAnsi="Times New Roman" w:cs="Times New Roman"/>
                <w:color w:val="484C51"/>
                <w:sz w:val="20"/>
                <w:szCs w:val="23"/>
              </w:rPr>
              <w:softHyphen/>
              <w:t>ными нарушениями. Во 2-й части учебника основное внимание уделено изучению табличного умножения чисел 6, 7, 8, 9 и деления на 6, 7, 8, 9 (все случаи). Впервые обучающиеся знако</w:t>
            </w:r>
            <w:r w:rsidRPr="007B5A37">
              <w:rPr>
                <w:rFonts w:ascii="Times New Roman" w:eastAsia="Times New Roman" w:hAnsi="Times New Roman" w:cs="Times New Roman"/>
                <w:color w:val="484C51"/>
                <w:sz w:val="20"/>
                <w:szCs w:val="23"/>
              </w:rPr>
              <w:softHyphen/>
              <w:t>мятся с письменным сложением и вычитанием (пример записывается в столбик). Система за</w:t>
            </w:r>
            <w:r w:rsidRPr="007B5A37">
              <w:rPr>
                <w:rFonts w:ascii="Times New Roman" w:eastAsia="Times New Roman" w:hAnsi="Times New Roman" w:cs="Times New Roman"/>
                <w:color w:val="484C51"/>
                <w:sz w:val="20"/>
                <w:szCs w:val="23"/>
              </w:rPr>
              <w:softHyphen/>
              <w:t>даний способствует достижению личностных и предметных результатов обучения, коррекции психофизического развития обучающихся. В учебник после изучения каждой темы включены контрольные задания для проверки предметных результатов обучения, которые даны диффе</w:t>
            </w:r>
            <w:r w:rsidRPr="007B5A37">
              <w:rPr>
                <w:rFonts w:ascii="Times New Roman" w:eastAsia="Times New Roman" w:hAnsi="Times New Roman" w:cs="Times New Roman"/>
                <w:color w:val="484C51"/>
                <w:sz w:val="20"/>
                <w:szCs w:val="23"/>
              </w:rPr>
              <w:softHyphen/>
              <w:t>ренцированно по степени сложности (в двух вариантах). В содержание учебника включено боль</w:t>
            </w:r>
            <w:r w:rsidRPr="007B5A37">
              <w:rPr>
                <w:rFonts w:ascii="Times New Roman" w:eastAsia="Times New Roman" w:hAnsi="Times New Roman" w:cs="Times New Roman"/>
                <w:color w:val="484C51"/>
                <w:sz w:val="20"/>
                <w:szCs w:val="23"/>
              </w:rPr>
              <w:softHyphen/>
              <w:t>шое количество рисунков.</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Мир природы и человека</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Н.Б. Матвеева  Программа «Живой мир» 0-4 кл.  Программы специальных (коррекционных) образовательных учреждений VIII вида 0-4 кл./ под ред. И.М. Бгажноковой – СПб: Просвещение, 2008</w:t>
            </w:r>
          </w:p>
        </w:tc>
        <w:tc>
          <w:tcPr>
            <w:tcW w:w="6715" w:type="dxa"/>
          </w:tcPr>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10144" behindDoc="1" locked="0" layoutInCell="1" allowOverlap="1">
                  <wp:simplePos x="0" y="0"/>
                  <wp:positionH relativeFrom="column">
                    <wp:posOffset>-635</wp:posOffset>
                  </wp:positionH>
                  <wp:positionV relativeFrom="paragraph">
                    <wp:posOffset>-2540</wp:posOffset>
                  </wp:positionV>
                  <wp:extent cx="1143000" cy="1524000"/>
                  <wp:effectExtent l="0" t="0" r="0" b="0"/>
                  <wp:wrapTight wrapText="bothSides">
                    <wp:wrapPolygon edited="0">
                      <wp:start x="0" y="0"/>
                      <wp:lineTo x="0" y="21330"/>
                      <wp:lineTo x="21240" y="21330"/>
                      <wp:lineTo x="21240" y="0"/>
                      <wp:lineTo x="0" y="0"/>
                    </wp:wrapPolygon>
                  </wp:wrapTight>
                  <wp:docPr id="284" name="Рисунок 59" descr="http://kgbou5.ru/assets/images/elektronnaya-biblioteka/elektronnye-_uchebniki/4-klass/mir-priro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kgbou5.ru/assets/images/elektronnaya-biblioteka/elektronnye-_uchebniki/4-klass/mir-prirody-1.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Мир   природы и человека. 4 класс. Учеб. для общеобразоват. организаций,   реализующих адапт. основные общеобразоват. программы. В 2 ч. 4. 1 / [Н. Б.   Матвеева, И. А. Ярочкина, М. А. Попова и др.]. — М. : Просвещение, 2018. — 63   с. : ил.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ISBN   978-5-09-055133-5.</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w:t>
            </w:r>
            <w:r w:rsidRPr="007B5A37">
              <w:rPr>
                <w:rFonts w:ascii="Times New Roman" w:eastAsia="Times New Roman" w:hAnsi="Times New Roman" w:cs="Times New Roman"/>
                <w:color w:val="484C51"/>
                <w:sz w:val="20"/>
                <w:szCs w:val="23"/>
              </w:rPr>
              <w:softHyphen/>
              <w:t>печивает   реализацию требований адаптированной основной общеобразовательной программы в   предметной области «Естествознание» в соответствии с ФГОС образова</w:t>
            </w:r>
            <w:r w:rsidRPr="007B5A37">
              <w:rPr>
                <w:rFonts w:ascii="Times New Roman" w:eastAsia="Times New Roman" w:hAnsi="Times New Roman" w:cs="Times New Roman"/>
                <w:color w:val="484C51"/>
                <w:sz w:val="20"/>
                <w:szCs w:val="23"/>
              </w:rPr>
              <w:softHyphen/>
              <w:t>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взаимодействовать с окружающим миром, проявлять интерес и   бережное отношение к живому.</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опыта.Мир   природы и человека. 4 класс. Учеб, для общеобразоват. организаций,   реализующих адапт. основные общеобразоват. программы. В 2 ч. Ч. 2 / [Н. Б.   Матвеева, И. А. Ярочкина, М. А. Попова и др.]. — М. : Просвещение, 2018. — 80   с. : ил. —</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ISBN   978-5-09-055135-9.</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008ACE"/>
                <w:sz w:val="20"/>
                <w:szCs w:val="27"/>
              </w:rPr>
              <w:drawing>
                <wp:anchor distT="0" distB="0" distL="114300" distR="114300" simplePos="0" relativeHeight="251917312" behindDoc="1" locked="0" layoutInCell="1" allowOverlap="1">
                  <wp:simplePos x="0" y="0"/>
                  <wp:positionH relativeFrom="column">
                    <wp:posOffset>1270</wp:posOffset>
                  </wp:positionH>
                  <wp:positionV relativeFrom="paragraph">
                    <wp:posOffset>0</wp:posOffset>
                  </wp:positionV>
                  <wp:extent cx="1112520" cy="1524000"/>
                  <wp:effectExtent l="0" t="0" r="0" b="0"/>
                  <wp:wrapTight wrapText="bothSides">
                    <wp:wrapPolygon edited="0">
                      <wp:start x="0" y="0"/>
                      <wp:lineTo x="0" y="21330"/>
                      <wp:lineTo x="21082" y="21330"/>
                      <wp:lineTo x="21082" y="0"/>
                      <wp:lineTo x="0" y="0"/>
                    </wp:wrapPolygon>
                  </wp:wrapTight>
                  <wp:docPr id="285" name="Рисунок 58" descr="http://kgbou5.ru/assets/images/elektronnaya-biblioteka/elektronnye-_uchebniki/4-klass/mir-prir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kgbou5.ru/assets/images/elektronnaya-biblioteka/elektronnye-_uchebniki/4-klass/mir-prirody-2.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w:t>
            </w:r>
            <w:r w:rsidRPr="007B5A37">
              <w:rPr>
                <w:rFonts w:ascii="Times New Roman" w:eastAsia="Times New Roman" w:hAnsi="Times New Roman" w:cs="Times New Roman"/>
                <w:color w:val="484C51"/>
                <w:sz w:val="20"/>
                <w:szCs w:val="23"/>
              </w:rPr>
              <w:softHyphen/>
              <w:t>спечивает   реализацию требований адаптированной основной общеобразовательной программы в   предметной области «Естествознание» в соответствии с ФГОС образова</w:t>
            </w:r>
            <w:r w:rsidRPr="007B5A37">
              <w:rPr>
                <w:rFonts w:ascii="Times New Roman" w:eastAsia="Times New Roman" w:hAnsi="Times New Roman" w:cs="Times New Roman"/>
                <w:color w:val="484C51"/>
                <w:sz w:val="20"/>
                <w:szCs w:val="23"/>
              </w:rPr>
              <w:softHyphen/>
              <w:t>ния   обучающихся с интеллектуальными нарушениями.</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Основной   задачей линии УМК «Мир природы и человека» для 1—4 классов является   пропедевтика обучения предметам естествоведческого цикла. Обучающиеся   получают первоначальные знания о живой и неживой природе, изучают простейшие   взаимосвязи, существующие между миром природы и человека, учатся наблюдать,   анализировать, взаимодействовать с окружающим миром, проявлять интерес и   бережное отношение к живому.</w:t>
            </w:r>
          </w:p>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lastRenderedPageBreak/>
              <w:t>Данная линия УМК создана на основе предметной линии «Живой мир», содержание которой расширено в связи с включением в программу раздела о социуме и человеке в нём. Особое внимание уделено формированию жизненных компетенций обучающихся и обогащению их социального опыта.</w:t>
            </w:r>
          </w:p>
        </w:tc>
      </w:tr>
      <w:tr w:rsidR="006C76AE" w:rsidRPr="007B5A37" w:rsidTr="000678D6">
        <w:tc>
          <w:tcPr>
            <w:tcW w:w="1702" w:type="dxa"/>
            <w:vAlign w:val="center"/>
          </w:tcPr>
          <w:p w:rsidR="006C76AE" w:rsidRPr="007B5A37" w:rsidRDefault="006C76AE" w:rsidP="000678D6">
            <w:pPr>
              <w:spacing w:after="300"/>
              <w:jc w:val="center"/>
              <w:outlineLvl w:val="0"/>
              <w:rPr>
                <w:rFonts w:ascii="Times New Roman" w:eastAsia="Times New Roman,BoldItalic" w:hAnsi="Times New Roman" w:cs="Times New Roman"/>
                <w:bCs/>
                <w:iCs/>
                <w:color w:val="00000A"/>
                <w:sz w:val="24"/>
                <w:szCs w:val="24"/>
              </w:rPr>
            </w:pPr>
            <w:r w:rsidRPr="007B5A37">
              <w:rPr>
                <w:rFonts w:ascii="Times New Roman" w:eastAsia="Times New Roman,BoldItalic" w:hAnsi="Times New Roman" w:cs="Times New Roman"/>
                <w:bCs/>
                <w:iCs/>
                <w:color w:val="00000A"/>
                <w:sz w:val="24"/>
                <w:szCs w:val="24"/>
              </w:rPr>
              <w:lastRenderedPageBreak/>
              <w:t>Речевая практика</w:t>
            </w:r>
          </w:p>
        </w:tc>
        <w:tc>
          <w:tcPr>
            <w:tcW w:w="2499" w:type="dxa"/>
            <w:vAlign w:val="center"/>
          </w:tcPr>
          <w:p w:rsidR="006C76AE" w:rsidRPr="007B5A37" w:rsidRDefault="006C76AE" w:rsidP="000678D6">
            <w:pPr>
              <w:spacing w:after="300"/>
              <w:outlineLvl w:val="0"/>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Cs/>
                <w:iCs/>
                <w:color w:val="00000A"/>
                <w:sz w:val="20"/>
                <w:szCs w:val="24"/>
              </w:rPr>
              <w:t>Аксёнова А.К., Комарова С.В., Якубовская Э.В. . Программа по русскому языку для  0-4 кл.  Программы специальных (коррекционных) образовательных учреждений VIII вида 0-4 кл./ под ред. И.М. Бгажноковой – СПб: Просвещение, 2008</w:t>
            </w:r>
          </w:p>
        </w:tc>
        <w:tc>
          <w:tcPr>
            <w:tcW w:w="6715" w:type="dxa"/>
          </w:tcPr>
          <w:tbl>
            <w:tblPr>
              <w:tblW w:w="0" w:type="auto"/>
              <w:jc w:val="center"/>
              <w:tblCellSpacing w:w="0" w:type="dxa"/>
              <w:tblCellMar>
                <w:left w:w="0" w:type="dxa"/>
                <w:right w:w="0" w:type="dxa"/>
              </w:tblCellMar>
              <w:tblLook w:val="04A0"/>
            </w:tblPr>
            <w:tblGrid>
              <w:gridCol w:w="6499"/>
            </w:tblGrid>
            <w:tr w:rsidR="006C76AE" w:rsidRPr="007B5A37" w:rsidTr="000678D6">
              <w:trPr>
                <w:tblCellSpacing w:w="0" w:type="dxa"/>
                <w:jc w:val="center"/>
              </w:trPr>
              <w:tc>
                <w:tcPr>
                  <w:tcW w:w="0" w:type="auto"/>
                  <w:tcMar>
                    <w:top w:w="30" w:type="dxa"/>
                    <w:left w:w="60" w:type="dxa"/>
                    <w:bottom w:w="60" w:type="dxa"/>
                    <w:right w:w="60" w:type="dxa"/>
                  </w:tcMar>
                  <w:hideMark/>
                </w:tcPr>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noProof/>
                      <w:color w:val="484C51"/>
                      <w:sz w:val="20"/>
                      <w:szCs w:val="23"/>
                    </w:rPr>
                    <w:drawing>
                      <wp:anchor distT="0" distB="0" distL="114300" distR="114300" simplePos="0" relativeHeight="251911168" behindDoc="1" locked="0" layoutInCell="1" allowOverlap="1">
                        <wp:simplePos x="0" y="0"/>
                        <wp:positionH relativeFrom="column">
                          <wp:posOffset>-635</wp:posOffset>
                        </wp:positionH>
                        <wp:positionV relativeFrom="paragraph">
                          <wp:posOffset>-2540</wp:posOffset>
                        </wp:positionV>
                        <wp:extent cx="1112520" cy="1524000"/>
                        <wp:effectExtent l="0" t="0" r="0" b="0"/>
                        <wp:wrapTight wrapText="bothSides">
                          <wp:wrapPolygon edited="0">
                            <wp:start x="0" y="0"/>
                            <wp:lineTo x="0" y="21330"/>
                            <wp:lineTo x="21082" y="21330"/>
                            <wp:lineTo x="21082" y="0"/>
                            <wp:lineTo x="0" y="0"/>
                          </wp:wrapPolygon>
                        </wp:wrapTight>
                        <wp:docPr id="286" name="Рисунок 57" descr="http://kgbou5.ru/assets/images/elektronnaya-biblioteka/elektronnye-_uchebniki/4-klass/rechevaya-praktika-4-k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kgbou5.ru/assets/images/elektronnaya-biblioteka/elektronnye-_uchebniki/4-klass/rechevaya-praktika-4-klass.jpe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2520" cy="1524000"/>
                                </a:xfrm>
                                <a:prstGeom prst="rect">
                                  <a:avLst/>
                                </a:prstGeom>
                                <a:noFill/>
                                <a:ln>
                                  <a:noFill/>
                                </a:ln>
                              </pic:spPr>
                            </pic:pic>
                          </a:graphicData>
                        </a:graphic>
                      </wp:anchor>
                    </w:drawing>
                  </w:r>
                  <w:r w:rsidRPr="007B5A37">
                    <w:rPr>
                      <w:rFonts w:ascii="Times New Roman" w:eastAsia="Times New Roman" w:hAnsi="Times New Roman" w:cs="Times New Roman"/>
                      <w:color w:val="484C51"/>
                      <w:sz w:val="20"/>
                      <w:szCs w:val="23"/>
                    </w:rPr>
                    <w:t>Речевая практика. 4 класс : учеб. для общеобразоват. организаций, реализующих адапт. основные общеобразоват. программы / С. В. Комарова. — М. : Просвещение, 2018. — 63 с. : ил. — ISBN 978-5-09-051068-4.</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w:t>
                  </w:r>
                  <w:r w:rsidRPr="007B5A37">
                    <w:rPr>
                      <w:rFonts w:ascii="Times New Roman" w:eastAsia="Times New Roman" w:hAnsi="Times New Roman" w:cs="Times New Roman"/>
                      <w:color w:val="484C51"/>
                      <w:sz w:val="20"/>
                      <w:szCs w:val="23"/>
                    </w:rPr>
                    <w:softHyphen/>
                    <w:t>ной программы в предметной области «Язык и речевая практика» в соответствии с ФГОС образования обучающихся с интеллектуальными нарушениями.</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4 классе, на последнем году начального обучения, на первый план выступают такие специфические задачи обучения на уроках «Речевая практика», как повышение самостоятельности школьников в речевом общении, знакомство их с простейшими законами организации текста, в том числе письменного высказывания.</w:t>
                  </w:r>
                </w:p>
                <w:p w:rsidR="006C76AE" w:rsidRPr="007B5A37" w:rsidRDefault="006C76AE" w:rsidP="000678D6">
                  <w:pPr>
                    <w:spacing w:after="0" w:line="240" w:lineRule="auto"/>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Каждый тематический раздел сопровождается методическими указаниями для педагогов и родителей.</w:t>
                  </w:r>
                </w:p>
              </w:tc>
            </w:tr>
          </w:tbl>
          <w:p w:rsidR="006C76AE" w:rsidRPr="007B5A37" w:rsidRDefault="006C76AE" w:rsidP="000678D6">
            <w:pPr>
              <w:jc w:val="both"/>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В состав учебно-методического комплекта по речевой практике для 4 класса входит рабочая тетрадь, в структуру которой включены страницы Приложения для активного индивидуального использования картинок детьми и осуществления более дифференцированного подхода к обучению с учётом разного уровня самостоятель</w:t>
            </w:r>
            <w:r w:rsidRPr="007B5A37">
              <w:rPr>
                <w:rFonts w:ascii="Times New Roman" w:eastAsia="Times New Roman" w:hAnsi="Times New Roman" w:cs="Times New Roman"/>
                <w:color w:val="484C51"/>
                <w:sz w:val="20"/>
                <w:szCs w:val="23"/>
              </w:rPr>
              <w:softHyphen/>
              <w:t>ности школьников и их социального окружения.</w:t>
            </w:r>
          </w:p>
        </w:tc>
      </w:tr>
      <w:tr w:rsidR="006C76AE" w:rsidRPr="007B5A37" w:rsidTr="000678D6">
        <w:tc>
          <w:tcPr>
            <w:tcW w:w="1702" w:type="dxa"/>
          </w:tcPr>
          <w:p w:rsidR="006C76AE" w:rsidRPr="007B5A37" w:rsidRDefault="006C76AE" w:rsidP="000678D6">
            <w:pPr>
              <w:autoSpaceDE w:val="0"/>
              <w:autoSpaceDN w:val="0"/>
              <w:adjustRightInd w:val="0"/>
              <w:jc w:val="both"/>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 xml:space="preserve">Изобразительное искусство </w:t>
            </w:r>
          </w:p>
          <w:p w:rsidR="006C76AE" w:rsidRPr="007B5A37" w:rsidRDefault="006C76AE" w:rsidP="000678D6">
            <w:pPr>
              <w:autoSpaceDE w:val="0"/>
              <w:autoSpaceDN w:val="0"/>
              <w:adjustRightInd w:val="0"/>
              <w:jc w:val="both"/>
              <w:outlineLvl w:val="0"/>
              <w:rPr>
                <w:rFonts w:ascii="Times New Roman" w:eastAsia="Times New Roman,BoldItalic" w:hAnsi="Times New Roman" w:cs="Times New Roman"/>
                <w:bCs/>
                <w:iCs/>
                <w:color w:val="00000A"/>
                <w:sz w:val="20"/>
                <w:szCs w:val="24"/>
              </w:rPr>
            </w:pPr>
          </w:p>
        </w:tc>
        <w:tc>
          <w:tcPr>
            <w:tcW w:w="2499" w:type="dxa"/>
          </w:tcPr>
          <w:p w:rsidR="006C76AE" w:rsidRPr="007B5A37" w:rsidRDefault="006C76AE" w:rsidP="000678D6">
            <w:pPr>
              <w:autoSpaceDE w:val="0"/>
              <w:autoSpaceDN w:val="0"/>
              <w:adjustRightInd w:val="0"/>
              <w:ind w:firstLine="567"/>
              <w:jc w:val="both"/>
              <w:outlineLvl w:val="0"/>
              <w:rPr>
                <w:rFonts w:ascii="Times New Roman" w:eastAsia="Times New Roman,BoldItalic" w:hAnsi="Times New Roman" w:cs="Times New Roman"/>
                <w:bCs/>
                <w:iCs/>
                <w:color w:val="00000A"/>
                <w:sz w:val="20"/>
                <w:szCs w:val="24"/>
              </w:rPr>
            </w:pPr>
            <w:r w:rsidRPr="007B5A37">
              <w:rPr>
                <w:rFonts w:ascii="Times New Roman" w:eastAsia="Times New Roman,BoldItalic" w:hAnsi="Times New Roman" w:cs="Times New Roman"/>
                <w:bCs/>
                <w:iCs/>
                <w:color w:val="00000A"/>
                <w:sz w:val="20"/>
                <w:szCs w:val="24"/>
              </w:rPr>
              <w:t xml:space="preserve">Программы специальных (коррекционных) образовательных учреждений  VIII вида. Подготовительный и 1-4 классы  под редакцией В. В.Воронковой. М. «Просвещение», 2011  на основе авторской программы  И.А.Грошенкова  «Изобразительное искусство». </w:t>
            </w:r>
          </w:p>
        </w:tc>
        <w:tc>
          <w:tcPr>
            <w:tcW w:w="6715" w:type="dxa"/>
          </w:tcPr>
          <w:p w:rsidR="006C76AE" w:rsidRPr="007B5A37" w:rsidRDefault="006C76AE" w:rsidP="000678D6">
            <w:pPr>
              <w:autoSpaceDE w:val="0"/>
              <w:autoSpaceDN w:val="0"/>
              <w:adjustRightInd w:val="0"/>
              <w:ind w:firstLine="567"/>
              <w:jc w:val="both"/>
              <w:outlineLvl w:val="0"/>
              <w:rPr>
                <w:rFonts w:ascii="Times New Roman" w:eastAsia="Times New Roman" w:hAnsi="Times New Roman" w:cs="Times New Roman"/>
                <w:color w:val="484C51"/>
                <w:sz w:val="20"/>
                <w:szCs w:val="23"/>
              </w:rPr>
            </w:pPr>
            <w:r w:rsidRPr="007B5A37">
              <w:rPr>
                <w:rFonts w:ascii="Times New Roman" w:eastAsia="Times New Roman" w:hAnsi="Times New Roman" w:cs="Times New Roman"/>
                <w:color w:val="484C51"/>
                <w:sz w:val="20"/>
                <w:szCs w:val="23"/>
              </w:rPr>
              <w:t xml:space="preserve">Неменская Л.А. под ред. Неменского Б.М.Изобразительное искусство 4 кл. Учебник для общеобразовательных учреждений. М. Просвещение </w:t>
            </w:r>
          </w:p>
          <w:p w:rsidR="006C76AE" w:rsidRPr="007B5A37" w:rsidRDefault="006C76AE" w:rsidP="000678D6">
            <w:pPr>
              <w:spacing w:line="285" w:lineRule="atLeast"/>
              <w:jc w:val="both"/>
              <w:rPr>
                <w:rFonts w:ascii="Times New Roman" w:eastAsia="Times New Roman" w:hAnsi="Times New Roman" w:cs="Times New Roman"/>
                <w:noProof/>
                <w:color w:val="484C51"/>
                <w:sz w:val="20"/>
                <w:szCs w:val="23"/>
              </w:rPr>
            </w:pPr>
          </w:p>
        </w:tc>
      </w:tr>
    </w:tbl>
    <w:p w:rsidR="006C76AE" w:rsidRPr="00D6410C" w:rsidRDefault="006C76AE" w:rsidP="006C76AE">
      <w:pPr>
        <w:pStyle w:val="a5"/>
        <w:rPr>
          <w:rFonts w:ascii="Times New Roman" w:eastAsia="Times New Roman,BoldItalic" w:hAnsi="Times New Roman" w:cs="Times New Roman"/>
          <w:b/>
          <w:bCs/>
          <w:iCs/>
          <w:color w:val="00000A"/>
          <w:sz w:val="24"/>
          <w:szCs w:val="24"/>
        </w:rPr>
      </w:pPr>
    </w:p>
    <w:p w:rsidR="006C76AE" w:rsidRDefault="006C76AE" w:rsidP="006C76AE">
      <w:pPr>
        <w:autoSpaceDE w:val="0"/>
        <w:autoSpaceDN w:val="0"/>
        <w:adjustRightInd w:val="0"/>
        <w:rPr>
          <w:rFonts w:eastAsiaTheme="minorHAnsi"/>
          <w:b/>
          <w:bCs/>
          <w:lang w:eastAsia="en-US"/>
        </w:rPr>
      </w:pPr>
    </w:p>
    <w:p w:rsidR="006C76AE" w:rsidRDefault="006C76AE" w:rsidP="006C76AE">
      <w:pPr>
        <w:autoSpaceDE w:val="0"/>
        <w:autoSpaceDN w:val="0"/>
        <w:adjustRightInd w:val="0"/>
        <w:rPr>
          <w:rFonts w:eastAsiaTheme="minorHAnsi"/>
          <w:b/>
          <w:bCs/>
          <w:lang w:eastAsia="en-US"/>
        </w:rPr>
      </w:pPr>
    </w:p>
    <w:p w:rsidR="006C76AE" w:rsidRDefault="006C76AE" w:rsidP="006C76AE">
      <w:pPr>
        <w:autoSpaceDE w:val="0"/>
        <w:autoSpaceDN w:val="0"/>
        <w:adjustRightInd w:val="0"/>
        <w:rPr>
          <w:rFonts w:eastAsiaTheme="minorHAnsi"/>
          <w:b/>
          <w:bCs/>
          <w:lang w:eastAsia="en-US"/>
        </w:rPr>
      </w:pPr>
    </w:p>
    <w:p w:rsidR="006C76AE" w:rsidRDefault="006C76AE" w:rsidP="006C76AE">
      <w:pPr>
        <w:autoSpaceDE w:val="0"/>
        <w:autoSpaceDN w:val="0"/>
        <w:adjustRightInd w:val="0"/>
        <w:rPr>
          <w:rFonts w:eastAsiaTheme="minorHAnsi"/>
          <w:b/>
          <w:bCs/>
          <w:lang w:eastAsia="en-US"/>
        </w:rPr>
      </w:pPr>
    </w:p>
    <w:p w:rsidR="00EF04D5" w:rsidRPr="00D33F8D" w:rsidRDefault="00EF04D5" w:rsidP="00EF04D5">
      <w:pPr>
        <w:pStyle w:val="a5"/>
        <w:ind w:firstLine="567"/>
        <w:jc w:val="center"/>
        <w:rPr>
          <w:rFonts w:ascii="Times New Roman" w:eastAsia="Times New Roman,BoldItalic" w:hAnsi="Times New Roman" w:cs="Times New Roman"/>
          <w:b/>
          <w:bCs/>
          <w:iCs/>
          <w:color w:val="00000A"/>
          <w:sz w:val="24"/>
          <w:szCs w:val="24"/>
        </w:rPr>
      </w:pPr>
      <w:r w:rsidRPr="007B5A37">
        <w:rPr>
          <w:rFonts w:ascii="Times New Roman" w:eastAsia="Times New Roman,BoldItalic" w:hAnsi="Times New Roman" w:cs="Times New Roman"/>
          <w:b/>
          <w:bCs/>
          <w:iCs/>
          <w:color w:val="00000A"/>
          <w:sz w:val="24"/>
          <w:szCs w:val="24"/>
        </w:rPr>
        <w:t>V - I</w:t>
      </w:r>
      <w:r w:rsidRPr="007B5A37">
        <w:rPr>
          <w:rFonts w:ascii="Times New Roman" w:eastAsia="Times New Roman,BoldItalic" w:hAnsi="Times New Roman" w:cs="Times New Roman"/>
          <w:b/>
          <w:bCs/>
          <w:iCs/>
          <w:color w:val="00000A"/>
          <w:sz w:val="24"/>
          <w:szCs w:val="24"/>
          <w:lang w:val="en-US"/>
        </w:rPr>
        <w:t>X</w:t>
      </w:r>
      <w:r w:rsidRPr="007B5A37">
        <w:rPr>
          <w:rFonts w:ascii="Times New Roman" w:eastAsia="Times New Roman,BoldItalic" w:hAnsi="Times New Roman" w:cs="Times New Roman"/>
          <w:b/>
          <w:bCs/>
          <w:iCs/>
          <w:color w:val="00000A"/>
          <w:sz w:val="24"/>
          <w:szCs w:val="24"/>
        </w:rPr>
        <w:t xml:space="preserve"> классы:</w:t>
      </w:r>
    </w:p>
    <w:p w:rsidR="00192C8A" w:rsidRPr="00192C8A" w:rsidRDefault="00192C8A" w:rsidP="00192C8A">
      <w:pPr>
        <w:autoSpaceDE w:val="0"/>
        <w:autoSpaceDN w:val="0"/>
        <w:adjustRightInd w:val="0"/>
        <w:spacing w:after="0" w:line="240" w:lineRule="auto"/>
        <w:jc w:val="center"/>
        <w:outlineLvl w:val="0"/>
        <w:rPr>
          <w:rFonts w:ascii="Times New Roman" w:hAnsi="Times New Roman" w:cs="Times New Roman"/>
          <w:b/>
          <w:sz w:val="24"/>
          <w:szCs w:val="24"/>
        </w:rPr>
      </w:pPr>
      <w:r w:rsidRPr="00192C8A">
        <w:rPr>
          <w:rFonts w:ascii="Times New Roman" w:hAnsi="Times New Roman" w:cs="Times New Roman"/>
          <w:b/>
          <w:sz w:val="24"/>
          <w:szCs w:val="24"/>
        </w:rPr>
        <w:t>РУССКИЙ (РОДНОЙ) ЯЗЫК</w:t>
      </w:r>
    </w:p>
    <w:p w:rsidR="00192C8A" w:rsidRPr="00192C8A" w:rsidRDefault="00192C8A" w:rsidP="00192C8A">
      <w:pPr>
        <w:autoSpaceDE w:val="0"/>
        <w:autoSpaceDN w:val="0"/>
        <w:adjustRightInd w:val="0"/>
        <w:spacing w:after="0" w:line="240" w:lineRule="auto"/>
        <w:jc w:val="center"/>
        <w:outlineLvl w:val="0"/>
        <w:rPr>
          <w:rFonts w:ascii="Times New Roman" w:hAnsi="Times New Roman" w:cs="Times New Roman"/>
          <w:b/>
          <w:sz w:val="24"/>
          <w:szCs w:val="24"/>
        </w:rPr>
      </w:pPr>
      <w:r w:rsidRPr="00192C8A">
        <w:rPr>
          <w:rFonts w:ascii="Times New Roman" w:hAnsi="Times New Roman" w:cs="Times New Roman"/>
          <w:b/>
          <w:sz w:val="24"/>
          <w:szCs w:val="24"/>
        </w:rPr>
        <w:t>Пояснительная записка</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t xml:space="preserve">В школе (5—9) классах осуществляются задачи, решаемые в младших классах, но на более сложном речевом и понятийном материале. Учащиеся должны: </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t>—овладеть навыками правильного, беглого и выразительного чтения доступных их пониманию произведений или отрывков из произведений русских и зарубе</w:t>
      </w:r>
      <w:r>
        <w:rPr>
          <w:rFonts w:ascii="Times New Roman" w:hAnsi="Times New Roman" w:cs="Times New Roman"/>
          <w:sz w:val="24"/>
          <w:szCs w:val="24"/>
        </w:rPr>
        <w:t>жных классиков и современных пи</w:t>
      </w:r>
      <w:r w:rsidRPr="00192C8A">
        <w:rPr>
          <w:rFonts w:ascii="Times New Roman" w:hAnsi="Times New Roman" w:cs="Times New Roman"/>
          <w:sz w:val="24"/>
          <w:szCs w:val="24"/>
        </w:rPr>
        <w:t xml:space="preserve">сателей; </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t xml:space="preserve">—получить достаточно прочные навыки грамотного письма на основе изучения элементарного курса грамматики; </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lastRenderedPageBreak/>
        <w:t xml:space="preserve">—научиться правильно и последовательно излагать свои мыс ли в устной и письменной форме; </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t xml:space="preserve">—быть социально адаптированными в плане общего развития и сформированности нравственных качеств. Специальная задача коррекции речи и мышления школьников с психическим недоразвитием является составной частью учебного процесса и решается при формировании у них знаний, умений и навыков, воспитания личности. </w:t>
      </w: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b/>
          <w:sz w:val="24"/>
          <w:szCs w:val="24"/>
        </w:rPr>
      </w:pPr>
    </w:p>
    <w:p w:rsid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b/>
          <w:sz w:val="24"/>
          <w:szCs w:val="24"/>
        </w:rPr>
        <w:t>Чтение</w:t>
      </w:r>
    </w:p>
    <w:p w:rsidR="00522E31" w:rsidRPr="00192C8A" w:rsidRDefault="00192C8A" w:rsidP="00192C8A">
      <w:pPr>
        <w:autoSpaceDE w:val="0"/>
        <w:autoSpaceDN w:val="0"/>
        <w:adjustRightInd w:val="0"/>
        <w:spacing w:after="0" w:line="240" w:lineRule="auto"/>
        <w:ind w:firstLine="284"/>
        <w:jc w:val="both"/>
        <w:outlineLvl w:val="0"/>
        <w:rPr>
          <w:rFonts w:ascii="Times New Roman" w:hAnsi="Times New Roman" w:cs="Times New Roman"/>
          <w:sz w:val="24"/>
          <w:szCs w:val="24"/>
        </w:rPr>
      </w:pPr>
      <w:r w:rsidRPr="00192C8A">
        <w:rPr>
          <w:rFonts w:ascii="Times New Roman" w:hAnsi="Times New Roman" w:cs="Times New Roman"/>
          <w:sz w:val="24"/>
          <w:szCs w:val="24"/>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разножанровые и при работе с ними требуется большая методическая вариативность. 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 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Школьники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 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 </w:t>
      </w:r>
    </w:p>
    <w:p w:rsidR="00192C8A" w:rsidRP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192C8A">
        <w:rPr>
          <w:rFonts w:ascii="Times New Roman" w:eastAsia="Times New Roman,BoldItalic" w:hAnsi="Times New Roman" w:cs="Times New Roman"/>
          <w:b/>
          <w:bCs/>
          <w:iCs/>
          <w:color w:val="00000A"/>
          <w:sz w:val="24"/>
          <w:szCs w:val="24"/>
        </w:rPr>
        <w:t xml:space="preserve">Грамматика и правописание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 </w:t>
      </w:r>
    </w:p>
    <w:p w:rsidR="00192C8A" w:rsidRP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192C8A">
        <w:rPr>
          <w:rFonts w:ascii="Times New Roman" w:eastAsia="Times New Roman,BoldItalic" w:hAnsi="Times New Roman" w:cs="Times New Roman"/>
          <w:b/>
          <w:bCs/>
          <w:iCs/>
          <w:color w:val="00000A"/>
          <w:sz w:val="24"/>
          <w:szCs w:val="24"/>
        </w:rPr>
        <w:t xml:space="preserve">Звуки и буквы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 xml:space="preserve">Слово. </w:t>
      </w:r>
      <w:r w:rsidRPr="00192C8A">
        <w:rPr>
          <w:rFonts w:ascii="Times New Roman" w:eastAsia="Times New Roman,BoldItalic" w:hAnsi="Times New Roman" w:cs="Times New Roman"/>
          <w:bCs/>
          <w:iCs/>
          <w:color w:val="00000A"/>
          <w:sz w:val="24"/>
          <w:szCs w:val="24"/>
        </w:rPr>
        <w:t xml:space="preserve">С 5 класса начинается систематическое изучение элементарного курса грамматики и правописания. Основными темами являются состав слова и части речи. 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слов)и др. 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Предложение.</w:t>
      </w:r>
      <w:r w:rsidRPr="00192C8A">
        <w:rPr>
          <w:rFonts w:ascii="Times New Roman" w:eastAsia="Times New Roman,BoldItalic" w:hAnsi="Times New Roman" w:cs="Times New Roman"/>
          <w:bCs/>
          <w:iCs/>
          <w:color w:val="00000A"/>
          <w:sz w:val="24"/>
          <w:szCs w:val="24"/>
        </w:rPr>
        <w:t xml:space="preserve"> Изучение предложений имеет особое значение для подготовки школьника с п</w:t>
      </w:r>
      <w:r>
        <w:rPr>
          <w:rFonts w:ascii="Times New Roman" w:eastAsia="Times New Roman,BoldItalic" w:hAnsi="Times New Roman" w:cs="Times New Roman"/>
          <w:bCs/>
          <w:iCs/>
          <w:color w:val="00000A"/>
          <w:sz w:val="24"/>
          <w:szCs w:val="24"/>
        </w:rPr>
        <w:t>сихическим недоразвитием к само</w:t>
      </w:r>
      <w:r w:rsidRPr="00192C8A">
        <w:rPr>
          <w:rFonts w:ascii="Times New Roman" w:eastAsia="Times New Roman,BoldItalic" w:hAnsi="Times New Roman" w:cs="Times New Roman"/>
          <w:bCs/>
          <w:iCs/>
          <w:color w:val="00000A"/>
          <w:sz w:val="24"/>
          <w:szCs w:val="24"/>
        </w:rPr>
        <w:t xml:space="preserve">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w:t>
      </w:r>
      <w:r w:rsidRPr="00192C8A">
        <w:rPr>
          <w:rFonts w:ascii="Times New Roman" w:eastAsia="Times New Roman,BoldItalic" w:hAnsi="Times New Roman" w:cs="Times New Roman"/>
          <w:bCs/>
          <w:iCs/>
          <w:color w:val="00000A"/>
          <w:sz w:val="24"/>
          <w:szCs w:val="24"/>
        </w:rPr>
        <w:lastRenderedPageBreak/>
        <w:t xml:space="preserve">степени распространенности и сложного предложения. Одновременно закрепляются орфографические и пунктуационные навыки.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Связная речь.</w:t>
      </w:r>
      <w:r w:rsidRPr="00192C8A">
        <w:rPr>
          <w:rFonts w:ascii="Times New Roman" w:eastAsia="Times New Roman,BoldItalic" w:hAnsi="Times New Roman" w:cs="Times New Roman"/>
          <w:bCs/>
          <w:iCs/>
          <w:color w:val="00000A"/>
          <w:sz w:val="24"/>
          <w:szCs w:val="24"/>
        </w:rPr>
        <w:t xml:space="preserve"> Большое внимание уделяется формированию навыков связной письменной речи, т. к. возможности школьников с психическим недоразвитием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 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Графические навыки</w:t>
      </w:r>
      <w:r w:rsidRPr="00192C8A">
        <w:rPr>
          <w:rFonts w:ascii="Times New Roman" w:eastAsia="Times New Roman,BoldItalic" w:hAnsi="Times New Roman" w:cs="Times New Roman"/>
          <w:bCs/>
          <w:iCs/>
          <w:color w:val="00000A"/>
          <w:sz w:val="24"/>
          <w:szCs w:val="24"/>
        </w:rPr>
        <w:t xml:space="preserve"> у учащихся формируются главным образом во 2—4 классах, хотя внимание к четкому и аккуратному письму должно иметь место и в старших классах.</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p>
    <w:p w:rsidR="003D21BD" w:rsidRPr="003D21BD" w:rsidRDefault="003D21BD" w:rsidP="003D21BD">
      <w:pPr>
        <w:autoSpaceDE w:val="0"/>
        <w:autoSpaceDN w:val="0"/>
        <w:adjustRightInd w:val="0"/>
        <w:spacing w:after="0" w:line="240" w:lineRule="auto"/>
        <w:jc w:val="center"/>
        <w:rPr>
          <w:rFonts w:ascii="Times New Roman" w:hAnsi="Times New Roman" w:cs="Times New Roman"/>
          <w:color w:val="000000"/>
          <w:sz w:val="28"/>
          <w:szCs w:val="28"/>
        </w:rPr>
      </w:pPr>
      <w:r w:rsidRPr="003D21BD">
        <w:rPr>
          <w:rFonts w:ascii="Times New Roman" w:hAnsi="Times New Roman" w:cs="Times New Roman"/>
          <w:b/>
          <w:bCs/>
          <w:color w:val="000000"/>
          <w:sz w:val="28"/>
          <w:szCs w:val="28"/>
        </w:rPr>
        <w:t>РУССКИЙ ЯЗЫК</w:t>
      </w:r>
    </w:p>
    <w:p w:rsidR="003D21BD" w:rsidRPr="003D21BD" w:rsidRDefault="003D21BD" w:rsidP="003D21BD">
      <w:pPr>
        <w:autoSpaceDE w:val="0"/>
        <w:autoSpaceDN w:val="0"/>
        <w:adjustRightInd w:val="0"/>
        <w:spacing w:after="0" w:line="240" w:lineRule="auto"/>
        <w:jc w:val="center"/>
        <w:rPr>
          <w:rFonts w:ascii="Times New Roman" w:hAnsi="Times New Roman" w:cs="Times New Roman"/>
          <w:color w:val="000000"/>
          <w:sz w:val="28"/>
          <w:szCs w:val="28"/>
        </w:rPr>
      </w:pPr>
      <w:r w:rsidRPr="003D21BD">
        <w:rPr>
          <w:rFonts w:ascii="Times New Roman" w:hAnsi="Times New Roman" w:cs="Times New Roman"/>
          <w:b/>
          <w:bCs/>
          <w:color w:val="000000"/>
          <w:sz w:val="28"/>
          <w:szCs w:val="28"/>
        </w:rPr>
        <w:t>Пояснительная записка</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 xml:space="preserve">Изучение русского языка в старших классах имеет своей </w:t>
      </w:r>
      <w:r w:rsidRPr="003D21BD">
        <w:rPr>
          <w:rFonts w:ascii="Times New Roman" w:hAnsi="Times New Roman" w:cs="Times New Roman"/>
          <w:b/>
          <w:bCs/>
          <w:color w:val="000000"/>
          <w:sz w:val="24"/>
          <w:szCs w:val="28"/>
        </w:rPr>
        <w:t xml:space="preserve">целью </w:t>
      </w:r>
      <w:r w:rsidRPr="003D21BD">
        <w:rPr>
          <w:rFonts w:ascii="Times New Roman" w:hAnsi="Times New Roman" w:cs="Times New Roman"/>
          <w:color w:val="000000"/>
          <w:sz w:val="24"/>
          <w:szCs w:val="28"/>
        </w:rPr>
        <w:t>развитие коммуникативно-речевых навыков и коррекцию недостатков мыслительной деятельности.</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 xml:space="preserve">Достижение поставленной цели обеспечивается решением следующих </w:t>
      </w:r>
      <w:r w:rsidRPr="003D21BD">
        <w:rPr>
          <w:rFonts w:ascii="Times New Roman" w:hAnsi="Times New Roman" w:cs="Times New Roman"/>
          <w:b/>
          <w:bCs/>
          <w:color w:val="000000"/>
          <w:sz w:val="24"/>
          <w:szCs w:val="28"/>
        </w:rPr>
        <w:t>задач:</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―расширение представлений о языке как важнейшем средстве человеческого общения;</w:t>
      </w:r>
    </w:p>
    <w:p w:rsidR="003D21BD" w:rsidRPr="00892D0A" w:rsidRDefault="003D21BD" w:rsidP="00892D0A">
      <w:pPr>
        <w:autoSpaceDE w:val="0"/>
        <w:autoSpaceDN w:val="0"/>
        <w:adjustRightInd w:val="0"/>
        <w:spacing w:after="0" w:line="240" w:lineRule="auto"/>
        <w:ind w:firstLine="567"/>
        <w:jc w:val="both"/>
        <w:outlineLvl w:val="0"/>
        <w:rPr>
          <w:rFonts w:ascii="Times New Roman" w:hAnsi="Times New Roman" w:cs="Times New Roman"/>
          <w:color w:val="000000"/>
          <w:sz w:val="24"/>
          <w:szCs w:val="28"/>
        </w:rPr>
      </w:pPr>
      <w:r w:rsidRPr="00892D0A">
        <w:rPr>
          <w:rFonts w:ascii="Times New Roman" w:hAnsi="Times New Roman" w:cs="Times New Roman"/>
          <w:color w:val="000000"/>
          <w:sz w:val="24"/>
          <w:szCs w:val="28"/>
        </w:rPr>
        <w:t>―ознакомление с некоторыми грамматическими понятиями и формирование на этой основе грамматических знаний и умений;</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―использование усвоенных грамматико-орфографических знаний и умений для решения практических (коммуникативно-речевых) задач;</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―совершенствование навыка полноценного чтения как основы понимания художественного и научно-познавательного текстов;</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―развитие навыков речевого общения на материале доступных для понимания художественных и научно-познавательных текстов;</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―развитие положительных качеств и свойств личности.</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b/>
          <w:bCs/>
          <w:color w:val="000000"/>
          <w:sz w:val="24"/>
          <w:szCs w:val="28"/>
        </w:rPr>
        <w:t>Грамматика, правописание и развитие речи</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b/>
          <w:bCs/>
          <w:color w:val="000000"/>
          <w:sz w:val="24"/>
          <w:szCs w:val="28"/>
        </w:rPr>
        <w:t xml:space="preserve">Фонетика. </w:t>
      </w:r>
      <w:r w:rsidRPr="003D21BD">
        <w:rPr>
          <w:rFonts w:ascii="Times New Roman" w:hAnsi="Times New Roman" w:cs="Times New Roman"/>
          <w:color w:val="000000"/>
          <w:sz w:val="24"/>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3D21BD">
        <w:rPr>
          <w:rFonts w:ascii="Times New Roman" w:hAnsi="Times New Roman" w:cs="Times New Roman"/>
          <w:b/>
          <w:bCs/>
          <w:color w:val="000000"/>
          <w:sz w:val="24"/>
          <w:szCs w:val="28"/>
        </w:rPr>
        <w:t>ь, е, ё, и, ю, я</w:t>
      </w:r>
      <w:r w:rsidRPr="003D21BD">
        <w:rPr>
          <w:rFonts w:ascii="Times New Roman" w:hAnsi="Times New Roman" w:cs="Times New Roman"/>
          <w:color w:val="000000"/>
          <w:sz w:val="24"/>
          <w:szCs w:val="28"/>
        </w:rPr>
        <w:t xml:space="preserve">. Согласные глухие и звонкие. Согласные парные и непарные по твердости –мягкости, звонкости –глухости. Разделительный  </w:t>
      </w:r>
      <w:r w:rsidRPr="003D21BD">
        <w:rPr>
          <w:rFonts w:ascii="Times New Roman" w:hAnsi="Times New Roman" w:cs="Times New Roman"/>
          <w:b/>
          <w:bCs/>
          <w:color w:val="000000"/>
          <w:sz w:val="24"/>
          <w:szCs w:val="28"/>
        </w:rPr>
        <w:t>ь</w:t>
      </w:r>
      <w:r w:rsidRPr="003D21BD">
        <w:rPr>
          <w:rFonts w:ascii="Times New Roman" w:hAnsi="Times New Roman" w:cs="Times New Roman"/>
          <w:color w:val="000000"/>
          <w:sz w:val="24"/>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b/>
          <w:bCs/>
          <w:color w:val="000000"/>
          <w:sz w:val="24"/>
          <w:szCs w:val="28"/>
        </w:rPr>
        <w:t xml:space="preserve">Морфология </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b/>
          <w:bCs/>
          <w:color w:val="000000"/>
          <w:sz w:val="24"/>
          <w:szCs w:val="28"/>
        </w:rPr>
        <w:t>Состав слова</w:t>
      </w:r>
      <w:r w:rsidRPr="003D21BD">
        <w:rPr>
          <w:rFonts w:ascii="Times New Roman" w:hAnsi="Times New Roman" w:cs="Times New Roman"/>
          <w:color w:val="000000"/>
          <w:sz w:val="24"/>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 xml:space="preserve">Правописание приставок. Единообразное написание ряда приставок. Приставка и предлог. Разделительный </w:t>
      </w:r>
      <w:r w:rsidRPr="003D21BD">
        <w:rPr>
          <w:rFonts w:ascii="Times New Roman" w:hAnsi="Times New Roman" w:cs="Times New Roman"/>
          <w:b/>
          <w:bCs/>
          <w:color w:val="000000"/>
          <w:sz w:val="24"/>
          <w:szCs w:val="28"/>
        </w:rPr>
        <w:t>ъ</w:t>
      </w:r>
      <w:r w:rsidRPr="003D21BD">
        <w:rPr>
          <w:rFonts w:ascii="Times New Roman" w:hAnsi="Times New Roman" w:cs="Times New Roman"/>
          <w:color w:val="000000"/>
          <w:sz w:val="24"/>
          <w:szCs w:val="28"/>
        </w:rPr>
        <w:t xml:space="preserve">. </w:t>
      </w:r>
    </w:p>
    <w:p w:rsidR="003D21BD" w:rsidRPr="003D21BD" w:rsidRDefault="003D21BD"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b/>
          <w:bCs/>
          <w:color w:val="000000"/>
          <w:sz w:val="24"/>
          <w:szCs w:val="28"/>
        </w:rPr>
        <w:t>Части речи</w:t>
      </w:r>
    </w:p>
    <w:p w:rsidR="003D21BD" w:rsidRPr="00892D0A" w:rsidRDefault="003D21BD" w:rsidP="00892D0A">
      <w:pPr>
        <w:autoSpaceDE w:val="0"/>
        <w:autoSpaceDN w:val="0"/>
        <w:adjustRightInd w:val="0"/>
        <w:spacing w:after="0" w:line="240" w:lineRule="auto"/>
        <w:ind w:firstLine="567"/>
        <w:jc w:val="both"/>
        <w:outlineLvl w:val="0"/>
        <w:rPr>
          <w:rFonts w:ascii="Times New Roman" w:hAnsi="Times New Roman" w:cs="Times New Roman"/>
          <w:color w:val="000000"/>
          <w:sz w:val="24"/>
          <w:szCs w:val="28"/>
        </w:rPr>
      </w:pPr>
      <w:r w:rsidRPr="00892D0A">
        <w:rPr>
          <w:rFonts w:ascii="Times New Roman" w:hAnsi="Times New Roman" w:cs="Times New Roman"/>
          <w:color w:val="000000"/>
          <w:sz w:val="24"/>
          <w:szCs w:val="28"/>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lastRenderedPageBreak/>
        <w:t xml:space="preserve">Предлог: </w:t>
      </w:r>
      <w:r w:rsidRPr="00892D0A">
        <w:rPr>
          <w:rFonts w:ascii="Times New Roman" w:hAnsi="Times New Roman" w:cs="Times New Roman"/>
          <w:color w:val="000000"/>
          <w:sz w:val="24"/>
          <w:szCs w:val="28"/>
        </w:rPr>
        <w:t xml:space="preserve">общее понятие, значение в речи. Раздельное написание предлогов со словами.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Имя существительное</w:t>
      </w:r>
      <w:r w:rsidRPr="00892D0A">
        <w:rPr>
          <w:rFonts w:ascii="Times New Roman" w:hAnsi="Times New Roman" w:cs="Times New Roman"/>
          <w:color w:val="000000"/>
          <w:sz w:val="24"/>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Имя прилагательное</w:t>
      </w:r>
      <w:r w:rsidRPr="00892D0A">
        <w:rPr>
          <w:rFonts w:ascii="Times New Roman" w:hAnsi="Times New Roman" w:cs="Times New Roman"/>
          <w:color w:val="000000"/>
          <w:sz w:val="24"/>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 xml:space="preserve">Правописание родовых и падежных окончаний имен прилагательных в единственном и множественном числе.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Глагол</w:t>
      </w:r>
      <w:r w:rsidRPr="00892D0A">
        <w:rPr>
          <w:rFonts w:ascii="Times New Roman" w:hAnsi="Times New Roman" w:cs="Times New Roman"/>
          <w:color w:val="000000"/>
          <w:sz w:val="24"/>
          <w:szCs w:val="28"/>
        </w:rP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sidRPr="00892D0A">
        <w:rPr>
          <w:rFonts w:ascii="Times New Roman" w:hAnsi="Times New Roman" w:cs="Times New Roman"/>
          <w:b/>
          <w:bCs/>
          <w:color w:val="000000"/>
          <w:sz w:val="24"/>
          <w:szCs w:val="28"/>
        </w:rPr>
        <w:t>–шь</w:t>
      </w:r>
      <w:r w:rsidRPr="00892D0A">
        <w:rPr>
          <w:rFonts w:ascii="Times New Roman" w:hAnsi="Times New Roman" w:cs="Times New Roman"/>
          <w:color w:val="000000"/>
          <w:sz w:val="24"/>
          <w:szCs w:val="28"/>
        </w:rPr>
        <w:t xml:space="preserve">, </w:t>
      </w:r>
      <w:r w:rsidRPr="00892D0A">
        <w:rPr>
          <w:rFonts w:ascii="Times New Roman" w:hAnsi="Times New Roman" w:cs="Times New Roman"/>
          <w:b/>
          <w:bCs/>
          <w:color w:val="000000"/>
          <w:sz w:val="24"/>
          <w:szCs w:val="28"/>
        </w:rPr>
        <w:t>-шься</w:t>
      </w:r>
      <w:r w:rsidRPr="00892D0A">
        <w:rPr>
          <w:rFonts w:ascii="Times New Roman" w:hAnsi="Times New Roman" w:cs="Times New Roman"/>
          <w:color w:val="000000"/>
          <w:sz w:val="24"/>
          <w:szCs w:val="28"/>
        </w:rPr>
        <w:t xml:space="preserve">. Глаголы на </w:t>
      </w:r>
      <w:r w:rsidRPr="00892D0A">
        <w:rPr>
          <w:rFonts w:ascii="Times New Roman" w:hAnsi="Times New Roman" w:cs="Times New Roman"/>
          <w:b/>
          <w:bCs/>
          <w:color w:val="000000"/>
          <w:sz w:val="24"/>
          <w:szCs w:val="28"/>
        </w:rPr>
        <w:t>–ся</w:t>
      </w:r>
      <w:r w:rsidRPr="00892D0A">
        <w:rPr>
          <w:rFonts w:ascii="Times New Roman" w:hAnsi="Times New Roman" w:cs="Times New Roman"/>
          <w:color w:val="000000"/>
          <w:sz w:val="24"/>
          <w:szCs w:val="28"/>
        </w:rPr>
        <w:t>(</w:t>
      </w:r>
      <w:r w:rsidRPr="00892D0A">
        <w:rPr>
          <w:rFonts w:ascii="Times New Roman" w:hAnsi="Times New Roman" w:cs="Times New Roman"/>
          <w:b/>
          <w:bCs/>
          <w:color w:val="000000"/>
          <w:sz w:val="24"/>
          <w:szCs w:val="28"/>
        </w:rPr>
        <w:t>-сь</w:t>
      </w:r>
      <w:r w:rsidRPr="00892D0A">
        <w:rPr>
          <w:rFonts w:ascii="Times New Roman" w:hAnsi="Times New Roman" w:cs="Times New Roman"/>
          <w:color w:val="000000"/>
          <w:sz w:val="24"/>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Iи IIспряжения. Правописание глаголов с </w:t>
      </w:r>
      <w:r w:rsidRPr="00892D0A">
        <w:rPr>
          <w:rFonts w:ascii="Times New Roman" w:hAnsi="Times New Roman" w:cs="Times New Roman"/>
          <w:b/>
          <w:bCs/>
          <w:color w:val="000000"/>
          <w:sz w:val="24"/>
          <w:szCs w:val="28"/>
        </w:rPr>
        <w:t>–ться</w:t>
      </w:r>
      <w:r w:rsidRPr="00892D0A">
        <w:rPr>
          <w:rFonts w:ascii="Times New Roman" w:hAnsi="Times New Roman" w:cs="Times New Roman"/>
          <w:color w:val="000000"/>
          <w:sz w:val="24"/>
          <w:szCs w:val="28"/>
        </w:rPr>
        <w:t xml:space="preserve">, </w:t>
      </w:r>
      <w:r w:rsidRPr="00892D0A">
        <w:rPr>
          <w:rFonts w:ascii="Times New Roman" w:hAnsi="Times New Roman" w:cs="Times New Roman"/>
          <w:b/>
          <w:bCs/>
          <w:color w:val="000000"/>
          <w:sz w:val="24"/>
          <w:szCs w:val="28"/>
        </w:rPr>
        <w:t>-тся</w:t>
      </w:r>
      <w:r w:rsidRPr="00892D0A">
        <w:rPr>
          <w:rFonts w:ascii="Times New Roman" w:hAnsi="Times New Roman" w:cs="Times New Roman"/>
          <w:color w:val="000000"/>
          <w:sz w:val="24"/>
          <w:szCs w:val="28"/>
        </w:rP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p>
    <w:p w:rsidR="00892D0A" w:rsidRPr="00892D0A" w:rsidRDefault="00892D0A" w:rsidP="00892D0A">
      <w:pPr>
        <w:autoSpaceDE w:val="0"/>
        <w:autoSpaceDN w:val="0"/>
        <w:adjustRightInd w:val="0"/>
        <w:spacing w:after="0" w:line="240" w:lineRule="auto"/>
        <w:ind w:firstLine="567"/>
        <w:jc w:val="both"/>
        <w:outlineLvl w:val="0"/>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Местоимение</w:t>
      </w:r>
      <w:r w:rsidRPr="00892D0A">
        <w:rPr>
          <w:rFonts w:ascii="Times New Roman" w:hAnsi="Times New Roman" w:cs="Times New Roman"/>
          <w:color w:val="000000"/>
          <w:sz w:val="24"/>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Имя числительное</w:t>
      </w:r>
      <w:r w:rsidRPr="00892D0A">
        <w:rPr>
          <w:rFonts w:ascii="Times New Roman" w:hAnsi="Times New Roman" w:cs="Times New Roman"/>
          <w:color w:val="000000"/>
          <w:sz w:val="24"/>
          <w:szCs w:val="28"/>
        </w:rPr>
        <w:t>. Понятие об имени числительном. Числительные количественные и порядковые. Правописание числительных.</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i/>
          <w:iCs/>
          <w:color w:val="000000"/>
          <w:sz w:val="24"/>
          <w:szCs w:val="28"/>
        </w:rPr>
        <w:t>Наречие.</w:t>
      </w:r>
      <w:r w:rsidRPr="00892D0A">
        <w:rPr>
          <w:rFonts w:ascii="Times New Roman" w:hAnsi="Times New Roman" w:cs="Times New Roman"/>
          <w:color w:val="000000"/>
          <w:sz w:val="24"/>
          <w:szCs w:val="28"/>
        </w:rPr>
        <w:t xml:space="preserve">Понятие о наречии. Наречия, обозначающие время, место, способ действия. Правописание наречий.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color w:val="000000"/>
          <w:sz w:val="24"/>
          <w:szCs w:val="28"/>
        </w:rPr>
        <w:t>Синтаксис.</w:t>
      </w:r>
      <w:r w:rsidRPr="00892D0A">
        <w:rPr>
          <w:rFonts w:ascii="Times New Roman" w:hAnsi="Times New Roman" w:cs="Times New Roman"/>
          <w:color w:val="000000"/>
          <w:sz w:val="24"/>
          <w:szCs w:val="28"/>
        </w:rPr>
        <w:t xml:space="preserve">Словосочетание. Предложение.Простые и сложные предложения.Повествовательные,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color w:val="000000"/>
          <w:sz w:val="24"/>
          <w:szCs w:val="28"/>
        </w:rPr>
        <w:t xml:space="preserve">Развитие речи, работа с текстом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892D0A" w:rsidRPr="00892D0A" w:rsidRDefault="00892D0A" w:rsidP="00892D0A">
      <w:pPr>
        <w:autoSpaceDE w:val="0"/>
        <w:autoSpaceDN w:val="0"/>
        <w:adjustRightInd w:val="0"/>
        <w:spacing w:after="0" w:line="240" w:lineRule="auto"/>
        <w:ind w:firstLine="567"/>
        <w:jc w:val="both"/>
        <w:outlineLvl w:val="0"/>
        <w:rPr>
          <w:rFonts w:ascii="Times New Roman" w:hAnsi="Times New Roman" w:cs="Times New Roman"/>
          <w:color w:val="000000"/>
          <w:sz w:val="24"/>
          <w:szCs w:val="28"/>
        </w:rPr>
      </w:pPr>
      <w:r w:rsidRPr="00892D0A">
        <w:rPr>
          <w:rFonts w:ascii="Times New Roman" w:hAnsi="Times New Roman" w:cs="Times New Roman"/>
          <w:color w:val="000000"/>
          <w:sz w:val="24"/>
          <w:szCs w:val="28"/>
        </w:rPr>
        <w:t>Составление рассказа по серии сюжетных картин, картине, по опорным словам, материалам наблюдения, по предложенной теме, по плану.</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 xml:space="preserve">Изложение текста с опорой на заранее составленный план. Изложение по коллективно составленному плану.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t>Сочинение творческого характера по картине, по личным наблюдениям, с привлечением сведений из практической деятельности, книг.</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b/>
          <w:bCs/>
          <w:color w:val="000000"/>
          <w:sz w:val="24"/>
          <w:szCs w:val="28"/>
        </w:rPr>
        <w:t xml:space="preserve">Деловое письмо </w:t>
      </w:r>
    </w:p>
    <w:p w:rsidR="00892D0A" w:rsidRPr="00892D0A" w:rsidRDefault="00892D0A" w:rsidP="00892D0A">
      <w:pPr>
        <w:autoSpaceDE w:val="0"/>
        <w:autoSpaceDN w:val="0"/>
        <w:adjustRightInd w:val="0"/>
        <w:spacing w:after="0" w:line="240" w:lineRule="auto"/>
        <w:ind w:firstLine="567"/>
        <w:jc w:val="both"/>
        <w:rPr>
          <w:rFonts w:ascii="Times New Roman" w:hAnsi="Times New Roman" w:cs="Times New Roman"/>
          <w:color w:val="000000"/>
          <w:sz w:val="24"/>
          <w:szCs w:val="28"/>
        </w:rPr>
      </w:pPr>
      <w:r w:rsidRPr="00892D0A">
        <w:rPr>
          <w:rFonts w:ascii="Times New Roman" w:hAnsi="Times New Roman" w:cs="Times New Roman"/>
          <w:color w:val="000000"/>
          <w:sz w:val="24"/>
          <w:szCs w:val="28"/>
        </w:rPr>
        <w:lastRenderedPageBreak/>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892D0A" w:rsidRPr="00892D0A" w:rsidRDefault="00892D0A" w:rsidP="00892D0A">
      <w:pPr>
        <w:autoSpaceDE w:val="0"/>
        <w:autoSpaceDN w:val="0"/>
        <w:adjustRightInd w:val="0"/>
        <w:spacing w:after="0" w:line="240" w:lineRule="auto"/>
        <w:ind w:firstLine="567"/>
        <w:jc w:val="both"/>
        <w:outlineLvl w:val="0"/>
        <w:rPr>
          <w:rFonts w:ascii="Times New Roman" w:hAnsi="Times New Roman" w:cs="Times New Roman"/>
          <w:color w:val="000000"/>
          <w:sz w:val="24"/>
          <w:szCs w:val="28"/>
        </w:rPr>
      </w:pPr>
      <w:r w:rsidRPr="00892D0A">
        <w:rPr>
          <w:rFonts w:ascii="Times New Roman" w:hAnsi="Times New Roman" w:cs="Times New Roman"/>
          <w:color w:val="000000"/>
          <w:sz w:val="24"/>
          <w:szCs w:val="28"/>
        </w:rPr>
        <w:t>Письмо с элементами творческой деятельности.</w:t>
      </w:r>
    </w:p>
    <w:p w:rsidR="003D21BD" w:rsidRDefault="003D21BD" w:rsidP="003D21BD">
      <w:pPr>
        <w:autoSpaceDE w:val="0"/>
        <w:autoSpaceDN w:val="0"/>
        <w:adjustRightInd w:val="0"/>
        <w:spacing w:after="0" w:line="240" w:lineRule="auto"/>
        <w:ind w:firstLine="284"/>
        <w:jc w:val="center"/>
        <w:outlineLvl w:val="0"/>
        <w:rPr>
          <w:rFonts w:ascii="Times New Roman" w:hAnsi="Times New Roman" w:cs="Times New Roman"/>
          <w:color w:val="000000"/>
          <w:sz w:val="28"/>
          <w:szCs w:val="28"/>
        </w:rPr>
      </w:pPr>
    </w:p>
    <w:p w:rsidR="00190F7F" w:rsidRDefault="00192C8A" w:rsidP="003D21BD">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192C8A">
        <w:rPr>
          <w:rFonts w:ascii="Times New Roman" w:eastAsia="Times New Roman,BoldItalic" w:hAnsi="Times New Roman" w:cs="Times New Roman"/>
          <w:b/>
          <w:bCs/>
          <w:iCs/>
          <w:color w:val="00000A"/>
          <w:sz w:val="24"/>
          <w:szCs w:val="24"/>
        </w:rPr>
        <w:t>ЧТЕНИЕ И РАЗВИТИЕ РЕЧИ</w:t>
      </w:r>
    </w:p>
    <w:p w:rsidR="00192C8A" w:rsidRDefault="00192C8A"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5 класс (4 ч. в неделю)</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Рассказы, статьи, стихотворения о прошлом нашего народа, о его героизме в труде и ратных подвигах; о политических событиях в жизни страны; о труде людей, их отношении к Родине, друг к другу; о родной природе и бережном к ней отношении, о жизни животных.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Навыки чтения</w:t>
      </w:r>
      <w:r w:rsidRPr="00192C8A">
        <w:rPr>
          <w:rFonts w:ascii="Times New Roman" w:eastAsia="Times New Roman,BoldItalic" w:hAnsi="Times New Roman" w:cs="Times New Roman"/>
          <w:bCs/>
          <w:iCs/>
          <w:color w:val="00000A"/>
          <w:sz w:val="24"/>
          <w:szCs w:val="24"/>
        </w:rPr>
        <w:t xml:space="preserve"> 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 Чтение «про себя» с выполнением заданий. 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 словарем. Ответы на вопросы к тексту. 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 Пересказ по плану. Использование при пересказе слов и оборотов речи из текста. Передача содержания иллюстраций к произведению по вопросам учителя. 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 Заучивание наизусть стихотворений.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Внеклассное чтение</w:t>
      </w:r>
      <w:r w:rsidRPr="00192C8A">
        <w:rPr>
          <w:rFonts w:ascii="Times New Roman" w:eastAsia="Times New Roman,BoldItalic" w:hAnsi="Times New Roman" w:cs="Times New Roman"/>
          <w:b/>
          <w:bCs/>
          <w:iCs/>
          <w:color w:val="00000A"/>
          <w:sz w:val="24"/>
          <w:szCs w:val="24"/>
          <w:vertAlign w:val="superscript"/>
        </w:rPr>
        <w:t>1</w:t>
      </w:r>
      <w:r w:rsidRPr="00192C8A">
        <w:rPr>
          <w:rFonts w:ascii="Times New Roman" w:eastAsia="Times New Roman,BoldItalic" w:hAnsi="Times New Roman" w:cs="Times New Roman"/>
          <w:bCs/>
          <w:iCs/>
          <w:color w:val="00000A"/>
          <w:sz w:val="24"/>
          <w:szCs w:val="24"/>
        </w:rPr>
        <w:t xml:space="preserve"> 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отзывов о книгах, анализ учетных </w:t>
      </w:r>
      <w:r>
        <w:rPr>
          <w:rFonts w:ascii="Times New Roman" w:eastAsia="Times New Roman,BoldItalic" w:hAnsi="Times New Roman" w:cs="Times New Roman"/>
          <w:bCs/>
          <w:iCs/>
          <w:color w:val="00000A"/>
          <w:sz w:val="24"/>
          <w:szCs w:val="24"/>
        </w:rPr>
        <w:t xml:space="preserve">листов по внеклассному чтению.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Рекомендуемая литература (на выбор)</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1. Русские народные сказки.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2. Сказки народов мира.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3. П. П. Бажов «Малахитовая шкатулка», «Серебряное копытце», «Солнеч ный камень», «Горный мастер».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4. В. В. Бианки «Тигр-пятиполосик», «Снегурушка-милушка», «Муха и чу довище», «Музыкальная канарейка», «Храбрый Ваня».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5. А. М. Волков «Волшебник изумрудного города», «Семь подземных коро лей», «Урфин Джюс и его деревянные солдаты».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6. А. П. Гайдар «Чук и Гек».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7. Б. С. Житков «Пожар в море», «Наводнение», «Обвал», «На льдине», «Компас».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8. Д. Н. Мамин-Сибиряк «Про комара комаровича, длинный нос», «Сказоч ка про Козявочку», «Сказка о том, как жила-была последняя муха», «Сказ ка про храброго зайца — длинные уши, косые глаза, короткий хвост».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9. Н. Н. Носов «Фантазеры», «Витя Малеев в школе и дома», «Огурцы», «Веселая семейка».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10. В. А. Осеева «Волшебное сло</w:t>
      </w:r>
      <w:r w:rsidR="00190F7F">
        <w:rPr>
          <w:rFonts w:ascii="Times New Roman" w:eastAsia="Times New Roman,BoldItalic" w:hAnsi="Times New Roman" w:cs="Times New Roman"/>
          <w:bCs/>
          <w:iCs/>
          <w:color w:val="00000A"/>
          <w:sz w:val="24"/>
          <w:szCs w:val="24"/>
        </w:rPr>
        <w:t xml:space="preserve">во», «Синие листья», «Плохо».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Pr>
          <w:rFonts w:ascii="Times New Roman" w:eastAsia="Times New Roman,BoldItalic" w:hAnsi="Times New Roman" w:cs="Times New Roman"/>
          <w:bCs/>
          <w:iCs/>
          <w:color w:val="00000A"/>
          <w:sz w:val="24"/>
          <w:szCs w:val="24"/>
        </w:rPr>
        <w:t>11</w:t>
      </w:r>
      <w:r w:rsidR="00192C8A" w:rsidRPr="00192C8A">
        <w:rPr>
          <w:rFonts w:ascii="Times New Roman" w:eastAsia="Times New Roman,BoldItalic" w:hAnsi="Times New Roman" w:cs="Times New Roman"/>
          <w:bCs/>
          <w:iCs/>
          <w:color w:val="00000A"/>
          <w:sz w:val="24"/>
          <w:szCs w:val="24"/>
        </w:rPr>
        <w:t xml:space="preserve">.К.Г. Паустовский «Похождение жука-носорога».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vertAlign w:val="superscript"/>
        </w:rPr>
      </w:pP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12. Е. А. Пермяк «Семьсот семьдесят семь мастеров».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13. Б. Н. Полевой «Сын полка». </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 xml:space="preserve">14. М. М. Пришвин «Лисичкин хлеб», «Золотой луг», «Ярик», «Муравьи», «В краю дедушки Мазая».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Cs/>
          <w:iCs/>
          <w:color w:val="00000A"/>
          <w:sz w:val="24"/>
          <w:szCs w:val="24"/>
        </w:rPr>
        <w:t>15. Г. А. Скребицкий «Лесной голосок», «Догадливая синичка», «Воришка», «Заботливая м</w:t>
      </w:r>
      <w:r>
        <w:rPr>
          <w:rFonts w:ascii="Times New Roman" w:eastAsia="Times New Roman,BoldItalic" w:hAnsi="Times New Roman" w:cs="Times New Roman"/>
          <w:bCs/>
          <w:iCs/>
          <w:color w:val="00000A"/>
          <w:sz w:val="24"/>
          <w:szCs w:val="24"/>
        </w:rPr>
        <w:t xml:space="preserve">амаша», «Ушан», «Сиротка». </w:t>
      </w:r>
    </w:p>
    <w:p w:rsidR="00192C8A" w:rsidRDefault="00192C8A"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Основные требования к знаниям и умениям учащихся</w:t>
      </w:r>
    </w:p>
    <w:p w:rsidR="00190F7F"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lastRenderedPageBreak/>
        <w:t>Учащиеся должны уметь:</w:t>
      </w:r>
      <w:r w:rsidRPr="00192C8A">
        <w:rPr>
          <w:rFonts w:ascii="Times New Roman" w:eastAsia="Times New Roman,BoldItalic" w:hAnsi="Times New Roman" w:cs="Times New Roman"/>
          <w:bCs/>
          <w:iCs/>
          <w:color w:val="00000A"/>
          <w:sz w:val="24"/>
          <w:szCs w:val="24"/>
        </w:rPr>
        <w:t xml:space="preserve"> читать осознанно, правильно, выразительно, целыми словами вслух; читать «про себя», выполняя задания учителя; отвечать на вопросы учителя; пересказывать текст по плану с помощью учителя, несложные по содержанию тексты — самостоятельно. </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2C8A">
        <w:rPr>
          <w:rFonts w:ascii="Times New Roman" w:eastAsia="Times New Roman,BoldItalic" w:hAnsi="Times New Roman" w:cs="Times New Roman"/>
          <w:b/>
          <w:bCs/>
          <w:iCs/>
          <w:color w:val="00000A"/>
          <w:sz w:val="24"/>
          <w:szCs w:val="24"/>
        </w:rPr>
        <w:t>Учащиеся должны знать:</w:t>
      </w:r>
      <w:r w:rsidRPr="00192C8A">
        <w:rPr>
          <w:rFonts w:ascii="Times New Roman" w:eastAsia="Times New Roman,BoldItalic" w:hAnsi="Times New Roman" w:cs="Times New Roman"/>
          <w:bCs/>
          <w:iCs/>
          <w:color w:val="00000A"/>
          <w:sz w:val="24"/>
          <w:szCs w:val="24"/>
        </w:rPr>
        <w:t xml:space="preserve"> наизусть 6—10 стихотворений.</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p>
    <w:p w:rsidR="00190F7F" w:rsidRDefault="00190F7F"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6 класс (4 ч. в неделю)</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о борьбе за мир во всем мире; о труде людей; о родной природе и бережном отношении к ней; о знаменательных событиях в жизни страны.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Навыки чтения</w:t>
      </w:r>
      <w:r w:rsidRPr="00190F7F">
        <w:rPr>
          <w:rFonts w:ascii="Times New Roman" w:eastAsia="Times New Roman,BoldItalic" w:hAnsi="Times New Roman" w:cs="Times New Roman"/>
          <w:bCs/>
          <w:iCs/>
          <w:color w:val="00000A"/>
          <w:sz w:val="24"/>
          <w:szCs w:val="24"/>
        </w:rPr>
        <w:t xml:space="preserve"> Сознательное, правильное, беглое, выразительное чтение вслух в соответствии с нормами литературного произношения; чтение «про себя». Выделение главной мысли произведения и его частей. Определение основных черт характера действующих лиц. 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 Деление текста на части. Составление под руководством учителя простого плана, в некоторых случаях использование слов самого текста. Пересказ прочитанного по составленному плану. Полный и выборочный пересказ. Самостоятельное чтение с различными заданиями: подготовиться к выразительному чтению, выделить отдельные места по вопросам, подготовить пересказ. Заучивание наизусть стихотворений.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Внеклассное чтение</w:t>
      </w:r>
      <w:r w:rsidRPr="00190F7F">
        <w:rPr>
          <w:rFonts w:ascii="Times New Roman" w:eastAsia="Times New Roman,BoldItalic" w:hAnsi="Times New Roman" w:cs="Times New Roman"/>
          <w:b/>
          <w:bCs/>
          <w:iCs/>
          <w:color w:val="00000A"/>
          <w:sz w:val="24"/>
          <w:szCs w:val="24"/>
          <w:vertAlign w:val="superscript"/>
        </w:rPr>
        <w:t>1</w:t>
      </w:r>
      <w:r w:rsidRPr="00190F7F">
        <w:rPr>
          <w:rFonts w:ascii="Times New Roman" w:eastAsia="Times New Roman,BoldItalic" w:hAnsi="Times New Roman" w:cs="Times New Roman"/>
          <w:bCs/>
          <w:iCs/>
          <w:color w:val="00000A"/>
          <w:sz w:val="24"/>
          <w:szCs w:val="24"/>
        </w:rPr>
        <w:t xml:space="preserve"> 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 Обсуждение прочитанных произведений, коллективное состав ление кратких отзывов о книгах, пересказ содержания прочитанно го по заданию учителя, называние главных действующих лиц, вы явление своего к ним отношения.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190F7F">
        <w:rPr>
          <w:rFonts w:ascii="Times New Roman" w:eastAsia="Times New Roman,BoldItalic" w:hAnsi="Times New Roman" w:cs="Times New Roman"/>
          <w:b/>
          <w:bCs/>
          <w:iCs/>
          <w:color w:val="00000A"/>
          <w:sz w:val="24"/>
          <w:szCs w:val="24"/>
        </w:rPr>
        <w:t xml:space="preserve"> Рекомендуемая литература (на выбор)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 Русские народные сказки.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2. Сказки народов мира.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3. В. П. Астафьев «Васюткино озеро», «Зачем я убил коростыля?», «Бело- грудка», «Злодейка».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4. П. П. Бажов «Живой огонек», «Аметистовое дело», «Марков камень», «Надпись на камне», «У старого рудника», «Уральские были».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5. А. Р. Беляев «Остров погибших кораблей», «Последний человек из Ат лантиды».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6. В. В. Бианки «Дробинка», «Птичья песенка», «Голубые лягушки», «Су масшедшая птица», «Морской чертенок».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7. А. М. Волков «Огненный бог марранов», «Желтый туман», «Тайна забро шенного замка».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8. А. П. Гайдар «Тимур и его команда».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9. Л. А. Кассиль «Все вернется», «Держись, капитан», «У классной доски», «Улица младшего сына».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10. В. П. Катаев «Белеет парус одинокий».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11. С. Я. Маршак «Быль-небылица», «Мистер-Твистер», «Почта военная», «Ледяной остров», «Приключения в дороге».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12. А. Н. Мамин-Сибиряк «Умнее всех сказка», «Емеля-охотник», «Дедушки но золото», «Приемыш», «Сказка про Воробья Воробеича». </w:t>
      </w:r>
    </w:p>
    <w:p w:rsidR="00190F7F" w:rsidRP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13. Я Я. Носов «Приключения Незнайки и его друзей», «Незнайка в солнеч ном городе», «Незнайка на Луне».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14. Ю. К. Олеша «Три толстяка».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15. К. Г. Паустовский «Золотой ясень», «Сивый мерин», «Кот-ворюга», «Про щание с летом».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16. Е. А. Пермяк «Волшебные истории», «Голубые белки», «Лесной», «Вол шебная правда».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lastRenderedPageBreak/>
        <w:t xml:space="preserve">17. М. М. Пришвин «Кладовая солнца», «Лесной хозяин», «Наш сад», «Бар сук», «Лесной доктор», «Птицы под снегом».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18. Джанни Родари «Путешествие голубой стрелы».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19. Г. А. Скребицкий «Дл</w:t>
      </w:r>
      <w:r>
        <w:rPr>
          <w:rFonts w:ascii="Times New Roman" w:eastAsia="Times New Roman,BoldItalic" w:hAnsi="Times New Roman" w:cs="Times New Roman"/>
          <w:bCs/>
          <w:iCs/>
          <w:color w:val="00000A"/>
          <w:sz w:val="24"/>
          <w:szCs w:val="24"/>
        </w:rPr>
        <w:t>инноносые рыболовы», «</w:t>
      </w:r>
      <w:r w:rsidRPr="00190F7F">
        <w:rPr>
          <w:rFonts w:ascii="Times New Roman" w:eastAsia="Times New Roman,BoldItalic" w:hAnsi="Times New Roman" w:cs="Times New Roman"/>
          <w:bCs/>
          <w:iCs/>
          <w:color w:val="00000A"/>
          <w:sz w:val="24"/>
          <w:szCs w:val="24"/>
        </w:rPr>
        <w:t xml:space="preserve">Замечательный сторож». </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20. А. Н. Толстой «Золотой ключик или приключения Буратино». </w:t>
      </w:r>
    </w:p>
    <w:p w:rsidR="00190F7F" w:rsidRPr="00190F7F" w:rsidRDefault="00190F7F"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190F7F">
        <w:rPr>
          <w:rFonts w:ascii="Times New Roman" w:eastAsia="Times New Roman,BoldItalic" w:hAnsi="Times New Roman" w:cs="Times New Roman"/>
          <w:b/>
          <w:bCs/>
          <w:iCs/>
          <w:color w:val="00000A"/>
          <w:sz w:val="24"/>
          <w:szCs w:val="24"/>
        </w:rPr>
        <w:t>Основные требования к знаниям и умениям учащихся</w:t>
      </w:r>
    </w:p>
    <w:p w:rsidR="00190F7F"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Учащиеся должны уметь:</w:t>
      </w:r>
      <w:r w:rsidRPr="00190F7F">
        <w:rPr>
          <w:rFonts w:ascii="Times New Roman" w:eastAsia="Times New Roman,BoldItalic" w:hAnsi="Times New Roman" w:cs="Times New Roman"/>
          <w:bCs/>
          <w:iCs/>
          <w:color w:val="00000A"/>
          <w:sz w:val="24"/>
          <w:szCs w:val="24"/>
        </w:rPr>
        <w:t xml:space="preserve"> читать вслух осознанно, правильно, выразительно; читать «про себя»; выделять главную мысль произведения; определять основные черты характера действующих лиц; пересказывать текст по плану полно и выборочно. </w:t>
      </w:r>
    </w:p>
    <w:p w:rsidR="00192C8A" w:rsidRDefault="00190F7F"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Учащиеся должны знать:</w:t>
      </w:r>
      <w:r w:rsidRPr="00190F7F">
        <w:rPr>
          <w:rFonts w:ascii="Times New Roman" w:eastAsia="Times New Roman,BoldItalic" w:hAnsi="Times New Roman" w:cs="Times New Roman"/>
          <w:bCs/>
          <w:iCs/>
          <w:color w:val="00000A"/>
          <w:sz w:val="24"/>
          <w:szCs w:val="24"/>
        </w:rPr>
        <w:t xml:space="preserve"> наизусть 8 стихотворений.</w:t>
      </w:r>
    </w:p>
    <w:p w:rsidR="00192C8A" w:rsidRDefault="00192C8A" w:rsidP="00192C8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p>
    <w:p w:rsidR="00190F7F" w:rsidRDefault="00190F7F"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190F7F">
        <w:rPr>
          <w:rFonts w:ascii="Times New Roman" w:eastAsia="Times New Roman,BoldItalic" w:hAnsi="Times New Roman" w:cs="Times New Roman"/>
          <w:b/>
          <w:bCs/>
          <w:iCs/>
          <w:color w:val="00000A"/>
          <w:sz w:val="24"/>
          <w:szCs w:val="24"/>
        </w:rPr>
        <w:t>7 класс</w:t>
      </w:r>
    </w:p>
    <w:p w:rsidR="00190F7F" w:rsidRPr="00190F7F" w:rsidRDefault="00571231"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 xml:space="preserve"> (4</w:t>
      </w:r>
      <w:r w:rsidR="00190F7F" w:rsidRPr="00190F7F">
        <w:rPr>
          <w:rFonts w:ascii="Times New Roman" w:eastAsia="Times New Roman,BoldItalic" w:hAnsi="Times New Roman" w:cs="Times New Roman"/>
          <w:b/>
          <w:bCs/>
          <w:iCs/>
          <w:color w:val="00000A"/>
          <w:sz w:val="24"/>
          <w:szCs w:val="24"/>
        </w:rPr>
        <w:t xml:space="preserve"> ч. в неделю)</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 Произведения устного народного творчества: сказки, загадки, былины. Литературные сказки. Произведения современных писателей русской и зарубежной литературы. На примере чтения художественной литературы воспитание морально-этических и нравственных качеств личности подростка. Произведения А. С. Пушкина, И. А. Крылова, М. Ю. Лермонтова, Н. А. Некрасова, И. С. Тургенева, А. Н. Толстого, В. Г. Короленко, А. П. Чехова. Произведения А. М. Горького, В. В. Маяковского, Н. А. Островского, М. А. Шолохова, А. Т. Твардовского, А. А. Фадеева, С. Я. Маршака,С. В. Михалкова, Н. П. Кончаловской, К. Г. Паустовского, К. М. Симонова, Р. И. Рождественского, А. Г. Алексина, Е. И. Носова, Ч. И. Айтматова, Р. П. Погодина.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Навыки чтения</w:t>
      </w:r>
      <w:r w:rsidRPr="00190F7F">
        <w:rPr>
          <w:rFonts w:ascii="Times New Roman" w:eastAsia="Times New Roman,BoldItalic" w:hAnsi="Times New Roman" w:cs="Times New Roman"/>
          <w:bCs/>
          <w:iCs/>
          <w:color w:val="00000A"/>
          <w:sz w:val="24"/>
          <w:szCs w:val="24"/>
        </w:rPr>
        <w:t xml:space="preserve"> Совершенствование техники чтения, соблюдение логических пауз, не совпадающих со знаками препинания. 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 Деление прочитанного на части, составление плана. Пересказ по плану. Выделение в тексте метких выражений, художественных определений и сравнений. Подробный и краткий пересказ прочитанного. Пересказ с изменением лица рассказчика. Заучивание наизусть стихотворений.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Внеклассное чтение</w:t>
      </w:r>
      <w:r w:rsidRPr="00190F7F">
        <w:rPr>
          <w:rFonts w:ascii="Times New Roman" w:eastAsia="Times New Roman,BoldItalic" w:hAnsi="Times New Roman" w:cs="Times New Roman"/>
          <w:b/>
          <w:bCs/>
          <w:iCs/>
          <w:color w:val="00000A"/>
          <w:sz w:val="24"/>
          <w:szCs w:val="24"/>
          <w:vertAlign w:val="superscript"/>
        </w:rPr>
        <w:t>1</w:t>
      </w:r>
      <w:r w:rsidRPr="00190F7F">
        <w:rPr>
          <w:rFonts w:ascii="Times New Roman" w:eastAsia="Times New Roman,BoldItalic" w:hAnsi="Times New Roman" w:cs="Times New Roman"/>
          <w:bCs/>
          <w:iCs/>
          <w:color w:val="00000A"/>
          <w:sz w:val="24"/>
          <w:szCs w:val="24"/>
        </w:rPr>
        <w:t xml:space="preserve"> Знание основных сведений из жизни писателей. Чтение книг из школьной и районной библиотек. Самостоятельное чтение статей в газетах и детских журналах. Обсуждение прочитанных книг, статей. Составление отзывов. Умение передать главную мысль произведения, оценить поступки действующих лиц. Ведение дневника или стенда внеклассного чтения.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190F7F">
        <w:rPr>
          <w:rFonts w:ascii="Times New Roman" w:eastAsia="Times New Roman,BoldItalic" w:hAnsi="Times New Roman" w:cs="Times New Roman"/>
          <w:b/>
          <w:bCs/>
          <w:iCs/>
          <w:color w:val="00000A"/>
          <w:sz w:val="24"/>
          <w:szCs w:val="24"/>
        </w:rPr>
        <w:t xml:space="preserve">Рекомендуемая литература (на выбор)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1.В.П. Астафьев «Осенние грусти и радости», «Стрижонок Скрип», «Гуси в полынье», «Капалуха».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2. А. Р. Беляев «Чудесное око».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3. В. В. Бианки «Бешеный бельчонок», «Приказ на снегу», «Лупленый Бо чок», «Мышарик», «Вести из леса».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4.Жюль Берн «Дети капитана Гранта».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5. А. П. Гайдар «Судьба барабанщика».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6. А. М. Горький «Детство». Т.Д.Дефо «Робинзон Крузо».</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8. Л. Кассиль «Ночная ромашка», «Огнеопасный груз», «Солнце светит».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9. В. П. Катаев «Хуторок в степи».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10. В. Г. Короленко «Купленные мальчики», «Чудная», «После</w:t>
      </w:r>
      <w:r>
        <w:rPr>
          <w:rFonts w:ascii="Times New Roman" w:eastAsia="Times New Roman,BoldItalic" w:hAnsi="Times New Roman" w:cs="Times New Roman"/>
          <w:bCs/>
          <w:iCs/>
          <w:color w:val="00000A"/>
          <w:sz w:val="24"/>
          <w:szCs w:val="24"/>
        </w:rPr>
        <w:t>дний луч», «Дети подземелья». 11</w:t>
      </w:r>
      <w:r w:rsidRPr="00190F7F">
        <w:rPr>
          <w:rFonts w:ascii="Times New Roman" w:eastAsia="Times New Roman,BoldItalic" w:hAnsi="Times New Roman" w:cs="Times New Roman"/>
          <w:bCs/>
          <w:iCs/>
          <w:color w:val="00000A"/>
          <w:sz w:val="24"/>
          <w:szCs w:val="24"/>
        </w:rPr>
        <w:t>.JI.H. Лагин «Старик Хоттабыч». 'Урок</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12. А. С. Макаренко «Педагогическая поэма» (отрывки).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13. К. Г. Паустовский «Ручьи, где плещется форель», «Старый повар», «Степ ная гроза», «Жильцы старого дома».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lastRenderedPageBreak/>
        <w:t xml:space="preserve">14. Дж. Свифт «Путешествие Гулливера».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15. А. А. Сурков Стихотворения из цикла «Победители» («В громе яростных битв», «Под вечер в гестапо ее привели», «Утро в окопе», «Песня о сле пом баянисте»,» Защитник Сталинграда»).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16. Л. П. Чехов «Спать хочется», «Каштанка».</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Основные требования к знаниям и умениям учащихся</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190F7F">
        <w:rPr>
          <w:rFonts w:ascii="Times New Roman" w:eastAsia="Times New Roman,BoldItalic" w:hAnsi="Times New Roman" w:cs="Times New Roman"/>
          <w:b/>
          <w:bCs/>
          <w:iCs/>
          <w:color w:val="00000A"/>
          <w:sz w:val="24"/>
          <w:szCs w:val="24"/>
        </w:rPr>
        <w:t>Учащиеся должны уметь</w:t>
      </w:r>
      <w:r w:rsidRPr="00190F7F">
        <w:rPr>
          <w:rFonts w:ascii="Times New Roman" w:eastAsia="Times New Roman,BoldItalic" w:hAnsi="Times New Roman" w:cs="Times New Roman"/>
          <w:bCs/>
          <w:iCs/>
          <w:color w:val="00000A"/>
          <w:sz w:val="24"/>
          <w:szCs w:val="24"/>
        </w:rPr>
        <w:t>: читать осознанно, правильно, бегло, выразительно вслух; читать «про себя»; выделять главную мысль произведения; характеризовать главных действующих лиц; пересказывать содержание прочитанного</w:t>
      </w:r>
      <w:r w:rsidRPr="00190F7F">
        <w:rPr>
          <w:rFonts w:ascii="Times New Roman" w:eastAsia="Times New Roman,BoldItalic" w:hAnsi="Times New Roman" w:cs="Times New Roman"/>
          <w:b/>
          <w:bCs/>
          <w:iCs/>
          <w:color w:val="00000A"/>
          <w:sz w:val="24"/>
          <w:szCs w:val="24"/>
        </w:rPr>
        <w:t xml:space="preserve">.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Учащиеся должны знать:</w:t>
      </w:r>
      <w:r w:rsidRPr="00190F7F">
        <w:rPr>
          <w:rFonts w:ascii="Times New Roman" w:eastAsia="Times New Roman,BoldItalic" w:hAnsi="Times New Roman" w:cs="Times New Roman"/>
          <w:bCs/>
          <w:iCs/>
          <w:color w:val="00000A"/>
          <w:sz w:val="24"/>
          <w:szCs w:val="24"/>
        </w:rPr>
        <w:t xml:space="preserve"> наизусть 10 стихотворений. </w:t>
      </w:r>
    </w:p>
    <w:p w:rsidR="00190F7F" w:rsidRDefault="00190F7F"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p>
    <w:p w:rsidR="00190F7F" w:rsidRDefault="00190F7F" w:rsidP="00190F7F">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8</w:t>
      </w:r>
      <w:r w:rsidR="00571231">
        <w:rPr>
          <w:rFonts w:ascii="Times New Roman" w:eastAsia="Times New Roman,BoldItalic" w:hAnsi="Times New Roman" w:cs="Times New Roman"/>
          <w:b/>
          <w:bCs/>
          <w:iCs/>
          <w:color w:val="00000A"/>
          <w:sz w:val="24"/>
          <w:szCs w:val="24"/>
        </w:rPr>
        <w:t xml:space="preserve"> класс (4</w:t>
      </w:r>
      <w:r w:rsidRPr="00190F7F">
        <w:rPr>
          <w:rFonts w:ascii="Times New Roman" w:eastAsia="Times New Roman,BoldItalic" w:hAnsi="Times New Roman" w:cs="Times New Roman"/>
          <w:b/>
          <w:bCs/>
          <w:iCs/>
          <w:color w:val="00000A"/>
          <w:sz w:val="24"/>
          <w:szCs w:val="24"/>
        </w:rPr>
        <w:t xml:space="preserve"> ч. в неделю)</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 Произведения устного народного творчества: сказки, загадки, поговорки, былины, баллады. Литературные сказки. Произведения современных писателей русской и зарубежной литературы. На примере чтения художественной литературы воспитание морально-этических и нравственных качеств личности подростка. Произведения А. С. Пушкина, М. Ю. Лермонтова, И. А. Крылова, Н. В. Гоголя, Н. А. Некрасова, А. В. Кольцова, И. С. Никитина, Л. Н. Толстого, А. Н. Майкова, Ф. И. Тютчева, А. П. Чехова. Произведения А. М. Горького, А. Н. Толстого, В. В. Маяковского, С. А. Есенина, А. А. Фадеева, М. А. Шолохова, В. П. Катаева, Б. Н. Полевого, А. А. Суркова, Ю. М. Нагибина, А. Г. Алексина, Л. И. Ошанина, С. В. Михалкова. </w:t>
      </w:r>
    </w:p>
    <w:p w:rsid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Навыки чтения</w:t>
      </w:r>
      <w:r w:rsidRPr="00190F7F">
        <w:rPr>
          <w:rFonts w:ascii="Times New Roman" w:eastAsia="Times New Roman,BoldItalic" w:hAnsi="Times New Roman" w:cs="Times New Roman"/>
          <w:bCs/>
          <w:iCs/>
          <w:color w:val="00000A"/>
          <w:sz w:val="24"/>
          <w:szCs w:val="24"/>
        </w:rPr>
        <w:t xml:space="preserve"> Совершенствование техники чтения, соблюдение при чтении норм русской орфоэпии. Выделение главной мысли произведения, составление характеристики героев с помощью учителя, и</w:t>
      </w:r>
      <w:r>
        <w:rPr>
          <w:rFonts w:ascii="Times New Roman" w:eastAsia="Times New Roman,BoldItalic" w:hAnsi="Times New Roman" w:cs="Times New Roman"/>
          <w:bCs/>
          <w:iCs/>
          <w:color w:val="00000A"/>
          <w:sz w:val="24"/>
          <w:szCs w:val="24"/>
        </w:rPr>
        <w:t xml:space="preserve">ллюстрирование черт характера </w:t>
      </w:r>
      <w:r w:rsidRPr="00190F7F">
        <w:rPr>
          <w:rFonts w:ascii="Times New Roman" w:eastAsia="Times New Roman,BoldItalic" w:hAnsi="Times New Roman" w:cs="Times New Roman"/>
          <w:bCs/>
          <w:iCs/>
          <w:color w:val="00000A"/>
          <w:sz w:val="24"/>
          <w:szCs w:val="24"/>
        </w:rPr>
        <w:t>героев примерами из текста, обоснование своего отношения к действующим лицам. Составление плана в форме повествовательных, в том числе назывных предложений самостоятельно и с помощью учителя. Продолжение работы над средствами языковой выразительности. Различение оттенков значений слов в тексте. Пересказ содержания прочитанного с использованием слов и выражений, взятых из текста. Знание основных сведений о жизни писателей. Заучивание наизусть стихотв</w:t>
      </w:r>
      <w:r>
        <w:rPr>
          <w:rFonts w:ascii="Times New Roman" w:eastAsia="Times New Roman,BoldItalic" w:hAnsi="Times New Roman" w:cs="Times New Roman"/>
          <w:bCs/>
          <w:iCs/>
          <w:color w:val="00000A"/>
          <w:sz w:val="24"/>
          <w:szCs w:val="24"/>
        </w:rPr>
        <w:t xml:space="preserve">орений, прозаического отрывка. </w:t>
      </w:r>
    </w:p>
    <w:p w:rsidR="00190F7F" w:rsidRPr="00190F7F" w:rsidRDefault="00190F7F" w:rsidP="00190F7F">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Внеклассное чтение</w:t>
      </w:r>
      <w:r w:rsidRPr="00190F7F">
        <w:rPr>
          <w:rFonts w:ascii="Times New Roman" w:eastAsia="Times New Roman,BoldItalic" w:hAnsi="Times New Roman" w:cs="Times New Roman"/>
          <w:b/>
          <w:bCs/>
          <w:iCs/>
          <w:color w:val="00000A"/>
          <w:sz w:val="24"/>
          <w:szCs w:val="24"/>
          <w:vertAlign w:val="superscript"/>
        </w:rPr>
        <w:t>1</w:t>
      </w:r>
      <w:r w:rsidRPr="00190F7F">
        <w:rPr>
          <w:rFonts w:ascii="Times New Roman" w:eastAsia="Times New Roman,BoldItalic" w:hAnsi="Times New Roman" w:cs="Times New Roman"/>
          <w:bCs/>
          <w:iCs/>
          <w:color w:val="00000A"/>
          <w:sz w:val="24"/>
          <w:szCs w:val="24"/>
        </w:rPr>
        <w:t xml:space="preserve">Самостоятельное чтение книг, газет и журналов. Обсуждение прочитанного. Составление отзыва о книге. Чтение статей на одну тему из периодической печати для обсуждения, оценка обсуждаемых событий (с помощью учителя). Ведение дневника или стенда внеклассного чтения.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
          <w:bCs/>
          <w:iCs/>
          <w:color w:val="00000A"/>
          <w:sz w:val="24"/>
          <w:szCs w:val="24"/>
        </w:rPr>
        <w:t>Рекомендуемая литература (на выбор)</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1.В.П. Астафьев «Конь с розовой гривой», «Монарх в новых штанах», «Бабушка с малиной», «Запах сена», «Фотография, на которой меня нет», «Последний поклон».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2. А. Р. Беляев «Золотая гора», «Прыжок в ничто».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3. Ю. В. Бондарев «На большой реке», «Юность командиров», «Батальон просит огня». </w:t>
      </w:r>
    </w:p>
    <w:p w:rsidR="0065078C"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4. К.</w:t>
      </w:r>
      <w:r w:rsidR="0065078C">
        <w:rPr>
          <w:rFonts w:ascii="Times New Roman" w:eastAsia="Times New Roman,BoldItalic" w:hAnsi="Times New Roman" w:cs="Times New Roman"/>
          <w:bCs/>
          <w:iCs/>
          <w:color w:val="00000A"/>
          <w:sz w:val="24"/>
          <w:szCs w:val="24"/>
        </w:rPr>
        <w:t xml:space="preserve"> Я. Ваншенкт Стихотворения.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5. А. П. Гайдар «Школа».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6. С. А. Есенин Стихотворения.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7. Ф. А. Искандер «Пиры Валтасара», «Молельное дерево». </w:t>
      </w:r>
    </w:p>
    <w:p w:rsidR="00190F7F" w:rsidRDefault="00190F7F" w:rsidP="00190F7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8. В. А. Каверин «Два капитана». </w:t>
      </w:r>
    </w:p>
    <w:p w:rsidR="0065078C" w:rsidRPr="00190F7F" w:rsidRDefault="0065078C" w:rsidP="0065078C">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190F7F"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9. А. С. Макаренко «Педагогическая поэма» (отрывки).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10. Б. Н. Полевой «Повесть о настоящем человеке».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11. Я. М. Рубцов Стихотворения.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12. К. М. Симонов Стихотворения.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13. А. А. Сурков Стихотворения.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14. А. П. Чехов «Толстый и тонкий», «Унтер Пришибеев». </w:t>
      </w:r>
    </w:p>
    <w:p w:rsidR="0065078C"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Cs/>
          <w:color w:val="00000A"/>
          <w:sz w:val="24"/>
          <w:szCs w:val="24"/>
        </w:rPr>
        <w:t xml:space="preserve">15. В. М. Шукшин «Сильные идут дальше», «Сны матери», «Хозяин бани и огорода». </w:t>
      </w:r>
      <w:r w:rsidRPr="0065078C">
        <w:rPr>
          <w:rFonts w:ascii="Times New Roman" w:eastAsia="Times New Roman,BoldItalic" w:hAnsi="Times New Roman" w:cs="Times New Roman"/>
          <w:b/>
          <w:bCs/>
          <w:iCs/>
          <w:color w:val="00000A"/>
          <w:sz w:val="24"/>
          <w:szCs w:val="24"/>
        </w:rPr>
        <w:t>Основные требования к знаниям и умениям учащихся</w:t>
      </w:r>
    </w:p>
    <w:p w:rsidR="00274F42" w:rsidRDefault="00190F7F"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65078C">
        <w:rPr>
          <w:rFonts w:ascii="Times New Roman" w:eastAsia="Times New Roman,BoldItalic" w:hAnsi="Times New Roman" w:cs="Times New Roman"/>
          <w:b/>
          <w:bCs/>
          <w:iCs/>
          <w:color w:val="00000A"/>
          <w:sz w:val="24"/>
          <w:szCs w:val="24"/>
        </w:rPr>
        <w:lastRenderedPageBreak/>
        <w:t>Учащиеся должны уметь:</w:t>
      </w:r>
      <w:r w:rsidRPr="00190F7F">
        <w:rPr>
          <w:rFonts w:ascii="Times New Roman" w:eastAsia="Times New Roman,BoldItalic" w:hAnsi="Times New Roman" w:cs="Times New Roman"/>
          <w:bCs/>
          <w:iCs/>
          <w:color w:val="00000A"/>
          <w:sz w:val="24"/>
          <w:szCs w:val="24"/>
        </w:rPr>
        <w:t xml:space="preserve"> читать осознанно, правильно, бегло, выразител</w:t>
      </w:r>
      <w:r w:rsidR="0065078C">
        <w:rPr>
          <w:rFonts w:ascii="Times New Roman" w:eastAsia="Times New Roman,BoldItalic" w:hAnsi="Times New Roman" w:cs="Times New Roman"/>
          <w:bCs/>
          <w:iCs/>
          <w:color w:val="00000A"/>
          <w:sz w:val="24"/>
          <w:szCs w:val="24"/>
        </w:rPr>
        <w:t xml:space="preserve">ьно вслух; читать «про себя»; </w:t>
      </w:r>
      <w:r w:rsidR="00274F42" w:rsidRPr="00274F42">
        <w:rPr>
          <w:rFonts w:ascii="Times New Roman" w:eastAsia="Times New Roman,BoldItalic" w:hAnsi="Times New Roman" w:cs="Times New Roman"/>
          <w:bCs/>
          <w:iCs/>
          <w:color w:val="00000A"/>
          <w:sz w:val="24"/>
          <w:szCs w:val="24"/>
        </w:rPr>
        <w:t xml:space="preserve">выделять главную мысль произведения; давать характеристику главным действующим лицам, оценивать их поступки, обосновывая свое отношение к ним; пересказывать содержание прочитанного, используя слова и выражения, взятые из текста.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Учащиеся должны знать:</w:t>
      </w:r>
      <w:r w:rsidRPr="00274F42">
        <w:rPr>
          <w:rFonts w:ascii="Times New Roman" w:eastAsia="Times New Roman,BoldItalic" w:hAnsi="Times New Roman" w:cs="Times New Roman"/>
          <w:bCs/>
          <w:iCs/>
          <w:color w:val="00000A"/>
          <w:sz w:val="24"/>
          <w:szCs w:val="24"/>
        </w:rPr>
        <w:t xml:space="preserve"> наизусть 10 стихот</w:t>
      </w:r>
      <w:r>
        <w:rPr>
          <w:rFonts w:ascii="Times New Roman" w:eastAsia="Times New Roman,BoldItalic" w:hAnsi="Times New Roman" w:cs="Times New Roman"/>
          <w:bCs/>
          <w:iCs/>
          <w:color w:val="00000A"/>
          <w:sz w:val="24"/>
          <w:szCs w:val="24"/>
        </w:rPr>
        <w:t xml:space="preserve">ворений, прозаический отрывок. </w:t>
      </w:r>
    </w:p>
    <w:p w:rsidR="00583571" w:rsidRDefault="00583571" w:rsidP="001915CB">
      <w:pPr>
        <w:autoSpaceDE w:val="0"/>
        <w:autoSpaceDN w:val="0"/>
        <w:adjustRightInd w:val="0"/>
        <w:spacing w:after="0" w:line="240" w:lineRule="auto"/>
        <w:outlineLvl w:val="0"/>
        <w:rPr>
          <w:rFonts w:ascii="Times New Roman" w:eastAsia="Times New Roman,BoldItalic" w:hAnsi="Times New Roman" w:cs="Times New Roman"/>
          <w:b/>
          <w:bCs/>
          <w:iCs/>
          <w:color w:val="00000A"/>
          <w:sz w:val="24"/>
          <w:szCs w:val="24"/>
        </w:rPr>
      </w:pPr>
    </w:p>
    <w:p w:rsidR="00274F42" w:rsidRDefault="00274F42" w:rsidP="00274F42">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74F42">
        <w:rPr>
          <w:rFonts w:ascii="Times New Roman" w:eastAsia="Times New Roman,BoldItalic" w:hAnsi="Times New Roman" w:cs="Times New Roman"/>
          <w:b/>
          <w:bCs/>
          <w:iCs/>
          <w:color w:val="00000A"/>
          <w:sz w:val="24"/>
          <w:szCs w:val="24"/>
        </w:rPr>
        <w:t xml:space="preserve">9 класс </w:t>
      </w:r>
    </w:p>
    <w:p w:rsidR="00274F42" w:rsidRPr="00274F42" w:rsidRDefault="00274F42" w:rsidP="00274F42">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74F42">
        <w:rPr>
          <w:rFonts w:ascii="Times New Roman" w:eastAsia="Times New Roman,BoldItalic" w:hAnsi="Times New Roman" w:cs="Times New Roman"/>
          <w:b/>
          <w:bCs/>
          <w:iCs/>
          <w:color w:val="00000A"/>
          <w:sz w:val="24"/>
          <w:szCs w:val="24"/>
        </w:rPr>
        <w:t>(</w:t>
      </w:r>
      <w:r w:rsidR="00571231">
        <w:rPr>
          <w:rFonts w:ascii="Times New Roman" w:eastAsia="Times New Roman,BoldItalic" w:hAnsi="Times New Roman" w:cs="Times New Roman"/>
          <w:b/>
          <w:bCs/>
          <w:iCs/>
          <w:color w:val="00000A"/>
          <w:sz w:val="24"/>
          <w:szCs w:val="24"/>
        </w:rPr>
        <w:t>4</w:t>
      </w:r>
      <w:r w:rsidRPr="00274F42">
        <w:rPr>
          <w:rFonts w:ascii="Times New Roman" w:eastAsia="Times New Roman,BoldItalic" w:hAnsi="Times New Roman" w:cs="Times New Roman"/>
          <w:b/>
          <w:bCs/>
          <w:iCs/>
          <w:color w:val="00000A"/>
          <w:sz w:val="24"/>
          <w:szCs w:val="24"/>
        </w:rPr>
        <w:t xml:space="preserve"> ч. в неделю)</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 Произведения устного народного творчества: сказки, загадки, поговорки, былины, баллады. Литературные сказки. Произведения современных писателей русской и зарубежной литературы. На примере художественной литературы воспитание моральноэтических и нравственных качеств личности подростка. Произведения А. С. Пушкина, М. Ю. Лермонтова, И. А. Крылова, Н. В. Гоголя, Н. А. Некрасова, Л. Н. Толстого, А. Н. Майкова, Ф. И. Тютчева, А. П. Чехова, А. И. Куприна, И. А. Бунина. Произведения А. М. Горького, В. В. Маяковского, С. А. Есенина, А. Н. Толстого, А. А. Фадеева, М. А. Шолохова, К. Г. Паустовского, К. М. Симонова, В. М. Инбер, Р. Гамзатова, В. М. Шукшина, Ф. А. Абрамова, Ч. Айтматова, Л. Н. Ошанина, С. В. Михалкова.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Навыки чтения</w:t>
      </w:r>
      <w:r w:rsidRPr="00274F42">
        <w:rPr>
          <w:rFonts w:ascii="Times New Roman" w:eastAsia="Times New Roman,BoldItalic" w:hAnsi="Times New Roman" w:cs="Times New Roman"/>
          <w:bCs/>
          <w:iCs/>
          <w:color w:val="00000A"/>
          <w:sz w:val="24"/>
          <w:szCs w:val="24"/>
        </w:rPr>
        <w:t xml:space="preserve"> Совершенствование техники чтения, соблюдение при чтении норм русской орфоэпии. Выделение главной мысли произведения. 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 Работа над планом, над средствами языковой выразительности. Пересказ содержания прочитанного; составление рассказа по предложенной теме на материале нескольких произведений. Знание основных сведений о жизни писателей. Заучивание наизусть стихотворений, прозаических отрывков.</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Внеклассное чтение</w:t>
      </w:r>
      <w:r w:rsidRPr="00274F42">
        <w:rPr>
          <w:rFonts w:ascii="Times New Roman" w:eastAsia="Times New Roman,BoldItalic" w:hAnsi="Times New Roman" w:cs="Times New Roman"/>
          <w:b/>
          <w:bCs/>
          <w:iCs/>
          <w:color w:val="00000A"/>
          <w:sz w:val="24"/>
          <w:szCs w:val="24"/>
          <w:vertAlign w:val="superscript"/>
        </w:rPr>
        <w:t>1</w:t>
      </w:r>
      <w:r w:rsidRPr="00274F42">
        <w:rPr>
          <w:rFonts w:ascii="Times New Roman" w:eastAsia="Times New Roman,BoldItalic" w:hAnsi="Times New Roman" w:cs="Times New Roman"/>
          <w:bCs/>
          <w:iCs/>
          <w:color w:val="00000A"/>
          <w:sz w:val="24"/>
          <w:szCs w:val="24"/>
        </w:rPr>
        <w:t xml:space="preserve"> Самостоятельное чтение книг, газет и журналов. Обсуждение прочитанного. Составление отзыва о прочитанной книге, статье из газеты или журнала. Ведение дневника или стенда внеклассного чтения.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Рекомендуемая литература (на выбор)</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 А. А. Ахматова Стихотворения.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2. А</w:t>
      </w:r>
      <w:r>
        <w:rPr>
          <w:rFonts w:ascii="Times New Roman" w:eastAsia="Times New Roman,BoldItalic" w:hAnsi="Times New Roman" w:cs="Times New Roman"/>
          <w:bCs/>
          <w:iCs/>
          <w:color w:val="00000A"/>
          <w:sz w:val="24"/>
          <w:szCs w:val="24"/>
        </w:rPr>
        <w:t xml:space="preserve">. Р. Беляев «Человек-амфибия».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3. В. О. Богомолов «Иван»</w:t>
      </w:r>
      <w:r>
        <w:rPr>
          <w:rFonts w:ascii="Times New Roman" w:eastAsia="Times New Roman,BoldItalic" w:hAnsi="Times New Roman" w:cs="Times New Roman"/>
          <w:bCs/>
          <w:iCs/>
          <w:color w:val="00000A"/>
          <w:sz w:val="24"/>
          <w:szCs w:val="24"/>
        </w:rPr>
        <w:t xml:space="preserve">.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4. Ю. В. Бондарев «Последние залпы», «Горячий снег».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5. В. В. Быков «Альпийская баллада», «Обелиск».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6. Б. Л. Васильев «А зори здесь тихие».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7. Жюль Берн «Таинственный остров».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8. 3. Воскресенская «Сердце матери».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9. А. М. Горький «В людях», «Мои университеты».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10. С. А. Есенин Стихотворения.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11. М М Зощенко Рассказы.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12. Ф. А. Искандер «Сандро из Чегема».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13. К. Г. Паустовский «Во глубине России», «Телеграмма», «Великий ска зочник», «Разливы рек», «Исаак Левитан», «Приточная трава».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14. А. А. Сурков Стихотворения.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15. Л. Н. Толстой «Севастопольские рассказы» (выборочно).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16. М. Н. Цветаева Стихотворения. </w:t>
      </w:r>
    </w:p>
    <w:p w:rsidR="00274F42" w:rsidRPr="00190F7F"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17. А. П. Чехов «Дом с мезонином».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18. В. М. Шукшин «Кляуза», «Мечты», «Чужие», </w:t>
      </w:r>
      <w:r>
        <w:rPr>
          <w:rFonts w:ascii="Times New Roman" w:eastAsia="Times New Roman,BoldItalic" w:hAnsi="Times New Roman" w:cs="Times New Roman"/>
          <w:bCs/>
          <w:iCs/>
          <w:color w:val="00000A"/>
          <w:sz w:val="24"/>
          <w:szCs w:val="24"/>
        </w:rPr>
        <w:t>«Жил человек», «Привет Сивому».</w:t>
      </w:r>
    </w:p>
    <w:p w:rsidR="00274F42" w:rsidRP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274F42">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Учащиеся должны уметь:</w:t>
      </w:r>
      <w:r w:rsidRPr="00274F42">
        <w:rPr>
          <w:rFonts w:ascii="Times New Roman" w:eastAsia="Times New Roman,BoldItalic" w:hAnsi="Times New Roman" w:cs="Times New Roman"/>
          <w:bCs/>
          <w:iCs/>
          <w:color w:val="00000A"/>
          <w:sz w:val="24"/>
          <w:szCs w:val="24"/>
        </w:rPr>
        <w:t xml:space="preserve"> читать осознанно, правильно, бегло, выразительно вслух; читать «про себя»; выделять главную мысль произведения; давать характеристику главным героям; высказывать свое отношение к героям и их поступкам; пересказывать содержание произведения, рассказывать по предложенной теме в связи с прочитанным. </w:t>
      </w:r>
    </w:p>
    <w:p w:rsidR="00190F7F"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Учащиеся должны знать:</w:t>
      </w:r>
      <w:r w:rsidRPr="00274F42">
        <w:rPr>
          <w:rFonts w:ascii="Times New Roman" w:eastAsia="Times New Roman,BoldItalic" w:hAnsi="Times New Roman" w:cs="Times New Roman"/>
          <w:bCs/>
          <w:iCs/>
          <w:color w:val="00000A"/>
          <w:sz w:val="24"/>
          <w:szCs w:val="24"/>
        </w:rPr>
        <w:t xml:space="preserve"> наизусть 10 стихотворений, 2 прозаических отрывка</w:t>
      </w:r>
    </w:p>
    <w:p w:rsidR="00190F7F" w:rsidRDefault="00190F7F" w:rsidP="00EC4EA1">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274F42" w:rsidRDefault="00963E6B" w:rsidP="00274F42">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РУССКИЙ ЯЗЫК</w:t>
      </w:r>
      <w:r w:rsidR="00274F42" w:rsidRPr="00274F42">
        <w:rPr>
          <w:rFonts w:ascii="Times New Roman" w:eastAsia="Times New Roman,BoldItalic" w:hAnsi="Times New Roman" w:cs="Times New Roman"/>
          <w:b/>
          <w:bCs/>
          <w:iCs/>
          <w:color w:val="00000A"/>
          <w:sz w:val="24"/>
          <w:szCs w:val="24"/>
        </w:rPr>
        <w:t xml:space="preserve"> И РАЗВИТИЕ РЕЧИ </w:t>
      </w:r>
    </w:p>
    <w:p w:rsidR="00274F42" w:rsidRDefault="005F2102" w:rsidP="00274F42">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Pr>
          <w:rFonts w:ascii="Times New Roman" w:eastAsia="Times New Roman,BoldItalic" w:hAnsi="Times New Roman" w:cs="Times New Roman"/>
          <w:b/>
          <w:bCs/>
          <w:iCs/>
          <w:color w:val="00000A"/>
          <w:sz w:val="24"/>
          <w:szCs w:val="24"/>
        </w:rPr>
        <w:t>5 класс (4</w:t>
      </w:r>
      <w:r w:rsidR="00274F42" w:rsidRPr="00274F42">
        <w:rPr>
          <w:rFonts w:ascii="Times New Roman" w:eastAsia="Times New Roman,BoldItalic" w:hAnsi="Times New Roman" w:cs="Times New Roman"/>
          <w:b/>
          <w:bCs/>
          <w:iCs/>
          <w:color w:val="00000A"/>
          <w:sz w:val="24"/>
          <w:szCs w:val="24"/>
        </w:rPr>
        <w:t xml:space="preserve"> ч. в неделю)</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Повторение</w:t>
      </w:r>
      <w:r w:rsidRPr="00274F42">
        <w:rPr>
          <w:rFonts w:ascii="Times New Roman" w:eastAsia="Times New Roman,BoldItalic" w:hAnsi="Times New Roman" w:cs="Times New Roman"/>
          <w:bCs/>
          <w:iCs/>
          <w:color w:val="00000A"/>
          <w:sz w:val="24"/>
          <w:szCs w:val="24"/>
        </w:rPr>
        <w:t xml:space="preserve"> 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Звуки и буквы</w:t>
      </w:r>
      <w:r w:rsidRPr="00274F42">
        <w:rPr>
          <w:rFonts w:ascii="Times New Roman" w:eastAsia="Times New Roman,BoldItalic" w:hAnsi="Times New Roman" w:cs="Times New Roman"/>
          <w:bCs/>
          <w:iCs/>
          <w:color w:val="00000A"/>
          <w:sz w:val="24"/>
          <w:szCs w:val="24"/>
        </w:rPr>
        <w:t xml:space="preserve"> Звуки и буквы. Звуки гласные и согласные. Согласные твердые и мягкие. Обозначение мягкости согласных буквами ь, е, ё, и, ю, я. Согласные звонкие и глухие. Правописание звонких и глухих согласных на конце слов. Буквы е, ё, ю, я в начале слова и после гласных. Гласные ударные и безударные. Проверка написания безударных гласных путем изменения формы слова. Алфавит.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Слово</w:t>
      </w:r>
    </w:p>
    <w:p w:rsidR="00274F42" w:rsidRP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
          <w:iCs/>
          <w:color w:val="00000A"/>
          <w:sz w:val="24"/>
          <w:szCs w:val="24"/>
        </w:rPr>
        <w:t>Состав слова.</w:t>
      </w:r>
      <w:r w:rsidRPr="00274F42">
        <w:rPr>
          <w:rFonts w:ascii="Times New Roman" w:eastAsia="Times New Roman,BoldItalic" w:hAnsi="Times New Roman" w:cs="Times New Roman"/>
          <w:bCs/>
          <w:iCs/>
          <w:color w:val="00000A"/>
          <w:sz w:val="24"/>
          <w:szCs w:val="24"/>
        </w:rPr>
        <w:t xml:space="preserve"> Корень и однокоренные слова. Окончание, приставка, суффикс. Упражнения в образовании слов при помощи приставок и суффиксов. Правописание проверяемых безударных гласных, звонких и глухих согласных в корне слова. Непроверяемые гласные и согласные в корне слов. »ч</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 Правописание приставок. Приставка и предлог. Разделительный ъ.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
          <w:iCs/>
          <w:color w:val="00000A"/>
          <w:sz w:val="24"/>
          <w:szCs w:val="24"/>
        </w:rPr>
        <w:t>Части речи:</w:t>
      </w:r>
      <w:r w:rsidRPr="00274F42">
        <w:rPr>
          <w:rFonts w:ascii="Times New Roman" w:eastAsia="Times New Roman,BoldItalic" w:hAnsi="Times New Roman" w:cs="Times New Roman"/>
          <w:bCs/>
          <w:iCs/>
          <w:color w:val="00000A"/>
          <w:sz w:val="24"/>
          <w:szCs w:val="24"/>
        </w:rPr>
        <w:t xml:space="preserve"> Общее понятие о частях речи: существительное, глагол, прилагательное. Умение различать части речи по вопросам и значению.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
          <w:iCs/>
          <w:color w:val="00000A"/>
          <w:sz w:val="24"/>
          <w:szCs w:val="24"/>
        </w:rPr>
        <w:t>Имя существительное.</w:t>
      </w:r>
      <w:r w:rsidRPr="00274F42">
        <w:rPr>
          <w:rFonts w:ascii="Times New Roman" w:eastAsia="Times New Roman,BoldItalic" w:hAnsi="Times New Roman" w:cs="Times New Roman"/>
          <w:bCs/>
          <w:iCs/>
          <w:color w:val="00000A"/>
          <w:sz w:val="24"/>
          <w:szCs w:val="24"/>
        </w:rPr>
        <w:t xml:space="preserve"> Понятие об имени существительном. Имена существительные собственные и нарицательные, одушевленные и неодушевленные. Изменение имен существительных по числам (единственное и множественное число). Род имен существительных, умение различать род (мужской и женский род, средний род). Мягкий знак (ь) после шипящих в конце слов у существительных женского рода (ночь, мышь) и его отсутствие у существительных мужского рода (мяч, нож). Изменение существительных по падежам. Умение </w:t>
      </w:r>
      <w:r>
        <w:rPr>
          <w:rFonts w:ascii="Times New Roman" w:eastAsia="Times New Roman,BoldItalic" w:hAnsi="Times New Roman" w:cs="Times New Roman"/>
          <w:bCs/>
          <w:iCs/>
          <w:color w:val="00000A"/>
          <w:sz w:val="24"/>
          <w:szCs w:val="24"/>
        </w:rPr>
        <w:t xml:space="preserve">различать падежи по вопросам.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Понятие о 1, 2, 3-м склонениях существительных.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-ы, -и в родительном падеже (из комнаты, из деревни), окончание -е в дательном и предложном падежах (к деревне, в деревне), окончания -ей, -ой в творительном падеже (за деревней, за страной).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озера, с поля), окончания -у, -ю в дательном падеже (к огороду, к морю), -е в предложном падеже (в городе, в море), окончания -ом, -ем в творительном падеже (за полем, за деревом).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лошади, к лошади, на лошади), окончание -ью в творительном падеже (сиренью). </w:t>
      </w:r>
    </w:p>
    <w:p w:rsidR="00274F42" w:rsidRPr="00583571" w:rsidRDefault="00274F42" w:rsidP="00583571">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Упражнения в правописании падежных окончаний имен существительных 1, 2, 3-го склонения. Упражнения в одновременном склонении имен существительных, относящихся к различным склонениям (конь, лошадь; забор, ограда; тетрадь, книга).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Предложение</w:t>
      </w:r>
      <w:r w:rsidRPr="00274F42">
        <w:rPr>
          <w:rFonts w:ascii="Times New Roman" w:eastAsia="Times New Roman,BoldItalic" w:hAnsi="Times New Roman" w:cs="Times New Roman"/>
          <w:bCs/>
          <w:iCs/>
          <w:color w:val="00000A"/>
          <w:sz w:val="24"/>
          <w:szCs w:val="24"/>
        </w:rPr>
        <w:t xml:space="preserve"> Главные и второстепенные члены предложения. Предложения нераспространенные и распространенные. 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Связная речь</w:t>
      </w:r>
      <w:r w:rsidRPr="00274F42">
        <w:rPr>
          <w:rFonts w:ascii="Times New Roman" w:eastAsia="Times New Roman,BoldItalic" w:hAnsi="Times New Roman" w:cs="Times New Roman"/>
          <w:b/>
          <w:bCs/>
          <w:iCs/>
          <w:color w:val="00000A"/>
          <w:sz w:val="24"/>
          <w:szCs w:val="24"/>
          <w:vertAlign w:val="superscript"/>
        </w:rPr>
        <w:t>1</w:t>
      </w:r>
      <w:r w:rsidRPr="00274F42">
        <w:rPr>
          <w:rFonts w:ascii="Times New Roman" w:eastAsia="Times New Roman,BoldItalic" w:hAnsi="Times New Roman" w:cs="Times New Roman"/>
          <w:bCs/>
          <w:iCs/>
          <w:color w:val="00000A"/>
          <w:sz w:val="24"/>
          <w:szCs w:val="24"/>
        </w:rPr>
        <w:t xml:space="preserve"> Заполнение дневника учащимися. Работа с деформированным текстом. Изложение по предложенному учителем плану (примерная тематика: из жизни животных, школьные дела, поступки учащихся). Составление предложений и рассказа по вопросам учителя, по картине, серии картин, материалам наблюдений. Составление рассказа по опорным словам после разбора с учителем (примерная тематика: жизнь класса, школы, проведение каникул, игры зимой).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Деловое письмо: адрес на открытке и конверте, поздравительная открытка, письмо родителям. Повторение пройденного за год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274F42">
        <w:rPr>
          <w:rFonts w:ascii="Times New Roman" w:eastAsia="Times New Roman,BoldItalic" w:hAnsi="Times New Roman" w:cs="Times New Roman"/>
          <w:b/>
          <w:bCs/>
          <w:iCs/>
          <w:color w:val="00000A"/>
          <w:sz w:val="24"/>
          <w:szCs w:val="24"/>
        </w:rPr>
        <w:lastRenderedPageBreak/>
        <w:t xml:space="preserve">Основные требования к знаниям и умениям учащихся </w:t>
      </w:r>
    </w:p>
    <w:p w:rsidR="00583571"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Учащиеся должны уметь:</w:t>
      </w:r>
      <w:r w:rsidRPr="00274F42">
        <w:rPr>
          <w:rFonts w:ascii="Times New Roman" w:eastAsia="Times New Roman,BoldItalic" w:hAnsi="Times New Roman" w:cs="Times New Roman"/>
          <w:bCs/>
          <w:iCs/>
          <w:color w:val="00000A"/>
          <w:sz w:val="24"/>
          <w:szCs w:val="24"/>
        </w:rPr>
        <w:t xml:space="preserve"> различать звуки и буквы, звуки гласные и согласные, обозначать их на письме; подбирать группы родственных слов (несложные случаи); проверять написание безударных гласных, звонких и глухих согласных путем изменения формы слова; обозначать мягкость согласных буквой ь; разбирать слово по составу; выделять имя существительное как часть речи; строить простое распространенное предложение; связно высказываться устно, письменно (с помощью учителя); пользоваться словарем.</w:t>
      </w:r>
    </w:p>
    <w:p w:rsidR="00583571" w:rsidRDefault="00583571"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Учащиеся должны знать:</w:t>
      </w:r>
      <w:r w:rsidRPr="00274F42">
        <w:rPr>
          <w:rFonts w:ascii="Times New Roman" w:eastAsia="Times New Roman,BoldItalic" w:hAnsi="Times New Roman" w:cs="Times New Roman"/>
          <w:bCs/>
          <w:iCs/>
          <w:color w:val="00000A"/>
          <w:sz w:val="24"/>
          <w:szCs w:val="24"/>
        </w:rPr>
        <w:t xml:space="preserve"> алфавит; способ проверки написания гл</w:t>
      </w:r>
      <w:r>
        <w:rPr>
          <w:rFonts w:ascii="Times New Roman" w:eastAsia="Times New Roman,BoldItalic" w:hAnsi="Times New Roman" w:cs="Times New Roman"/>
          <w:bCs/>
          <w:iCs/>
          <w:color w:val="00000A"/>
          <w:sz w:val="24"/>
          <w:szCs w:val="24"/>
        </w:rPr>
        <w:t>асных и согласных (путем изме</w:t>
      </w:r>
      <w:r w:rsidRPr="00274F42">
        <w:rPr>
          <w:rFonts w:ascii="Times New Roman" w:eastAsia="Times New Roman,BoldItalic" w:hAnsi="Times New Roman" w:cs="Times New Roman"/>
          <w:bCs/>
          <w:iCs/>
          <w:color w:val="00000A"/>
          <w:sz w:val="24"/>
          <w:szCs w:val="24"/>
        </w:rPr>
        <w:t>нения формы слова).</w:t>
      </w:r>
    </w:p>
    <w:p w:rsidR="00274F42" w:rsidRDefault="00583571"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190F7F">
        <w:rPr>
          <w:rFonts w:ascii="Times New Roman" w:eastAsia="Times New Roman,BoldItalic" w:hAnsi="Times New Roman" w:cs="Times New Roman"/>
          <w:bCs/>
          <w:i/>
          <w:iCs/>
          <w:color w:val="00000A"/>
          <w:sz w:val="24"/>
          <w:szCs w:val="24"/>
          <w:vertAlign w:val="superscript"/>
        </w:rPr>
        <w:t>1</w:t>
      </w:r>
      <w:r w:rsidRPr="00190F7F">
        <w:rPr>
          <w:rFonts w:ascii="Times New Roman" w:eastAsia="Times New Roman,BoldItalic" w:hAnsi="Times New Roman" w:cs="Times New Roman"/>
          <w:bCs/>
          <w:i/>
          <w:iCs/>
          <w:color w:val="00000A"/>
          <w:sz w:val="24"/>
          <w:szCs w:val="24"/>
        </w:rPr>
        <w:t>Урок внеклассного чтения проводится один раз в месяц</w:t>
      </w:r>
    </w:p>
    <w:p w:rsidR="00274F42" w:rsidRDefault="00274F42" w:rsidP="00C76386">
      <w:pPr>
        <w:autoSpaceDE w:val="0"/>
        <w:autoSpaceDN w:val="0"/>
        <w:adjustRightInd w:val="0"/>
        <w:spacing w:after="0" w:line="240" w:lineRule="auto"/>
        <w:jc w:val="center"/>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6 класс (4 ч. в неделю)</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Повторение</w:t>
      </w:r>
      <w:r w:rsidRPr="00274F42">
        <w:rPr>
          <w:rFonts w:ascii="Times New Roman" w:eastAsia="Times New Roman,BoldItalic" w:hAnsi="Times New Roman" w:cs="Times New Roman"/>
          <w:bCs/>
          <w:iCs/>
          <w:color w:val="00000A"/>
          <w:sz w:val="24"/>
          <w:szCs w:val="24"/>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и. Знаки препинания при однородных членах. </w:t>
      </w:r>
    </w:p>
    <w:p w:rsidR="00274F42"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Cs/>
          <w:iCs/>
          <w:color w:val="00000A"/>
          <w:sz w:val="24"/>
          <w:szCs w:val="24"/>
        </w:rPr>
        <w:t xml:space="preserve">Звуки и буквы Звуки и буквы. Алфавит. Звуки гласные и согласные. Правописание безударных гласных, звонких и глухих согласных. Слова с разделительным ь. Двойные и непроизносимые согласные. </w:t>
      </w:r>
    </w:p>
    <w:p w:rsidR="00876A85" w:rsidRDefault="00274F42" w:rsidP="00274F4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74F42">
        <w:rPr>
          <w:rFonts w:ascii="Times New Roman" w:eastAsia="Times New Roman,BoldItalic" w:hAnsi="Times New Roman" w:cs="Times New Roman"/>
          <w:b/>
          <w:bCs/>
          <w:iCs/>
          <w:color w:val="00000A"/>
          <w:sz w:val="24"/>
          <w:szCs w:val="24"/>
        </w:rPr>
        <w:t>Слово</w:t>
      </w:r>
    </w:p>
    <w:p w:rsidR="00274F42" w:rsidRDefault="00274F42" w:rsidP="00876A85">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Cs/>
          <w:i/>
          <w:iCs/>
          <w:color w:val="00000A"/>
          <w:sz w:val="24"/>
          <w:szCs w:val="24"/>
        </w:rPr>
        <w:t>Состав слова.</w:t>
      </w:r>
      <w:r w:rsidRPr="00274F42">
        <w:rPr>
          <w:rFonts w:ascii="Times New Roman" w:eastAsia="Times New Roman,BoldItalic" w:hAnsi="Times New Roman" w:cs="Times New Roman"/>
          <w:bCs/>
          <w:iCs/>
          <w:color w:val="00000A"/>
          <w:sz w:val="24"/>
          <w:szCs w:val="24"/>
        </w:rPr>
        <w:t xml:space="preserve"> 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 Непроверяемые глас</w:t>
      </w:r>
      <w:r>
        <w:rPr>
          <w:rFonts w:ascii="Times New Roman" w:eastAsia="Times New Roman,BoldItalic" w:hAnsi="Times New Roman" w:cs="Times New Roman"/>
          <w:bCs/>
          <w:iCs/>
          <w:color w:val="00000A"/>
          <w:sz w:val="24"/>
          <w:szCs w:val="24"/>
        </w:rPr>
        <w:t xml:space="preserve">ные и согласные в корне слов. </w:t>
      </w:r>
    </w:p>
    <w:p w:rsidR="00876A85" w:rsidRDefault="00876A85" w:rsidP="00876A85">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Cs/>
          <w:iCs/>
          <w:color w:val="00000A"/>
          <w:sz w:val="24"/>
          <w:szCs w:val="24"/>
        </w:rPr>
        <w:t xml:space="preserve">Правописание приставок. Приставка и предлог. Разделительный ъ. Правописание приставок с о и а (от-, до-, по-, про-, за- , на-), приставка пере-, единообразное написание приставок на согласные вне зависимости от произношения (с-, в-, над-, под-, от-). </w:t>
      </w:r>
    </w:p>
    <w:p w:rsidR="00876A85" w:rsidRDefault="00876A85" w:rsidP="00876A85">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Cs/>
          <w:i/>
          <w:iCs/>
          <w:color w:val="00000A"/>
          <w:sz w:val="24"/>
          <w:szCs w:val="24"/>
        </w:rPr>
        <w:t>Имя существительное.</w:t>
      </w:r>
      <w:r w:rsidRPr="00876A85">
        <w:rPr>
          <w:rFonts w:ascii="Times New Roman" w:eastAsia="Times New Roman,BoldItalic" w:hAnsi="Times New Roman" w:cs="Times New Roman"/>
          <w:bCs/>
          <w:iCs/>
          <w:color w:val="00000A"/>
          <w:sz w:val="24"/>
          <w:szCs w:val="24"/>
        </w:rPr>
        <w:t xml:space="preserve"> Значение имени существительного и его основные грамматические признаки: род, число, падеж. Правописание падежных окончаний имен существительных единственного числа. 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 Знакомство с именами существительными, употребляемыми только в единственном или только во множественном числе. </w:t>
      </w:r>
    </w:p>
    <w:p w:rsidR="00876A85" w:rsidRDefault="00876A85" w:rsidP="00876A85">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Cs/>
          <w:i/>
          <w:iCs/>
          <w:color w:val="00000A"/>
          <w:sz w:val="24"/>
          <w:szCs w:val="24"/>
        </w:rPr>
        <w:t>Имя прилагательное.</w:t>
      </w:r>
      <w:r w:rsidRPr="00876A85">
        <w:rPr>
          <w:rFonts w:ascii="Times New Roman" w:eastAsia="Times New Roman,BoldItalic" w:hAnsi="Times New Roman" w:cs="Times New Roman"/>
          <w:bCs/>
          <w:iCs/>
          <w:color w:val="00000A"/>
          <w:sz w:val="24"/>
          <w:szCs w:val="24"/>
        </w:rPr>
        <w:t xml:space="preserve"> Понятие об имени прилагательном. Значение имени прилагательного в речи. 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 Правописание падежных окончаний имен прилагательных в единственном и множественном числе. </w:t>
      </w:r>
    </w:p>
    <w:p w:rsidR="00876A85" w:rsidRPr="00876A85" w:rsidRDefault="00876A85" w:rsidP="00876A85">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876A85">
        <w:rPr>
          <w:rFonts w:ascii="Times New Roman" w:eastAsia="Times New Roman,BoldItalic" w:hAnsi="Times New Roman" w:cs="Times New Roman"/>
          <w:b/>
          <w:bCs/>
          <w:iCs/>
          <w:color w:val="00000A"/>
          <w:sz w:val="24"/>
          <w:szCs w:val="24"/>
        </w:rPr>
        <w:t xml:space="preserve">Предложение </w:t>
      </w:r>
    </w:p>
    <w:p w:rsidR="00876A85" w:rsidRDefault="00876A85" w:rsidP="00876A85">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Cs/>
          <w:iCs/>
          <w:color w:val="00000A"/>
          <w:sz w:val="24"/>
          <w:szCs w:val="24"/>
        </w:rPr>
        <w:t xml:space="preserve">Простое предложение. Простые предложения с однородными членами. Главные и второстепенные члены предложения в качестве однородных. Перечисление без союзов, с одиночным союзом м, с союзами а, но. Знаки препинания при однородных членах. Сложное предложение. Сложные предложения с союзами и, а, но. Знаки препинания перед союзами. Практическое употребление обращения. Знаки препинания при обращении. </w:t>
      </w:r>
    </w:p>
    <w:p w:rsidR="00876A85" w:rsidRDefault="00876A85" w:rsidP="00876A85">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876A85" w:rsidRDefault="00876A85" w:rsidP="00876A85">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22507A" w:rsidRDefault="00876A85"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6A85">
        <w:rPr>
          <w:rFonts w:ascii="Times New Roman" w:eastAsia="Times New Roman,BoldItalic" w:hAnsi="Times New Roman" w:cs="Times New Roman"/>
          <w:b/>
          <w:bCs/>
          <w:iCs/>
          <w:color w:val="00000A"/>
          <w:sz w:val="24"/>
          <w:szCs w:val="24"/>
        </w:rPr>
        <w:t>Связная речь</w:t>
      </w:r>
      <w:r w:rsidRPr="00876A85">
        <w:rPr>
          <w:rFonts w:ascii="Times New Roman" w:eastAsia="Times New Roman,BoldItalic" w:hAnsi="Times New Roman" w:cs="Times New Roman"/>
          <w:b/>
          <w:bCs/>
          <w:iCs/>
          <w:color w:val="00000A"/>
          <w:sz w:val="24"/>
          <w:szCs w:val="24"/>
          <w:vertAlign w:val="superscript"/>
        </w:rPr>
        <w:t>1</w:t>
      </w:r>
      <w:r w:rsidRPr="00876A85">
        <w:rPr>
          <w:rFonts w:ascii="Times New Roman" w:eastAsia="Times New Roman,BoldItalic" w:hAnsi="Times New Roman" w:cs="Times New Roman"/>
          <w:bCs/>
          <w:iCs/>
          <w:color w:val="00000A"/>
          <w:sz w:val="24"/>
          <w:szCs w:val="24"/>
        </w:rPr>
        <w:t xml:space="preserve"> Работа с деформированным текстом. Распространение текста путем включения в него имен прилагательных. Изложение рассказа по коллективно составленному плану (тематика: общественные дела, достойн</w:t>
      </w:r>
      <w:r w:rsidR="0022507A">
        <w:rPr>
          <w:rFonts w:ascii="Times New Roman" w:eastAsia="Times New Roman,BoldItalic" w:hAnsi="Times New Roman" w:cs="Times New Roman"/>
          <w:bCs/>
          <w:iCs/>
          <w:color w:val="00000A"/>
          <w:sz w:val="24"/>
          <w:szCs w:val="24"/>
        </w:rPr>
        <w:t xml:space="preserve">ый поступок товарища и т. д.).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Составление рассказа по картине по коллективно составленно- у плану.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Составление рассказа по картине и данному началу с включением в рассказ имен прилагательных.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Составление рассказа по опорным словам и данному плану. Составление рассказа с помощью учителя по предложенным темам («Прогулка в лес», «Летом на реке», «Лес осенью», «Катание на лыжах« и др.).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Сочинение по коллективно составленному плану на материале экскурсий, личных наблюдений, практической деятельности.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lastRenderedPageBreak/>
        <w:t xml:space="preserve">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 </w:t>
      </w:r>
    </w:p>
    <w:p w:rsidR="0022507A"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22507A">
        <w:rPr>
          <w:rFonts w:ascii="Times New Roman" w:eastAsia="Times New Roman,BoldItalic" w:hAnsi="Times New Roman" w:cs="Times New Roman"/>
          <w:bCs/>
          <w:i/>
          <w:iCs/>
          <w:color w:val="00000A"/>
          <w:sz w:val="24"/>
          <w:szCs w:val="24"/>
        </w:rPr>
        <w:t xml:space="preserve">Повторение пройденного за год.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Учащиеся должны уметь:</w:t>
      </w:r>
      <w:r w:rsidRPr="0022507A">
        <w:rPr>
          <w:rFonts w:ascii="Times New Roman" w:eastAsia="Times New Roman,BoldItalic" w:hAnsi="Times New Roman" w:cs="Times New Roman"/>
          <w:bCs/>
          <w:iCs/>
          <w:color w:val="00000A"/>
          <w:sz w:val="24"/>
          <w:szCs w:val="24"/>
        </w:rPr>
        <w:t xml:space="preserve"> правильно обозначать звуки буквами на письме; подбирать группы родственных слов (несложные случаи); проверять написание в корне безударных гласных звонких и глухих согласных путем подбора родственных слов; разбирать слово по составу; выделять имя существительное и имя прилагательное как части речи; строить простое распространенное предложение с однородными членами; связно высказываться устно и письменно (по пла</w:t>
      </w:r>
      <w:r>
        <w:rPr>
          <w:rFonts w:ascii="Times New Roman" w:eastAsia="Times New Roman,BoldItalic" w:hAnsi="Times New Roman" w:cs="Times New Roman"/>
          <w:bCs/>
          <w:iCs/>
          <w:color w:val="00000A"/>
          <w:sz w:val="24"/>
          <w:szCs w:val="24"/>
        </w:rPr>
        <w:t xml:space="preserve">ну); пользоваться словарем.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Учащиеся должны знать:</w:t>
      </w:r>
      <w:r w:rsidRPr="0022507A">
        <w:rPr>
          <w:rFonts w:ascii="Times New Roman" w:eastAsia="Times New Roman,BoldItalic" w:hAnsi="Times New Roman" w:cs="Times New Roman"/>
          <w:bCs/>
          <w:iCs/>
          <w:color w:val="00000A"/>
          <w:sz w:val="24"/>
          <w:szCs w:val="24"/>
        </w:rPr>
        <w:t xml:space="preserve"> способы проверки написания гласных </w:t>
      </w:r>
      <w:r>
        <w:rPr>
          <w:rFonts w:ascii="Times New Roman" w:eastAsia="Times New Roman,BoldItalic" w:hAnsi="Times New Roman" w:cs="Times New Roman"/>
          <w:bCs/>
          <w:iCs/>
          <w:color w:val="00000A"/>
          <w:sz w:val="24"/>
          <w:szCs w:val="24"/>
        </w:rPr>
        <w:t>и согласных в корне слова.</w:t>
      </w:r>
    </w:p>
    <w:p w:rsidR="0022507A" w:rsidRDefault="0022507A" w:rsidP="0022507A">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7 класс</w:t>
      </w:r>
    </w:p>
    <w:p w:rsidR="0022507A" w:rsidRPr="0022507A" w:rsidRDefault="0022507A" w:rsidP="0022507A">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(4 ч. в неделю)</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Повторение</w:t>
      </w:r>
      <w:r w:rsidRPr="0022507A">
        <w:rPr>
          <w:rFonts w:ascii="Times New Roman" w:eastAsia="Times New Roman,BoldItalic" w:hAnsi="Times New Roman" w:cs="Times New Roman"/>
          <w:bCs/>
          <w:iCs/>
          <w:color w:val="00000A"/>
          <w:sz w:val="24"/>
          <w:szCs w:val="24"/>
        </w:rPr>
        <w:t xml:space="preserve"> Простое и сложное предложения. Простые предложения с однородными членами. Перечисление без союзов, с одиночным союзом и, союзами а, но. Сложные предложения с союзами и, а, но.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 xml:space="preserve">Слово </w:t>
      </w:r>
    </w:p>
    <w:p w:rsidR="00876A85"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Состав слова.</w:t>
      </w:r>
      <w:r w:rsidRPr="0022507A">
        <w:rPr>
          <w:rFonts w:ascii="Times New Roman" w:eastAsia="Times New Roman,BoldItalic" w:hAnsi="Times New Roman" w:cs="Times New Roman"/>
          <w:bCs/>
          <w:iCs/>
          <w:color w:val="00000A"/>
          <w:sz w:val="24"/>
          <w:szCs w:val="24"/>
        </w:rPr>
        <w:t xml:space="preserve"> 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Сложные слова. Простейшие случаи написания сложных слов с соединительными гласными о не.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Имя существительное.</w:t>
      </w:r>
      <w:r w:rsidRPr="0022507A">
        <w:rPr>
          <w:rFonts w:ascii="Times New Roman" w:eastAsia="Times New Roman,BoldItalic" w:hAnsi="Times New Roman" w:cs="Times New Roman"/>
          <w:bCs/>
          <w:iCs/>
          <w:color w:val="00000A"/>
          <w:sz w:val="24"/>
          <w:szCs w:val="24"/>
        </w:rPr>
        <w:t xml:space="preserve"> Основные грамматические категории имени существительного — род, число, падеж, склонение. Правописание падежных окончаний имен существительных в единственном и множественном числе.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Имя прилагательное.</w:t>
      </w:r>
      <w:r w:rsidRPr="0022507A">
        <w:rPr>
          <w:rFonts w:ascii="Times New Roman" w:eastAsia="Times New Roman,BoldItalic" w:hAnsi="Times New Roman" w:cs="Times New Roman"/>
          <w:bCs/>
          <w:iCs/>
          <w:color w:val="00000A"/>
          <w:sz w:val="24"/>
          <w:szCs w:val="24"/>
        </w:rPr>
        <w:t xml:space="preserve"> Значение имени прилагательного в речи. Согласование имени прилагательного с именем существительным в роде, числе и падеже. Правописание родовых и падежных окончаний имен прилагательных в един</w:t>
      </w:r>
      <w:r>
        <w:rPr>
          <w:rFonts w:ascii="Times New Roman" w:eastAsia="Times New Roman,BoldItalic" w:hAnsi="Times New Roman" w:cs="Times New Roman"/>
          <w:bCs/>
          <w:iCs/>
          <w:color w:val="00000A"/>
          <w:sz w:val="24"/>
          <w:szCs w:val="24"/>
        </w:rPr>
        <w:t>ственном и множественном числе.</w:t>
      </w:r>
    </w:p>
    <w:p w:rsidR="0022507A"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Местоимение.</w:t>
      </w:r>
      <w:r w:rsidRPr="0022507A">
        <w:rPr>
          <w:rFonts w:ascii="Times New Roman" w:eastAsia="Times New Roman,BoldItalic" w:hAnsi="Times New Roman" w:cs="Times New Roman"/>
          <w:bCs/>
          <w:iCs/>
          <w:color w:val="00000A"/>
          <w:sz w:val="24"/>
          <w:szCs w:val="24"/>
        </w:rPr>
        <w:t xml:space="preserve"> Понятие о местоимении. Значение местоимений в речи.</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Глагол.</w:t>
      </w:r>
      <w:r w:rsidRPr="0022507A">
        <w:rPr>
          <w:rFonts w:ascii="Times New Roman" w:eastAsia="Times New Roman,BoldItalic" w:hAnsi="Times New Roman" w:cs="Times New Roman"/>
          <w:bCs/>
          <w:iCs/>
          <w:color w:val="00000A"/>
          <w:sz w:val="24"/>
          <w:szCs w:val="24"/>
        </w:rPr>
        <w:t xml:space="preserve"> Понятие о глаголе. Изменение глагола по временам (настоящее, прошедшее, будущее) и числам. Неопределенная частица не с глаголами. Изменение глаголов по лицам. Правописание окончаний глаголов 2-го лица -шь, шься. Изменение глаголов в прошедшем по родам и числам. Глаголы на -ся (-сь). </w:t>
      </w:r>
    </w:p>
    <w:p w:rsidR="0022507A" w:rsidRDefault="0022507A" w:rsidP="0022507A">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Предложение</w:t>
      </w:r>
      <w:r w:rsidRPr="0022507A">
        <w:rPr>
          <w:rFonts w:ascii="Times New Roman" w:eastAsia="Times New Roman,BoldItalic" w:hAnsi="Times New Roman" w:cs="Times New Roman"/>
          <w:bCs/>
          <w:iCs/>
          <w:color w:val="00000A"/>
          <w:sz w:val="24"/>
          <w:szCs w:val="24"/>
        </w:rPr>
        <w:t xml:space="preserve"> 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 Обращение. Знаки препинания при обращении. Виды предложений по интонации. Знаки препинания в конце предложений. Сложное предложение. Сложные предложения с союзами и, а, но и без союзов. Сравнение простых предложений с однородными членами, соединенными союзами и, а, но со сложными</w:t>
      </w:r>
    </w:p>
    <w:p w:rsidR="0022507A" w:rsidRDefault="0022507A" w:rsidP="0022507A">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22507A" w:rsidRPr="0022507A" w:rsidRDefault="0022507A" w:rsidP="0022507A">
      <w:pPr>
        <w:autoSpaceDE w:val="0"/>
        <w:autoSpaceDN w:val="0"/>
        <w:adjustRightInd w:val="0"/>
        <w:spacing w:after="0" w:line="240" w:lineRule="auto"/>
        <w:jc w:val="both"/>
        <w:outlineLvl w:val="0"/>
        <w:rPr>
          <w:rFonts w:ascii="Times New Roman" w:eastAsia="Times New Roman,BoldItalic" w:hAnsi="Times New Roman" w:cs="Times New Roman"/>
          <w:bCs/>
          <w:i/>
          <w:iCs/>
          <w:color w:val="00000A"/>
          <w:sz w:val="24"/>
          <w:szCs w:val="24"/>
        </w:rPr>
      </w:pPr>
      <w:r w:rsidRPr="0022507A">
        <w:rPr>
          <w:rFonts w:ascii="Times New Roman" w:eastAsia="Times New Roman,BoldItalic" w:hAnsi="Times New Roman" w:cs="Times New Roman"/>
          <w:bCs/>
          <w:i/>
          <w:iCs/>
          <w:color w:val="00000A"/>
          <w:sz w:val="24"/>
          <w:szCs w:val="24"/>
          <w:vertAlign w:val="superscript"/>
        </w:rPr>
        <w:t>1</w:t>
      </w:r>
      <w:r w:rsidRPr="0022507A">
        <w:rPr>
          <w:rFonts w:ascii="Times New Roman" w:eastAsia="Times New Roman,BoldItalic" w:hAnsi="Times New Roman" w:cs="Times New Roman"/>
          <w:bCs/>
          <w:i/>
          <w:iCs/>
          <w:color w:val="00000A"/>
          <w:sz w:val="24"/>
          <w:szCs w:val="24"/>
        </w:rPr>
        <w:t xml:space="preserve">Упражнения в связной письменной речи даются в процессе изучения всего программного материала по русскому языку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предложениями с теми же союзами. Сложные предложения со словами который, когда, где, что, чтобы, потому что. Постановка знаков препинания перед этими словами. </w:t>
      </w:r>
    </w:p>
    <w:p w:rsidR="00876A85"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Связная речь</w:t>
      </w:r>
      <w:r w:rsidRPr="0022507A">
        <w:rPr>
          <w:rFonts w:ascii="Times New Roman" w:eastAsia="Times New Roman,BoldItalic" w:hAnsi="Times New Roman" w:cs="Times New Roman"/>
          <w:b/>
          <w:bCs/>
          <w:iCs/>
          <w:color w:val="00000A"/>
          <w:sz w:val="24"/>
          <w:szCs w:val="24"/>
          <w:vertAlign w:val="superscript"/>
        </w:rPr>
        <w:t>1</w:t>
      </w:r>
      <w:r w:rsidRPr="0022507A">
        <w:rPr>
          <w:rFonts w:ascii="Times New Roman" w:eastAsia="Times New Roman,BoldItalic" w:hAnsi="Times New Roman" w:cs="Times New Roman"/>
          <w:bCs/>
          <w:iCs/>
          <w:color w:val="00000A"/>
          <w:sz w:val="24"/>
          <w:szCs w:val="24"/>
        </w:rPr>
        <w:t xml:space="preserve"> Изложение по рассказу с оценкой описываемых событий. Сочинение по картинам русских и отечественных художников (в связи с прочитанными произведениями).</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Сочинение по личным наблюдениям, на материале экскурсий, трактической деятельности, на основе имеющихся знаний. Сочинения творческого характера («Кем хочу быть и почему», «Чему научила меня школа»). Отзыв о прочитанной книге. Деловое письмо; заметка в стенгазету (об участии в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автобиография, анкета, доверенность, расписка.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
          <w:iCs/>
          <w:color w:val="00000A"/>
          <w:sz w:val="24"/>
          <w:szCs w:val="24"/>
        </w:rPr>
        <w:t>Повторение пройденного за год.</w:t>
      </w:r>
    </w:p>
    <w:p w:rsidR="0022507A"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lastRenderedPageBreak/>
        <w:t>Учащиеся должны уметь:</w:t>
      </w:r>
      <w:r w:rsidRPr="0022507A">
        <w:rPr>
          <w:rFonts w:ascii="Times New Roman" w:eastAsia="Times New Roman,BoldItalic" w:hAnsi="Times New Roman" w:cs="Times New Roman"/>
          <w:bCs/>
          <w:iCs/>
          <w:color w:val="00000A"/>
          <w:sz w:val="24"/>
          <w:szCs w:val="24"/>
        </w:rPr>
        <w:t xml:space="preserve"> писать под диктовку текст, применять правила проверки написания слов; разбирать слова по составу, образовывать слова с помощью приставок и суффиксов; различать части речи; строить простое распространенное предложение, простое предложение с однородными членами, сложное предложение; писать изложение и сочинение; оформлять деловые бумаги; пользоваться словарем. </w:t>
      </w:r>
    </w:p>
    <w:p w:rsidR="0022507A"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Учащиеся должны знать:</w:t>
      </w:r>
      <w:r w:rsidRPr="0022507A">
        <w:rPr>
          <w:rFonts w:ascii="Times New Roman" w:eastAsia="Times New Roman,BoldItalic" w:hAnsi="Times New Roman" w:cs="Times New Roman"/>
          <w:bCs/>
          <w:iCs/>
          <w:color w:val="00000A"/>
          <w:sz w:val="24"/>
          <w:szCs w:val="24"/>
        </w:rPr>
        <w:t xml:space="preserve"> главные и второстепенные (без конкретизации) члены пред</w:t>
      </w:r>
      <w:r>
        <w:rPr>
          <w:rFonts w:ascii="Times New Roman" w:eastAsia="Times New Roman,BoldItalic" w:hAnsi="Times New Roman" w:cs="Times New Roman"/>
          <w:bCs/>
          <w:iCs/>
          <w:color w:val="00000A"/>
          <w:sz w:val="24"/>
          <w:szCs w:val="24"/>
        </w:rPr>
        <w:t>л</w:t>
      </w:r>
      <w:r w:rsidRPr="0022507A">
        <w:rPr>
          <w:rFonts w:ascii="Times New Roman" w:eastAsia="Times New Roman,BoldItalic" w:hAnsi="Times New Roman" w:cs="Times New Roman"/>
          <w:bCs/>
          <w:iCs/>
          <w:color w:val="00000A"/>
          <w:sz w:val="24"/>
          <w:szCs w:val="24"/>
        </w:rPr>
        <w:t xml:space="preserve">ожения; название частей речи, их значение; наиболее распространенные правила правописания слов. </w:t>
      </w:r>
    </w:p>
    <w:p w:rsidR="0022507A" w:rsidRDefault="0022507A" w:rsidP="0022507A">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8 класс</w:t>
      </w:r>
    </w:p>
    <w:p w:rsidR="0022507A" w:rsidRDefault="0022507A" w:rsidP="0022507A">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22507A">
        <w:rPr>
          <w:rFonts w:ascii="Times New Roman" w:eastAsia="Times New Roman,BoldItalic" w:hAnsi="Times New Roman" w:cs="Times New Roman"/>
          <w:b/>
          <w:bCs/>
          <w:iCs/>
          <w:color w:val="00000A"/>
          <w:sz w:val="24"/>
          <w:szCs w:val="24"/>
        </w:rPr>
        <w:t>(4 ч. в неделю)</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
          <w:bCs/>
          <w:iCs/>
          <w:color w:val="00000A"/>
          <w:sz w:val="24"/>
          <w:szCs w:val="24"/>
        </w:rPr>
        <w:t>Повторение</w:t>
      </w:r>
      <w:r w:rsidRPr="0022507A">
        <w:rPr>
          <w:rFonts w:ascii="Times New Roman" w:eastAsia="Times New Roman,BoldItalic" w:hAnsi="Times New Roman" w:cs="Times New Roman"/>
          <w:bCs/>
          <w:iCs/>
          <w:color w:val="00000A"/>
          <w:sz w:val="24"/>
          <w:szCs w:val="24"/>
        </w:rPr>
        <w:t xml:space="preserve"> 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и, а, но и без союзов. </w:t>
      </w:r>
    </w:p>
    <w:p w:rsid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Слово </w:t>
      </w:r>
      <w:r w:rsidRPr="0022507A">
        <w:rPr>
          <w:rFonts w:ascii="Times New Roman" w:eastAsia="Times New Roman,BoldItalic" w:hAnsi="Times New Roman" w:cs="Times New Roman"/>
          <w:bCs/>
          <w:i/>
          <w:iCs/>
          <w:color w:val="00000A"/>
          <w:sz w:val="24"/>
          <w:szCs w:val="24"/>
        </w:rPr>
        <w:t>Состав слова.</w:t>
      </w:r>
      <w:r w:rsidRPr="0022507A">
        <w:rPr>
          <w:rFonts w:ascii="Times New Roman" w:eastAsia="Times New Roman,BoldItalic" w:hAnsi="Times New Roman" w:cs="Times New Roman"/>
          <w:bCs/>
          <w:iCs/>
          <w:color w:val="00000A"/>
          <w:sz w:val="24"/>
          <w:szCs w:val="24"/>
        </w:rPr>
        <w:t xml:space="preserve"> Однокоренные слова; подбор однокоренных слов, относящихся к различным частям речи, разбор их по составу.</w:t>
      </w:r>
    </w:p>
    <w:p w:rsidR="007A0C63"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Единообразное написание звонких и глухих согласных, ударных и безударных гласных в корнях слов. Образование слов с помощью приставок и суффиксов. Сложные слова. Образование сложных слов с соединительными гласными и без соединительных гласных. Имя существительное. Основные грамматические категории имени существительного. Склонение имен существительных. Правописание падежных окончаний существительных единственного и множественного числа. Несклоняемые существительные. </w:t>
      </w:r>
    </w:p>
    <w:p w:rsidR="007A0C63"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7A0C63">
        <w:rPr>
          <w:rFonts w:ascii="Times New Roman" w:eastAsia="Times New Roman,BoldItalic" w:hAnsi="Times New Roman" w:cs="Times New Roman"/>
          <w:bCs/>
          <w:i/>
          <w:iCs/>
          <w:color w:val="00000A"/>
          <w:sz w:val="24"/>
          <w:szCs w:val="24"/>
        </w:rPr>
        <w:t>Имя прилагательное.</w:t>
      </w:r>
      <w:r w:rsidRPr="0022507A">
        <w:rPr>
          <w:rFonts w:ascii="Times New Roman" w:eastAsia="Times New Roman,BoldItalic" w:hAnsi="Times New Roman" w:cs="Times New Roman"/>
          <w:bCs/>
          <w:iCs/>
          <w:color w:val="00000A"/>
          <w:sz w:val="24"/>
          <w:szCs w:val="24"/>
        </w:rPr>
        <w:t xml:space="preserve"> 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-ий, -ья, -ье, их склонение и правописание. </w:t>
      </w:r>
    </w:p>
    <w:p w:rsidR="007A0C63"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7A0C63">
        <w:rPr>
          <w:rFonts w:ascii="Times New Roman" w:eastAsia="Times New Roman,BoldItalic" w:hAnsi="Times New Roman" w:cs="Times New Roman"/>
          <w:bCs/>
          <w:i/>
          <w:iCs/>
          <w:color w:val="00000A"/>
          <w:sz w:val="24"/>
          <w:szCs w:val="24"/>
        </w:rPr>
        <w:t>Личные местоимения.</w:t>
      </w:r>
      <w:r w:rsidRPr="0022507A">
        <w:rPr>
          <w:rFonts w:ascii="Times New Roman" w:eastAsia="Times New Roman,BoldItalic" w:hAnsi="Times New Roman" w:cs="Times New Roman"/>
          <w:bCs/>
          <w:iCs/>
          <w:color w:val="00000A"/>
          <w:sz w:val="24"/>
          <w:szCs w:val="24"/>
        </w:rPr>
        <w:t xml:space="preserve"> Лицо и число местоимений. Склонение местоимений. Правописание личных местоимений. Род местоимений 3-го лица единственного числа. Личные местоимения единственного и множественного числа. 1, 2, 3-е лицо местоимений. Склонение и правописание личных местоимений единственного и множественного числа. Раздельное написание предлогов с местоимениями. </w:t>
      </w:r>
    </w:p>
    <w:p w:rsidR="0090031E"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7A0C63">
        <w:rPr>
          <w:rFonts w:ascii="Times New Roman" w:eastAsia="Times New Roman,BoldItalic" w:hAnsi="Times New Roman" w:cs="Times New Roman"/>
          <w:bCs/>
          <w:i/>
          <w:iCs/>
          <w:color w:val="00000A"/>
          <w:sz w:val="24"/>
          <w:szCs w:val="24"/>
        </w:rPr>
        <w:t>Глагол.</w:t>
      </w:r>
      <w:r w:rsidRPr="0022507A">
        <w:rPr>
          <w:rFonts w:ascii="Times New Roman" w:eastAsia="Times New Roman,BoldItalic" w:hAnsi="Times New Roman" w:cs="Times New Roman"/>
          <w:bCs/>
          <w:iCs/>
          <w:color w:val="00000A"/>
          <w:sz w:val="24"/>
          <w:szCs w:val="24"/>
        </w:rPr>
        <w:t xml:space="preserve"> Значение глагола. Неопределенная форма глагола на -ть, -чь, -ти. Изменение глаголов по временам. Изменение глаголов по лицам. Изменение глаголов в настоящем и будущем времени по лицам и числам (спряжение). Различение окончаний глаголов I и II спряжения (на материале наиболее употребительных слов). Правописание безударных личных окончаний глаголов I и II спряжения. </w:t>
      </w:r>
    </w:p>
    <w:p w:rsidR="0090031E"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90031E">
        <w:rPr>
          <w:rFonts w:ascii="Times New Roman" w:eastAsia="Times New Roman,BoldItalic" w:hAnsi="Times New Roman" w:cs="Times New Roman"/>
          <w:b/>
          <w:bCs/>
          <w:iCs/>
          <w:color w:val="00000A"/>
          <w:sz w:val="24"/>
          <w:szCs w:val="24"/>
        </w:rPr>
        <w:t xml:space="preserve">Предложение </w:t>
      </w:r>
    </w:p>
    <w:p w:rsidR="0090031E"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Простое и сложное предложение. Подлежащее и сказуемое в простом и сложном предложении. Простое предложение с однородными членами. Главные и второстепенные члены предложений в качестве однородных. </w:t>
      </w:r>
    </w:p>
    <w:p w:rsidR="0091674A" w:rsidRDefault="0091674A" w:rsidP="0091674A">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vertAlign w:val="superscript"/>
        </w:rPr>
      </w:pPr>
    </w:p>
    <w:p w:rsidR="0091674A" w:rsidRPr="003D61D2" w:rsidRDefault="0091674A" w:rsidP="0091674A">
      <w:pPr>
        <w:autoSpaceDE w:val="0"/>
        <w:autoSpaceDN w:val="0"/>
        <w:adjustRightInd w:val="0"/>
        <w:spacing w:after="0" w:line="240" w:lineRule="auto"/>
        <w:jc w:val="both"/>
        <w:outlineLvl w:val="0"/>
        <w:rPr>
          <w:rFonts w:ascii="Times New Roman" w:eastAsia="Times New Roman,BoldItalic" w:hAnsi="Times New Roman" w:cs="Times New Roman"/>
          <w:bCs/>
          <w:i/>
          <w:iCs/>
          <w:color w:val="00000A"/>
          <w:sz w:val="24"/>
          <w:szCs w:val="24"/>
        </w:rPr>
      </w:pPr>
      <w:r w:rsidRPr="003D61D2">
        <w:rPr>
          <w:rFonts w:ascii="Times New Roman" w:eastAsia="Times New Roman,BoldItalic" w:hAnsi="Times New Roman" w:cs="Times New Roman"/>
          <w:bCs/>
          <w:i/>
          <w:iCs/>
          <w:color w:val="00000A"/>
          <w:sz w:val="24"/>
          <w:szCs w:val="24"/>
          <w:vertAlign w:val="superscript"/>
        </w:rPr>
        <w:t>1</w:t>
      </w:r>
      <w:r w:rsidRPr="003D61D2">
        <w:rPr>
          <w:rFonts w:ascii="Times New Roman" w:eastAsia="Times New Roman,BoldItalic" w:hAnsi="Times New Roman" w:cs="Times New Roman"/>
          <w:bCs/>
          <w:i/>
          <w:iCs/>
          <w:color w:val="00000A"/>
          <w:sz w:val="24"/>
          <w:szCs w:val="24"/>
        </w:rPr>
        <w:t>Упражнения в связной письменной речи даются в процессе изучения всего программного материала по русскому языку.</w:t>
      </w:r>
    </w:p>
    <w:p w:rsidR="0091674A" w:rsidRDefault="003D61D2"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Распространенные однородные члены предложений. Бессоюзное перечисление однородных членов, с одиночным союзом и, союзами а, но, повторяющимся союзом и. Знаки препинания при однородных членах.</w:t>
      </w:r>
    </w:p>
    <w:p w:rsidR="0090031E"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 xml:space="preserve">Сложные предложения с союзами и, а, но и без союзов. </w:t>
      </w:r>
    </w:p>
    <w:p w:rsidR="0022507A" w:rsidRPr="0022507A" w:rsidRDefault="0022507A" w:rsidP="0022507A">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2507A">
        <w:rPr>
          <w:rFonts w:ascii="Times New Roman" w:eastAsia="Times New Roman,BoldItalic" w:hAnsi="Times New Roman" w:cs="Times New Roman"/>
          <w:bCs/>
          <w:iCs/>
          <w:color w:val="00000A"/>
          <w:sz w:val="24"/>
          <w:szCs w:val="24"/>
        </w:rPr>
        <w:t>Обращение. Зн</w:t>
      </w:r>
      <w:r w:rsidR="0090031E">
        <w:rPr>
          <w:rFonts w:ascii="Times New Roman" w:eastAsia="Times New Roman,BoldItalic" w:hAnsi="Times New Roman" w:cs="Times New Roman"/>
          <w:bCs/>
          <w:iCs/>
          <w:color w:val="00000A"/>
          <w:sz w:val="24"/>
          <w:szCs w:val="24"/>
        </w:rPr>
        <w:t xml:space="preserve">аки препинания при обращении.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Связная речь</w:t>
      </w:r>
      <w:r w:rsidRPr="003D61D2">
        <w:rPr>
          <w:rFonts w:ascii="Times New Roman" w:eastAsia="Times New Roman,BoldItalic" w:hAnsi="Times New Roman" w:cs="Times New Roman"/>
          <w:b/>
          <w:bCs/>
          <w:iCs/>
          <w:color w:val="00000A"/>
          <w:sz w:val="24"/>
          <w:szCs w:val="24"/>
          <w:vertAlign w:val="superscript"/>
        </w:rPr>
        <w:t>1</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Работа с деформированным текстом.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Изложения (с изменением лица и времени).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Сочинения по картине с дополнением предшествующих или последующих событий.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Продолжение рассказа по данному началу.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Составление рассказа по опорным словам.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 Деловое письмо: объявление (выбор профессии по </w:t>
      </w:r>
      <w:r w:rsidRPr="003D61D2">
        <w:rPr>
          <w:rFonts w:ascii="Times New Roman" w:eastAsia="Times New Roman,BoldItalic" w:hAnsi="Times New Roman" w:cs="Times New Roman"/>
          <w:bCs/>
          <w:iCs/>
          <w:color w:val="00000A"/>
          <w:sz w:val="24"/>
          <w:szCs w:val="24"/>
        </w:rPr>
        <w:lastRenderedPageBreak/>
        <w:t xml:space="preserve">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 </w:t>
      </w:r>
    </w:p>
    <w:p w:rsidR="003D61D2" w:rsidRP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3D61D2">
        <w:rPr>
          <w:rFonts w:ascii="Times New Roman" w:eastAsia="Times New Roman,BoldItalic" w:hAnsi="Times New Roman" w:cs="Times New Roman"/>
          <w:bCs/>
          <w:i/>
          <w:iCs/>
          <w:color w:val="00000A"/>
          <w:sz w:val="24"/>
          <w:szCs w:val="24"/>
        </w:rPr>
        <w:t xml:space="preserve">Повторение пройденного за год.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3D61D2">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Учащиеся должны уметь:</w:t>
      </w:r>
      <w:r w:rsidRPr="003D61D2">
        <w:rPr>
          <w:rFonts w:ascii="Times New Roman" w:eastAsia="Times New Roman,BoldItalic" w:hAnsi="Times New Roman" w:cs="Times New Roman"/>
          <w:bCs/>
          <w:iCs/>
          <w:color w:val="00000A"/>
          <w:sz w:val="24"/>
          <w:szCs w:val="24"/>
        </w:rPr>
        <w:t xml:space="preserve"> писать под диктовку текст с соблюдением знаков препинания в конце предложения; разбирать слова по составу, образовывать слова с помощью приставок и суффиксов; различать части речи; строить простое распространенное предложение, простое предложение с однородными членами, сложное предложение; писать изложение и сочинение; оформлять деловые бу</w:t>
      </w:r>
      <w:r>
        <w:rPr>
          <w:rFonts w:ascii="Times New Roman" w:eastAsia="Times New Roman,BoldItalic" w:hAnsi="Times New Roman" w:cs="Times New Roman"/>
          <w:bCs/>
          <w:iCs/>
          <w:color w:val="00000A"/>
          <w:sz w:val="24"/>
          <w:szCs w:val="24"/>
        </w:rPr>
        <w:t>маги; J пользоваться словарем.</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Учащиеся должны знать:</w:t>
      </w:r>
      <w:r w:rsidRPr="003D61D2">
        <w:rPr>
          <w:rFonts w:ascii="Times New Roman" w:eastAsia="Times New Roman,BoldItalic" w:hAnsi="Times New Roman" w:cs="Times New Roman"/>
          <w:bCs/>
          <w:iCs/>
          <w:color w:val="00000A"/>
          <w:sz w:val="24"/>
          <w:szCs w:val="24"/>
        </w:rPr>
        <w:t xml:space="preserve"> части речи; чтч наиболее распространенн</w:t>
      </w:r>
      <w:r>
        <w:rPr>
          <w:rFonts w:ascii="Times New Roman" w:eastAsia="Times New Roman,BoldItalic" w:hAnsi="Times New Roman" w:cs="Times New Roman"/>
          <w:bCs/>
          <w:iCs/>
          <w:color w:val="00000A"/>
          <w:sz w:val="24"/>
          <w:szCs w:val="24"/>
        </w:rPr>
        <w:t xml:space="preserve">ые правила правописания слов. </w:t>
      </w:r>
    </w:p>
    <w:p w:rsidR="003D61D2" w:rsidRPr="003D61D2" w:rsidRDefault="003D61D2" w:rsidP="003D61D2">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3D61D2">
        <w:rPr>
          <w:rFonts w:ascii="Times New Roman" w:eastAsia="Times New Roman,BoldItalic" w:hAnsi="Times New Roman" w:cs="Times New Roman"/>
          <w:b/>
          <w:bCs/>
          <w:iCs/>
          <w:color w:val="00000A"/>
          <w:sz w:val="24"/>
          <w:szCs w:val="24"/>
        </w:rPr>
        <w:t>9 класс</w:t>
      </w:r>
    </w:p>
    <w:p w:rsidR="003D61D2" w:rsidRPr="003D61D2" w:rsidRDefault="003D61D2" w:rsidP="003D61D2">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3D61D2">
        <w:rPr>
          <w:rFonts w:ascii="Times New Roman" w:eastAsia="Times New Roman,BoldItalic" w:hAnsi="Times New Roman" w:cs="Times New Roman"/>
          <w:b/>
          <w:bCs/>
          <w:iCs/>
          <w:color w:val="00000A"/>
          <w:sz w:val="24"/>
          <w:szCs w:val="24"/>
        </w:rPr>
        <w:t>(4 ч в неделю)</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Повторение</w:t>
      </w:r>
      <w:r w:rsidRPr="003D61D2">
        <w:rPr>
          <w:rFonts w:ascii="Times New Roman" w:eastAsia="Times New Roman,BoldItalic" w:hAnsi="Times New Roman" w:cs="Times New Roman"/>
          <w:bCs/>
          <w:iCs/>
          <w:color w:val="00000A"/>
          <w:sz w:val="24"/>
          <w:szCs w:val="24"/>
        </w:rPr>
        <w:t xml:space="preserve"> Простое предложение. Простое предложение с однородными членами. Обращение. Сложное предложение с союзами и, а, но, со словами который, когда</w:t>
      </w:r>
      <w:r>
        <w:rPr>
          <w:rFonts w:ascii="Times New Roman" w:eastAsia="Times New Roman,BoldItalic" w:hAnsi="Times New Roman" w:cs="Times New Roman"/>
          <w:bCs/>
          <w:iCs/>
          <w:color w:val="00000A"/>
          <w:sz w:val="24"/>
          <w:szCs w:val="24"/>
        </w:rPr>
        <w:t xml:space="preserve">, где, что, чтобы, потому что.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Звуки и буквы</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ь. Обозначение звонких и глухих согласных на письме. Буквы е, ё, ю, я в начале слова. Разделительные ь и ъ знаки. Количество звуков и букв в слове.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
          <w:bCs/>
          <w:iCs/>
          <w:color w:val="00000A"/>
          <w:sz w:val="24"/>
          <w:szCs w:val="24"/>
        </w:rPr>
        <w:t xml:space="preserve">Слово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Состав слова.</w:t>
      </w:r>
      <w:r w:rsidRPr="003D61D2">
        <w:rPr>
          <w:rFonts w:ascii="Times New Roman" w:eastAsia="Times New Roman,BoldItalic" w:hAnsi="Times New Roman" w:cs="Times New Roman"/>
          <w:bCs/>
          <w:iCs/>
          <w:color w:val="00000A"/>
          <w:sz w:val="24"/>
          <w:szCs w:val="24"/>
        </w:rPr>
        <w:t xml:space="preserve"> 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 Правописание приставок, меняющих конечную согласную, в зависимости от произношения: без- (бес-), воз- (вое-), из- (ис-), раз- (рас-). Сложные слова. Образование сложных слов с помощью соединительных гласных и без соединительных гласных. Сложносокращенные слова.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Имя существительное.</w:t>
      </w:r>
      <w:r w:rsidRPr="003D61D2">
        <w:rPr>
          <w:rFonts w:ascii="Times New Roman" w:eastAsia="Times New Roman,BoldItalic" w:hAnsi="Times New Roman" w:cs="Times New Roman"/>
          <w:bCs/>
          <w:iCs/>
          <w:color w:val="00000A"/>
          <w:sz w:val="24"/>
          <w:szCs w:val="24"/>
        </w:rPr>
        <w:t xml:space="preserve"> 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Имя прилагательное.</w:t>
      </w:r>
      <w:r w:rsidRPr="003D61D2">
        <w:rPr>
          <w:rFonts w:ascii="Times New Roman" w:eastAsia="Times New Roman,BoldItalic" w:hAnsi="Times New Roman" w:cs="Times New Roman"/>
          <w:bCs/>
          <w:iCs/>
          <w:color w:val="00000A"/>
          <w:sz w:val="24"/>
          <w:szCs w:val="24"/>
        </w:rPr>
        <w:t xml:space="preserve"> Роль прилагательного в речи. Согласование имени прилагательного с именем существительным. Правописание падежных окончаний имен прилагательных.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Личные местоимения</w:t>
      </w:r>
      <w:r w:rsidRPr="003D61D2">
        <w:rPr>
          <w:rFonts w:ascii="Times New Roman" w:eastAsia="Times New Roman,BoldItalic" w:hAnsi="Times New Roman" w:cs="Times New Roman"/>
          <w:bCs/>
          <w:iCs/>
          <w:color w:val="00000A"/>
          <w:sz w:val="24"/>
          <w:szCs w:val="24"/>
        </w:rPr>
        <w:t xml:space="preserve">. Роль личных местоимений в речи. Правописание личных местоимений. </w:t>
      </w:r>
    </w:p>
    <w:p w:rsidR="003618EE" w:rsidRDefault="003D61D2" w:rsidP="003618E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Глагол.</w:t>
      </w:r>
      <w:r w:rsidRPr="003D61D2">
        <w:rPr>
          <w:rFonts w:ascii="Times New Roman" w:eastAsia="Times New Roman,BoldItalic" w:hAnsi="Times New Roman" w:cs="Times New Roman"/>
          <w:bCs/>
          <w:iCs/>
          <w:color w:val="00000A"/>
          <w:sz w:val="24"/>
          <w:szCs w:val="24"/>
        </w:rPr>
        <w:t xml:space="preserve"> Роль глагола в речи. Неопределенная форма глагола. Спряжение глаголов. Правописание личных окончаний глаголов I и II спряжения, глаголов с -ться и -тся. Изменение глаголов в прошедшем времени по родам и числам. Повелительная форма глагола. </w:t>
      </w:r>
    </w:p>
    <w:p w:rsidR="003618EE" w:rsidRDefault="003618EE" w:rsidP="003618E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p>
    <w:p w:rsidR="003618EE" w:rsidRPr="003D61D2" w:rsidRDefault="003618EE" w:rsidP="003618EE">
      <w:pPr>
        <w:autoSpaceDE w:val="0"/>
        <w:autoSpaceDN w:val="0"/>
        <w:adjustRightInd w:val="0"/>
        <w:spacing w:after="0" w:line="240" w:lineRule="auto"/>
        <w:jc w:val="both"/>
        <w:outlineLvl w:val="0"/>
        <w:rPr>
          <w:rFonts w:ascii="Times New Roman" w:eastAsia="Times New Roman,BoldItalic" w:hAnsi="Times New Roman" w:cs="Times New Roman"/>
          <w:bCs/>
          <w:i/>
          <w:iCs/>
          <w:color w:val="00000A"/>
          <w:sz w:val="24"/>
          <w:szCs w:val="24"/>
        </w:rPr>
      </w:pPr>
      <w:r w:rsidRPr="003D61D2">
        <w:rPr>
          <w:rFonts w:ascii="Times New Roman" w:eastAsia="Times New Roman,BoldItalic" w:hAnsi="Times New Roman" w:cs="Times New Roman"/>
          <w:bCs/>
          <w:i/>
          <w:iCs/>
          <w:color w:val="00000A"/>
          <w:sz w:val="24"/>
          <w:szCs w:val="24"/>
          <w:vertAlign w:val="superscript"/>
        </w:rPr>
        <w:t xml:space="preserve">1 </w:t>
      </w:r>
      <w:r w:rsidRPr="003D61D2">
        <w:rPr>
          <w:rFonts w:ascii="Times New Roman" w:eastAsia="Times New Roman,BoldItalic" w:hAnsi="Times New Roman" w:cs="Times New Roman"/>
          <w:bCs/>
          <w:i/>
          <w:iCs/>
          <w:color w:val="00000A"/>
          <w:sz w:val="24"/>
          <w:szCs w:val="24"/>
        </w:rPr>
        <w:t>Упражнения в связной письменной речи даются в процессе изучения всего программного материала по русскому языку.</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Cs/>
          <w:color w:val="00000A"/>
          <w:sz w:val="24"/>
          <w:szCs w:val="24"/>
        </w:rPr>
        <w:t xml:space="preserve">Правописание глаголов повелительной формы единственного и множественного числа. Частица не с глаголами.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Имя числительное.</w:t>
      </w:r>
      <w:r w:rsidRPr="003D61D2">
        <w:rPr>
          <w:rFonts w:ascii="Times New Roman" w:eastAsia="Times New Roman,BoldItalic" w:hAnsi="Times New Roman" w:cs="Times New Roman"/>
          <w:bCs/>
          <w:iCs/>
          <w:color w:val="00000A"/>
          <w:sz w:val="24"/>
          <w:szCs w:val="24"/>
        </w:rPr>
        <w:t xml:space="preserve"> Понятие об имени числительном. Числительные количественные и порядковые. Правописание числительных от 5 до 20; 30; от 50 до 80 и от 500 до 900; 200,300,400,90. </w:t>
      </w:r>
    </w:p>
    <w:p w:rsidR="00AF10CC"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D61D2">
        <w:rPr>
          <w:rFonts w:ascii="Times New Roman" w:eastAsia="Times New Roman,BoldItalic" w:hAnsi="Times New Roman" w:cs="Times New Roman"/>
          <w:bCs/>
          <w:i/>
          <w:iCs/>
          <w:color w:val="00000A"/>
          <w:sz w:val="24"/>
          <w:szCs w:val="24"/>
        </w:rPr>
        <w:t>Наречие.</w:t>
      </w:r>
      <w:r w:rsidRPr="003D61D2">
        <w:rPr>
          <w:rFonts w:ascii="Times New Roman" w:eastAsia="Times New Roman,BoldItalic" w:hAnsi="Times New Roman" w:cs="Times New Roman"/>
          <w:bCs/>
          <w:iCs/>
          <w:color w:val="00000A"/>
          <w:sz w:val="24"/>
          <w:szCs w:val="24"/>
        </w:rPr>
        <w:t xml:space="preserve"> Понятие о наречии. Наречия, обозначающие время, место, способ действия. Правописание наречий с о и а на конце. </w:t>
      </w:r>
    </w:p>
    <w:p w:rsidR="003D61D2" w:rsidRDefault="003D61D2"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AF10CC">
        <w:rPr>
          <w:rFonts w:ascii="Times New Roman" w:eastAsia="Times New Roman,BoldItalic" w:hAnsi="Times New Roman" w:cs="Times New Roman"/>
          <w:bCs/>
          <w:i/>
          <w:iCs/>
          <w:color w:val="00000A"/>
          <w:sz w:val="24"/>
          <w:szCs w:val="24"/>
        </w:rPr>
        <w:t>Части речи.</w:t>
      </w:r>
      <w:r w:rsidRPr="003D61D2">
        <w:rPr>
          <w:rFonts w:ascii="Times New Roman" w:eastAsia="Times New Roman,BoldItalic" w:hAnsi="Times New Roman" w:cs="Times New Roman"/>
          <w:bCs/>
          <w:iCs/>
          <w:color w:val="00000A"/>
          <w:sz w:val="24"/>
          <w:szCs w:val="24"/>
        </w:rPr>
        <w:t xml:space="preserve"> Существительное, глагол, прилагательное, числительное, наречие, предлог. Употребление в речи.</w:t>
      </w:r>
    </w:p>
    <w:p w:rsidR="003618EE"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
          <w:bCs/>
          <w:iCs/>
          <w:color w:val="00000A"/>
          <w:sz w:val="24"/>
          <w:szCs w:val="24"/>
        </w:rPr>
        <w:t>Предложение</w:t>
      </w:r>
    </w:p>
    <w:p w:rsidR="003618EE"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 xml:space="preserve">Простое предложение. Главные и второстепенные члены предложения, предложения распространенные и нераспространенные, с однородными членами, обращение. Сложное предложение. Предложения с союзами и, а, и без союзов, предложения со словами который, когда, где, что, чтобы, потому что. Составление простых и сложных предложений. Постановка </w:t>
      </w:r>
      <w:r w:rsidRPr="003618EE">
        <w:rPr>
          <w:rFonts w:ascii="Times New Roman" w:eastAsia="Times New Roman,BoldItalic" w:hAnsi="Times New Roman" w:cs="Times New Roman"/>
          <w:bCs/>
          <w:iCs/>
          <w:color w:val="00000A"/>
          <w:sz w:val="24"/>
          <w:szCs w:val="24"/>
        </w:rPr>
        <w:lastRenderedPageBreak/>
        <w:t xml:space="preserve">знаков препинания в предложениях. Прямая речь (после слов автора). Кавычки при прямой речи и двоеточие перед ней; большая буква в прямой речи.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
          <w:bCs/>
          <w:iCs/>
          <w:color w:val="00000A"/>
          <w:sz w:val="24"/>
          <w:szCs w:val="24"/>
        </w:rPr>
        <w:t>Связная речь</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 xml:space="preserve">Изложение.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 xml:space="preserve">Сочинение творческого характера с привлечением сведений из личных наблюдений, практической деятельности, прочитанных книг.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 xml:space="preserve">Деловое письмо: стандартные деловые бумаги, связанные с поступлением на работу на конкретное предприятие; автобиография, доверенность, расписка. </w:t>
      </w:r>
    </w:p>
    <w:p w:rsidR="00D93FCC" w:rsidRP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
          <w:iCs/>
          <w:color w:val="00000A"/>
          <w:sz w:val="24"/>
          <w:szCs w:val="24"/>
        </w:rPr>
      </w:pPr>
      <w:r w:rsidRPr="00D93FCC">
        <w:rPr>
          <w:rFonts w:ascii="Times New Roman" w:eastAsia="Times New Roman,BoldItalic" w:hAnsi="Times New Roman" w:cs="Times New Roman"/>
          <w:bCs/>
          <w:i/>
          <w:iCs/>
          <w:color w:val="00000A"/>
          <w:sz w:val="24"/>
          <w:szCs w:val="24"/>
        </w:rPr>
        <w:t xml:space="preserve">Повторение пройденного за год.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
          <w:bCs/>
          <w:iCs/>
          <w:color w:val="00000A"/>
          <w:sz w:val="24"/>
          <w:szCs w:val="24"/>
        </w:rPr>
        <w:t>Учащиеся должны уметь:</w:t>
      </w:r>
      <w:r w:rsidRPr="003618EE">
        <w:rPr>
          <w:rFonts w:ascii="Times New Roman" w:eastAsia="Times New Roman,BoldItalic" w:hAnsi="Times New Roman" w:cs="Times New Roman"/>
          <w:bCs/>
          <w:iCs/>
          <w:color w:val="00000A"/>
          <w:sz w:val="24"/>
          <w:szCs w:val="24"/>
        </w:rPr>
        <w:t xml:space="preserve"> писать небольшие по объему изложение и сочинения творческого характера; оформлять все виды деловых бумаг; пользоваться словарем.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
          <w:bCs/>
          <w:iCs/>
          <w:color w:val="00000A"/>
          <w:sz w:val="24"/>
          <w:szCs w:val="24"/>
        </w:rPr>
        <w:t>Учащиеся должны знать:</w:t>
      </w:r>
      <w:r w:rsidRPr="003618EE">
        <w:rPr>
          <w:rFonts w:ascii="Times New Roman" w:eastAsia="Times New Roman,BoldItalic" w:hAnsi="Times New Roman" w:cs="Times New Roman"/>
          <w:bCs/>
          <w:iCs/>
          <w:color w:val="00000A"/>
          <w:sz w:val="24"/>
          <w:szCs w:val="24"/>
        </w:rPr>
        <w:t xml:space="preserve"> части речи, использование их в речи; наиболее распространенные правила правописания</w:t>
      </w:r>
      <w:r w:rsidR="00D93FCC">
        <w:rPr>
          <w:rFonts w:ascii="Times New Roman" w:eastAsia="Times New Roman,BoldItalic" w:hAnsi="Times New Roman" w:cs="Times New Roman"/>
          <w:bCs/>
          <w:iCs/>
          <w:color w:val="00000A"/>
          <w:sz w:val="24"/>
          <w:szCs w:val="24"/>
        </w:rPr>
        <w:t xml:space="preserve"> слов.</w:t>
      </w:r>
    </w:p>
    <w:p w:rsidR="00D93FCC" w:rsidRPr="00D93FCC" w:rsidRDefault="003618EE" w:rsidP="00583571">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Словарь</w:t>
      </w:r>
    </w:p>
    <w:p w:rsidR="00D93FCC" w:rsidRP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5 класс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 xml:space="preserve">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 </w:t>
      </w:r>
    </w:p>
    <w:p w:rsidR="00D93FCC" w:rsidRDefault="003618EE" w:rsidP="003D61D2">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
          <w:bCs/>
          <w:iCs/>
          <w:color w:val="00000A"/>
          <w:sz w:val="24"/>
          <w:szCs w:val="24"/>
        </w:rPr>
        <w:t>6 класс</w:t>
      </w:r>
    </w:p>
    <w:p w:rsidR="00D93FCC" w:rsidRDefault="003618EE"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3618EE">
        <w:rPr>
          <w:rFonts w:ascii="Times New Roman" w:eastAsia="Times New Roman,BoldItalic" w:hAnsi="Times New Roman" w:cs="Times New Roman"/>
          <w:bCs/>
          <w:iCs/>
          <w:color w:val="00000A"/>
          <w:sz w:val="24"/>
          <w:szCs w:val="24"/>
        </w:rPr>
        <w:t>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коммунист, конфета, космонавт, мавзолей, мандарин, материя, медаль, мужчина, оборона, океан, перрон, печенье, пожалуйста, председатель, прекрасный, рапорт, сейчас, семена, сервиз, середина, сметана,</w:t>
      </w:r>
      <w:r w:rsidR="00D93FCC">
        <w:rPr>
          <w:rFonts w:ascii="Times New Roman" w:eastAsia="Times New Roman,BoldItalic" w:hAnsi="Times New Roman" w:cs="Times New Roman"/>
          <w:bCs/>
          <w:iCs/>
          <w:color w:val="00000A"/>
          <w:sz w:val="24"/>
          <w:szCs w:val="24"/>
        </w:rPr>
        <w:t xml:space="preserve"> с</w:t>
      </w:r>
      <w:r w:rsidR="00D93FCC" w:rsidRPr="00D93FCC">
        <w:rPr>
          <w:rFonts w:ascii="Times New Roman" w:eastAsia="Times New Roman,BoldItalic" w:hAnsi="Times New Roman" w:cs="Times New Roman"/>
          <w:bCs/>
          <w:iCs/>
          <w:color w:val="00000A"/>
          <w:sz w:val="24"/>
          <w:szCs w:val="24"/>
        </w:rPr>
        <w:t xml:space="preserve">мородина, солдат, соседи, телеграмма, теперь, трибуна, фанера, фашист, фонтан, хозяин, шоколад, шоссе, экватор (52 слова).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7 класс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8 класс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 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(46 слов).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9 класс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демократия, диагноз, досуг, дубликат, единомышленник, ежемесячный, жандарм, жюри, забастовка, заведующий, заимообразно, за счет, иждивенец, избиратель, изверлсение,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комиссар,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w:t>
      </w:r>
      <w:r w:rsidRPr="00D93FCC">
        <w:rPr>
          <w:rFonts w:ascii="Times New Roman" w:eastAsia="Times New Roman,BoldItalic" w:hAnsi="Times New Roman" w:cs="Times New Roman"/>
          <w:bCs/>
          <w:iCs/>
          <w:color w:val="00000A"/>
          <w:sz w:val="24"/>
          <w:szCs w:val="24"/>
        </w:rPr>
        <w:lastRenderedPageBreak/>
        <w:t xml:space="preserve">пролетариат, профессия, равенство, расправа, сберкасса, свидетельство, совершеннолетний, сознательность (92 слов). </w:t>
      </w:r>
    </w:p>
    <w:p w:rsidR="00D93FCC" w:rsidRDefault="00D93FCC" w:rsidP="00D93FCC">
      <w:pPr>
        <w:autoSpaceDE w:val="0"/>
        <w:autoSpaceDN w:val="0"/>
        <w:adjustRightInd w:val="0"/>
        <w:spacing w:after="0" w:line="240" w:lineRule="auto"/>
        <w:jc w:val="center"/>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МАТЕМАТИКА </w:t>
      </w:r>
    </w:p>
    <w:p w:rsidR="00D93FCC" w:rsidRDefault="00D93FCC" w:rsidP="00D93FCC">
      <w:pPr>
        <w:autoSpaceDE w:val="0"/>
        <w:autoSpaceDN w:val="0"/>
        <w:adjustRightInd w:val="0"/>
        <w:spacing w:after="0" w:line="240" w:lineRule="auto"/>
        <w:jc w:val="center"/>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
          <w:bCs/>
          <w:iCs/>
          <w:color w:val="00000A"/>
          <w:sz w:val="24"/>
          <w:szCs w:val="24"/>
        </w:rPr>
        <w:t>5—9 КЛАССЫ</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b/>
          <w:bCs/>
          <w:color w:val="000000"/>
          <w:sz w:val="23"/>
          <w:szCs w:val="23"/>
        </w:rPr>
        <w:t xml:space="preserve">Образовательная область «Математика» </w:t>
      </w:r>
      <w:r w:rsidRPr="00643644">
        <w:rPr>
          <w:rFonts w:ascii="Times New Roman" w:hAnsi="Times New Roman" w:cs="Times New Roman"/>
          <w:color w:val="000000"/>
          <w:sz w:val="23"/>
          <w:szCs w:val="23"/>
        </w:rPr>
        <w:t xml:space="preserve">представлена учебным предметом «Математика». </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color w:val="000000"/>
          <w:sz w:val="23"/>
          <w:szCs w:val="23"/>
        </w:rPr>
        <w:t>В 5 – 9 классах из математики один час отводится на изучение элементов геометрии</w:t>
      </w:r>
      <w:r w:rsidR="00F951B6">
        <w:rPr>
          <w:rFonts w:ascii="Times New Roman" w:hAnsi="Times New Roman" w:cs="Times New Roman"/>
          <w:color w:val="000000"/>
          <w:sz w:val="23"/>
          <w:szCs w:val="23"/>
        </w:rPr>
        <w:t xml:space="preserve"> «Занимательная геометрия»</w:t>
      </w:r>
      <w:r w:rsidRPr="00643644">
        <w:rPr>
          <w:rFonts w:ascii="Times New Roman" w:hAnsi="Times New Roman" w:cs="Times New Roman"/>
          <w:color w:val="000000"/>
          <w:sz w:val="23"/>
          <w:szCs w:val="23"/>
        </w:rPr>
        <w:t xml:space="preserve">. </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color w:val="000000"/>
          <w:sz w:val="23"/>
          <w:szCs w:val="23"/>
        </w:rPr>
        <w:t xml:space="preserve">В курсе математики изучается «Арифметика» и «Элементы наглядной геометрии». Учащиеся должны не только овладеть определенным объемом математических знаний, но и уметь использовать их в процессе трудового обучения, занятий по СБО, изучении других предметов, а также в быту. Учащиеся овладевают практическими умениями в решении задач измерительного и вычислительного характера, а так же доступными количественными, пространственными и временными представлениями, которые помогут им в дальнейшем включиться в трудовую деятельность. </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8"/>
          <w:szCs w:val="28"/>
        </w:rPr>
      </w:pPr>
      <w:r w:rsidRPr="00643644">
        <w:rPr>
          <w:rFonts w:ascii="Times New Roman" w:hAnsi="Times New Roman" w:cs="Times New Roman"/>
          <w:color w:val="000000"/>
          <w:sz w:val="23"/>
          <w:szCs w:val="23"/>
        </w:rPr>
        <w:t xml:space="preserve">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w:t>
      </w:r>
      <w:r w:rsidRPr="00643644">
        <w:rPr>
          <w:rFonts w:ascii="Times New Roman" w:hAnsi="Times New Roman" w:cs="Times New Roman"/>
          <w:b/>
          <w:bCs/>
          <w:color w:val="000000"/>
          <w:sz w:val="23"/>
          <w:szCs w:val="23"/>
        </w:rPr>
        <w:t>Целью</w:t>
      </w:r>
      <w:r w:rsidRPr="00643644">
        <w:rPr>
          <w:rFonts w:ascii="Times New Roman" w:hAnsi="Times New Roman" w:cs="Times New Roman"/>
          <w:color w:val="000000"/>
          <w:sz w:val="23"/>
          <w:szCs w:val="23"/>
        </w:rPr>
        <w:t>обучения математике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исоциальных ситуациях</w:t>
      </w:r>
      <w:r w:rsidRPr="00643644">
        <w:rPr>
          <w:rFonts w:ascii="Times New Roman" w:hAnsi="Times New Roman" w:cs="Times New Roman"/>
          <w:color w:val="000000"/>
          <w:sz w:val="28"/>
          <w:szCs w:val="28"/>
        </w:rPr>
        <w:t xml:space="preserve">. </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b/>
          <w:bCs/>
          <w:color w:val="000000"/>
          <w:sz w:val="23"/>
          <w:szCs w:val="23"/>
        </w:rPr>
        <w:t>Задачи</w:t>
      </w:r>
      <w:r w:rsidRPr="00643644">
        <w:rPr>
          <w:rFonts w:ascii="Times New Roman" w:hAnsi="Times New Roman" w:cs="Times New Roman"/>
          <w:color w:val="000000"/>
          <w:sz w:val="23"/>
          <w:szCs w:val="23"/>
        </w:rPr>
        <w:t>обучения математике состоят:</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color w:val="000000"/>
          <w:sz w:val="23"/>
          <w:szCs w:val="23"/>
        </w:rPr>
        <w:t>―в совершенствовании ранее приобретенных доступных математических знаний, умений и навыков;</w:t>
      </w:r>
    </w:p>
    <w:p w:rsidR="00643644" w:rsidRPr="00643644" w:rsidRDefault="00643644" w:rsidP="00643644">
      <w:pPr>
        <w:autoSpaceDE w:val="0"/>
        <w:autoSpaceDN w:val="0"/>
        <w:adjustRightInd w:val="0"/>
        <w:spacing w:after="0" w:line="240" w:lineRule="auto"/>
        <w:ind w:firstLine="567"/>
        <w:jc w:val="both"/>
        <w:rPr>
          <w:rFonts w:ascii="Times New Roman" w:hAnsi="Times New Roman" w:cs="Times New Roman"/>
          <w:color w:val="000000"/>
          <w:sz w:val="23"/>
          <w:szCs w:val="23"/>
        </w:rPr>
      </w:pPr>
      <w:r w:rsidRPr="00643644">
        <w:rPr>
          <w:rFonts w:ascii="Times New Roman" w:hAnsi="Times New Roman" w:cs="Times New Roman"/>
          <w:color w:val="000000"/>
          <w:sz w:val="23"/>
          <w:szCs w:val="23"/>
        </w:rPr>
        <w:t>―в применении математических знаний, умений и навыков для решения практико-ориентированных задач;</w:t>
      </w:r>
    </w:p>
    <w:p w:rsidR="00643644" w:rsidRDefault="00643644" w:rsidP="00643644">
      <w:pPr>
        <w:autoSpaceDE w:val="0"/>
        <w:autoSpaceDN w:val="0"/>
        <w:adjustRightInd w:val="0"/>
        <w:spacing w:after="0" w:line="240" w:lineRule="auto"/>
        <w:ind w:firstLine="567"/>
        <w:jc w:val="both"/>
        <w:outlineLvl w:val="0"/>
        <w:rPr>
          <w:rFonts w:ascii="Times New Roman" w:hAnsi="Times New Roman" w:cs="Times New Roman"/>
          <w:color w:val="000000"/>
          <w:sz w:val="23"/>
          <w:szCs w:val="23"/>
        </w:rPr>
      </w:pPr>
      <w:r w:rsidRPr="00643644">
        <w:rPr>
          <w:rFonts w:ascii="Times New Roman" w:hAnsi="Times New Roman" w:cs="Times New Roman"/>
          <w:color w:val="000000"/>
          <w:sz w:val="23"/>
          <w:szCs w:val="23"/>
        </w:rPr>
        <w:t>―в использовании процесса обучения математике для коррекции недостатков познавательной деятельности и личностных качеств обучающихся.</w:t>
      </w:r>
    </w:p>
    <w:p w:rsidR="00D93FCC" w:rsidRPr="00D93FCC" w:rsidRDefault="00D93FCC" w:rsidP="00643644">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r w:rsidRPr="00D93FCC">
        <w:rPr>
          <w:rFonts w:ascii="Times New Roman" w:eastAsia="Times New Roman,BoldItalic" w:hAnsi="Times New Roman" w:cs="Times New Roman"/>
          <w:b/>
          <w:bCs/>
          <w:iCs/>
          <w:color w:val="00000A"/>
          <w:sz w:val="24"/>
          <w:szCs w:val="24"/>
        </w:rPr>
        <w:t xml:space="preserve">Пояснительная записка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Задачи преподавания математики по вспомогательной школе состоят в том, чтобы: дать учащимся такие доступные количественные, пространственные и временные геометические представления, которые помогут им в дальнейшем включиться в трудовую деятельность; использовать процесс обучения математике для повышения уровня общего развития учащихся вспомогательных школ и коррекции недостатков их познавательной деятельности и личностных качеств;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 глазомер, умение планировать работу и доводить начатое дело до завершения.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Обучение математике во вспомогательной школе должно носить предметно-практическую направленность, быть тесно связано с жизнью и профессионально-трудовой подготовкой учащихся, другими учебными предметами.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 настоящей программе предусмотрены рекомендации по дифференциации учебных требований к разным категориям детей по их обучаемости математическим знаниям и умениям.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Программа определяет оптимальный объем знаний и умений по математике, который, как показывает опыт, доступен большинству школьников.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Некоторые учащиеся незначительно, но постоянно отстают от одноклассников в усвоении знаний. Однако они должны участвовать во фронтальной работе вместе со всем классом (решать легкие примеры, повторять вопросы, действия, объяснения за учителем или хорошо успевающим учеником, списывать с доски, работать у доски с помощью учителя). Для самостоятельного выполнения таким учащимся следует давать посильные для них задания.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Учитывая особенности этой группы школьников, настоящая программа определила те упрощения, которые могут быть сделаны, чтобы облегчить усвоение основного программного материала. Указания относительно упрощений даны в примечаниях.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lastRenderedPageBreak/>
        <w:t>Перевод учащихся на обучение со сниженным уровнем требований следует осуществлять только в том случае, если с ними проведена индивидуальная работа с использованием специальных методических при</w:t>
      </w:r>
      <w:r>
        <w:rPr>
          <w:rFonts w:ascii="Times New Roman" w:eastAsia="Times New Roman,BoldItalic" w:hAnsi="Times New Roman" w:cs="Times New Roman"/>
          <w:bCs/>
          <w:iCs/>
          <w:color w:val="00000A"/>
          <w:sz w:val="24"/>
          <w:szCs w:val="24"/>
        </w:rPr>
        <w:t xml:space="preserve">емов.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Встречаются ученики, которые удовлетворительно усваивают программу школы по всем предметам, кроме математики. Эти учащиеся с грубой акалькулией из-за дополнительного локального поражения не могут быть задержаны в том или ином классе только изза отсутствия знаний по одному предмету. Оставлять их на повторное обучение в классе нецелесообразно. Такие ученики должны заниматься по индивидуальной программе и обучаться в пределах своих возможностей.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Решение об обучении по индивидуальной программе принимается педагогическим советом школы.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Геометрический материал в 1—4 классах, изучается на уроках математики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1 000 предметов. В дальнейшем основными пособиями остаются нумерационная таблица и счеты.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Воспитанию прочных вычислительных умений способствуют самостоятельные письменные работы учащихся, которым необходимо</w:t>
      </w:r>
      <w:r>
        <w:rPr>
          <w:rFonts w:ascii="Times New Roman" w:eastAsia="Times New Roman,BoldItalic" w:hAnsi="Times New Roman" w:cs="Times New Roman"/>
          <w:bCs/>
          <w:iCs/>
          <w:color w:val="00000A"/>
          <w:sz w:val="24"/>
          <w:szCs w:val="24"/>
        </w:rPr>
        <w:t xml:space="preserve"> отводить значительное место.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 тех случаях, когда учитель в письменных вычислениях отдельных учеников замечает постоянно повторяющиеся ошибки, необходимо организовать с ними индивидуальные занятия, чтобы своевременно искоренить эти ошибки и обеспечить каждому ученику полное понимание приемов письменных вычислений.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lastRenderedPageBreak/>
        <w:t xml:space="preserve">Учителю вспомогательной школы необходимо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воспринимать задание на слух и зрительно. В связи с этим при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только вспомогательный материал. Основная задача состоит в том, чтобы научить учащихся считать устно без наличия вспомогательных средств обучения.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Устное решение примеров и простых задач с целыми числами дополняется в старших классах введением примеров и </w:t>
      </w:r>
      <w:r>
        <w:rPr>
          <w:rFonts w:ascii="Times New Roman" w:eastAsia="Times New Roman,BoldItalic" w:hAnsi="Times New Roman" w:cs="Times New Roman"/>
          <w:bCs/>
          <w:iCs/>
          <w:color w:val="00000A"/>
          <w:sz w:val="24"/>
          <w:szCs w:val="24"/>
        </w:rPr>
        <w:t xml:space="preserve">задач с </w:t>
      </w:r>
      <w:r w:rsidRPr="00D93FCC">
        <w:rPr>
          <w:rFonts w:ascii="Times New Roman" w:eastAsia="Times New Roman,BoldItalic" w:hAnsi="Times New Roman" w:cs="Times New Roman"/>
          <w:bCs/>
          <w:iCs/>
          <w:color w:val="00000A"/>
          <w:sz w:val="24"/>
          <w:szCs w:val="24"/>
        </w:rPr>
        <w:t xml:space="preserve">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приемами выполнения устных вычислений.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Параллельно с изучением целых чисел (натуральных) продолжается ознакомление с величинами, с приемами письменных арифметических действий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(5 км 003 м, 14р. 02 к. и т. п.).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Формирование представлений о площади фигуры происходит в 8, а об объеме — в 9 классах. В результате выполнение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Десятичные дроби (6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Для решения примеров на сложение и вычитание обыкновенных дробей берутся дроби с небольшими знаменателями.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Усвоение десятичных дробей зависит от знания учащимися основ десятичной системы счисления и соотношений единиц стоимости, длины, массы.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w:t>
      </w:r>
      <w:r>
        <w:rPr>
          <w:rFonts w:ascii="Times New Roman" w:eastAsia="Times New Roman,BoldItalic" w:hAnsi="Times New Roman" w:cs="Times New Roman"/>
          <w:bCs/>
          <w:iCs/>
          <w:color w:val="00000A"/>
          <w:sz w:val="24"/>
          <w:szCs w:val="24"/>
        </w:rPr>
        <w:t xml:space="preserve">измерения десятичной дробью.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Изучение процентов в 9 классе опирается на знание десятичных дробей.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При подборе арифметических задач учитель не должен ограничиваться только материалом учебника.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lastRenderedPageBreak/>
        <w:t xml:space="preserve">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 </w:t>
      </w:r>
    </w:p>
    <w:p w:rsid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Наряду с решением готовых текстовых арифметических задач учитель должен учить преобразованию и составлению задач, т. е. творческой работе над задачей. Самостоятельное составление и преобразование задач помогает усвоению структурных компонентов задачи и общих приемов работы над задачей. </w:t>
      </w:r>
    </w:p>
    <w:p w:rsidR="0087315B"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 </w:t>
      </w:r>
    </w:p>
    <w:p w:rsidR="0087315B"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 xml:space="preserve">Все чертежные работы выполняются с помощью инструментов на нелинованной бумаге. </w:t>
      </w:r>
    </w:p>
    <w:p w:rsidR="00D93FCC" w:rsidRPr="00D93FCC" w:rsidRDefault="00D93FCC"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D93FCC">
        <w:rPr>
          <w:rFonts w:ascii="Times New Roman" w:eastAsia="Times New Roman,BoldItalic" w:hAnsi="Times New Roman" w:cs="Times New Roman"/>
          <w:bCs/>
          <w:iCs/>
          <w:color w:val="00000A"/>
          <w:sz w:val="24"/>
          <w:szCs w:val="24"/>
        </w:rPr>
        <w:t>В коррекционной школе VIII ви</w:t>
      </w:r>
      <w:r w:rsidR="0087315B">
        <w:rPr>
          <w:rFonts w:ascii="Times New Roman" w:eastAsia="Times New Roman,BoldItalic" w:hAnsi="Times New Roman" w:cs="Times New Roman"/>
          <w:bCs/>
          <w:iCs/>
          <w:color w:val="00000A"/>
          <w:sz w:val="24"/>
          <w:szCs w:val="24"/>
        </w:rPr>
        <w:t>да учащиеся выполняют пись</w:t>
      </w:r>
      <w:r w:rsidRPr="00D93FCC">
        <w:rPr>
          <w:rFonts w:ascii="Times New Roman" w:eastAsia="Times New Roman,BoldItalic" w:hAnsi="Times New Roman" w:cs="Times New Roman"/>
          <w:bCs/>
          <w:iCs/>
          <w:color w:val="00000A"/>
          <w:sz w:val="24"/>
          <w:szCs w:val="24"/>
        </w:rPr>
        <w:t>менные работы (домашние и кла</w:t>
      </w:r>
      <w:r w:rsidR="0087315B">
        <w:rPr>
          <w:rFonts w:ascii="Times New Roman" w:eastAsia="Times New Roman,BoldItalic" w:hAnsi="Times New Roman" w:cs="Times New Roman"/>
          <w:bCs/>
          <w:iCs/>
          <w:color w:val="00000A"/>
          <w:sz w:val="24"/>
          <w:szCs w:val="24"/>
        </w:rPr>
        <w:t>ссные) в тетрадях. Обычно у каж</w:t>
      </w:r>
      <w:r w:rsidRPr="00D93FCC">
        <w:rPr>
          <w:rFonts w:ascii="Times New Roman" w:eastAsia="Times New Roman,BoldItalic" w:hAnsi="Times New Roman" w:cs="Times New Roman"/>
          <w:bCs/>
          <w:iCs/>
          <w:color w:val="00000A"/>
          <w:sz w:val="24"/>
          <w:szCs w:val="24"/>
        </w:rPr>
        <w:t>дого ученика имеется две тетр</w:t>
      </w:r>
      <w:r w:rsidR="0087315B">
        <w:rPr>
          <w:rFonts w:ascii="Times New Roman" w:eastAsia="Times New Roman,BoldItalic" w:hAnsi="Times New Roman" w:cs="Times New Roman"/>
          <w:bCs/>
          <w:iCs/>
          <w:color w:val="00000A"/>
          <w:sz w:val="24"/>
          <w:szCs w:val="24"/>
        </w:rPr>
        <w:t>ади. Все работы школьников ежед</w:t>
      </w:r>
      <w:r w:rsidRPr="00D93FCC">
        <w:rPr>
          <w:rFonts w:ascii="Times New Roman" w:eastAsia="Times New Roman,BoldItalic" w:hAnsi="Times New Roman" w:cs="Times New Roman"/>
          <w:bCs/>
          <w:iCs/>
          <w:color w:val="00000A"/>
          <w:sz w:val="24"/>
          <w:szCs w:val="24"/>
        </w:rPr>
        <w:t>невно проверяются учителем. Качес</w:t>
      </w:r>
      <w:r w:rsidR="0087315B">
        <w:rPr>
          <w:rFonts w:ascii="Times New Roman" w:eastAsia="Times New Roman,BoldItalic" w:hAnsi="Times New Roman" w:cs="Times New Roman"/>
          <w:bCs/>
          <w:iCs/>
          <w:color w:val="00000A"/>
          <w:sz w:val="24"/>
          <w:szCs w:val="24"/>
        </w:rPr>
        <w:t>тво работ будет зависеть от тре</w:t>
      </w:r>
      <w:r w:rsidRPr="00D93FCC">
        <w:rPr>
          <w:rFonts w:ascii="Times New Roman" w:eastAsia="Times New Roman,BoldItalic" w:hAnsi="Times New Roman" w:cs="Times New Roman"/>
          <w:bCs/>
          <w:iCs/>
          <w:color w:val="00000A"/>
          <w:sz w:val="24"/>
          <w:szCs w:val="24"/>
        </w:rPr>
        <w:t>бовательности учителя, от знания детьми правил оформления записей, от соответствия задан</w:t>
      </w:r>
      <w:r w:rsidR="0087315B">
        <w:rPr>
          <w:rFonts w:ascii="Times New Roman" w:eastAsia="Times New Roman,BoldItalic" w:hAnsi="Times New Roman" w:cs="Times New Roman"/>
          <w:bCs/>
          <w:iCs/>
          <w:color w:val="00000A"/>
          <w:sz w:val="24"/>
          <w:szCs w:val="24"/>
        </w:rPr>
        <w:t>ий уровню знаний и умений школь</w:t>
      </w:r>
      <w:r w:rsidRPr="00D93FCC">
        <w:rPr>
          <w:rFonts w:ascii="Times New Roman" w:eastAsia="Times New Roman,BoldItalic" w:hAnsi="Times New Roman" w:cs="Times New Roman"/>
          <w:bCs/>
          <w:iCs/>
          <w:color w:val="00000A"/>
          <w:sz w:val="24"/>
          <w:szCs w:val="24"/>
        </w:rPr>
        <w:t>ников. Мастерство учителя долж</w:t>
      </w:r>
      <w:r w:rsidR="0087315B">
        <w:rPr>
          <w:rFonts w:ascii="Times New Roman" w:eastAsia="Times New Roman,BoldItalic" w:hAnsi="Times New Roman" w:cs="Times New Roman"/>
          <w:bCs/>
          <w:iCs/>
          <w:color w:val="00000A"/>
          <w:sz w:val="24"/>
          <w:szCs w:val="24"/>
        </w:rPr>
        <w:t>но проявляться в способности со</w:t>
      </w:r>
      <w:r w:rsidRPr="00D93FCC">
        <w:rPr>
          <w:rFonts w:ascii="Times New Roman" w:eastAsia="Times New Roman,BoldItalic" w:hAnsi="Times New Roman" w:cs="Times New Roman"/>
          <w:bCs/>
          <w:iCs/>
          <w:color w:val="00000A"/>
          <w:sz w:val="24"/>
          <w:szCs w:val="24"/>
        </w:rPr>
        <w:t>четания самостоятельности в работе учащихся с предупреждением появления ошибок.</w:t>
      </w:r>
    </w:p>
    <w:p w:rsidR="0087315B" w:rsidRDefault="0087315B" w:rsidP="0087315B">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87315B">
        <w:rPr>
          <w:rFonts w:ascii="Times New Roman" w:eastAsia="Times New Roman,BoldItalic" w:hAnsi="Times New Roman" w:cs="Times New Roman"/>
          <w:b/>
          <w:bCs/>
          <w:iCs/>
          <w:color w:val="00000A"/>
          <w:sz w:val="24"/>
          <w:szCs w:val="24"/>
        </w:rPr>
        <w:t>5 класс</w:t>
      </w:r>
    </w:p>
    <w:p w:rsidR="0087315B" w:rsidRDefault="005F2102" w:rsidP="0087315B">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(4</w:t>
      </w:r>
      <w:r w:rsidR="0087315B" w:rsidRPr="0087315B">
        <w:rPr>
          <w:rFonts w:ascii="Times New Roman" w:eastAsia="Times New Roman,BoldItalic" w:hAnsi="Times New Roman" w:cs="Times New Roman"/>
          <w:b/>
          <w:bCs/>
          <w:iCs/>
          <w:color w:val="00000A"/>
          <w:sz w:val="24"/>
          <w:szCs w:val="24"/>
        </w:rPr>
        <w:t xml:space="preserve"> ч в неделю)</w:t>
      </w:r>
    </w:p>
    <w:p w:rsidR="00274F42" w:rsidRDefault="0087315B"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Устное сложение и вычитание чисел </w:t>
      </w:r>
      <w:r>
        <w:rPr>
          <w:rFonts w:ascii="Times New Roman" w:eastAsia="Times New Roman,BoldItalic" w:hAnsi="Times New Roman" w:cs="Times New Roman"/>
          <w:bCs/>
          <w:iCs/>
          <w:color w:val="00000A"/>
          <w:sz w:val="24"/>
          <w:szCs w:val="24"/>
        </w:rPr>
        <w:t>в пределах 100 с перехо</w:t>
      </w:r>
      <w:r w:rsidRPr="0087315B">
        <w:rPr>
          <w:rFonts w:ascii="Times New Roman" w:eastAsia="Times New Roman,BoldItalic" w:hAnsi="Times New Roman" w:cs="Times New Roman"/>
          <w:bCs/>
          <w:iCs/>
          <w:color w:val="00000A"/>
          <w:sz w:val="24"/>
          <w:szCs w:val="24"/>
        </w:rPr>
        <w:t>дом через разряд. Нахождения неизвестного компонента сложения и вычитания. Нумерация чисел в пределах 1000. Получение круглых сотен в пределах 1 000, сложение и вычитание круглых сотен.</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Получение трехзначных чисел из сотен, десятков, единиц, из сотен и десятков, из сотен и единиц. Разложение трехзначных чисел на сотни, десятки, единицы.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Разряды: единицы, десятки, сотни. Класс единиц.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Счет до 1000 и от 1000 разрядными единицами и числовыми группами по 2,20,200; по 5,50,500; по 25,250 устно, письменно, с использованием счетов. Изображение трехзначных чисел на калькуляторе.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Округление чисел до десятков, сотен, знак =.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Сравнение чисел в том числе разностное, кратное (легкие случаи).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Определение количества разрядных единиц и общего количества сотен, десятков, единиц в числе.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нескольких купюр одной.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Единицы измерения времени: год (1 год) соотношение: 1 год = = 365, 366 сут. Високосный год.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Устное сложение и вычитание чисел, полученных при измерении одной, двумя мерами длины (55 см ± 19 см; 55 см ± 45 см; 1м — 45 см; 8м55см±3м19 см; 8 м 55 см ± 19 см; 4м55см±3м;8м±19 см; 8 м ± 4 м 45 см). Римские цифры. Обозначение чисел I—XII. Устное и письменное сложение и вычитание чисел в пределах 1000, их проверка.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Умножение числа 100. Знак умножения (.). Деление на 10, 100 без остатка и с остатком.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Преобразования чисел, полученных при измерении стоимости, длины, массы.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Устное 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 • 2; 243 • 2; 48 : 4; 488 : 4 и т. п.).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Письменное умножение и деление двузначных и трехзначных чисел на однозначное число с переходом через разряд, их проверка.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Нахождение одной, нескольких долей предмета, числа, называние, обозначение.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lastRenderedPageBreak/>
        <w:t>Простые арифметические задачи на нахождение части числа, неизвестного слагаемого, уменьшае</w:t>
      </w:r>
      <w:r>
        <w:rPr>
          <w:rFonts w:ascii="Times New Roman" w:eastAsia="Times New Roman,BoldItalic" w:hAnsi="Times New Roman" w:cs="Times New Roman"/>
          <w:bCs/>
          <w:iCs/>
          <w:color w:val="00000A"/>
          <w:sz w:val="24"/>
          <w:szCs w:val="24"/>
        </w:rPr>
        <w:t>мого, вычитаемого, на разно</w:t>
      </w:r>
      <w:r w:rsidRPr="0087315B">
        <w:rPr>
          <w:rFonts w:ascii="Times New Roman" w:eastAsia="Times New Roman,BoldItalic" w:hAnsi="Times New Roman" w:cs="Times New Roman"/>
          <w:bCs/>
          <w:iCs/>
          <w:color w:val="00000A"/>
          <w:sz w:val="24"/>
          <w:szCs w:val="24"/>
        </w:rPr>
        <w:t xml:space="preserve">стное и кратное сравнение. Составные арифметические задачи, решаемые двумя-тремя арифметическими действиями.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Периметр (Р). Нахождение периметра многоульника.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Линии в круге: радиус, диаметр, хорда. Обозначение R и D.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Масштаб: 1: 2; 1:5; 1: 10; 1: 100.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87315B">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Учащиеся должны знать</w:t>
      </w:r>
      <w:r w:rsidRPr="0087315B">
        <w:rPr>
          <w:rFonts w:ascii="Times New Roman" w:eastAsia="Times New Roman,BoldItalic" w:hAnsi="Times New Roman" w:cs="Times New Roman"/>
          <w:bCs/>
          <w:iCs/>
          <w:color w:val="00000A"/>
          <w:sz w:val="24"/>
          <w:szCs w:val="24"/>
        </w:rPr>
        <w:t xml:space="preserve">: — класс единиц, разряды в классе единиц; —десятичный состав чисел в пределах 1000; —единицы измерения длины, массы, времени; их соотношения; —римские цифры; —дроби, их виды; —виды треугольников в зависимости от величины углов и длин сторон.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Учащиеся должны уметь:</w:t>
      </w:r>
      <w:r w:rsidRPr="0087315B">
        <w:rPr>
          <w:rFonts w:ascii="Times New Roman" w:eastAsia="Times New Roman,BoldItalic" w:hAnsi="Times New Roman" w:cs="Times New Roman"/>
          <w:bCs/>
          <w:iCs/>
          <w:color w:val="00000A"/>
          <w:sz w:val="24"/>
          <w:szCs w:val="24"/>
        </w:rPr>
        <w:t xml:space="preserve"> —выполнять устное сложение и вычитание чисел в пределах 100 (все случаи); —читать, записывать под диктовку числа в пределах 1 000; —считать, присчитывая, отс</w:t>
      </w:r>
      <w:r>
        <w:rPr>
          <w:rFonts w:ascii="Times New Roman" w:eastAsia="Times New Roman,BoldItalic" w:hAnsi="Times New Roman" w:cs="Times New Roman"/>
          <w:bCs/>
          <w:iCs/>
          <w:color w:val="00000A"/>
          <w:sz w:val="24"/>
          <w:szCs w:val="24"/>
        </w:rPr>
        <w:t>читывая различные разрядные еди</w:t>
      </w:r>
      <w:r w:rsidRPr="0087315B">
        <w:rPr>
          <w:rFonts w:ascii="Times New Roman" w:eastAsia="Times New Roman,BoldItalic" w:hAnsi="Times New Roman" w:cs="Times New Roman"/>
          <w:bCs/>
          <w:iCs/>
          <w:color w:val="00000A"/>
          <w:sz w:val="24"/>
          <w:szCs w:val="24"/>
        </w:rPr>
        <w:t>ницы в пределах 100; —выполнять сравнение чисел (больше-меньше) в пределах 1000. —выполнять устное (без перехода</w:t>
      </w:r>
      <w:r>
        <w:rPr>
          <w:rFonts w:ascii="Times New Roman" w:eastAsia="Times New Roman,BoldItalic" w:hAnsi="Times New Roman" w:cs="Times New Roman"/>
          <w:bCs/>
          <w:iCs/>
          <w:color w:val="00000A"/>
          <w:sz w:val="24"/>
          <w:szCs w:val="24"/>
        </w:rPr>
        <w:t xml:space="preserve"> через разряд) и письменное сло</w:t>
      </w:r>
      <w:r w:rsidRPr="0087315B">
        <w:rPr>
          <w:rFonts w:ascii="Times New Roman" w:eastAsia="Times New Roman,BoldItalic" w:hAnsi="Times New Roman" w:cs="Times New Roman"/>
          <w:bCs/>
          <w:iCs/>
          <w:color w:val="00000A"/>
          <w:sz w:val="24"/>
          <w:szCs w:val="24"/>
        </w:rPr>
        <w:t>жение и вычитание чисел в пределах 1000 с последующей проверкой; —выполнять умножение числа 100, деление на 10, 100 без остатка и с остатком; —выполнять преобразован</w:t>
      </w:r>
      <w:r>
        <w:rPr>
          <w:rFonts w:ascii="Times New Roman" w:eastAsia="Times New Roman,BoldItalic" w:hAnsi="Times New Roman" w:cs="Times New Roman"/>
          <w:bCs/>
          <w:iCs/>
          <w:color w:val="00000A"/>
          <w:sz w:val="24"/>
          <w:szCs w:val="24"/>
        </w:rPr>
        <w:t>ия чисел, полученных при измере</w:t>
      </w:r>
      <w:r w:rsidRPr="0087315B">
        <w:rPr>
          <w:rFonts w:ascii="Times New Roman" w:eastAsia="Times New Roman,BoldItalic" w:hAnsi="Times New Roman" w:cs="Times New Roman"/>
          <w:bCs/>
          <w:iCs/>
          <w:color w:val="00000A"/>
          <w:sz w:val="24"/>
          <w:szCs w:val="24"/>
        </w:rPr>
        <w:t xml:space="preserve">нии стоимости длины, массы в пределах 1 000; —умножать и делить на однозначное число; —получать, обозначать, сравнивать обыкновенные дроби; —решать простые задачи на разностное сравнение чисел, состав ные задачи в три арифметических действия; —уметь строить треугольник по трем заданным сторонам; —различать радиус и диаметр.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ПРИМЕЧАНИЯ.</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Обязательно:</w:t>
      </w:r>
      <w:r w:rsidRPr="0087315B">
        <w:rPr>
          <w:rFonts w:ascii="Times New Roman" w:eastAsia="Times New Roman,BoldItalic" w:hAnsi="Times New Roman" w:cs="Times New Roman"/>
          <w:bCs/>
          <w:iCs/>
          <w:color w:val="00000A"/>
          <w:sz w:val="24"/>
          <w:szCs w:val="24"/>
        </w:rPr>
        <w:t xml:space="preserve"> —продолжать складывать и вычитать числа в пределах 100 с переходом через десяток письменно; —овладеть та</w:t>
      </w:r>
      <w:r>
        <w:rPr>
          <w:rFonts w:ascii="Times New Roman" w:eastAsia="Times New Roman,BoldItalic" w:hAnsi="Times New Roman" w:cs="Times New Roman"/>
          <w:bCs/>
          <w:iCs/>
          <w:color w:val="00000A"/>
          <w:sz w:val="24"/>
          <w:szCs w:val="24"/>
        </w:rPr>
        <w:t xml:space="preserve">бличным умножением и делением; </w:t>
      </w:r>
      <w:r w:rsidRPr="0087315B">
        <w:rPr>
          <w:rFonts w:ascii="Times New Roman" w:eastAsia="Times New Roman,BoldItalic" w:hAnsi="Times New Roman" w:cs="Times New Roman"/>
          <w:bCs/>
          <w:iCs/>
          <w:color w:val="00000A"/>
          <w:sz w:val="24"/>
          <w:szCs w:val="24"/>
        </w:rPr>
        <w:t xml:space="preserve">— определять время по часам тремя способами; — самостоятельно чертить прямоугольник на нелинованной бумаге. Не обязательно:  —решать наиболее трудные случаи вычитания чисел в пределах 1 000 (510 - 183; 503 - 138); —решать арифметические задачи в два действия самостоятельно (в два, три действия решать с помощью учителя); —чертить треугольник по трем данным сторонам. </w:t>
      </w:r>
    </w:p>
    <w:p w:rsidR="0087315B" w:rsidRDefault="0087315B" w:rsidP="0087315B">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87315B">
        <w:rPr>
          <w:rFonts w:ascii="Times New Roman" w:eastAsia="Times New Roman,BoldItalic" w:hAnsi="Times New Roman" w:cs="Times New Roman"/>
          <w:b/>
          <w:bCs/>
          <w:iCs/>
          <w:color w:val="00000A"/>
          <w:sz w:val="24"/>
          <w:szCs w:val="24"/>
        </w:rPr>
        <w:t>6 класс</w:t>
      </w:r>
    </w:p>
    <w:p w:rsidR="00274F42" w:rsidRPr="0087315B" w:rsidRDefault="0087315B" w:rsidP="0087315B">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87315B">
        <w:rPr>
          <w:rFonts w:ascii="Times New Roman" w:eastAsia="Times New Roman,BoldItalic" w:hAnsi="Times New Roman" w:cs="Times New Roman"/>
          <w:b/>
          <w:bCs/>
          <w:iCs/>
          <w:color w:val="00000A"/>
          <w:sz w:val="24"/>
          <w:szCs w:val="24"/>
        </w:rPr>
        <w:t>(</w:t>
      </w:r>
      <w:r w:rsidR="003B30FA">
        <w:rPr>
          <w:rFonts w:ascii="Times New Roman" w:eastAsia="Times New Roman,BoldItalic" w:hAnsi="Times New Roman" w:cs="Times New Roman"/>
          <w:b/>
          <w:bCs/>
          <w:iCs/>
          <w:color w:val="00000A"/>
          <w:sz w:val="24"/>
          <w:szCs w:val="24"/>
        </w:rPr>
        <w:t xml:space="preserve">4 </w:t>
      </w:r>
      <w:r w:rsidRPr="0087315B">
        <w:rPr>
          <w:rFonts w:ascii="Times New Roman" w:eastAsia="Times New Roman,BoldItalic" w:hAnsi="Times New Roman" w:cs="Times New Roman"/>
          <w:b/>
          <w:bCs/>
          <w:iCs/>
          <w:color w:val="00000A"/>
          <w:sz w:val="24"/>
          <w:szCs w:val="24"/>
        </w:rPr>
        <w:t>ч в неделю)</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Нумерация чисел в пределах 1000 000. Получение единиц, круглых десятков, сотен тысяч в пределах 1 000 000, сложение и вычитание круглых чисел в пределах 1 000 000.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Разряды: единицы, десятки, сотни тысяч, класс тысяч, нумерационная таблица, сравнение соседних разрядов, сравнение классов тысяч и единиц.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Обозначение римскими цифрами чисел XIII—XX.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Письменное сложение и вычитание чисел, полученных при измерении двумя мерами стоимости, длины, массы, времени.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lastRenderedPageBreak/>
        <w:t xml:space="preserve">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 </w:t>
      </w:r>
    </w:p>
    <w:p w:rsidR="0087315B" w:rsidRP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Взаимное положение прямых на плоскости (пересекаются, в том числе перпендикулярные, не пересекаются, т. е. параллельные), в пространстве: наклонные, г</w:t>
      </w:r>
      <w:r>
        <w:rPr>
          <w:rFonts w:ascii="Times New Roman" w:eastAsia="Times New Roman,BoldItalic" w:hAnsi="Times New Roman" w:cs="Times New Roman"/>
          <w:bCs/>
          <w:iCs/>
          <w:color w:val="00000A"/>
          <w:sz w:val="24"/>
          <w:szCs w:val="24"/>
        </w:rPr>
        <w:t>оризонтальные, вертикальные.  Уровень, отвес.</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Высота треугольника, прямоугольника, квадрата. Геометрические тела — куб, брус. Элементы куба, бруса: грани, ребра, вершины, их количество, свойства.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Cs/>
          <w:iCs/>
          <w:color w:val="00000A"/>
          <w:sz w:val="24"/>
          <w:szCs w:val="24"/>
        </w:rPr>
        <w:t xml:space="preserve">Масштаб: 1:1 000; 1 :10 000; 2 : 1; 10 : 1; 100 : 1.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87315B">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87315B"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Учащиеся должны знать:</w:t>
      </w:r>
      <w:r w:rsidRPr="0087315B">
        <w:rPr>
          <w:rFonts w:ascii="Times New Roman" w:eastAsia="Times New Roman,BoldItalic" w:hAnsi="Times New Roman" w:cs="Times New Roman"/>
          <w:bCs/>
          <w:iCs/>
          <w:color w:val="00000A"/>
          <w:sz w:val="24"/>
          <w:szCs w:val="24"/>
        </w:rPr>
        <w:t xml:space="preserve"> — десятичный состав чисел в пределах 1 000 000; —разряды и классы; —основное свойство обыкновенных дробей; —зависимость между расстоянием, скоростью и временем; —различные случаи взаим</w:t>
      </w:r>
      <w:r>
        <w:rPr>
          <w:rFonts w:ascii="Times New Roman" w:eastAsia="Times New Roman,BoldItalic" w:hAnsi="Times New Roman" w:cs="Times New Roman"/>
          <w:bCs/>
          <w:iCs/>
          <w:color w:val="00000A"/>
          <w:sz w:val="24"/>
          <w:szCs w:val="24"/>
        </w:rPr>
        <w:t>ного положения прямых на плоско</w:t>
      </w:r>
      <w:r w:rsidRPr="0087315B">
        <w:rPr>
          <w:rFonts w:ascii="Times New Roman" w:eastAsia="Times New Roman,BoldItalic" w:hAnsi="Times New Roman" w:cs="Times New Roman"/>
          <w:bCs/>
          <w:iCs/>
          <w:color w:val="00000A"/>
          <w:sz w:val="24"/>
          <w:szCs w:val="24"/>
        </w:rPr>
        <w:t xml:space="preserve">сти и в пространстве; —свойства граней и ребер куба и бруса. </w:t>
      </w:r>
    </w:p>
    <w:p w:rsidR="00274F42" w:rsidRDefault="0087315B" w:rsidP="008731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87315B">
        <w:rPr>
          <w:rFonts w:ascii="Times New Roman" w:eastAsia="Times New Roman,BoldItalic" w:hAnsi="Times New Roman" w:cs="Times New Roman"/>
          <w:b/>
          <w:bCs/>
          <w:iCs/>
          <w:color w:val="00000A"/>
          <w:sz w:val="24"/>
          <w:szCs w:val="24"/>
        </w:rPr>
        <w:t>Учащиеся должны уметь:</w:t>
      </w:r>
      <w:r w:rsidRPr="0087315B">
        <w:rPr>
          <w:rFonts w:ascii="Times New Roman" w:eastAsia="Times New Roman,BoldItalic" w:hAnsi="Times New Roman" w:cs="Times New Roman"/>
          <w:bCs/>
          <w:iCs/>
          <w:color w:val="00000A"/>
          <w:sz w:val="24"/>
          <w:szCs w:val="24"/>
        </w:rPr>
        <w:t xml:space="preserve"> — устно складывать и вычитать круглые числа; —читать, записывать под диктовку, откладывать на счетах, калькуляторе, сравнивать (больше, меньше) числа в пределах 1 000 000; —чертить нумерационную таб</w:t>
      </w:r>
      <w:r>
        <w:rPr>
          <w:rFonts w:ascii="Times New Roman" w:eastAsia="Times New Roman,BoldItalic" w:hAnsi="Times New Roman" w:cs="Times New Roman"/>
          <w:bCs/>
          <w:iCs/>
          <w:color w:val="00000A"/>
          <w:sz w:val="24"/>
          <w:szCs w:val="24"/>
        </w:rPr>
        <w:t>лицу: обозначать разряды и клас</w:t>
      </w:r>
      <w:r w:rsidRPr="0087315B">
        <w:rPr>
          <w:rFonts w:ascii="Times New Roman" w:eastAsia="Times New Roman,BoldItalic" w:hAnsi="Times New Roman" w:cs="Times New Roman"/>
          <w:bCs/>
          <w:iCs/>
          <w:color w:val="00000A"/>
          <w:sz w:val="24"/>
          <w:szCs w:val="24"/>
        </w:rPr>
        <w:t>сы; вписывать в нее числа; сравнивать; з</w:t>
      </w:r>
      <w:r>
        <w:rPr>
          <w:rFonts w:ascii="Times New Roman" w:eastAsia="Times New Roman,BoldItalic" w:hAnsi="Times New Roman" w:cs="Times New Roman"/>
          <w:bCs/>
          <w:iCs/>
          <w:color w:val="00000A"/>
          <w:sz w:val="24"/>
          <w:szCs w:val="24"/>
        </w:rPr>
        <w:t>аписывать числа, внесен</w:t>
      </w:r>
      <w:r w:rsidRPr="0087315B">
        <w:rPr>
          <w:rFonts w:ascii="Times New Roman" w:eastAsia="Times New Roman,BoldItalic" w:hAnsi="Times New Roman" w:cs="Times New Roman"/>
          <w:bCs/>
          <w:iCs/>
          <w:color w:val="00000A"/>
          <w:sz w:val="24"/>
          <w:szCs w:val="24"/>
        </w:rPr>
        <w:t>ные в таблицу, вне ее; —округлять числа до любого заданного разряда в пределах 1 000 000; —складывать, вычитать, умнож</w:t>
      </w:r>
      <w:r>
        <w:rPr>
          <w:rFonts w:ascii="Times New Roman" w:eastAsia="Times New Roman,BoldItalic" w:hAnsi="Times New Roman" w:cs="Times New Roman"/>
          <w:bCs/>
          <w:iCs/>
          <w:color w:val="00000A"/>
          <w:sz w:val="24"/>
          <w:szCs w:val="24"/>
        </w:rPr>
        <w:t>ать и делить на однозначное чис</w:t>
      </w:r>
      <w:r w:rsidRPr="0087315B">
        <w:rPr>
          <w:rFonts w:ascii="Times New Roman" w:eastAsia="Times New Roman,BoldItalic" w:hAnsi="Times New Roman" w:cs="Times New Roman"/>
          <w:bCs/>
          <w:iCs/>
          <w:color w:val="00000A"/>
          <w:sz w:val="24"/>
          <w:szCs w:val="24"/>
        </w:rPr>
        <w:t>ло и круглые десятки числа в пределах 10 000, выполнять деление с остатком; —выполнять проверку арифметических действий; — выполнять   письменное   сложение   и   вычитание   чисел, полученных при измерении двумя мерами стоимости, длины и массы; —сравнивать смешанные числа; —заменять мелкие доли крупными, неправильные дроби целы ми или смешанными числами; —складывать, вычитать обыкновенные дроби с одинаковыми знаменателями; —решать простые задачи на н</w:t>
      </w:r>
      <w:r>
        <w:rPr>
          <w:rFonts w:ascii="Times New Roman" w:eastAsia="Times New Roman,BoldItalic" w:hAnsi="Times New Roman" w:cs="Times New Roman"/>
          <w:bCs/>
          <w:iCs/>
          <w:color w:val="00000A"/>
          <w:sz w:val="24"/>
          <w:szCs w:val="24"/>
        </w:rPr>
        <w:t>ахождение дроби от числа, разно</w:t>
      </w:r>
      <w:r w:rsidRPr="0087315B">
        <w:rPr>
          <w:rFonts w:ascii="Times New Roman" w:eastAsia="Times New Roman,BoldItalic" w:hAnsi="Times New Roman" w:cs="Times New Roman"/>
          <w:bCs/>
          <w:iCs/>
          <w:color w:val="00000A"/>
          <w:sz w:val="24"/>
          <w:szCs w:val="24"/>
        </w:rPr>
        <w:t>стное и кратное сравнение чисел, решать и составлять составные задачи на встречное движение двух тел; —чертить перпендикулярные прямые, параллельные прямые, на заданном расстоянии; —чертить высоту в треугольнике; —выделять, называть, пересчитывать элементы куба, бруса.</w:t>
      </w:r>
    </w:p>
    <w:p w:rsidR="00F9545B"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
          <w:bCs/>
          <w:iCs/>
          <w:color w:val="00000A"/>
          <w:sz w:val="24"/>
          <w:szCs w:val="24"/>
        </w:rPr>
        <w:t>ПРИМЕЧАНИЯ.</w:t>
      </w:r>
    </w:p>
    <w:p w:rsidR="00F9545B" w:rsidRPr="00F9545B"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
          <w:bCs/>
          <w:iCs/>
          <w:color w:val="00000A"/>
          <w:sz w:val="24"/>
          <w:szCs w:val="24"/>
        </w:rPr>
        <w:t>Обязательно:</w:t>
      </w:r>
      <w:r w:rsidRPr="00F9545B">
        <w:rPr>
          <w:rFonts w:ascii="Times New Roman" w:eastAsia="Times New Roman,BoldItalic" w:hAnsi="Times New Roman" w:cs="Times New Roman"/>
          <w:bCs/>
          <w:iCs/>
          <w:color w:val="00000A"/>
          <w:sz w:val="24"/>
          <w:szCs w:val="24"/>
        </w:rPr>
        <w:t xml:space="preserve"> —уметь читать, записывать под диктовку, сравнивать (больше-меньше) числа в пределах 1 000 000; —округлять числа до заданного разряда; —складывать, вычитать, умножать и дел</w:t>
      </w:r>
      <w:r>
        <w:rPr>
          <w:rFonts w:ascii="Times New Roman" w:eastAsia="Times New Roman,BoldItalic" w:hAnsi="Times New Roman" w:cs="Times New Roman"/>
          <w:bCs/>
          <w:iCs/>
          <w:color w:val="00000A"/>
          <w:sz w:val="24"/>
          <w:szCs w:val="24"/>
        </w:rPr>
        <w:t>ить на однозначное число и круг</w:t>
      </w:r>
      <w:r w:rsidRPr="00F9545B">
        <w:rPr>
          <w:rFonts w:ascii="Times New Roman" w:eastAsia="Times New Roman,BoldItalic" w:hAnsi="Times New Roman" w:cs="Times New Roman"/>
          <w:bCs/>
          <w:iCs/>
          <w:color w:val="00000A"/>
          <w:sz w:val="24"/>
          <w:szCs w:val="24"/>
        </w:rPr>
        <w:t>лые десятки числа в пределах 10 000; —выполнять устное сложение и вычитание чисел в пределах 100; —письменно складывать, вычитать числа</w:t>
      </w:r>
      <w:r>
        <w:rPr>
          <w:rFonts w:ascii="Times New Roman" w:eastAsia="Times New Roman,BoldItalic" w:hAnsi="Times New Roman" w:cs="Times New Roman"/>
          <w:bCs/>
          <w:iCs/>
          <w:color w:val="00000A"/>
          <w:sz w:val="24"/>
          <w:szCs w:val="24"/>
        </w:rPr>
        <w:t>, полученные при измерении, еди</w:t>
      </w:r>
      <w:r w:rsidRPr="00F9545B">
        <w:rPr>
          <w:rFonts w:ascii="Times New Roman" w:eastAsia="Times New Roman,BoldItalic" w:hAnsi="Times New Roman" w:cs="Times New Roman"/>
          <w:bCs/>
          <w:iCs/>
          <w:color w:val="00000A"/>
          <w:sz w:val="24"/>
          <w:szCs w:val="24"/>
        </w:rPr>
        <w:t xml:space="preserve">ницами стоимости, длины, массы; —читать, записывать под диктовку обыкновенные дроби и смешанные числа, знать виды обыкновенных дробей, сравнивать их с единицей; —узнавать случаи взаимного положения прямых на </w:t>
      </w:r>
      <w:r>
        <w:rPr>
          <w:rFonts w:ascii="Times New Roman" w:eastAsia="Times New Roman,BoldItalic" w:hAnsi="Times New Roman" w:cs="Times New Roman"/>
          <w:bCs/>
          <w:iCs/>
          <w:color w:val="00000A"/>
          <w:sz w:val="24"/>
          <w:szCs w:val="24"/>
        </w:rPr>
        <w:t>плоскости и в про</w:t>
      </w:r>
      <w:r w:rsidRPr="00F9545B">
        <w:rPr>
          <w:rFonts w:ascii="Times New Roman" w:eastAsia="Times New Roman,BoldItalic" w:hAnsi="Times New Roman" w:cs="Times New Roman"/>
          <w:bCs/>
          <w:iCs/>
          <w:color w:val="00000A"/>
          <w:sz w:val="24"/>
          <w:szCs w:val="24"/>
        </w:rPr>
        <w:t xml:space="preserve">странстве; —выделять, называть, элементы куба, бруса, их свойства. </w:t>
      </w:r>
    </w:p>
    <w:p w:rsidR="00F9545B" w:rsidRDefault="00F9545B" w:rsidP="00F9545B">
      <w:pPr>
        <w:autoSpaceDE w:val="0"/>
        <w:autoSpaceDN w:val="0"/>
        <w:adjustRightInd w:val="0"/>
        <w:spacing w:after="0" w:line="240" w:lineRule="auto"/>
        <w:ind w:firstLine="284"/>
        <w:jc w:val="center"/>
        <w:outlineLvl w:val="0"/>
        <w:rPr>
          <w:rFonts w:ascii="Times New Roman" w:eastAsia="Times New Roman,BoldItalic" w:hAnsi="Times New Roman" w:cs="Times New Roman"/>
          <w:b/>
          <w:bCs/>
          <w:iCs/>
          <w:color w:val="00000A"/>
          <w:sz w:val="24"/>
          <w:szCs w:val="24"/>
        </w:rPr>
      </w:pPr>
      <w:r w:rsidRPr="00F9545B">
        <w:rPr>
          <w:rFonts w:ascii="Times New Roman" w:eastAsia="Times New Roman,BoldItalic" w:hAnsi="Times New Roman" w:cs="Times New Roman"/>
          <w:b/>
          <w:bCs/>
          <w:iCs/>
          <w:color w:val="00000A"/>
          <w:sz w:val="24"/>
          <w:szCs w:val="24"/>
        </w:rPr>
        <w:t>7 класс</w:t>
      </w:r>
    </w:p>
    <w:p w:rsidR="00F9545B" w:rsidRDefault="003B30FA" w:rsidP="00F9545B">
      <w:pPr>
        <w:autoSpaceDE w:val="0"/>
        <w:autoSpaceDN w:val="0"/>
        <w:adjustRightInd w:val="0"/>
        <w:spacing w:after="0" w:line="240" w:lineRule="auto"/>
        <w:ind w:firstLine="284"/>
        <w:jc w:val="center"/>
        <w:outlineLvl w:val="0"/>
        <w:rPr>
          <w:rFonts w:ascii="Times New Roman" w:eastAsia="Times New Roman,BoldItalic" w:hAnsi="Times New Roman" w:cs="Times New Roman"/>
          <w:bCs/>
          <w:iCs/>
          <w:color w:val="00000A"/>
          <w:sz w:val="24"/>
          <w:szCs w:val="24"/>
        </w:rPr>
      </w:pPr>
      <w:r>
        <w:rPr>
          <w:rFonts w:ascii="Times New Roman" w:eastAsia="Times New Roman,BoldItalic" w:hAnsi="Times New Roman" w:cs="Times New Roman"/>
          <w:b/>
          <w:bCs/>
          <w:iCs/>
          <w:color w:val="00000A"/>
          <w:sz w:val="24"/>
          <w:szCs w:val="24"/>
        </w:rPr>
        <w:t>(3</w:t>
      </w:r>
      <w:r w:rsidR="00F9545B" w:rsidRPr="00F9545B">
        <w:rPr>
          <w:rFonts w:ascii="Times New Roman" w:eastAsia="Times New Roman,BoldItalic" w:hAnsi="Times New Roman" w:cs="Times New Roman"/>
          <w:b/>
          <w:bCs/>
          <w:iCs/>
          <w:color w:val="00000A"/>
          <w:sz w:val="24"/>
          <w:szCs w:val="24"/>
        </w:rPr>
        <w:t xml:space="preserve"> ч в неделю)</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Устное сложение и вычитание чисел в пределах 1 000 000 (легкие случаи).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Присчитывание и отсчитывание по 1 единице, 1 десятку, 1 сотне тысяч в пределах 1 000 000, устно, с записью получаемых при счете чисел, с использованием счетов.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Приведение обыкновенных дробей к общему знаменателю, сложение и вычитание дробей с разными знаменателями.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Десятичные дроби. Запись без знаменателя, чтение, запись под диктовку. Сравнение десятичных долей и дробей. Выражение дробей в более крупных (мелких), одинаковых долях.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Место десятичных дробей в нумерационной таблице. </w:t>
      </w:r>
    </w:p>
    <w:p w:rsidR="00400B36" w:rsidRDefault="00F9545B" w:rsidP="00F9545B">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t xml:space="preserve">Запись чисел, полученных при измерении двумя, одной единицами стоимости, длины, массы в виде десятичных дробей. </w:t>
      </w:r>
    </w:p>
    <w:p w:rsidR="00400B36" w:rsidRDefault="00F9545B"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F9545B">
        <w:rPr>
          <w:rFonts w:ascii="Times New Roman" w:eastAsia="Times New Roman,BoldItalic" w:hAnsi="Times New Roman" w:cs="Times New Roman"/>
          <w:bCs/>
          <w:iCs/>
          <w:color w:val="00000A"/>
          <w:sz w:val="24"/>
          <w:szCs w:val="24"/>
        </w:rPr>
        <w:lastRenderedPageBreak/>
        <w:t>Сложение и вычитание десятичных дробей с одинаковыми и разными знаменателями. 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w:t>
      </w:r>
      <w:r w:rsidR="00400B36" w:rsidRPr="00400B36">
        <w:rPr>
          <w:rFonts w:ascii="Times New Roman" w:eastAsia="Times New Roman,BoldItalic" w:hAnsi="Times New Roman" w:cs="Times New Roman"/>
          <w:bCs/>
          <w:iCs/>
          <w:color w:val="00000A"/>
          <w:sz w:val="24"/>
          <w:szCs w:val="24"/>
        </w:rPr>
        <w:t xml:space="preserve">приведение к единице; на движение в одном и противоположном направлениях двух тел. </w:t>
      </w:r>
    </w:p>
    <w:p w:rsidR="00400B36"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400B36">
        <w:rPr>
          <w:rFonts w:ascii="Times New Roman" w:eastAsia="Times New Roman,BoldItalic" w:hAnsi="Times New Roman" w:cs="Times New Roman"/>
          <w:bCs/>
          <w:iCs/>
          <w:color w:val="00000A"/>
          <w:sz w:val="24"/>
          <w:szCs w:val="24"/>
        </w:rPr>
        <w:t xml:space="preserve">Параллелограмм, ромб. Свойства элементов. Высота параллелограмма (ромба). Построение параллелограмма (ромба). </w:t>
      </w:r>
    </w:p>
    <w:p w:rsidR="00400B36"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400B36">
        <w:rPr>
          <w:rFonts w:ascii="Times New Roman" w:eastAsia="Times New Roman,BoldItalic" w:hAnsi="Times New Roman" w:cs="Times New Roman"/>
          <w:bCs/>
          <w:iCs/>
          <w:color w:val="00000A"/>
          <w:sz w:val="24"/>
          <w:szCs w:val="24"/>
        </w:rPr>
        <w:t xml:space="preserve">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 </w:t>
      </w:r>
    </w:p>
    <w:p w:rsidR="00400B36"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400B36">
        <w:rPr>
          <w:rFonts w:ascii="Times New Roman" w:eastAsia="Times New Roman,BoldItalic" w:hAnsi="Times New Roman" w:cs="Times New Roman"/>
          <w:b/>
          <w:bCs/>
          <w:iCs/>
          <w:color w:val="00000A"/>
          <w:sz w:val="24"/>
          <w:szCs w:val="24"/>
        </w:rPr>
        <w:t xml:space="preserve">Основные требования к знаниям и умениям учащихся </w:t>
      </w:r>
    </w:p>
    <w:p w:rsidR="00400B36"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400B36">
        <w:rPr>
          <w:rFonts w:ascii="Times New Roman" w:eastAsia="Times New Roman,BoldItalic" w:hAnsi="Times New Roman" w:cs="Times New Roman"/>
          <w:b/>
          <w:bCs/>
          <w:iCs/>
          <w:color w:val="00000A"/>
          <w:sz w:val="24"/>
          <w:szCs w:val="24"/>
        </w:rPr>
        <w:t>Учащиеся должны знать:</w:t>
      </w:r>
      <w:r w:rsidRPr="00400B36">
        <w:rPr>
          <w:rFonts w:ascii="Times New Roman" w:eastAsia="Times New Roman,BoldItalic" w:hAnsi="Times New Roman" w:cs="Times New Roman"/>
          <w:bCs/>
          <w:iCs/>
          <w:color w:val="00000A"/>
          <w:sz w:val="24"/>
          <w:szCs w:val="24"/>
        </w:rPr>
        <w:t xml:space="preserve"> — числовой ряд в пределах 1 000 000; —алгоритмы арифметическ</w:t>
      </w:r>
      <w:r>
        <w:rPr>
          <w:rFonts w:ascii="Times New Roman" w:eastAsia="Times New Roman,BoldItalic" w:hAnsi="Times New Roman" w:cs="Times New Roman"/>
          <w:bCs/>
          <w:iCs/>
          <w:color w:val="00000A"/>
          <w:sz w:val="24"/>
          <w:szCs w:val="24"/>
        </w:rPr>
        <w:t>их действий с многозначными чис</w:t>
      </w:r>
      <w:r w:rsidRPr="00400B36">
        <w:rPr>
          <w:rFonts w:ascii="Times New Roman" w:eastAsia="Times New Roman,BoldItalic" w:hAnsi="Times New Roman" w:cs="Times New Roman"/>
          <w:bCs/>
          <w:iCs/>
          <w:color w:val="00000A"/>
          <w:sz w:val="24"/>
          <w:szCs w:val="24"/>
        </w:rPr>
        <w:t>лами; числами, полученными пр</w:t>
      </w:r>
      <w:r>
        <w:rPr>
          <w:rFonts w:ascii="Times New Roman" w:eastAsia="Times New Roman,BoldItalic" w:hAnsi="Times New Roman" w:cs="Times New Roman"/>
          <w:bCs/>
          <w:iCs/>
          <w:color w:val="00000A"/>
          <w:sz w:val="24"/>
          <w:szCs w:val="24"/>
        </w:rPr>
        <w:t>и измерении двумя единицами сто</w:t>
      </w:r>
      <w:r w:rsidRPr="00400B36">
        <w:rPr>
          <w:rFonts w:ascii="Times New Roman" w:eastAsia="Times New Roman,BoldItalic" w:hAnsi="Times New Roman" w:cs="Times New Roman"/>
          <w:bCs/>
          <w:iCs/>
          <w:color w:val="00000A"/>
          <w:sz w:val="24"/>
          <w:szCs w:val="24"/>
        </w:rPr>
        <w:t>имости, длины, массы; —элементы десятичной дроби; —место десятичных дробей в нумерационной таблице; —симметричные предметы, геометрические фигуры; —виды четырехугольников: произвольный, параллелограмм, ромб, прямоугольник, квадрат, свойства сторон, углов, приемы по строения. Учащиеся должны уметь: —умножать и делить числа в пределах 1 000 000 на двузначное число; —складывать и вычитать дроби с разными знаменателями (обыкновенные и десятичные); —выполнять сложение и выч</w:t>
      </w:r>
      <w:r>
        <w:rPr>
          <w:rFonts w:ascii="Times New Roman" w:eastAsia="Times New Roman,BoldItalic" w:hAnsi="Times New Roman" w:cs="Times New Roman"/>
          <w:bCs/>
          <w:iCs/>
          <w:color w:val="00000A"/>
          <w:sz w:val="24"/>
          <w:szCs w:val="24"/>
        </w:rPr>
        <w:t>итание чисел, полученных при из</w:t>
      </w:r>
      <w:r w:rsidRPr="00400B36">
        <w:rPr>
          <w:rFonts w:ascii="Times New Roman" w:eastAsia="Times New Roman,BoldItalic" w:hAnsi="Times New Roman" w:cs="Times New Roman"/>
          <w:bCs/>
          <w:iCs/>
          <w:color w:val="00000A"/>
          <w:sz w:val="24"/>
          <w:szCs w:val="24"/>
        </w:rPr>
        <w:t xml:space="preserve">мерении двумя единицами времени; —решать простые задачи на нахождение продолжительности события, его начала и конца; —решать составные задачи </w:t>
      </w:r>
      <w:r>
        <w:rPr>
          <w:rFonts w:ascii="Times New Roman" w:eastAsia="Times New Roman,BoldItalic" w:hAnsi="Times New Roman" w:cs="Times New Roman"/>
          <w:bCs/>
          <w:iCs/>
          <w:color w:val="00000A"/>
          <w:sz w:val="24"/>
          <w:szCs w:val="24"/>
        </w:rPr>
        <w:t>в три-четыре арифметических дей</w:t>
      </w:r>
      <w:r w:rsidRPr="00400B36">
        <w:rPr>
          <w:rFonts w:ascii="Times New Roman" w:eastAsia="Times New Roman,BoldItalic" w:hAnsi="Times New Roman" w:cs="Times New Roman"/>
          <w:bCs/>
          <w:iCs/>
          <w:color w:val="00000A"/>
          <w:sz w:val="24"/>
          <w:szCs w:val="24"/>
        </w:rPr>
        <w:t xml:space="preserve">ствия; —вычислять периметр многоугольника; —находить ось симметрии симметричного плоского предмета, рас полагать предметы симметрично относительно оси, центра симметрии, строить симметричные фигуры. </w:t>
      </w:r>
    </w:p>
    <w:p w:rsidR="00400B36" w:rsidRPr="00400B36"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
          <w:bCs/>
          <w:iCs/>
          <w:color w:val="00000A"/>
          <w:sz w:val="24"/>
          <w:szCs w:val="24"/>
        </w:rPr>
      </w:pPr>
      <w:r w:rsidRPr="00400B36">
        <w:rPr>
          <w:rFonts w:ascii="Times New Roman" w:eastAsia="Times New Roman,BoldItalic" w:hAnsi="Times New Roman" w:cs="Times New Roman"/>
          <w:b/>
          <w:bCs/>
          <w:iCs/>
          <w:color w:val="00000A"/>
          <w:sz w:val="24"/>
          <w:szCs w:val="24"/>
        </w:rPr>
        <w:t xml:space="preserve">ПРИМЕЧАНИЯ. </w:t>
      </w:r>
    </w:p>
    <w:p w:rsidR="00274F42" w:rsidRDefault="00400B36" w:rsidP="00400B36">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rPr>
      </w:pPr>
      <w:r w:rsidRPr="00291918">
        <w:rPr>
          <w:rFonts w:ascii="Times New Roman" w:eastAsia="Times New Roman,BoldItalic" w:hAnsi="Times New Roman" w:cs="Times New Roman"/>
          <w:b/>
          <w:bCs/>
          <w:iCs/>
          <w:color w:val="00000A"/>
          <w:sz w:val="24"/>
          <w:szCs w:val="24"/>
        </w:rPr>
        <w:t>Не обязательно</w:t>
      </w:r>
      <w:r w:rsidRPr="00400B36">
        <w:rPr>
          <w:rFonts w:ascii="Times New Roman" w:eastAsia="Times New Roman,BoldItalic" w:hAnsi="Times New Roman" w:cs="Times New Roman"/>
          <w:bCs/>
          <w:iCs/>
          <w:color w:val="00000A"/>
          <w:sz w:val="24"/>
          <w:szCs w:val="24"/>
        </w:rPr>
        <w:t>: —складывать и вычитать обыкновенные дроби с разными знаменателями; —производить вычисления с числами в пределах 1 000 000; —выполнять сложение и вычитание чисел, полученных при измерении двумя единицами времени; —решать составные задачи в 3—4 арифметических действия; —</w:t>
      </w:r>
      <w:r>
        <w:rPr>
          <w:rFonts w:ascii="Times New Roman" w:eastAsia="Times New Roman,BoldItalic" w:hAnsi="Times New Roman" w:cs="Times New Roman"/>
          <w:bCs/>
          <w:iCs/>
          <w:color w:val="00000A"/>
          <w:sz w:val="24"/>
          <w:szCs w:val="24"/>
        </w:rPr>
        <w:t xml:space="preserve">строить параллелограмм, ромб. </w:t>
      </w:r>
    </w:p>
    <w:p w:rsidR="00291918" w:rsidRPr="00583571" w:rsidRDefault="00291918" w:rsidP="00583571">
      <w:pPr>
        <w:pStyle w:val="a5"/>
        <w:jc w:val="center"/>
        <w:rPr>
          <w:rFonts w:ascii="Times New Roman" w:eastAsia="Times New Roman,BoldItalic" w:hAnsi="Times New Roman" w:cs="Times New Roman"/>
          <w:b/>
          <w:bCs/>
          <w:iCs/>
          <w:color w:val="00000A"/>
          <w:sz w:val="24"/>
          <w:szCs w:val="24"/>
        </w:rPr>
      </w:pPr>
      <w:r w:rsidRPr="00583571">
        <w:rPr>
          <w:rFonts w:ascii="Times New Roman" w:eastAsia="Times New Roman,BoldItalic" w:hAnsi="Times New Roman" w:cs="Times New Roman"/>
          <w:b/>
          <w:bCs/>
          <w:iCs/>
          <w:color w:val="00000A"/>
          <w:sz w:val="24"/>
          <w:szCs w:val="24"/>
        </w:rPr>
        <w:t>8 класс</w:t>
      </w:r>
    </w:p>
    <w:p w:rsidR="00400B36" w:rsidRPr="00583571" w:rsidRDefault="003B30FA" w:rsidP="00583571">
      <w:pPr>
        <w:pStyle w:val="a5"/>
        <w:jc w:val="center"/>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(3</w:t>
      </w:r>
      <w:r w:rsidR="00291918" w:rsidRPr="00583571">
        <w:rPr>
          <w:rFonts w:ascii="Times New Roman" w:eastAsia="Times New Roman,BoldItalic" w:hAnsi="Times New Roman" w:cs="Times New Roman"/>
          <w:b/>
          <w:bCs/>
          <w:iCs/>
          <w:color w:val="00000A"/>
          <w:sz w:val="24"/>
          <w:szCs w:val="24"/>
        </w:rPr>
        <w:t xml:space="preserve"> ч в неделю)</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Присчитывание и отсчитывание чисел 2, 20, 200,2 000, 20 000; 5, 50, 500, 5 000, 50 000; 25, 250, 2 500, 25 000 в пределах 1 000 000, устно, с записью получаемых при счете чисел.</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Сложение и вычитание чисел, полученных при измерении одной, двумя единицами стоимости, длины, массы, выраженных в десяти</w:t>
      </w:r>
      <w:r w:rsidRPr="00583571">
        <w:rPr>
          <w:rFonts w:ascii="Times New Roman" w:eastAsia="Times New Roman,BoldItalic" w:hAnsi="Times New Roman" w:cs="Times New Roman"/>
          <w:bCs/>
          <w:iCs/>
          <w:color w:val="00000A"/>
          <w:sz w:val="24"/>
          <w:szCs w:val="24"/>
        </w:rPr>
        <w:softHyphen/>
        <w:t>чных дробях, письменно (легкие случаи).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Замена целых и смешанных чисел неправильными дробями.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Умножение и деление десятичных дробей на 10, 100 и 1 000.</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Простые задачи на нахождение числа по одной его доле, выра</w:t>
      </w:r>
      <w:r w:rsidRPr="00583571">
        <w:rPr>
          <w:rFonts w:ascii="Times New Roman" w:eastAsia="Times New Roman,BoldItalic" w:hAnsi="Times New Roman" w:cs="Times New Roman"/>
          <w:bCs/>
          <w:iCs/>
          <w:color w:val="00000A"/>
          <w:sz w:val="24"/>
          <w:szCs w:val="24"/>
        </w:rPr>
        <w:softHyphen/>
        <w:t>женной обыкновенной или десятичной дробью, среднего арифме</w:t>
      </w:r>
      <w:r w:rsidRPr="00583571">
        <w:rPr>
          <w:rFonts w:ascii="Times New Roman" w:eastAsia="Times New Roman,BoldItalic" w:hAnsi="Times New Roman" w:cs="Times New Roman"/>
          <w:bCs/>
          <w:iCs/>
          <w:color w:val="00000A"/>
          <w:sz w:val="24"/>
          <w:szCs w:val="24"/>
        </w:rPr>
        <w:softHyphen/>
        <w:t>тического двух и более чисел.</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Составные задачи на пропорциональное деление, «на части», способом принятия общего количества за единицу.</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Градус. Обозначение: 1°.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583571">
        <w:rPr>
          <w:rFonts w:ascii="Times New Roman" w:eastAsia="Times New Roman,BoldItalic" w:hAnsi="Times New Roman" w:cs="Times New Roman"/>
          <w:bCs/>
          <w:iCs/>
          <w:color w:val="00000A"/>
          <w:sz w:val="24"/>
          <w:szCs w:val="24"/>
        </w:rPr>
        <w:softHyphen/>
        <w:t>гольника.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Площадь. Обозначение: S. Единицы измерения площади: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1 кв. мм (1 мм2), 1 кв. см (1 см2), 1 кв. дм (1 дм2), 1 кв. м (1 м2), 1 кв. км (1 км2); их соотношения: 1 см2 =100 мм2, 1 дм2 =100 см2, 1 м2 = 100 дм2,1 м2 = 10 000 см2,1 км2 = 1 000 000 м2.</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lastRenderedPageBreak/>
        <w:t>Единицы измерения земельных площадей: 1 га, 1 а, их соотноше</w:t>
      </w:r>
      <w:r w:rsidRPr="00583571">
        <w:rPr>
          <w:rFonts w:ascii="Times New Roman" w:eastAsia="Times New Roman,BoldItalic" w:hAnsi="Times New Roman" w:cs="Times New Roman"/>
          <w:bCs/>
          <w:iCs/>
          <w:color w:val="00000A"/>
          <w:sz w:val="24"/>
          <w:szCs w:val="24"/>
        </w:rPr>
        <w:softHyphen/>
        <w:t>ния: 1 а = 100 м2,1 га = 100 а, 1 га = 10 000 м2.</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Измерение и вычисление площади прямоугольника. Числа, по</w:t>
      </w:r>
      <w:r w:rsidRPr="00583571">
        <w:rPr>
          <w:rFonts w:ascii="Times New Roman" w:eastAsia="Times New Roman,BoldItalic" w:hAnsi="Times New Roman" w:cs="Times New Roman"/>
          <w:bCs/>
          <w:iCs/>
          <w:color w:val="00000A"/>
          <w:sz w:val="24"/>
          <w:szCs w:val="24"/>
        </w:rPr>
        <w:softHyphen/>
        <w:t>лученные при измерении одной, двумя единицами площади, их преобразования, выражение в десятичных дробях (легкие случаи).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Длина окружности: С = 2jtR (С = nD), сектор, сегмент.</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Площадь круга: S = JiR2.</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Линейные, столбчатые, круговые диаграммы.</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Построение отрезка, треугольника, четырехугольника, окружнос</w:t>
      </w:r>
      <w:r w:rsidRPr="00583571">
        <w:rPr>
          <w:rFonts w:ascii="Times New Roman" w:eastAsia="Times New Roman,BoldItalic" w:hAnsi="Times New Roman" w:cs="Times New Roman"/>
          <w:bCs/>
          <w:iCs/>
          <w:color w:val="00000A"/>
          <w:sz w:val="24"/>
          <w:szCs w:val="24"/>
        </w:rPr>
        <w:softHyphen/>
        <w:t>ти, симметричных данным относительно оси, центра симметрии.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bookmarkStart w:id="2" w:name="bookmark76"/>
      <w:r w:rsidRPr="00583571">
        <w:rPr>
          <w:rFonts w:ascii="Times New Roman" w:eastAsia="Times New Roman,BoldItalic" w:hAnsi="Times New Roman" w:cs="Times New Roman"/>
          <w:bCs/>
          <w:iCs/>
          <w:color w:val="00000A"/>
          <w:sz w:val="24"/>
          <w:szCs w:val="24"/>
        </w:rPr>
        <w:t>Основные требования к знаниям и умениям учащихся</w:t>
      </w:r>
      <w:bookmarkEnd w:id="2"/>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Учащиеся должны знать:</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величину;</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смежные углы;</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размеры прямого, острого, тупого, развернутого, полного углов; сумму смежных углов, углов треугольника;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элементы транспортира;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единицы измерения площади, их соотношения;</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формулы длины окружности, площади круга.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Учащиеся должны уметь:</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присчитывать и отсчитывать разрядные единицы и равные числовые группы в пределах 1 000 000;</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выполнять сложение, вычитание, умножение и деление на однозначное, двузначное число многозначных чисел, обыкно</w:t>
      </w:r>
      <w:r w:rsidRPr="00583571">
        <w:rPr>
          <w:rFonts w:ascii="Times New Roman" w:eastAsia="Times New Roman,BoldItalic" w:hAnsi="Times New Roman" w:cs="Times New Roman"/>
          <w:bCs/>
          <w:iCs/>
          <w:color w:val="00000A"/>
          <w:sz w:val="24"/>
          <w:szCs w:val="24"/>
        </w:rPr>
        <w:softHyphen/>
        <w:t>венных и десятичных дробей; умножение и деление десятичных дробей на 10,100,1 000;</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находить число по одной его доле, выраженной обыкновенной или десятичной дробью;</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находить среднее арифметическое чисел;</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решать арифметические задачи на пропорциональное деление;</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строить и измерять углы с помощью транспортира;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строить треугольники по заданным длинам сторон и величине углов;</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вычислять площадь прямоугольника (квадрата);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вычислять длину окружности и площадь круга по заданной длине радиуса;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строить точки, отрезки, треугольники, четырехугольники, ок</w:t>
      </w:r>
      <w:r w:rsidRPr="00583571">
        <w:rPr>
          <w:rFonts w:ascii="Times New Roman" w:eastAsia="Times New Roman,BoldItalic" w:hAnsi="Times New Roman" w:cs="Times New Roman"/>
          <w:bCs/>
          <w:iCs/>
          <w:color w:val="00000A"/>
          <w:sz w:val="24"/>
          <w:szCs w:val="24"/>
        </w:rPr>
        <w:softHyphen/>
        <w:t>ружности, симметричные данным относительно оси, центра симметрии.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ПРИМЕЧАНИЯ</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В требованиях к знаниям и умениям учащихся, испытывающих значитель</w:t>
      </w:r>
      <w:r w:rsidRPr="00583571">
        <w:rPr>
          <w:rFonts w:ascii="Times New Roman" w:eastAsia="Times New Roman,BoldItalic" w:hAnsi="Times New Roman" w:cs="Times New Roman"/>
          <w:bCs/>
          <w:iCs/>
          <w:color w:val="00000A"/>
          <w:sz w:val="24"/>
          <w:szCs w:val="24"/>
        </w:rPr>
        <w:softHyphen/>
        <w:t>ные трудности в усвоении математических знаний, может быть исключено:</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присчитывание и отсчитывание чисел 2 ООО, 20 ООО; 500, 5 ООО, 50 ООО; 2 500, 25 000 в пределах 1 000 000, достаточно присчитывать и отсчитывать числа 2,20, 200,5,50, 25, 250 в пределах 1 000;</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умножение и деление обыкновенных и десятичных дробей на двузначные числа;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самостоятельное построение и измерение углов с помощью транспор</w:t>
      </w:r>
      <w:r w:rsidRPr="00583571">
        <w:rPr>
          <w:rFonts w:ascii="Times New Roman" w:eastAsia="Times New Roman,BoldItalic" w:hAnsi="Times New Roman" w:cs="Times New Roman"/>
          <w:bCs/>
          <w:iCs/>
          <w:color w:val="00000A"/>
          <w:sz w:val="24"/>
          <w:szCs w:val="24"/>
        </w:rPr>
        <w:softHyphen/>
        <w:t>тира;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соотношения: 1 м2 = 10 000 см2,1 км2 = 1 000 000 м2,1 га = 10 000 м2;</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числа, полученные при измерении двумя единицами площади;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формулы длины окружности и площади круга;</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диаграммы;</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построение отрезка, треугольника, четырехугольника, окружности, сим</w:t>
      </w:r>
      <w:r w:rsidRPr="00583571">
        <w:rPr>
          <w:rFonts w:ascii="Times New Roman" w:eastAsia="Times New Roman,BoldItalic" w:hAnsi="Times New Roman" w:cs="Times New Roman"/>
          <w:bCs/>
          <w:iCs/>
          <w:color w:val="00000A"/>
          <w:sz w:val="24"/>
          <w:szCs w:val="24"/>
        </w:rPr>
        <w:softHyphen/>
        <w:t>метричные данным относительно оси, центра симметрии.</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Данная группа учащихся должна овладеть:</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чтением чисел, внесенных в нумерационную таблицу, записью чисел в таблицу;</w:t>
      </w:r>
    </w:p>
    <w:p w:rsidR="005D3767" w:rsidRPr="00583571" w:rsidRDefault="005D3767" w:rsidP="0022187D">
      <w:pPr>
        <w:pStyle w:val="a5"/>
        <w:ind w:firstLine="567"/>
        <w:jc w:val="both"/>
        <w:rPr>
          <w:rFonts w:ascii="Times New Roman" w:eastAsia="Times New Roman,BoldItalic" w:hAnsi="Times New Roman" w:cs="Times New Roman"/>
          <w:bCs/>
          <w:iCs/>
          <w:color w:val="00000A"/>
          <w:sz w:val="24"/>
          <w:szCs w:val="24"/>
        </w:rPr>
      </w:pPr>
      <w:r w:rsidRPr="00583571">
        <w:rPr>
          <w:rFonts w:ascii="Times New Roman" w:eastAsia="Times New Roman,BoldItalic" w:hAnsi="Times New Roman" w:cs="Times New Roman"/>
          <w:bCs/>
          <w:iCs/>
          <w:color w:val="00000A"/>
          <w:sz w:val="24"/>
          <w:szCs w:val="24"/>
        </w:rPr>
        <w:t xml:space="preserve"> проверкой умножения и деления, выполняемых письменно.</w:t>
      </w:r>
    </w:p>
    <w:p w:rsidR="005D3767" w:rsidRPr="007421FF" w:rsidRDefault="005D3767" w:rsidP="007421FF">
      <w:pPr>
        <w:pStyle w:val="32"/>
        <w:keepNext/>
        <w:keepLines/>
        <w:shd w:val="clear" w:color="auto" w:fill="auto"/>
        <w:spacing w:before="0" w:line="230" w:lineRule="exact"/>
        <w:ind w:left="20" w:firstLine="0"/>
        <w:jc w:val="center"/>
        <w:rPr>
          <w:rFonts w:ascii="Times New Roman" w:hAnsi="Times New Roman" w:cs="Times New Roman"/>
          <w:sz w:val="24"/>
          <w:szCs w:val="24"/>
        </w:rPr>
      </w:pPr>
      <w:bookmarkStart w:id="3" w:name="bookmark77"/>
      <w:r w:rsidRPr="007421FF">
        <w:rPr>
          <w:rFonts w:ascii="Times New Roman" w:hAnsi="Times New Roman" w:cs="Times New Roman"/>
          <w:sz w:val="24"/>
          <w:szCs w:val="24"/>
        </w:rPr>
        <w:t>9 класс</w:t>
      </w:r>
      <w:bookmarkEnd w:id="3"/>
    </w:p>
    <w:p w:rsidR="005D3767" w:rsidRPr="007421FF" w:rsidRDefault="003B30FA" w:rsidP="007421FF">
      <w:pPr>
        <w:pStyle w:val="42"/>
        <w:shd w:val="clear" w:color="auto" w:fill="auto"/>
        <w:spacing w:before="0" w:after="104" w:line="240" w:lineRule="exact"/>
        <w:ind w:left="20" w:firstLine="0"/>
        <w:rPr>
          <w:rFonts w:ascii="Times New Roman" w:hAnsi="Times New Roman" w:cs="Times New Roman"/>
          <w:sz w:val="24"/>
          <w:szCs w:val="24"/>
        </w:rPr>
      </w:pPr>
      <w:r>
        <w:rPr>
          <w:rFonts w:ascii="Times New Roman" w:hAnsi="Times New Roman" w:cs="Times New Roman"/>
          <w:sz w:val="24"/>
          <w:szCs w:val="24"/>
        </w:rPr>
        <w:t>(3</w:t>
      </w:r>
      <w:r w:rsidR="005D3767" w:rsidRPr="007421FF">
        <w:rPr>
          <w:rFonts w:ascii="Times New Roman" w:hAnsi="Times New Roman" w:cs="Times New Roman"/>
          <w:sz w:val="24"/>
          <w:szCs w:val="24"/>
        </w:rPr>
        <w:t xml:space="preserve"> ч в неделю)</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lastRenderedPageBreak/>
        <w:t>Умножение и деление многозначных чисел (в пределах 1 000 000) и десятичных дробей на трехзначное число (легкие случаи). Умножение и деление чисел с помощью калькулятора.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Процент. Обозначение: 1%. Замена 5%, 10%, 20%, 25%, 50%, 75% обыкновенной дробью.</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Замена десятичной дроби обыкновенной и наоборот. Дроби ко</w:t>
      </w:r>
      <w:r w:rsidRPr="0022187D">
        <w:rPr>
          <w:rFonts w:ascii="Times New Roman" w:eastAsia="Times New Roman,BoldItalic" w:hAnsi="Times New Roman" w:cs="Times New Roman"/>
          <w:bCs/>
          <w:iCs/>
          <w:color w:val="00000A"/>
          <w:sz w:val="24"/>
          <w:szCs w:val="24"/>
        </w:rPr>
        <w:softHyphen/>
        <w:t>нечные и бесконечные (периодические). Математические выраже</w:t>
      </w:r>
      <w:r w:rsidRPr="0022187D">
        <w:rPr>
          <w:rFonts w:ascii="Times New Roman" w:eastAsia="Times New Roman,BoldItalic" w:hAnsi="Times New Roman" w:cs="Times New Roman"/>
          <w:bCs/>
          <w:iCs/>
          <w:color w:val="00000A"/>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22187D">
        <w:rPr>
          <w:rFonts w:ascii="Times New Roman" w:eastAsia="Times New Roman,BoldItalic" w:hAnsi="Times New Roman" w:cs="Times New Roman"/>
          <w:bCs/>
          <w:iCs/>
          <w:color w:val="00000A"/>
          <w:sz w:val="24"/>
          <w:szCs w:val="24"/>
        </w:rPr>
        <w:softHyphen/>
        <w:t>бями другого вида (легкие случаи).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Простые задачи на нахождение процентов от числа, на нахожде</w:t>
      </w:r>
      <w:r w:rsidRPr="0022187D">
        <w:rPr>
          <w:rFonts w:ascii="Times New Roman" w:eastAsia="Times New Roman,BoldItalic" w:hAnsi="Times New Roman" w:cs="Times New Roman"/>
          <w:bCs/>
          <w:iCs/>
          <w:color w:val="00000A"/>
          <w:sz w:val="24"/>
          <w:szCs w:val="24"/>
        </w:rPr>
        <w:softHyphen/>
        <w:t>ние числа по его 1%.</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Геометрические тела: прямоугольный параллелепипед, цилиндр, конус, пирамида. Грани, вершины, ребра.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Развертка куба, прямоугольного параллелепипеда. Площадь боковой и полной поверхности.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Объем. Обозначение: V. Единицы измерения объема: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1 куб. мм (1 мм3), 1 куб. см (1 см3), 1 куб. дм (1 дм3), 1 куб. м (1 м3), 1 куб. км (1 км3). Соотношения: 1 дм3 = 1 ООО см3,1 м3 = 1 ООО дм3, 1 м3 = 1 ООО ООО см3.</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Измерение и вычисление объема прямоугольного параллелепи</w:t>
      </w:r>
      <w:r w:rsidRPr="0022187D">
        <w:rPr>
          <w:rFonts w:ascii="Times New Roman" w:eastAsia="Times New Roman,BoldItalic" w:hAnsi="Times New Roman" w:cs="Times New Roman"/>
          <w:bCs/>
          <w:iCs/>
          <w:color w:val="00000A"/>
          <w:sz w:val="24"/>
          <w:szCs w:val="24"/>
        </w:rPr>
        <w:softHyphen/>
        <w:t>педа (куба).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Числа, получаемые при измерении и вычислении объема (рас</w:t>
      </w:r>
      <w:r w:rsidRPr="0022187D">
        <w:rPr>
          <w:rFonts w:ascii="Times New Roman" w:eastAsia="Times New Roman,BoldItalic" w:hAnsi="Times New Roman" w:cs="Times New Roman"/>
          <w:bCs/>
          <w:iCs/>
          <w:color w:val="00000A"/>
          <w:sz w:val="24"/>
          <w:szCs w:val="24"/>
        </w:rPr>
        <w:softHyphen/>
        <w:t>сматриваются случаи, когда крупная единица объема содержит 1 ООО мелких).</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bookmarkStart w:id="4" w:name="bookmark78"/>
      <w:r w:rsidRPr="0022187D">
        <w:rPr>
          <w:rFonts w:ascii="Times New Roman" w:eastAsia="Times New Roman,BoldItalic" w:hAnsi="Times New Roman" w:cs="Times New Roman"/>
          <w:bCs/>
          <w:iCs/>
          <w:color w:val="00000A"/>
          <w:sz w:val="24"/>
          <w:szCs w:val="24"/>
        </w:rPr>
        <w:t>Основные требования к знаниям и умениям учащихся, оканчивающих 9-летний курс обучения в специальной (коррекционной) школе VIII вида</w:t>
      </w:r>
      <w:bookmarkEnd w:id="4"/>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Учащиеся должны знать:</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таблицы сложения однозначных чисел, в том числе с переходом через десяток;</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табличные случаи умножения и получаемые из них случаи деления;</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названия, обозначения, соотношения крупных и мелких единиц измерения стоимости, длины, массы, времени;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числовой ряд чисел в пределах 1 ООО ООО;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дроби обыкновенные и десятичные; их получение, запись, чтение;</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геометрические фигуры и тела, свойства элементов многоуголь</w:t>
      </w:r>
      <w:r w:rsidRPr="0022187D">
        <w:rPr>
          <w:rFonts w:ascii="Times New Roman" w:eastAsia="Times New Roman,BoldItalic" w:hAnsi="Times New Roman" w:cs="Times New Roman"/>
          <w:bCs/>
          <w:iCs/>
          <w:color w:val="00000A"/>
          <w:sz w:val="24"/>
          <w:szCs w:val="24"/>
        </w:rPr>
        <w:softHyphen/>
        <w:t>ников (треугольника, прямоугольника, параллелограмма), прямоугольного параллелепипеда;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названия геометрических тел: пирамиды, цилиндра, конуса, шара.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Учащиеся должны уметь:</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выполнять арифметические действия с числами в пределах 100, легкие случаи в пределах 1 ООО устно;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выполнять арифметические действия с многозначными числа</w:t>
      </w:r>
      <w:r w:rsidRPr="0022187D">
        <w:rPr>
          <w:rFonts w:ascii="Times New Roman" w:eastAsia="Times New Roman,BoldItalic" w:hAnsi="Times New Roman" w:cs="Times New Roman"/>
          <w:bCs/>
          <w:iCs/>
          <w:color w:val="00000A"/>
          <w:sz w:val="24"/>
          <w:szCs w:val="24"/>
        </w:rPr>
        <w:softHyphen/>
        <w:t>ми письменно в пределах 10 ООО;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выполнять арифметические действия с десятичными дробями;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22187D">
        <w:rPr>
          <w:rFonts w:ascii="Times New Roman" w:eastAsia="Times New Roman,BoldItalic" w:hAnsi="Times New Roman" w:cs="Times New Roman"/>
          <w:bCs/>
          <w:iCs/>
          <w:color w:val="00000A"/>
          <w:sz w:val="24"/>
          <w:szCs w:val="24"/>
        </w:rPr>
        <w:softHyphen/>
        <w:t>женными в десятичных дробях (легкие случаи);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находить дробь (обыкновенную, десятичную), проценты от числа; число по его доле или проценту;</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решать все простые задачи в соответствии с данной программой, составные задачи в 2, 3, 4 арифметических действия;</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вычислять площадь прямоугольника, объем прямоугольного параллелепипеда;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различать геометрические фигуры и тела;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строить с помощью линейки, чертежного угольника, циркуля, транспортира линии, углы, многоугольники, окружности в раз</w:t>
      </w:r>
      <w:r w:rsidRPr="0022187D">
        <w:rPr>
          <w:rFonts w:ascii="Times New Roman" w:eastAsia="Times New Roman,BoldItalic" w:hAnsi="Times New Roman" w:cs="Times New Roman"/>
          <w:bCs/>
          <w:iCs/>
          <w:color w:val="00000A"/>
          <w:sz w:val="24"/>
          <w:szCs w:val="24"/>
        </w:rPr>
        <w:softHyphen/>
        <w:t>ном положении на плоскости, в том числе симметричные от</w:t>
      </w:r>
      <w:r w:rsidRPr="0022187D">
        <w:rPr>
          <w:rFonts w:ascii="Times New Roman" w:eastAsia="Times New Roman,BoldItalic" w:hAnsi="Times New Roman" w:cs="Times New Roman"/>
          <w:bCs/>
          <w:iCs/>
          <w:color w:val="00000A"/>
          <w:sz w:val="24"/>
          <w:szCs w:val="24"/>
        </w:rPr>
        <w:softHyphen/>
        <w:t>носительно оси, центра симметрии.</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ПРИМЕЧАНИЯ</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В требованиях к знаниям и умениям учащихся, испытывающих значитель</w:t>
      </w:r>
      <w:r w:rsidRPr="0022187D">
        <w:rPr>
          <w:rFonts w:ascii="Times New Roman" w:eastAsia="Times New Roman,BoldItalic" w:hAnsi="Times New Roman" w:cs="Times New Roman"/>
          <w:bCs/>
          <w:iCs/>
          <w:color w:val="00000A"/>
          <w:sz w:val="24"/>
          <w:szCs w:val="24"/>
        </w:rPr>
        <w:softHyphen/>
        <w:t>ные трудности в усвоении математических знаний на всех годах обучения, может быть исключено: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нумерация чисел в пределах 1 ООО ООО (достаточно знания числового ряда в пределах 10 ООО);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lastRenderedPageBreak/>
        <w:t xml:space="preserve"> арифметические действия с числами в пределах 10 ООО (достаточно в пределах 1 ООО, легкие случаи) письменно;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умножение и деление на двузначное число письменно;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арифметические действия с десятичными дробями, имеющими в записи 5 и более знаков (цифр);</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умножение и деление десятичных дробей на двузначное число;</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простые арифметические задачи на отношение чисел с вопросами: «Во сколько раз больше (меньше)?»;</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составные задачи в 3-4 арифметических действия;</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составные задачи на соотношение скорость, время, расстояние;</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построение углов, многоугольников с помощью транспортира;</w:t>
      </w:r>
    </w:p>
    <w:p w:rsidR="005D3767" w:rsidRPr="0022187D" w:rsidRDefault="005D3767" w:rsidP="0022187D">
      <w:pPr>
        <w:pStyle w:val="a5"/>
        <w:ind w:firstLine="567"/>
        <w:jc w:val="both"/>
        <w:rPr>
          <w:rFonts w:ascii="Times New Roman" w:eastAsia="Times New Roman,BoldItalic" w:hAnsi="Times New Roman" w:cs="Times New Roman"/>
          <w:bCs/>
          <w:iCs/>
          <w:color w:val="00000A"/>
          <w:sz w:val="24"/>
          <w:szCs w:val="24"/>
        </w:rPr>
      </w:pPr>
      <w:r w:rsidRPr="0022187D">
        <w:rPr>
          <w:rFonts w:ascii="Times New Roman" w:eastAsia="Times New Roman,BoldItalic" w:hAnsi="Times New Roman" w:cs="Times New Roman"/>
          <w:bCs/>
          <w:iCs/>
          <w:color w:val="00000A"/>
          <w:sz w:val="24"/>
          <w:szCs w:val="24"/>
        </w:rPr>
        <w:t xml:space="preserve"> построение геометрических фигур, симметричных данным относительно оси, центра симметрии.</w:t>
      </w:r>
    </w:p>
    <w:p w:rsidR="007421FF" w:rsidRPr="007421FF" w:rsidRDefault="007421FF" w:rsidP="007421FF">
      <w:pPr>
        <w:pStyle w:val="a5"/>
        <w:jc w:val="center"/>
        <w:rPr>
          <w:rFonts w:ascii="Times New Roman" w:hAnsi="Times New Roman" w:cs="Times New Roman"/>
          <w:b/>
          <w:sz w:val="24"/>
          <w:szCs w:val="24"/>
        </w:rPr>
      </w:pPr>
      <w:bookmarkStart w:id="5" w:name="bookmark79"/>
      <w:r w:rsidRPr="007421FF">
        <w:rPr>
          <w:rFonts w:ascii="Times New Roman" w:hAnsi="Times New Roman" w:cs="Times New Roman"/>
          <w:b/>
          <w:sz w:val="24"/>
          <w:szCs w:val="24"/>
        </w:rPr>
        <w:t>ПРИРОДОВЕДЕНИЕ</w:t>
      </w:r>
      <w:bookmarkEnd w:id="5"/>
    </w:p>
    <w:p w:rsidR="007421FF" w:rsidRPr="007421FF" w:rsidRDefault="005F2102" w:rsidP="007421FF">
      <w:pPr>
        <w:pStyle w:val="a5"/>
        <w:jc w:val="center"/>
        <w:rPr>
          <w:rFonts w:ascii="Times New Roman" w:hAnsi="Times New Roman" w:cs="Times New Roman"/>
          <w:b/>
          <w:sz w:val="24"/>
          <w:szCs w:val="24"/>
        </w:rPr>
      </w:pPr>
      <w:r>
        <w:rPr>
          <w:rFonts w:ascii="Times New Roman" w:hAnsi="Times New Roman" w:cs="Times New Roman"/>
          <w:b/>
          <w:sz w:val="24"/>
          <w:szCs w:val="24"/>
        </w:rPr>
        <w:t>(</w:t>
      </w:r>
      <w:r w:rsidR="00571231">
        <w:rPr>
          <w:rFonts w:ascii="Times New Roman" w:hAnsi="Times New Roman" w:cs="Times New Roman"/>
          <w:b/>
          <w:sz w:val="24"/>
          <w:szCs w:val="24"/>
        </w:rPr>
        <w:t>2</w:t>
      </w:r>
      <w:r w:rsidR="007421FF" w:rsidRPr="007421FF">
        <w:rPr>
          <w:rFonts w:ascii="Times New Roman" w:hAnsi="Times New Roman" w:cs="Times New Roman"/>
          <w:b/>
          <w:sz w:val="24"/>
          <w:szCs w:val="24"/>
        </w:rPr>
        <w:t xml:space="preserve"> ч в неделю)</w:t>
      </w:r>
    </w:p>
    <w:p w:rsidR="007421FF" w:rsidRPr="007421FF" w:rsidRDefault="007421FF" w:rsidP="007421FF">
      <w:pPr>
        <w:pStyle w:val="a5"/>
        <w:jc w:val="center"/>
        <w:rPr>
          <w:rFonts w:ascii="Times New Roman" w:hAnsi="Times New Roman" w:cs="Times New Roman"/>
          <w:b/>
          <w:sz w:val="24"/>
          <w:szCs w:val="24"/>
        </w:rPr>
      </w:pPr>
      <w:bookmarkStart w:id="6" w:name="bookmark80"/>
      <w:r w:rsidRPr="007421FF">
        <w:rPr>
          <w:rFonts w:ascii="Times New Roman" w:hAnsi="Times New Roman" w:cs="Times New Roman"/>
          <w:b/>
          <w:sz w:val="24"/>
          <w:szCs w:val="24"/>
        </w:rPr>
        <w:t>5 класс</w:t>
      </w:r>
      <w:bookmarkEnd w:id="6"/>
    </w:p>
    <w:p w:rsidR="007421FF" w:rsidRPr="007421FF" w:rsidRDefault="007421FF" w:rsidP="007421FF">
      <w:pPr>
        <w:pStyle w:val="a5"/>
        <w:jc w:val="center"/>
        <w:rPr>
          <w:rFonts w:ascii="Times New Roman" w:hAnsi="Times New Roman" w:cs="Times New Roman"/>
          <w:b/>
          <w:sz w:val="24"/>
          <w:szCs w:val="24"/>
        </w:rPr>
      </w:pPr>
      <w:bookmarkStart w:id="7" w:name="bookmark81"/>
      <w:r w:rsidRPr="007421FF">
        <w:rPr>
          <w:rFonts w:ascii="Times New Roman" w:hAnsi="Times New Roman" w:cs="Times New Roman"/>
          <w:b/>
          <w:sz w:val="24"/>
          <w:szCs w:val="24"/>
        </w:rPr>
        <w:t>Пояснительная записка</w:t>
      </w:r>
      <w:bookmarkEnd w:id="7"/>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Природоведение — это новый учебный предмет, который изуча</w:t>
      </w:r>
      <w:r w:rsidRPr="007421FF">
        <w:rPr>
          <w:rFonts w:ascii="Times New Roman" w:hAnsi="Times New Roman" w:cs="Times New Roman"/>
          <w:sz w:val="24"/>
          <w:szCs w:val="24"/>
        </w:rPr>
        <w:softHyphen/>
        <w:t>ют в 5 классе. Он является обобщением знаний учащихся об окру</w:t>
      </w:r>
      <w:r w:rsidRPr="007421FF">
        <w:rPr>
          <w:rFonts w:ascii="Times New Roman" w:hAnsi="Times New Roman" w:cs="Times New Roman"/>
          <w:sz w:val="24"/>
          <w:szCs w:val="24"/>
        </w:rPr>
        <w:softHyphen/>
        <w:t>жающем мире, полученных в младших классах. В то же время, это подготовка учащихся к дальнейшему усвоению знаний по естест</w:t>
      </w:r>
      <w:r w:rsidRPr="007421FF">
        <w:rPr>
          <w:rFonts w:ascii="Times New Roman" w:hAnsi="Times New Roman" w:cs="Times New Roman"/>
          <w:sz w:val="24"/>
          <w:szCs w:val="24"/>
        </w:rPr>
        <w:softHyphen/>
        <w:t>вознанию и географии в 6-9 классах.</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В процессе изучения окружающего мира, природы у учащихся формируются и систематизируются представления о: живой и не</w:t>
      </w:r>
      <w:r w:rsidRPr="007421FF">
        <w:rPr>
          <w:rFonts w:ascii="Times New Roman" w:hAnsi="Times New Roman" w:cs="Times New Roman"/>
          <w:sz w:val="24"/>
          <w:szCs w:val="24"/>
        </w:rPr>
        <w:softHyphen/>
        <w:t>живой природе; сезонных изменениях в ней; жизни растений и животных; строении организма человека и т.д.</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Дети учатся наблюдать, видеть и слышать, сравнивать и обобщать, устанавливать несложные причинно-следственные связи и взаимо</w:t>
      </w:r>
      <w:r w:rsidRPr="007421FF">
        <w:rPr>
          <w:rFonts w:ascii="Times New Roman" w:hAnsi="Times New Roman" w:cs="Times New Roman"/>
          <w:sz w:val="24"/>
          <w:szCs w:val="24"/>
        </w:rPr>
        <w:softHyphen/>
        <w:t>зависимость природных явлений. Эта деятельность учащихся игра</w:t>
      </w:r>
      <w:r w:rsidRPr="007421FF">
        <w:rPr>
          <w:rFonts w:ascii="Times New Roman" w:hAnsi="Times New Roman" w:cs="Times New Roman"/>
          <w:sz w:val="24"/>
          <w:szCs w:val="24"/>
        </w:rPr>
        <w:softHyphen/>
        <w:t>ет важную роль в работе по коррекции недостатков умственного и психофизического развития, их познавательных интересов.</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Знания о природе помогают детям видеть прекрасное в ней, вос</w:t>
      </w:r>
      <w:r w:rsidRPr="007421FF">
        <w:rPr>
          <w:rFonts w:ascii="Times New Roman" w:hAnsi="Times New Roman" w:cs="Times New Roman"/>
          <w:sz w:val="24"/>
          <w:szCs w:val="24"/>
        </w:rPr>
        <w:softHyphen/>
        <w:t>питывают отношение к ней, стремление беречь и охранять природу.</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Природоведение как учебный предмет включает следующие разделы: Земля — планета солнечной системы. Сезонные изменения в природе. Наша страна. Природа нашей Родины. Человек. Охрана здоровья. Экология. Охрана природы. Труд на пришкольном учас</w:t>
      </w:r>
      <w:r w:rsidRPr="007421FF">
        <w:rPr>
          <w:rFonts w:ascii="Times New Roman" w:hAnsi="Times New Roman" w:cs="Times New Roman"/>
          <w:sz w:val="24"/>
          <w:szCs w:val="24"/>
        </w:rPr>
        <w:softHyphen/>
        <w:t>тке. Экскурсии и практические работы.</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Земля — планета солнечной системы</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Сезонные изменения в природе</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Погода. Явления природы.</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7421FF">
        <w:rPr>
          <w:rFonts w:ascii="Times New Roman" w:hAnsi="Times New Roman" w:cs="Times New Roman"/>
          <w:sz w:val="24"/>
          <w:szCs w:val="24"/>
        </w:rPr>
        <w:softHyphen/>
        <w:t>ни и трудовой деятельности человека.</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Наша страна</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Российская Федерация (расположение на географической карте). Москва -столица нашей Родины. (Достопримечательности: музеи, театры, исторические и культурные памятники, центральные улицы. Транспорт в Москве.)</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Дом, в котором я живу: моя школа, мой дом (полный адрес).</w:t>
      </w:r>
    </w:p>
    <w:p w:rsidR="007421FF" w:rsidRPr="007421FF" w:rsidRDefault="007421FF" w:rsidP="007421FF">
      <w:pPr>
        <w:pStyle w:val="a5"/>
        <w:ind w:firstLine="567"/>
        <w:jc w:val="both"/>
        <w:rPr>
          <w:rFonts w:ascii="Times New Roman" w:hAnsi="Times New Roman" w:cs="Times New Roman"/>
          <w:sz w:val="24"/>
          <w:szCs w:val="24"/>
        </w:rPr>
      </w:pPr>
      <w:r w:rsidRPr="007421FF">
        <w:rPr>
          <w:rFonts w:ascii="Times New Roman" w:hAnsi="Times New Roman" w:cs="Times New Roman"/>
          <w:sz w:val="24"/>
          <w:szCs w:val="24"/>
        </w:rPr>
        <w:t>Природа нашей Родины</w:t>
      </w:r>
    </w:p>
    <w:p w:rsidR="007421FF" w:rsidRPr="007421FF" w:rsidRDefault="007421FF" w:rsidP="007421FF">
      <w:pPr>
        <w:pStyle w:val="120"/>
        <w:shd w:val="clear" w:color="auto" w:fill="auto"/>
        <w:ind w:left="20" w:firstLine="280"/>
        <w:rPr>
          <w:sz w:val="24"/>
          <w:szCs w:val="24"/>
        </w:rPr>
      </w:pPr>
      <w:r w:rsidRPr="007421FF">
        <w:rPr>
          <w:sz w:val="24"/>
          <w:szCs w:val="24"/>
        </w:rPr>
        <w:t>Неживая природа. (Использование физической карты.)</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Разнообразив поверхности</w:t>
      </w:r>
      <w:r w:rsidRPr="007421FF">
        <w:rPr>
          <w:sz w:val="24"/>
          <w:szCs w:val="24"/>
        </w:rPr>
        <w:t xml:space="preserve"> (рельеф): равнины, горы, овраги, хол</w:t>
      </w:r>
      <w:r w:rsidRPr="007421FF">
        <w:rPr>
          <w:sz w:val="24"/>
          <w:szCs w:val="24"/>
        </w:rPr>
        <w:softHyphen/>
        <w:t>мы. Почвы: песчаная, глинистая, черноземная; плодородная, непло</w:t>
      </w:r>
      <w:r w:rsidRPr="007421FF">
        <w:rPr>
          <w:sz w:val="24"/>
          <w:szCs w:val="24"/>
        </w:rPr>
        <w:softHyphen/>
        <w:t>дородная.</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Вода в природе,</w:t>
      </w:r>
      <w:r w:rsidRPr="007421FF">
        <w:rPr>
          <w:sz w:val="24"/>
          <w:szCs w:val="24"/>
        </w:rPr>
        <w:t xml:space="preserve"> реки, озера, болота, ручьи, родники; моря, океаны. Свойства воды. Значение воды д ля жизни человека Вода и пар, снег и лед</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Воздух.</w:t>
      </w:r>
      <w:r w:rsidRPr="007421FF">
        <w:rPr>
          <w:sz w:val="24"/>
          <w:szCs w:val="24"/>
        </w:rPr>
        <w:t xml:space="preserve"> Воздух вокруг нас, значение воздуха. Ветер — движение воздуха. Температура </w:t>
      </w:r>
      <w:r w:rsidRPr="007421FF">
        <w:rPr>
          <w:sz w:val="24"/>
          <w:szCs w:val="24"/>
        </w:rPr>
        <w:lastRenderedPageBreak/>
        <w:t>воздуха, Знакомство с термометрами. Изме</w:t>
      </w:r>
      <w:r w:rsidRPr="007421FF">
        <w:rPr>
          <w:sz w:val="24"/>
          <w:szCs w:val="24"/>
        </w:rPr>
        <w:softHyphen/>
        <w:t>рение температуры воздуха, воды, своего тела.</w:t>
      </w:r>
    </w:p>
    <w:p w:rsidR="004F72F3" w:rsidRDefault="007421FF" w:rsidP="004F72F3">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 xml:space="preserve">Полезные </w:t>
      </w:r>
      <w:r w:rsidRPr="007421FF">
        <w:rPr>
          <w:rStyle w:val="af9"/>
          <w:sz w:val="24"/>
          <w:szCs w:val="24"/>
        </w:rPr>
        <w:t>ископаемые</w:t>
      </w:r>
      <w:r w:rsidRPr="007421FF">
        <w:rPr>
          <w:sz w:val="24"/>
          <w:szCs w:val="24"/>
        </w:rPr>
        <w:t>: 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4F72F3" w:rsidRDefault="007421FF" w:rsidP="004F72F3">
      <w:pPr>
        <w:pStyle w:val="6"/>
        <w:shd w:val="clear" w:color="auto" w:fill="auto"/>
        <w:spacing w:after="0" w:line="245" w:lineRule="exact"/>
        <w:ind w:left="20" w:right="20" w:firstLine="280"/>
        <w:jc w:val="both"/>
        <w:rPr>
          <w:b/>
          <w:sz w:val="24"/>
          <w:szCs w:val="24"/>
        </w:rPr>
      </w:pPr>
      <w:r w:rsidRPr="004F72F3">
        <w:rPr>
          <w:b/>
          <w:sz w:val="24"/>
          <w:szCs w:val="24"/>
        </w:rPr>
        <w:t>Живая природа.</w:t>
      </w:r>
    </w:p>
    <w:p w:rsidR="004F72F3" w:rsidRDefault="007421FF" w:rsidP="004F72F3">
      <w:pPr>
        <w:pStyle w:val="6"/>
        <w:shd w:val="clear" w:color="auto" w:fill="auto"/>
        <w:spacing w:after="0" w:line="245" w:lineRule="exact"/>
        <w:ind w:left="20" w:right="20" w:firstLine="280"/>
        <w:jc w:val="both"/>
        <w:rPr>
          <w:b/>
          <w:sz w:val="24"/>
          <w:szCs w:val="24"/>
        </w:rPr>
      </w:pPr>
      <w:r w:rsidRPr="007421FF">
        <w:rPr>
          <w:sz w:val="24"/>
          <w:szCs w:val="24"/>
        </w:rPr>
        <w:t>Растения и животные экологических систем.</w:t>
      </w:r>
    </w:p>
    <w:p w:rsidR="004F72F3" w:rsidRDefault="007421FF" w:rsidP="004F72F3">
      <w:pPr>
        <w:pStyle w:val="6"/>
        <w:shd w:val="clear" w:color="auto" w:fill="auto"/>
        <w:spacing w:after="0" w:line="245" w:lineRule="exact"/>
        <w:ind w:left="20" w:right="20" w:firstLine="280"/>
        <w:jc w:val="both"/>
        <w:rPr>
          <w:sz w:val="24"/>
          <w:szCs w:val="24"/>
        </w:rPr>
      </w:pPr>
      <w:r w:rsidRPr="007421FF">
        <w:rPr>
          <w:sz w:val="24"/>
          <w:szCs w:val="24"/>
        </w:rPr>
        <w:t>Лес</w:t>
      </w:r>
    </w:p>
    <w:p w:rsidR="007421FF" w:rsidRPr="004F72F3" w:rsidRDefault="007421FF" w:rsidP="004F72F3">
      <w:pPr>
        <w:pStyle w:val="6"/>
        <w:shd w:val="clear" w:color="auto" w:fill="auto"/>
        <w:spacing w:after="0" w:line="245" w:lineRule="exact"/>
        <w:ind w:left="20" w:right="20" w:firstLine="280"/>
        <w:jc w:val="both"/>
        <w:rPr>
          <w:b/>
          <w:sz w:val="24"/>
          <w:szCs w:val="24"/>
        </w:rPr>
      </w:pPr>
      <w:r w:rsidRPr="007421FF">
        <w:rPr>
          <w:sz w:val="24"/>
          <w:szCs w:val="24"/>
        </w:rPr>
        <w:t>Растения, грибы леса.</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rStyle w:val="af9"/>
          <w:rFonts w:eastAsia="Calibri"/>
          <w:sz w:val="24"/>
          <w:szCs w:val="24"/>
        </w:rPr>
        <w:t>Хвойные деревья</w:t>
      </w:r>
      <w:r w:rsidRPr="007421FF">
        <w:rPr>
          <w:sz w:val="24"/>
          <w:szCs w:val="24"/>
        </w:rPr>
        <w:t>: ель, сосна, лиственница.</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rStyle w:val="af9"/>
          <w:rFonts w:eastAsia="Calibri"/>
          <w:sz w:val="24"/>
          <w:szCs w:val="24"/>
        </w:rPr>
        <w:t>Кустарники:</w:t>
      </w:r>
      <w:r w:rsidRPr="007421FF">
        <w:rPr>
          <w:sz w:val="24"/>
          <w:szCs w:val="24"/>
        </w:rPr>
        <w:t xml:space="preserve"> калина, шиповник, можжевельник, малина и др.</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rStyle w:val="af9"/>
          <w:rFonts w:eastAsia="Calibri"/>
          <w:sz w:val="24"/>
          <w:szCs w:val="24"/>
        </w:rPr>
        <w:t>Кустарнички</w:t>
      </w:r>
      <w:r w:rsidRPr="007421FF">
        <w:rPr>
          <w:sz w:val="24"/>
          <w:szCs w:val="24"/>
        </w:rPr>
        <w:t>: брусника, черника.</w:t>
      </w:r>
    </w:p>
    <w:p w:rsidR="007421FF" w:rsidRPr="004F72F3" w:rsidRDefault="007421FF" w:rsidP="004F72F3">
      <w:pPr>
        <w:pStyle w:val="6"/>
        <w:shd w:val="clear" w:color="auto" w:fill="auto"/>
        <w:spacing w:after="0" w:line="245" w:lineRule="exact"/>
        <w:ind w:left="20" w:right="20" w:firstLine="280"/>
        <w:jc w:val="both"/>
        <w:rPr>
          <w:sz w:val="24"/>
          <w:szCs w:val="24"/>
        </w:rPr>
      </w:pPr>
      <w:r w:rsidRPr="004F72F3">
        <w:rPr>
          <w:rStyle w:val="af9"/>
          <w:rFonts w:eastAsia="Calibri"/>
          <w:sz w:val="24"/>
          <w:szCs w:val="24"/>
        </w:rPr>
        <w:t>Травы:</w:t>
      </w:r>
      <w:r w:rsidRPr="004F72F3">
        <w:rPr>
          <w:sz w:val="24"/>
          <w:szCs w:val="24"/>
        </w:rPr>
        <w:t xml:space="preserve"> ландыши, земляника, ветреница, кислица, мать-и-мачеха и др.</w:t>
      </w:r>
    </w:p>
    <w:p w:rsidR="007421FF" w:rsidRPr="004F72F3" w:rsidRDefault="007421FF" w:rsidP="004F72F3">
      <w:pPr>
        <w:pStyle w:val="6"/>
        <w:shd w:val="clear" w:color="auto" w:fill="auto"/>
        <w:spacing w:after="0" w:line="245" w:lineRule="exact"/>
        <w:ind w:left="20" w:firstLine="280"/>
        <w:jc w:val="both"/>
        <w:rPr>
          <w:sz w:val="24"/>
          <w:szCs w:val="24"/>
        </w:rPr>
      </w:pPr>
      <w:r w:rsidRPr="004F72F3">
        <w:rPr>
          <w:rStyle w:val="af9"/>
          <w:rFonts w:eastAsia="Calibri"/>
          <w:sz w:val="24"/>
          <w:szCs w:val="24"/>
        </w:rPr>
        <w:t>Грибы:</w:t>
      </w:r>
      <w:r w:rsidRPr="004F72F3">
        <w:rPr>
          <w:sz w:val="24"/>
          <w:szCs w:val="24"/>
        </w:rPr>
        <w:t xml:space="preserve"> съедобные и несъедобные.</w:t>
      </w:r>
    </w:p>
    <w:p w:rsidR="007421FF" w:rsidRPr="004F72F3" w:rsidRDefault="007421FF" w:rsidP="004F72F3">
      <w:pPr>
        <w:pStyle w:val="6"/>
        <w:shd w:val="clear" w:color="auto" w:fill="auto"/>
        <w:spacing w:after="0" w:line="245" w:lineRule="exact"/>
        <w:ind w:left="20" w:right="20" w:firstLine="280"/>
        <w:jc w:val="both"/>
        <w:rPr>
          <w:sz w:val="24"/>
          <w:szCs w:val="24"/>
        </w:rPr>
      </w:pPr>
      <w:r w:rsidRPr="004F72F3">
        <w:rPr>
          <w:rStyle w:val="af9"/>
          <w:rFonts w:eastAsia="Calibri"/>
          <w:sz w:val="24"/>
          <w:szCs w:val="24"/>
        </w:rPr>
        <w:t>Животные леса.</w:t>
      </w:r>
      <w:r w:rsidRPr="004F72F3">
        <w:rPr>
          <w:sz w:val="24"/>
          <w:szCs w:val="24"/>
        </w:rPr>
        <w:t xml:space="preserve"> 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7421FF" w:rsidRPr="004F72F3" w:rsidRDefault="007421FF" w:rsidP="004F72F3">
      <w:pPr>
        <w:pStyle w:val="6"/>
        <w:shd w:val="clear" w:color="auto" w:fill="auto"/>
        <w:spacing w:after="0" w:line="245" w:lineRule="exact"/>
        <w:ind w:left="20" w:firstLine="280"/>
        <w:jc w:val="both"/>
        <w:rPr>
          <w:sz w:val="24"/>
          <w:szCs w:val="24"/>
        </w:rPr>
      </w:pPr>
      <w:r w:rsidRPr="004F72F3">
        <w:rPr>
          <w:rStyle w:val="2pt"/>
          <w:sz w:val="24"/>
          <w:szCs w:val="24"/>
        </w:rPr>
        <w:t>Сад. Огород. Поле</w:t>
      </w:r>
    </w:p>
    <w:p w:rsidR="007421FF" w:rsidRPr="004F72F3" w:rsidRDefault="007421FF" w:rsidP="004F72F3">
      <w:pPr>
        <w:pStyle w:val="6"/>
        <w:shd w:val="clear" w:color="auto" w:fill="auto"/>
        <w:spacing w:after="0" w:line="245" w:lineRule="exact"/>
        <w:ind w:left="20" w:right="20" w:firstLine="280"/>
        <w:jc w:val="both"/>
        <w:rPr>
          <w:sz w:val="24"/>
          <w:szCs w:val="24"/>
        </w:rPr>
      </w:pPr>
      <w:r w:rsidRPr="004F72F3">
        <w:rPr>
          <w:rStyle w:val="af9"/>
          <w:rFonts w:eastAsia="Calibri"/>
          <w:sz w:val="24"/>
          <w:szCs w:val="24"/>
        </w:rPr>
        <w:t>Растения сада.</w:t>
      </w:r>
      <w:r w:rsidRPr="004F72F3">
        <w:rPr>
          <w:sz w:val="24"/>
          <w:szCs w:val="24"/>
        </w:rPr>
        <w:t xml:space="preserve"> 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7421FF" w:rsidRPr="004F72F3" w:rsidRDefault="007421FF" w:rsidP="004F72F3">
      <w:pPr>
        <w:pStyle w:val="6"/>
        <w:shd w:val="clear" w:color="auto" w:fill="auto"/>
        <w:spacing w:after="0" w:line="245" w:lineRule="exact"/>
        <w:ind w:left="20" w:firstLine="280"/>
        <w:jc w:val="both"/>
        <w:rPr>
          <w:sz w:val="24"/>
          <w:szCs w:val="24"/>
        </w:rPr>
      </w:pPr>
      <w:r w:rsidRPr="004F72F3">
        <w:rPr>
          <w:rStyle w:val="af9"/>
          <w:sz w:val="24"/>
          <w:szCs w:val="24"/>
        </w:rPr>
        <w:t>Животные сада:</w:t>
      </w:r>
      <w:r w:rsidRPr="004F72F3">
        <w:rPr>
          <w:sz w:val="24"/>
          <w:szCs w:val="24"/>
        </w:rPr>
        <w:t xml:space="preserve"> птицы, насекомые, земноводные (лягушки, жабы).</w:t>
      </w:r>
    </w:p>
    <w:p w:rsidR="007421FF" w:rsidRPr="004F72F3" w:rsidRDefault="007421FF" w:rsidP="004F72F3">
      <w:pPr>
        <w:pStyle w:val="6"/>
        <w:shd w:val="clear" w:color="auto" w:fill="auto"/>
        <w:spacing w:after="0" w:line="245" w:lineRule="exact"/>
        <w:ind w:left="20" w:firstLine="280"/>
        <w:jc w:val="both"/>
        <w:rPr>
          <w:sz w:val="24"/>
          <w:szCs w:val="24"/>
        </w:rPr>
      </w:pPr>
      <w:r w:rsidRPr="004F72F3">
        <w:rPr>
          <w:sz w:val="24"/>
          <w:szCs w:val="24"/>
        </w:rPr>
        <w:t>Сезонные работы в саду.</w:t>
      </w:r>
    </w:p>
    <w:p w:rsidR="007421FF" w:rsidRPr="004F72F3" w:rsidRDefault="007421FF" w:rsidP="004F72F3">
      <w:pPr>
        <w:pStyle w:val="6"/>
        <w:shd w:val="clear" w:color="auto" w:fill="auto"/>
        <w:spacing w:after="0" w:line="245" w:lineRule="exact"/>
        <w:ind w:left="20" w:right="20" w:firstLine="280"/>
        <w:jc w:val="both"/>
        <w:rPr>
          <w:sz w:val="24"/>
          <w:szCs w:val="24"/>
        </w:rPr>
      </w:pPr>
      <w:r w:rsidRPr="004F72F3">
        <w:rPr>
          <w:rStyle w:val="af9"/>
          <w:rFonts w:eastAsia="Calibri"/>
          <w:sz w:val="24"/>
          <w:szCs w:val="24"/>
        </w:rPr>
        <w:t>Растения огорода:</w:t>
      </w:r>
      <w:r w:rsidRPr="004F72F3">
        <w:rPr>
          <w:sz w:val="24"/>
          <w:szCs w:val="24"/>
        </w:rPr>
        <w:t xml:space="preserve"> овощи (картофель, капуста, морковь, свекла, помидор, огурец, кабачок, горох и др.); зеленые культуры (лук, чес</w:t>
      </w:r>
      <w:r w:rsidRPr="004F72F3">
        <w:rPr>
          <w:sz w:val="24"/>
          <w:szCs w:val="24"/>
        </w:rPr>
        <w:softHyphen/>
        <w:t>нок, укроп, петрушка, салат и др.).</w:t>
      </w:r>
    </w:p>
    <w:p w:rsidR="007421FF" w:rsidRPr="004F72F3" w:rsidRDefault="007421FF" w:rsidP="004F72F3">
      <w:pPr>
        <w:pStyle w:val="6"/>
        <w:shd w:val="clear" w:color="auto" w:fill="auto"/>
        <w:spacing w:after="0" w:line="245" w:lineRule="exact"/>
        <w:ind w:left="20" w:right="20" w:firstLine="280"/>
        <w:jc w:val="both"/>
        <w:rPr>
          <w:sz w:val="24"/>
          <w:szCs w:val="24"/>
        </w:rPr>
      </w:pPr>
      <w:r w:rsidRPr="004F72F3">
        <w:rPr>
          <w:rStyle w:val="af9"/>
          <w:rFonts w:eastAsia="Calibri"/>
          <w:sz w:val="24"/>
          <w:szCs w:val="24"/>
        </w:rPr>
        <w:t>Животные огорода.</w:t>
      </w:r>
      <w:r w:rsidRPr="004F72F3">
        <w:rPr>
          <w:rStyle w:val="2pt"/>
          <w:sz w:val="24"/>
          <w:szCs w:val="24"/>
        </w:rPr>
        <w:t>Помощники</w:t>
      </w:r>
      <w:r w:rsidRPr="004F72F3">
        <w:rPr>
          <w:sz w:val="24"/>
          <w:szCs w:val="24"/>
        </w:rPr>
        <w:t xml:space="preserve"> огородных растений (птицы, дождевые черви, жуки, жабы, лягушки); вредители (гусеницы бабо</w:t>
      </w:r>
      <w:r w:rsidRPr="004F72F3">
        <w:rPr>
          <w:sz w:val="24"/>
          <w:szCs w:val="24"/>
        </w:rPr>
        <w:softHyphen/>
        <w:t>чек и личинки жуков, кроты, мыши).</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Растения поля</w:t>
      </w:r>
      <w:r w:rsidRPr="004F72F3">
        <w:rPr>
          <w:sz w:val="24"/>
          <w:szCs w:val="24"/>
        </w:rPr>
        <w:t>: зерновые культуры (рожь, пшеница, ячмень, овес, кукуруза и др.).</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Животные</w:t>
      </w:r>
      <w:r w:rsidRPr="004F72F3">
        <w:rPr>
          <w:rStyle w:val="afa"/>
          <w:sz w:val="24"/>
          <w:szCs w:val="24"/>
        </w:rPr>
        <w:t xml:space="preserve"> — </w:t>
      </w:r>
      <w:r w:rsidRPr="004F72F3">
        <w:rPr>
          <w:rStyle w:val="af9"/>
          <w:sz w:val="24"/>
          <w:szCs w:val="24"/>
        </w:rPr>
        <w:t>вредители полей</w:t>
      </w:r>
      <w:r w:rsidRPr="004F72F3">
        <w:rPr>
          <w:sz w:val="24"/>
          <w:szCs w:val="24"/>
        </w:rPr>
        <w:t>: суслик, полевая мышь, хомяк, некоторые насекомые и их личинки.</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Растения луга.</w:t>
      </w:r>
      <w:r w:rsidRPr="004F72F3">
        <w:rPr>
          <w:sz w:val="24"/>
          <w:szCs w:val="24"/>
        </w:rPr>
        <w:t>Травы: клевер, колокольчик, нивяник, мятлик, тимофеевка и др.</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Животные луга:</w:t>
      </w:r>
      <w:r w:rsidRPr="004F72F3">
        <w:rPr>
          <w:sz w:val="24"/>
          <w:szCs w:val="24"/>
        </w:rPr>
        <w:t>насекомые (бабочки, жуки и др.), птицы, звери (крот, полевка и др.).</w:t>
      </w:r>
    </w:p>
    <w:p w:rsidR="007421FF" w:rsidRPr="004F72F3" w:rsidRDefault="007421FF" w:rsidP="004F72F3">
      <w:pPr>
        <w:pStyle w:val="6"/>
        <w:shd w:val="clear" w:color="auto" w:fill="auto"/>
        <w:spacing w:after="0" w:line="245" w:lineRule="exact"/>
        <w:ind w:left="20" w:firstLine="300"/>
        <w:jc w:val="both"/>
        <w:rPr>
          <w:sz w:val="24"/>
          <w:szCs w:val="24"/>
        </w:rPr>
      </w:pPr>
      <w:r w:rsidRPr="004F72F3">
        <w:rPr>
          <w:sz w:val="24"/>
          <w:szCs w:val="24"/>
        </w:rPr>
        <w:t>Использование лугов как пастбищ и для сенокосов.</w:t>
      </w:r>
    </w:p>
    <w:p w:rsidR="007421FF" w:rsidRPr="004F72F3" w:rsidRDefault="007421FF" w:rsidP="004F72F3">
      <w:pPr>
        <w:pStyle w:val="6"/>
        <w:shd w:val="clear" w:color="auto" w:fill="auto"/>
        <w:spacing w:after="0" w:line="245" w:lineRule="exact"/>
        <w:ind w:left="20" w:firstLine="300"/>
        <w:jc w:val="both"/>
        <w:rPr>
          <w:sz w:val="24"/>
          <w:szCs w:val="24"/>
        </w:rPr>
      </w:pPr>
      <w:r w:rsidRPr="004F72F3">
        <w:rPr>
          <w:rStyle w:val="2pt"/>
          <w:sz w:val="24"/>
          <w:szCs w:val="24"/>
        </w:rPr>
        <w:t>Болото</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Растения болота:</w:t>
      </w:r>
      <w:r w:rsidRPr="004F72F3">
        <w:rPr>
          <w:sz w:val="24"/>
          <w:szCs w:val="24"/>
        </w:rPr>
        <w:t>травы, мхи, багульник, ягодные растения (клюк</w:t>
      </w:r>
      <w:r w:rsidRPr="004F72F3">
        <w:rPr>
          <w:sz w:val="24"/>
          <w:szCs w:val="24"/>
        </w:rPr>
        <w:softHyphen/>
        <w:t>ва, морошка).</w:t>
      </w:r>
    </w:p>
    <w:p w:rsidR="007421FF" w:rsidRPr="004F72F3" w:rsidRDefault="007421FF" w:rsidP="004F72F3">
      <w:pPr>
        <w:pStyle w:val="6"/>
        <w:shd w:val="clear" w:color="auto" w:fill="auto"/>
        <w:spacing w:after="0" w:line="245" w:lineRule="exact"/>
        <w:ind w:left="20" w:firstLine="300"/>
        <w:jc w:val="both"/>
        <w:rPr>
          <w:sz w:val="24"/>
          <w:szCs w:val="24"/>
        </w:rPr>
      </w:pPr>
      <w:r w:rsidRPr="004F72F3">
        <w:rPr>
          <w:rStyle w:val="af9"/>
          <w:sz w:val="24"/>
          <w:szCs w:val="24"/>
        </w:rPr>
        <w:t>Животные болота:</w:t>
      </w:r>
      <w:r w:rsidRPr="004F72F3">
        <w:rPr>
          <w:sz w:val="24"/>
          <w:szCs w:val="24"/>
        </w:rPr>
        <w:t>птицы, лягушки, насекомые.</w:t>
      </w:r>
    </w:p>
    <w:p w:rsidR="007421FF" w:rsidRPr="004F72F3" w:rsidRDefault="007421FF" w:rsidP="004F72F3">
      <w:pPr>
        <w:pStyle w:val="211"/>
        <w:shd w:val="clear" w:color="auto" w:fill="auto"/>
        <w:ind w:left="20"/>
        <w:rPr>
          <w:sz w:val="24"/>
          <w:szCs w:val="24"/>
        </w:rPr>
      </w:pPr>
      <w:r w:rsidRPr="004F72F3">
        <w:rPr>
          <w:sz w:val="24"/>
          <w:szCs w:val="24"/>
        </w:rPr>
        <w:t>Водоемы</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Растения водоемов:</w:t>
      </w:r>
      <w:r w:rsidRPr="004F72F3">
        <w:rPr>
          <w:sz w:val="24"/>
          <w:szCs w:val="24"/>
        </w:rPr>
        <w:t>водоросли и цветковые (кувшинка, кубышка, рогоз и др.).</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Животные пресных водоемов</w:t>
      </w:r>
      <w:r w:rsidRPr="004F72F3">
        <w:rPr>
          <w:sz w:val="24"/>
          <w:szCs w:val="24"/>
        </w:rPr>
        <w:t>(рек, озер, ручьев): рыбы, раки, улитки, жуки.</w:t>
      </w:r>
    </w:p>
    <w:p w:rsidR="004F72F3"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Животные морей и океанов:</w:t>
      </w:r>
      <w:r w:rsidRPr="004F72F3">
        <w:rPr>
          <w:sz w:val="24"/>
          <w:szCs w:val="24"/>
        </w:rPr>
        <w:t>рыбы, киты, крабы, креветки, тюлени, моржи и др.</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sz w:val="24"/>
          <w:szCs w:val="24"/>
        </w:rPr>
        <w:t>Человек. Охрана здоровья</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Организм человека.</w:t>
      </w:r>
      <w:r w:rsidRPr="004F72F3">
        <w:rPr>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rStyle w:val="af9"/>
          <w:sz w:val="24"/>
          <w:szCs w:val="24"/>
        </w:rPr>
        <w:t>Внутренние органы:</w:t>
      </w:r>
      <w:r w:rsidRPr="004F72F3">
        <w:rPr>
          <w:sz w:val="24"/>
          <w:szCs w:val="24"/>
        </w:rPr>
        <w:t>головной и спинной мозг, сердце, легкие, желудок, кишечник, печень, почки, мышцы, скелет (позвоночник, череп, конечности).</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sz w:val="24"/>
          <w:szCs w:val="24"/>
        </w:rPr>
        <w:t>Значение правильной осанки для здоровья человека. Правильные питание и дыхание.</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sz w:val="24"/>
          <w:szCs w:val="24"/>
        </w:rPr>
        <w:t>Предупреждение заболеваний (желудочно-кишечных, простуд</w:t>
      </w:r>
      <w:r w:rsidRPr="004F72F3">
        <w:rPr>
          <w:sz w:val="24"/>
          <w:szCs w:val="24"/>
        </w:rPr>
        <w:softHyphen/>
        <w:t>ных, инфекционных).</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sz w:val="24"/>
          <w:szCs w:val="24"/>
        </w:rPr>
        <w:t>Болезни цивилизации (желудочно-кишечные, сердечно-сосуди</w:t>
      </w:r>
      <w:r w:rsidRPr="004F72F3">
        <w:rPr>
          <w:sz w:val="24"/>
          <w:szCs w:val="24"/>
        </w:rPr>
        <w:softHyphen/>
        <w:t>стые заболевания, гепатит и др.). Меры профилактики.</w:t>
      </w:r>
    </w:p>
    <w:p w:rsidR="007421FF" w:rsidRPr="004F72F3" w:rsidRDefault="007421FF" w:rsidP="004F72F3">
      <w:pPr>
        <w:pStyle w:val="6"/>
        <w:shd w:val="clear" w:color="auto" w:fill="auto"/>
        <w:spacing w:after="0" w:line="245" w:lineRule="exact"/>
        <w:ind w:left="20" w:right="20" w:firstLine="300"/>
        <w:jc w:val="both"/>
        <w:rPr>
          <w:sz w:val="24"/>
          <w:szCs w:val="24"/>
        </w:rPr>
      </w:pPr>
      <w:r w:rsidRPr="004F72F3">
        <w:rPr>
          <w:sz w:val="24"/>
          <w:szCs w:val="24"/>
        </w:rPr>
        <w:t>Вредное влияние никотина, алкоголя, наркотиков на здоровье человека.</w:t>
      </w:r>
    </w:p>
    <w:p w:rsidR="007421FF" w:rsidRPr="004F72F3" w:rsidRDefault="007421FF" w:rsidP="004F72F3">
      <w:pPr>
        <w:pStyle w:val="140"/>
        <w:shd w:val="clear" w:color="auto" w:fill="auto"/>
        <w:spacing w:after="0" w:line="245" w:lineRule="exact"/>
        <w:ind w:left="20" w:firstLine="300"/>
        <w:rPr>
          <w:sz w:val="24"/>
          <w:szCs w:val="24"/>
        </w:rPr>
      </w:pPr>
      <w:r w:rsidRPr="004F72F3">
        <w:rPr>
          <w:sz w:val="24"/>
          <w:szCs w:val="24"/>
        </w:rPr>
        <w:t>Занятия физкультурой и спортом</w:t>
      </w:r>
      <w:r w:rsidRPr="004F72F3">
        <w:rPr>
          <w:rStyle w:val="142"/>
          <w:rFonts w:eastAsia="Verdana"/>
          <w:sz w:val="24"/>
          <w:szCs w:val="24"/>
        </w:rPr>
        <w:t>— залог здоровья.</w:t>
      </w:r>
    </w:p>
    <w:p w:rsidR="004F72F3" w:rsidRPr="004F72F3" w:rsidRDefault="007421FF" w:rsidP="004F72F3">
      <w:pPr>
        <w:pStyle w:val="a5"/>
        <w:ind w:firstLine="284"/>
        <w:jc w:val="both"/>
        <w:rPr>
          <w:rFonts w:ascii="Times New Roman" w:hAnsi="Times New Roman" w:cs="Times New Roman"/>
          <w:sz w:val="24"/>
          <w:szCs w:val="24"/>
        </w:rPr>
      </w:pPr>
      <w:r w:rsidRPr="004F72F3">
        <w:rPr>
          <w:rFonts w:ascii="Times New Roman" w:hAnsi="Times New Roman" w:cs="Times New Roman"/>
          <w:sz w:val="24"/>
          <w:szCs w:val="24"/>
        </w:rPr>
        <w:t>Экология. Охрана природы</w:t>
      </w:r>
    </w:p>
    <w:p w:rsidR="007421FF" w:rsidRPr="004F72F3" w:rsidRDefault="007421FF" w:rsidP="004F72F3">
      <w:pPr>
        <w:pStyle w:val="a5"/>
        <w:ind w:firstLine="284"/>
        <w:jc w:val="both"/>
        <w:rPr>
          <w:rFonts w:ascii="Times New Roman" w:hAnsi="Times New Roman" w:cs="Times New Roman"/>
          <w:sz w:val="24"/>
          <w:szCs w:val="24"/>
        </w:rPr>
      </w:pPr>
      <w:r w:rsidRPr="004F72F3">
        <w:rPr>
          <w:rFonts w:ascii="Times New Roman" w:hAnsi="Times New Roman" w:cs="Times New Roman"/>
          <w:sz w:val="24"/>
          <w:szCs w:val="24"/>
        </w:rPr>
        <w:t>Что такое экология?</w:t>
      </w:r>
    </w:p>
    <w:p w:rsidR="007421FF" w:rsidRPr="004F72F3" w:rsidRDefault="007421FF" w:rsidP="004F72F3">
      <w:pPr>
        <w:pStyle w:val="a5"/>
        <w:ind w:firstLine="284"/>
        <w:jc w:val="both"/>
        <w:rPr>
          <w:rFonts w:ascii="Times New Roman" w:hAnsi="Times New Roman" w:cs="Times New Roman"/>
          <w:sz w:val="24"/>
          <w:szCs w:val="24"/>
        </w:rPr>
      </w:pPr>
      <w:r w:rsidRPr="004F72F3">
        <w:rPr>
          <w:rFonts w:ascii="Times New Roman" w:hAnsi="Times New Roman" w:cs="Times New Roman"/>
          <w:sz w:val="24"/>
          <w:szCs w:val="24"/>
        </w:rPr>
        <w:t>Охрана природы. Чистота воздуха, почвы, водоемов. Охрана лесов, лугов, растительного и животного мира. Растения и животные, за</w:t>
      </w:r>
      <w:r w:rsidRPr="004F72F3">
        <w:rPr>
          <w:rFonts w:ascii="Times New Roman" w:hAnsi="Times New Roman" w:cs="Times New Roman"/>
          <w:sz w:val="24"/>
          <w:szCs w:val="24"/>
        </w:rPr>
        <w:softHyphen/>
        <w:t>несенные в «Красную книгу». Экологические катастрофы.</w:t>
      </w:r>
    </w:p>
    <w:p w:rsidR="007421FF" w:rsidRPr="007B092B" w:rsidRDefault="007421FF" w:rsidP="007B092B">
      <w:pPr>
        <w:pStyle w:val="a5"/>
        <w:ind w:firstLine="284"/>
        <w:rPr>
          <w:rFonts w:ascii="Times New Roman" w:hAnsi="Times New Roman" w:cs="Times New Roman"/>
          <w:sz w:val="24"/>
          <w:szCs w:val="24"/>
        </w:rPr>
      </w:pPr>
      <w:r w:rsidRPr="007B092B">
        <w:rPr>
          <w:rFonts w:ascii="Times New Roman" w:hAnsi="Times New Roman" w:cs="Times New Roman"/>
          <w:sz w:val="24"/>
          <w:szCs w:val="24"/>
        </w:rPr>
        <w:t>Правила поведения человека в городе, сельской местности и на природе.</w:t>
      </w:r>
    </w:p>
    <w:p w:rsidR="007B092B" w:rsidRPr="007B092B" w:rsidRDefault="007421FF" w:rsidP="007B092B">
      <w:pPr>
        <w:pStyle w:val="a5"/>
        <w:ind w:firstLine="284"/>
        <w:rPr>
          <w:rFonts w:ascii="Times New Roman" w:hAnsi="Times New Roman" w:cs="Times New Roman"/>
          <w:sz w:val="24"/>
          <w:szCs w:val="24"/>
        </w:rPr>
      </w:pPr>
      <w:r w:rsidRPr="007B092B">
        <w:rPr>
          <w:rFonts w:ascii="Times New Roman" w:hAnsi="Times New Roman" w:cs="Times New Roman"/>
          <w:sz w:val="24"/>
          <w:szCs w:val="24"/>
        </w:rPr>
        <w:t>Труд на пришкольном участке и в школе</w:t>
      </w:r>
    </w:p>
    <w:p w:rsidR="007421FF" w:rsidRPr="007B092B" w:rsidRDefault="007421FF" w:rsidP="007B092B">
      <w:pPr>
        <w:pStyle w:val="a5"/>
        <w:ind w:firstLine="284"/>
        <w:rPr>
          <w:rFonts w:ascii="Times New Roman" w:hAnsi="Times New Roman" w:cs="Times New Roman"/>
          <w:sz w:val="24"/>
          <w:szCs w:val="24"/>
        </w:rPr>
      </w:pPr>
      <w:r w:rsidRPr="007B092B">
        <w:rPr>
          <w:rFonts w:ascii="Times New Roman" w:hAnsi="Times New Roman" w:cs="Times New Roman"/>
          <w:sz w:val="24"/>
          <w:szCs w:val="24"/>
        </w:rPr>
        <w:t>Посев и посадка растений. Уход за растениями: полив, прополка.</w:t>
      </w:r>
    </w:p>
    <w:p w:rsidR="007B092B" w:rsidRDefault="007421FF" w:rsidP="007B092B">
      <w:pPr>
        <w:pStyle w:val="a5"/>
        <w:ind w:firstLine="284"/>
        <w:rPr>
          <w:sz w:val="24"/>
          <w:szCs w:val="24"/>
        </w:rPr>
      </w:pPr>
      <w:r w:rsidRPr="007B092B">
        <w:rPr>
          <w:rFonts w:ascii="Times New Roman" w:hAnsi="Times New Roman" w:cs="Times New Roman"/>
          <w:sz w:val="24"/>
          <w:szCs w:val="24"/>
        </w:rPr>
        <w:t>Ко</w:t>
      </w:r>
      <w:r w:rsidRPr="007B092B">
        <w:rPr>
          <w:sz w:val="24"/>
          <w:szCs w:val="24"/>
        </w:rPr>
        <w:t>мнатные растения (уход за ними). Ведение дневников наблюдений.</w:t>
      </w:r>
    </w:p>
    <w:p w:rsidR="007B092B" w:rsidRPr="007B092B" w:rsidRDefault="007421FF" w:rsidP="007B092B">
      <w:pPr>
        <w:pStyle w:val="a5"/>
        <w:ind w:firstLine="284"/>
        <w:rPr>
          <w:rFonts w:ascii="Times New Roman" w:hAnsi="Times New Roman" w:cs="Times New Roman"/>
          <w:b/>
          <w:sz w:val="24"/>
          <w:szCs w:val="24"/>
        </w:rPr>
      </w:pPr>
      <w:r w:rsidRPr="007B092B">
        <w:rPr>
          <w:rFonts w:ascii="Times New Roman" w:hAnsi="Times New Roman" w:cs="Times New Roman"/>
          <w:b/>
          <w:sz w:val="24"/>
          <w:szCs w:val="24"/>
        </w:rPr>
        <w:t>Повторение пройденного</w:t>
      </w:r>
    </w:p>
    <w:p w:rsidR="007B092B" w:rsidRDefault="007421FF" w:rsidP="007B092B">
      <w:pPr>
        <w:pStyle w:val="a5"/>
        <w:ind w:firstLine="284"/>
        <w:rPr>
          <w:rFonts w:ascii="Times New Roman" w:hAnsi="Times New Roman" w:cs="Times New Roman"/>
          <w:sz w:val="24"/>
          <w:szCs w:val="24"/>
        </w:rPr>
      </w:pPr>
      <w:r w:rsidRPr="004F72F3">
        <w:rPr>
          <w:rFonts w:ascii="Times New Roman" w:hAnsi="Times New Roman" w:cs="Times New Roman"/>
          <w:sz w:val="24"/>
          <w:szCs w:val="24"/>
        </w:rPr>
        <w:t>Закрепление знаний на практике.</w:t>
      </w:r>
    </w:p>
    <w:p w:rsidR="007421FF" w:rsidRPr="007B092B" w:rsidRDefault="007421FF" w:rsidP="007B092B">
      <w:pPr>
        <w:pStyle w:val="a5"/>
        <w:ind w:firstLine="284"/>
        <w:rPr>
          <w:sz w:val="24"/>
          <w:szCs w:val="24"/>
        </w:rPr>
      </w:pPr>
      <w:r w:rsidRPr="007421FF">
        <w:rPr>
          <w:rFonts w:ascii="Times New Roman" w:hAnsi="Times New Roman" w:cs="Times New Roman"/>
          <w:sz w:val="24"/>
          <w:szCs w:val="24"/>
        </w:rPr>
        <w:lastRenderedPageBreak/>
        <w:t>Экскурсии, наблюдения и практические работы по темам.</w:t>
      </w:r>
    </w:p>
    <w:p w:rsidR="007421FF" w:rsidRPr="007421FF" w:rsidRDefault="007421FF" w:rsidP="007421FF">
      <w:pPr>
        <w:pStyle w:val="6"/>
        <w:shd w:val="clear" w:color="auto" w:fill="auto"/>
        <w:spacing w:after="0" w:line="245" w:lineRule="exact"/>
        <w:ind w:right="20" w:firstLine="280"/>
        <w:jc w:val="both"/>
        <w:rPr>
          <w:sz w:val="24"/>
          <w:szCs w:val="24"/>
        </w:rPr>
      </w:pPr>
      <w:r w:rsidRPr="007421FF">
        <w:rPr>
          <w:sz w:val="24"/>
          <w:szCs w:val="24"/>
        </w:rPr>
        <w:t>Ежедневные наблюдения за погодой. Систематические наблюде</w:t>
      </w:r>
      <w:r w:rsidRPr="007421FF">
        <w:rPr>
          <w:sz w:val="24"/>
          <w:szCs w:val="24"/>
        </w:rPr>
        <w:softHyphen/>
        <w:t>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7421FF" w:rsidRPr="007421FF" w:rsidRDefault="007421FF" w:rsidP="007421FF">
      <w:pPr>
        <w:pStyle w:val="6"/>
        <w:shd w:val="clear" w:color="auto" w:fill="auto"/>
        <w:spacing w:after="120" w:line="245" w:lineRule="exact"/>
        <w:ind w:right="20" w:firstLine="280"/>
        <w:jc w:val="both"/>
        <w:rPr>
          <w:sz w:val="24"/>
          <w:szCs w:val="24"/>
        </w:rPr>
      </w:pPr>
      <w:r w:rsidRPr="007421FF">
        <w:rPr>
          <w:sz w:val="24"/>
          <w:szCs w:val="24"/>
        </w:rPr>
        <w:t>Экскурсии для ознакомления с окружающей местностью, с осо</w:t>
      </w:r>
      <w:r w:rsidRPr="007421FF">
        <w:rPr>
          <w:sz w:val="24"/>
          <w:szCs w:val="24"/>
        </w:rPr>
        <w:softHyphen/>
        <w:t>бенностями ее поверхности, с водоемами. Экскурсии в сад, лес (или парк), к строительным объектам (или почвенным обнажениям), в местный краеведческий музей.</w:t>
      </w:r>
    </w:p>
    <w:p w:rsidR="007421FF" w:rsidRPr="007421FF" w:rsidRDefault="007421FF" w:rsidP="007421FF">
      <w:pPr>
        <w:pStyle w:val="44"/>
        <w:keepNext/>
        <w:keepLines/>
        <w:shd w:val="clear" w:color="auto" w:fill="auto"/>
        <w:spacing w:after="0" w:line="245" w:lineRule="exact"/>
        <w:ind w:firstLine="0"/>
        <w:rPr>
          <w:rFonts w:ascii="Times New Roman" w:hAnsi="Times New Roman" w:cs="Times New Roman"/>
          <w:sz w:val="24"/>
          <w:szCs w:val="24"/>
        </w:rPr>
      </w:pPr>
      <w:bookmarkStart w:id="8" w:name="bookmark82"/>
      <w:r w:rsidRPr="007421FF">
        <w:rPr>
          <w:rFonts w:ascii="Times New Roman" w:hAnsi="Times New Roman" w:cs="Times New Roman"/>
          <w:sz w:val="24"/>
          <w:szCs w:val="24"/>
        </w:rPr>
        <w:t>Основные требования к знаниям и умениям учащихся</w:t>
      </w:r>
      <w:bookmarkEnd w:id="8"/>
    </w:p>
    <w:p w:rsidR="007421FF" w:rsidRPr="007421FF" w:rsidRDefault="007421FF" w:rsidP="007421FF">
      <w:pPr>
        <w:pStyle w:val="120"/>
        <w:shd w:val="clear" w:color="auto" w:fill="auto"/>
        <w:ind w:firstLine="0"/>
        <w:jc w:val="left"/>
        <w:rPr>
          <w:sz w:val="24"/>
          <w:szCs w:val="24"/>
        </w:rPr>
      </w:pPr>
      <w:r w:rsidRPr="007421FF">
        <w:rPr>
          <w:sz w:val="24"/>
          <w:szCs w:val="24"/>
        </w:rPr>
        <w:t>Учащиеся должны знать:</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обобщенные и конкретные названия предметов и явлений природы, их основные свойства;</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что общего и в чем различие неживой и живой природы;</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расположение Российской Федерации на географической кар</w:t>
      </w:r>
      <w:r w:rsidRPr="007421FF">
        <w:rPr>
          <w:sz w:val="24"/>
          <w:szCs w:val="24"/>
        </w:rPr>
        <w:softHyphen/>
        <w:t>те. Расположение столицы;</w:t>
      </w:r>
    </w:p>
    <w:p w:rsidR="007421FF" w:rsidRPr="007421FF" w:rsidRDefault="007421FF" w:rsidP="007421FF">
      <w:pPr>
        <w:pStyle w:val="6"/>
        <w:numPr>
          <w:ilvl w:val="0"/>
          <w:numId w:val="91"/>
        </w:numPr>
        <w:shd w:val="clear" w:color="auto" w:fill="auto"/>
        <w:spacing w:after="0" w:line="245" w:lineRule="exact"/>
        <w:ind w:left="781" w:right="20" w:hanging="360"/>
        <w:jc w:val="both"/>
        <w:rPr>
          <w:sz w:val="24"/>
          <w:szCs w:val="24"/>
        </w:rPr>
      </w:pPr>
      <w:r w:rsidRPr="007421FF">
        <w:rPr>
          <w:sz w:val="24"/>
          <w:szCs w:val="24"/>
        </w:rPr>
        <w:t xml:space="preserve"> чем занимается население страны (хозяйство); каковы ее при</w:t>
      </w:r>
      <w:r w:rsidRPr="007421FF">
        <w:rPr>
          <w:sz w:val="24"/>
          <w:szCs w:val="24"/>
        </w:rPr>
        <w:softHyphen/>
        <w:t>рода и природные богатства (леса, луга, реки, моря, полезные ископаемые);</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основные правила охраны природы и необходимость бережно</w:t>
      </w:r>
      <w:r w:rsidRPr="007421FF">
        <w:rPr>
          <w:sz w:val="24"/>
          <w:szCs w:val="24"/>
        </w:rPr>
        <w:softHyphen/>
        <w:t>го отношения к ней;</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основные части тела человека, значение его наружных и внут</w:t>
      </w:r>
      <w:r w:rsidRPr="007421FF">
        <w:rPr>
          <w:sz w:val="24"/>
          <w:szCs w:val="24"/>
        </w:rPr>
        <w:softHyphen/>
        <w:t>ренних органов, их взаимосвязь.</w:t>
      </w:r>
    </w:p>
    <w:p w:rsidR="007421FF" w:rsidRPr="007421FF" w:rsidRDefault="007421FF" w:rsidP="007421FF">
      <w:pPr>
        <w:pStyle w:val="120"/>
        <w:shd w:val="clear" w:color="auto" w:fill="auto"/>
        <w:ind w:firstLine="0"/>
        <w:jc w:val="left"/>
        <w:rPr>
          <w:sz w:val="24"/>
          <w:szCs w:val="24"/>
        </w:rPr>
      </w:pPr>
      <w:r w:rsidRPr="007421FF">
        <w:rPr>
          <w:sz w:val="24"/>
          <w:szCs w:val="24"/>
        </w:rPr>
        <w:t>Учащиеся должны уметь:</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называть конкретные предметы и явления в окружающей дейс</w:t>
      </w:r>
      <w:r w:rsidRPr="007421FF">
        <w:rPr>
          <w:sz w:val="24"/>
          <w:szCs w:val="24"/>
        </w:rPr>
        <w:softHyphen/>
        <w:t>твительности, давать им обобщенные названия;</w:t>
      </w:r>
    </w:p>
    <w:p w:rsidR="007421FF" w:rsidRPr="007421FF" w:rsidRDefault="007421FF" w:rsidP="007421FF">
      <w:pPr>
        <w:pStyle w:val="6"/>
        <w:numPr>
          <w:ilvl w:val="0"/>
          <w:numId w:val="91"/>
        </w:numPr>
        <w:shd w:val="clear" w:color="auto" w:fill="auto"/>
        <w:spacing w:after="0" w:line="245" w:lineRule="exact"/>
        <w:ind w:left="781" w:right="20" w:hanging="360"/>
        <w:jc w:val="both"/>
        <w:rPr>
          <w:sz w:val="24"/>
          <w:szCs w:val="24"/>
        </w:rPr>
      </w:pPr>
      <w:r w:rsidRPr="007421FF">
        <w:rPr>
          <w:sz w:val="24"/>
          <w:szCs w:val="24"/>
        </w:rPr>
        <w:t xml:space="preserve"> устанавливать простейшие связи между обитателями природы (растениями и животными, растениями и человеком, живот</w:t>
      </w:r>
      <w:r w:rsidRPr="007421FF">
        <w:rPr>
          <w:sz w:val="24"/>
          <w:szCs w:val="24"/>
        </w:rPr>
        <w:softHyphen/>
        <w:t>ными и человеком) и природными явлениями;</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связно пояснять проведенные наблюдения, самостоятельно делать выводы на основании наблюдений и результатов труда;</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выполнять рекомендуемые практические работы;</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соблюдать правила личной гигиены, правильной осанки, безо</w:t>
      </w:r>
      <w:r w:rsidRPr="007421FF">
        <w:rPr>
          <w:sz w:val="24"/>
          <w:szCs w:val="24"/>
        </w:rPr>
        <w:softHyphen/>
        <w:t>пасности труда;</w:t>
      </w:r>
    </w:p>
    <w:p w:rsidR="007421FF" w:rsidRPr="007421FF" w:rsidRDefault="007421FF" w:rsidP="007421FF">
      <w:pPr>
        <w:pStyle w:val="6"/>
        <w:numPr>
          <w:ilvl w:val="0"/>
          <w:numId w:val="91"/>
        </w:numPr>
        <w:shd w:val="clear" w:color="auto" w:fill="auto"/>
        <w:spacing w:after="0" w:line="245" w:lineRule="exact"/>
        <w:ind w:left="781" w:right="20" w:hanging="360"/>
        <w:jc w:val="both"/>
        <w:rPr>
          <w:sz w:val="24"/>
          <w:szCs w:val="24"/>
        </w:rPr>
      </w:pPr>
      <w:r w:rsidRPr="007421FF">
        <w:rPr>
          <w:sz w:val="24"/>
          <w:szCs w:val="24"/>
        </w:rPr>
        <w:t xml:space="preserve"> соблюдать правила поведения в природе (на экскурсиях): не шуметь, не беспокоить птиц и других животных, не ловить их и не губить растения.</w:t>
      </w:r>
    </w:p>
    <w:p w:rsidR="007B092B" w:rsidRDefault="007B092B" w:rsidP="007B092B">
      <w:pPr>
        <w:spacing w:after="0" w:line="245" w:lineRule="exact"/>
        <w:ind w:left="20" w:right="-21"/>
        <w:jc w:val="center"/>
        <w:rPr>
          <w:rFonts w:ascii="Times New Roman" w:hAnsi="Times New Roman" w:cs="Times New Roman"/>
          <w:b/>
          <w:sz w:val="24"/>
          <w:szCs w:val="24"/>
        </w:rPr>
      </w:pPr>
      <w:bookmarkStart w:id="9" w:name="bookmark83"/>
      <w:bookmarkStart w:id="10" w:name="bookmark84"/>
    </w:p>
    <w:p w:rsidR="007421FF" w:rsidRPr="007B092B" w:rsidRDefault="007421FF" w:rsidP="007B092B">
      <w:pPr>
        <w:spacing w:after="0" w:line="245" w:lineRule="exact"/>
        <w:ind w:left="20" w:right="-21"/>
        <w:jc w:val="center"/>
        <w:rPr>
          <w:rFonts w:ascii="Times New Roman" w:hAnsi="Times New Roman" w:cs="Times New Roman"/>
          <w:b/>
          <w:sz w:val="24"/>
          <w:szCs w:val="24"/>
        </w:rPr>
      </w:pPr>
      <w:r w:rsidRPr="007B092B">
        <w:rPr>
          <w:rFonts w:ascii="Times New Roman" w:hAnsi="Times New Roman" w:cs="Times New Roman"/>
          <w:b/>
          <w:sz w:val="24"/>
          <w:szCs w:val="24"/>
        </w:rPr>
        <w:t>ЕСТЕСТВОЗНАНИЕ</w:t>
      </w:r>
      <w:bookmarkEnd w:id="9"/>
      <w:r w:rsidRPr="007B092B">
        <w:rPr>
          <w:rFonts w:ascii="Times New Roman" w:hAnsi="Times New Roman" w:cs="Times New Roman"/>
          <w:b/>
          <w:sz w:val="24"/>
          <w:szCs w:val="24"/>
        </w:rPr>
        <w:t xml:space="preserve"> (БИОЛОГИЯ)</w:t>
      </w:r>
      <w:bookmarkEnd w:id="10"/>
    </w:p>
    <w:p w:rsidR="007421FF" w:rsidRPr="007B092B" w:rsidRDefault="00FC3FF5" w:rsidP="00FC3FF5">
      <w:pPr>
        <w:pStyle w:val="42"/>
        <w:shd w:val="clear" w:color="auto" w:fill="auto"/>
        <w:spacing w:before="0" w:after="0" w:line="245" w:lineRule="exact"/>
        <w:ind w:left="20" w:right="-21" w:firstLine="0"/>
        <w:rPr>
          <w:rFonts w:ascii="Times New Roman" w:hAnsi="Times New Roman" w:cs="Times New Roman"/>
          <w:sz w:val="24"/>
          <w:szCs w:val="24"/>
        </w:rPr>
      </w:pPr>
      <w:r>
        <w:rPr>
          <w:rFonts w:ascii="Times New Roman" w:hAnsi="Times New Roman" w:cs="Times New Roman"/>
          <w:sz w:val="24"/>
          <w:szCs w:val="24"/>
        </w:rPr>
        <w:t>(2</w:t>
      </w:r>
      <w:r w:rsidR="007421FF" w:rsidRPr="007B092B">
        <w:rPr>
          <w:rFonts w:ascii="Times New Roman" w:hAnsi="Times New Roman" w:cs="Times New Roman"/>
          <w:sz w:val="24"/>
          <w:szCs w:val="24"/>
        </w:rPr>
        <w:t>ч в неделю)</w:t>
      </w:r>
    </w:p>
    <w:p w:rsidR="007421FF" w:rsidRPr="007B092B" w:rsidRDefault="007B092B" w:rsidP="007B092B">
      <w:pPr>
        <w:pStyle w:val="32"/>
        <w:keepNext/>
        <w:keepLines/>
        <w:shd w:val="clear" w:color="auto" w:fill="auto"/>
        <w:tabs>
          <w:tab w:val="left" w:pos="562"/>
        </w:tabs>
        <w:spacing w:before="0" w:after="68" w:line="245" w:lineRule="exact"/>
        <w:ind w:left="20" w:right="-21" w:firstLine="0"/>
        <w:jc w:val="center"/>
        <w:rPr>
          <w:rFonts w:ascii="Times New Roman" w:hAnsi="Times New Roman" w:cs="Times New Roman"/>
          <w:sz w:val="24"/>
          <w:szCs w:val="24"/>
        </w:rPr>
      </w:pPr>
      <w:bookmarkStart w:id="11" w:name="bookmark85"/>
      <w:r>
        <w:rPr>
          <w:rFonts w:ascii="Times New Roman" w:hAnsi="Times New Roman" w:cs="Times New Roman"/>
          <w:sz w:val="24"/>
          <w:szCs w:val="24"/>
        </w:rPr>
        <w:t>5-</w:t>
      </w:r>
      <w:r w:rsidR="007421FF" w:rsidRPr="007B092B">
        <w:rPr>
          <w:rFonts w:ascii="Times New Roman" w:hAnsi="Times New Roman" w:cs="Times New Roman"/>
          <w:sz w:val="24"/>
          <w:szCs w:val="24"/>
        </w:rPr>
        <w:t>9 классы</w:t>
      </w:r>
      <w:bookmarkEnd w:id="11"/>
    </w:p>
    <w:p w:rsidR="007421FF" w:rsidRPr="007B092B" w:rsidRDefault="007421FF" w:rsidP="007B092B">
      <w:pPr>
        <w:pStyle w:val="44"/>
        <w:keepNext/>
        <w:keepLines/>
        <w:shd w:val="clear" w:color="auto" w:fill="auto"/>
        <w:spacing w:after="0" w:line="235" w:lineRule="exact"/>
        <w:ind w:left="20" w:right="-21" w:firstLine="0"/>
        <w:jc w:val="center"/>
        <w:rPr>
          <w:rFonts w:ascii="Times New Roman" w:hAnsi="Times New Roman" w:cs="Times New Roman"/>
          <w:sz w:val="24"/>
          <w:szCs w:val="24"/>
        </w:rPr>
      </w:pPr>
      <w:bookmarkStart w:id="12" w:name="bookmark86"/>
      <w:r w:rsidRPr="007B092B">
        <w:rPr>
          <w:rFonts w:ascii="Times New Roman" w:hAnsi="Times New Roman" w:cs="Times New Roman"/>
          <w:sz w:val="24"/>
          <w:szCs w:val="24"/>
        </w:rPr>
        <w:t>Пояснительная записка</w:t>
      </w:r>
      <w:bookmarkEnd w:id="12"/>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t>Естествознание, являясь одним из общеобразовательных предметов в специальной (коррекционной) образовательной школе VIII вида, располагает большими коррекционно-образовательными, развиваю</w:t>
      </w:r>
      <w:r w:rsidRPr="007421FF">
        <w:rPr>
          <w:sz w:val="24"/>
          <w:szCs w:val="24"/>
        </w:rPr>
        <w:softHyphen/>
        <w:t>щими, воспитательными и практическими возможностями.</w:t>
      </w:r>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t>Курс «Естествознания» включает разделы: «Неживая природа» (6 класс), «Растения, грибы, бактерии» (7 класс), «Животные» (8 класс) и «Человек» (9 класс).</w:t>
      </w:r>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t>По этим разделам предусматривается изучение элементарных сведений, доступных школьникам с нарушениями интеллекту</w:t>
      </w:r>
      <w:r w:rsidRPr="007421FF">
        <w:rPr>
          <w:sz w:val="24"/>
          <w:szCs w:val="24"/>
        </w:rPr>
        <w:softHyphen/>
        <w:t>ального развития, о живой и неживой природе, об организме человека и охране его здоровья.</w:t>
      </w:r>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t>Основными задачами преподавания естествознания являются:</w:t>
      </w:r>
    </w:p>
    <w:p w:rsidR="007421FF" w:rsidRPr="007421FF" w:rsidRDefault="007421FF" w:rsidP="008871A2">
      <w:pPr>
        <w:pStyle w:val="6"/>
        <w:numPr>
          <w:ilvl w:val="0"/>
          <w:numId w:val="92"/>
        </w:numPr>
        <w:shd w:val="clear" w:color="auto" w:fill="auto"/>
        <w:spacing w:after="0" w:line="235" w:lineRule="exact"/>
        <w:ind w:left="797" w:hanging="360"/>
        <w:jc w:val="both"/>
        <w:rPr>
          <w:sz w:val="24"/>
          <w:szCs w:val="24"/>
        </w:rPr>
      </w:pPr>
      <w:r w:rsidRPr="007421FF">
        <w:rPr>
          <w:sz w:val="24"/>
          <w:szCs w:val="24"/>
        </w:rPr>
        <w:t xml:space="preserve"> сообщение учащимся знаний об основных компонентах нежи</w:t>
      </w:r>
      <w:r w:rsidRPr="007421FF">
        <w:rPr>
          <w:sz w:val="24"/>
          <w:szCs w:val="24"/>
        </w:rPr>
        <w:softHyphen/>
        <w:t>вой природы (воде, воздухе, полезных ископаемых, почве), а также общие сведения о строении и жизни растений, животных, организме человека и его здоровье;</w:t>
      </w:r>
    </w:p>
    <w:p w:rsidR="007421FF" w:rsidRPr="007421FF" w:rsidRDefault="007421FF" w:rsidP="008871A2">
      <w:pPr>
        <w:pStyle w:val="6"/>
        <w:numPr>
          <w:ilvl w:val="0"/>
          <w:numId w:val="92"/>
        </w:numPr>
        <w:shd w:val="clear" w:color="auto" w:fill="auto"/>
        <w:spacing w:after="0" w:line="235" w:lineRule="exact"/>
        <w:ind w:left="797" w:hanging="360"/>
        <w:jc w:val="both"/>
        <w:rPr>
          <w:sz w:val="24"/>
          <w:szCs w:val="24"/>
        </w:rPr>
      </w:pPr>
      <w:r w:rsidRPr="007421FF">
        <w:rPr>
          <w:sz w:val="24"/>
          <w:szCs w:val="24"/>
        </w:rPr>
        <w:t xml:space="preserve"> формирование правильного понимания таких природных явлений, как дождь, снег, ветер, туман, смена времен года и др., а также их роль в живой и неживой природе;</w:t>
      </w:r>
    </w:p>
    <w:p w:rsidR="007421FF" w:rsidRPr="007421FF" w:rsidRDefault="007421FF" w:rsidP="008871A2">
      <w:pPr>
        <w:pStyle w:val="6"/>
        <w:numPr>
          <w:ilvl w:val="0"/>
          <w:numId w:val="92"/>
        </w:numPr>
        <w:shd w:val="clear" w:color="auto" w:fill="auto"/>
        <w:spacing w:after="0" w:line="235" w:lineRule="exact"/>
        <w:ind w:left="797" w:hanging="360"/>
        <w:jc w:val="both"/>
        <w:rPr>
          <w:sz w:val="24"/>
          <w:szCs w:val="24"/>
        </w:rPr>
      </w:pPr>
      <w:r w:rsidRPr="007421FF">
        <w:rPr>
          <w:sz w:val="24"/>
          <w:szCs w:val="24"/>
        </w:rPr>
        <w:t xml:space="preserve"> проведение через весь курс экологического воспитания (рас</w:t>
      </w:r>
      <w:r w:rsidRPr="007421FF">
        <w:rPr>
          <w:sz w:val="24"/>
          <w:szCs w:val="24"/>
        </w:rPr>
        <w:softHyphen/>
        <w:t>смотрения окружающей природы как комплекса условий, необхо</w:t>
      </w:r>
      <w:r w:rsidRPr="007421FF">
        <w:rPr>
          <w:sz w:val="24"/>
          <w:szCs w:val="24"/>
        </w:rPr>
        <w:softHyphen/>
        <w:t>димых для жизни всех растений, грибов, животных и людей), береж</w:t>
      </w:r>
      <w:r w:rsidRPr="007421FF">
        <w:rPr>
          <w:sz w:val="24"/>
          <w:szCs w:val="24"/>
        </w:rPr>
        <w:softHyphen/>
        <w:t>ного отношения к природе;</w:t>
      </w:r>
    </w:p>
    <w:p w:rsidR="007421FF" w:rsidRPr="007421FF" w:rsidRDefault="007421FF" w:rsidP="008871A2">
      <w:pPr>
        <w:pStyle w:val="6"/>
        <w:numPr>
          <w:ilvl w:val="0"/>
          <w:numId w:val="92"/>
        </w:numPr>
        <w:shd w:val="clear" w:color="auto" w:fill="auto"/>
        <w:spacing w:after="0" w:line="235" w:lineRule="exact"/>
        <w:ind w:left="797" w:hanging="360"/>
        <w:jc w:val="both"/>
        <w:rPr>
          <w:sz w:val="24"/>
          <w:szCs w:val="24"/>
        </w:rPr>
      </w:pPr>
      <w:r w:rsidRPr="007421FF">
        <w:rPr>
          <w:sz w:val="24"/>
          <w:szCs w:val="24"/>
        </w:rPr>
        <w:t xml:space="preserve"> первоначальное ознакомление с приемами выращивания не</w:t>
      </w:r>
      <w:r w:rsidRPr="007421FF">
        <w:rPr>
          <w:sz w:val="24"/>
          <w:szCs w:val="24"/>
        </w:rPr>
        <w:softHyphen/>
        <w:t>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rsidR="007421FF" w:rsidRPr="007421FF" w:rsidRDefault="007421FF" w:rsidP="008871A2">
      <w:pPr>
        <w:pStyle w:val="6"/>
        <w:numPr>
          <w:ilvl w:val="0"/>
          <w:numId w:val="92"/>
        </w:numPr>
        <w:shd w:val="clear" w:color="auto" w:fill="auto"/>
        <w:spacing w:after="0" w:line="235" w:lineRule="exact"/>
        <w:ind w:left="797" w:hanging="360"/>
        <w:jc w:val="both"/>
        <w:rPr>
          <w:sz w:val="24"/>
          <w:szCs w:val="24"/>
        </w:rPr>
      </w:pPr>
      <w:r w:rsidRPr="007421FF">
        <w:rPr>
          <w:sz w:val="24"/>
          <w:szCs w:val="24"/>
        </w:rPr>
        <w:t xml:space="preserve"> привитие навыков, способствующих сохранению и укреплению здоровья человека.</w:t>
      </w:r>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t>Преподавание естествознания в специальной (коррекционной) школе VIII вида должно быть направлено на коррекцию недостатков интеллектуального развития учащихся. В процессе знакомства с живой и неживой природой необходимо развивать у учащихся на</w:t>
      </w:r>
      <w:r w:rsidRPr="007421FF">
        <w:rPr>
          <w:sz w:val="24"/>
          <w:szCs w:val="24"/>
        </w:rPr>
        <w:softHyphen/>
        <w:t>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w:t>
      </w:r>
      <w:r w:rsidRPr="007421FF">
        <w:rPr>
          <w:sz w:val="24"/>
          <w:szCs w:val="24"/>
        </w:rPr>
        <w:softHyphen/>
        <w:t>века с живой и неживой природой, влияние на нее.</w:t>
      </w:r>
    </w:p>
    <w:p w:rsidR="007421FF" w:rsidRPr="007421FF" w:rsidRDefault="007421FF" w:rsidP="007421FF">
      <w:pPr>
        <w:pStyle w:val="6"/>
        <w:shd w:val="clear" w:color="auto" w:fill="auto"/>
        <w:spacing w:after="0" w:line="235" w:lineRule="exact"/>
        <w:ind w:left="20" w:firstLine="300"/>
        <w:jc w:val="both"/>
        <w:rPr>
          <w:sz w:val="24"/>
          <w:szCs w:val="24"/>
        </w:rPr>
      </w:pPr>
      <w:r w:rsidRPr="007421FF">
        <w:rPr>
          <w:sz w:val="24"/>
          <w:szCs w:val="24"/>
        </w:rPr>
        <w:lastRenderedPageBreak/>
        <w:t>В 6 классе учащиеся знакомятся с отличительными признаками живой и неживой природы. Особое внимание следует уделить эко</w:t>
      </w:r>
      <w:r w:rsidRPr="007421FF">
        <w:rPr>
          <w:sz w:val="24"/>
          <w:szCs w:val="24"/>
        </w:rPr>
        <w:softHyphen/>
        <w:t>логическим проблемам, связанных с загрязнением окружающей среды, и покорять пути их решения человеком.</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w:t>
      </w:r>
      <w:r w:rsidRPr="007421FF">
        <w:rPr>
          <w:sz w:val="24"/>
          <w:szCs w:val="24"/>
        </w:rPr>
        <w:softHyphen/>
        <w:t>ятия учащихся и на которых начинают формирование физиологических понятий, свойственных всем живым организмам. Затем можно изучать бактерии и закончить курс 7 класса знакомством с грибами. Такая пос</w:t>
      </w:r>
      <w:r w:rsidRPr="007421FF">
        <w:rPr>
          <w:sz w:val="24"/>
          <w:szCs w:val="24"/>
        </w:rPr>
        <w:softHyphen/>
        <w:t>ледовательность объясняется особенностями усвоения, сохранения и применения знаний учащимися коррекционной школы.</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Школьников невозможно познакомить со всеми группами рас</w:t>
      </w:r>
      <w:r w:rsidRPr="007421FF">
        <w:rPr>
          <w:sz w:val="24"/>
          <w:szCs w:val="24"/>
        </w:rPr>
        <w:softHyphen/>
        <w:t>тений и с теми признаками, по которым они объединяются в таксо</w:t>
      </w:r>
      <w:r w:rsidRPr="007421FF">
        <w:rPr>
          <w:sz w:val="24"/>
          <w:szCs w:val="24"/>
        </w:rPr>
        <w:softHyphen/>
        <w:t>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w:t>
      </w:r>
      <w:r w:rsidRPr="007421FF">
        <w:rPr>
          <w:sz w:val="24"/>
          <w:szCs w:val="24"/>
        </w:rPr>
        <w:softHyphen/>
        <w:t>ных растений, лишь таких признаков их сходства и различия, кото</w:t>
      </w:r>
      <w:r w:rsidRPr="007421FF">
        <w:rPr>
          <w:sz w:val="24"/>
          <w:szCs w:val="24"/>
        </w:rPr>
        <w:softHyphen/>
        <w:t>рые можно наглядно показать по цветным таблицам.</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В 8 классе учащиеся знакомятся с многообразием животного мира и образом жизни некоторых животных; получают сведения о вне</w:t>
      </w:r>
      <w:r w:rsidRPr="007421FF">
        <w:rPr>
          <w:sz w:val="24"/>
          <w:szCs w:val="24"/>
        </w:rPr>
        <w:softHyphen/>
        <w:t>шнем и внутреннем строении их организма и приспособленности животных к условиям их жизни.</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В программе 9 класса предусматривается сообщение элементар</w:t>
      </w:r>
      <w:r w:rsidRPr="007421FF">
        <w:rPr>
          <w:sz w:val="24"/>
          <w:szCs w:val="24"/>
        </w:rPr>
        <w:softHyphen/>
        <w:t>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w:t>
      </w:r>
      <w:r w:rsidRPr="007421FF">
        <w:rPr>
          <w:sz w:val="24"/>
          <w:szCs w:val="24"/>
        </w:rPr>
        <w:softHyphen/>
        <w:t>ной его жизнедеятельности. В связи с изучением организма челове</w:t>
      </w:r>
      <w:r w:rsidRPr="007421FF">
        <w:rPr>
          <w:sz w:val="24"/>
          <w:szCs w:val="24"/>
        </w:rPr>
        <w:softHyphen/>
        <w:t>ка учащимся сообщаются сведения о том, как важно правильно питаться, соблюдать требования гигиены, как уберечь себя от зараз</w:t>
      </w:r>
      <w:r w:rsidRPr="007421FF">
        <w:rPr>
          <w:sz w:val="24"/>
          <w:szCs w:val="24"/>
        </w:rPr>
        <w:softHyphen/>
        <w:t>ных болезней; какой вред здоровью наносят курение, употребление спиртных напитков и наркотиков, а также токсикомания.</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При изучении программного материала обращается внимание учащихся на значение физической культуры и спорта для здоровья и закаливания организма, а также для нормальной его жизнедеятель</w:t>
      </w:r>
      <w:r w:rsidRPr="007421FF">
        <w:rPr>
          <w:sz w:val="24"/>
          <w:szCs w:val="24"/>
        </w:rPr>
        <w:softHyphen/>
        <w:t>ности.</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Для проведения занятий по естествознанию необходимо иметь соответствующее оборудование и наглядные пособия. Кроме из</w:t>
      </w:r>
      <w:r w:rsidRPr="007421FF">
        <w:rPr>
          <w:sz w:val="24"/>
          <w:szCs w:val="24"/>
        </w:rPr>
        <w:softHyphen/>
        <w:t>мерительных приборов и различной химической посуды, которые требуются для демонстрации опытов, нужно иметь образцы полез</w:t>
      </w:r>
      <w:r w:rsidRPr="007421FF">
        <w:rPr>
          <w:sz w:val="24"/>
          <w:szCs w:val="24"/>
        </w:rPr>
        <w:softHyphen/>
        <w:t>ных ископаемых, различных почв, влажные препараты, скелеты животных и человека, а также в достаточном количестве раздаточ</w:t>
      </w:r>
      <w:r w:rsidRPr="007421FF">
        <w:rPr>
          <w:sz w:val="24"/>
          <w:szCs w:val="24"/>
        </w:rPr>
        <w:softHyphen/>
        <w:t>ный материал.</w:t>
      </w:r>
    </w:p>
    <w:p w:rsidR="007421FF" w:rsidRPr="007421FF" w:rsidRDefault="007421FF" w:rsidP="007421FF">
      <w:pPr>
        <w:pStyle w:val="6"/>
        <w:shd w:val="clear" w:color="auto" w:fill="auto"/>
        <w:spacing w:after="0" w:line="238" w:lineRule="exact"/>
        <w:ind w:left="20" w:right="20" w:firstLine="300"/>
        <w:jc w:val="both"/>
        <w:rPr>
          <w:sz w:val="24"/>
          <w:szCs w:val="24"/>
        </w:rPr>
      </w:pPr>
      <w:r w:rsidRPr="007421FF">
        <w:rPr>
          <w:sz w:val="24"/>
          <w:szCs w:val="24"/>
        </w:rPr>
        <w:t>Все учебные занятия следует проводить в специально оборудо</w:t>
      </w:r>
      <w:r w:rsidRPr="007421FF">
        <w:rPr>
          <w:sz w:val="24"/>
          <w:szCs w:val="24"/>
        </w:rPr>
        <w:softHyphen/>
        <w:t>ванном кабинете естествознания.</w:t>
      </w:r>
    </w:p>
    <w:p w:rsidR="007421FF" w:rsidRPr="007B092B" w:rsidRDefault="007421FF" w:rsidP="007B092B">
      <w:pPr>
        <w:pStyle w:val="a5"/>
        <w:jc w:val="center"/>
        <w:rPr>
          <w:rFonts w:ascii="Times New Roman" w:hAnsi="Times New Roman" w:cs="Times New Roman"/>
          <w:b/>
          <w:sz w:val="24"/>
        </w:rPr>
      </w:pPr>
      <w:r w:rsidRPr="007B092B">
        <w:rPr>
          <w:rFonts w:ascii="Times New Roman" w:hAnsi="Times New Roman" w:cs="Times New Roman"/>
          <w:b/>
          <w:sz w:val="24"/>
        </w:rPr>
        <w:t>НЕЖИВАЯ ПРИРОДА</w:t>
      </w:r>
    </w:p>
    <w:p w:rsidR="007421FF" w:rsidRPr="007B092B" w:rsidRDefault="007421FF" w:rsidP="007B092B">
      <w:pPr>
        <w:pStyle w:val="a5"/>
        <w:jc w:val="center"/>
        <w:rPr>
          <w:rFonts w:ascii="Times New Roman" w:hAnsi="Times New Roman" w:cs="Times New Roman"/>
          <w:b/>
          <w:sz w:val="24"/>
        </w:rPr>
      </w:pPr>
      <w:bookmarkStart w:id="13" w:name="bookmark87"/>
      <w:r w:rsidRPr="007B092B">
        <w:rPr>
          <w:rFonts w:ascii="Times New Roman" w:hAnsi="Times New Roman" w:cs="Times New Roman"/>
          <w:b/>
          <w:sz w:val="24"/>
        </w:rPr>
        <w:t>6 класс</w:t>
      </w:r>
      <w:bookmarkEnd w:id="13"/>
    </w:p>
    <w:p w:rsidR="007421FF" w:rsidRPr="007B092B" w:rsidRDefault="003B30FA" w:rsidP="007B092B">
      <w:pPr>
        <w:pStyle w:val="a5"/>
        <w:jc w:val="center"/>
        <w:rPr>
          <w:rFonts w:ascii="Times New Roman" w:hAnsi="Times New Roman" w:cs="Times New Roman"/>
          <w:b/>
          <w:sz w:val="24"/>
        </w:rPr>
      </w:pPr>
      <w:r>
        <w:rPr>
          <w:rFonts w:ascii="Times New Roman" w:hAnsi="Times New Roman" w:cs="Times New Roman"/>
          <w:b/>
          <w:sz w:val="24"/>
        </w:rPr>
        <w:t>(</w:t>
      </w:r>
      <w:r w:rsidR="007421FF" w:rsidRPr="007B092B">
        <w:rPr>
          <w:rFonts w:ascii="Times New Roman" w:hAnsi="Times New Roman" w:cs="Times New Roman"/>
          <w:b/>
          <w:sz w:val="24"/>
        </w:rPr>
        <w:t xml:space="preserve"> 2 ч в неделю)</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Введение (4 ч)</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Живая и неживая природа. Предметы и явления неживой при</w:t>
      </w:r>
      <w:r w:rsidRPr="007421FF">
        <w:rPr>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Вода (15 ч)</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Вода в природе. Температура воды и ее измерение. Единица из</w:t>
      </w:r>
      <w:r w:rsidRPr="007421FF">
        <w:rPr>
          <w:sz w:val="24"/>
          <w:szCs w:val="24"/>
        </w:rPr>
        <w:softHyphen/>
        <w:t>мерения температуры — градус.</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Свойства воды: непостоянство формы; текучесть; расширение при нагревании и сжатие при охлаждении, расширение при замер</w:t>
      </w:r>
      <w:r w:rsidRPr="007421FF">
        <w:rPr>
          <w:sz w:val="24"/>
          <w:szCs w:val="24"/>
        </w:rPr>
        <w:softHyphen/>
        <w:t>зании. Учет и использование этих свойств воды человеком.</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Три состояния воды. Круговорот воды в природе. Значение воды в природе.</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Экологические проблемы, связанные с загрязнением воды, и пути их решения.</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Демонстрация опытов:</w:t>
      </w:r>
    </w:p>
    <w:p w:rsidR="007421FF" w:rsidRPr="007421FF" w:rsidRDefault="007421FF" w:rsidP="008871A2">
      <w:pPr>
        <w:widowControl w:val="0"/>
        <w:numPr>
          <w:ilvl w:val="0"/>
          <w:numId w:val="93"/>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Расширение воды при нагревании и сжатие при охлаждении.</w:t>
      </w:r>
    </w:p>
    <w:p w:rsidR="007421FF" w:rsidRPr="007421FF" w:rsidRDefault="007421FF" w:rsidP="008871A2">
      <w:pPr>
        <w:widowControl w:val="0"/>
        <w:numPr>
          <w:ilvl w:val="0"/>
          <w:numId w:val="93"/>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Расширение воды при замерзании.</w:t>
      </w:r>
    </w:p>
    <w:p w:rsidR="007421FF" w:rsidRPr="007421FF" w:rsidRDefault="007421FF" w:rsidP="008871A2">
      <w:pPr>
        <w:widowControl w:val="0"/>
        <w:numPr>
          <w:ilvl w:val="0"/>
          <w:numId w:val="93"/>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Растворение соли, сахара и марганцовокислого калия в воде.</w:t>
      </w:r>
    </w:p>
    <w:p w:rsidR="007421FF" w:rsidRPr="007421FF" w:rsidRDefault="007421FF" w:rsidP="008871A2">
      <w:pPr>
        <w:widowControl w:val="0"/>
        <w:numPr>
          <w:ilvl w:val="0"/>
          <w:numId w:val="93"/>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Очистка мутной воды.</w:t>
      </w:r>
    </w:p>
    <w:p w:rsidR="007421FF" w:rsidRPr="007421FF" w:rsidRDefault="007421FF" w:rsidP="008871A2">
      <w:pPr>
        <w:widowControl w:val="0"/>
        <w:numPr>
          <w:ilvl w:val="0"/>
          <w:numId w:val="93"/>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Выпаривание солей из питьевой, минеральной и морской воды.</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Определение текучести воды.</w:t>
      </w:r>
    </w:p>
    <w:p w:rsidR="007B092B" w:rsidRDefault="007421FF" w:rsidP="007B092B">
      <w:pPr>
        <w:spacing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lastRenderedPageBreak/>
        <w:t>Измерение температуры питьевой холодной воды, горячей и теплой воды, используемой для мытья посуды и других целей.</w:t>
      </w:r>
    </w:p>
    <w:p w:rsidR="007421FF" w:rsidRPr="007421FF" w:rsidRDefault="007421FF" w:rsidP="007B092B">
      <w:pPr>
        <w:spacing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t>Определение чистоты воды ближайшего водоема.</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Воздух (15 ч)</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Свойства воздуха: прозрачность, бесцветность, упругость. Теп</w:t>
      </w:r>
      <w:r w:rsidRPr="007421FF">
        <w:rPr>
          <w:sz w:val="24"/>
          <w:szCs w:val="24"/>
        </w:rPr>
        <w:softHyphen/>
        <w:t>лопроводность воздуха. Учет и использование свойств воздуха че</w:t>
      </w:r>
      <w:r w:rsidRPr="007421FF">
        <w:rPr>
          <w:sz w:val="24"/>
          <w:szCs w:val="24"/>
        </w:rPr>
        <w:softHyphen/>
        <w:t>ловеком.</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Углекислый газ и его свойство не поддерживать горение. Приме</w:t>
      </w:r>
      <w:r w:rsidRPr="007421FF">
        <w:rPr>
          <w:sz w:val="24"/>
          <w:szCs w:val="24"/>
        </w:rPr>
        <w:softHyphen/>
        <w:t>нение углекислого газа при тушении пожара.</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Чистый и загрязненный воздух. Примеси в воздухе (водяной пар, дым, пыль).</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Экологические проблемы, связанные с загрязнением воздуха, и пути их решения.</w:t>
      </w:r>
    </w:p>
    <w:p w:rsidR="007421FF" w:rsidRPr="007421FF" w:rsidRDefault="007421FF" w:rsidP="007421FF">
      <w:pPr>
        <w:pStyle w:val="42"/>
        <w:shd w:val="clear" w:color="auto" w:fill="auto"/>
        <w:spacing w:before="0" w:after="0" w:line="245" w:lineRule="exact"/>
        <w:ind w:left="20" w:firstLine="300"/>
        <w:jc w:val="both"/>
        <w:rPr>
          <w:rFonts w:ascii="Times New Roman" w:hAnsi="Times New Roman" w:cs="Times New Roman"/>
          <w:sz w:val="24"/>
          <w:szCs w:val="24"/>
        </w:rPr>
      </w:pPr>
      <w:r w:rsidRPr="007421FF">
        <w:rPr>
          <w:rFonts w:ascii="Times New Roman" w:hAnsi="Times New Roman" w:cs="Times New Roman"/>
          <w:sz w:val="24"/>
          <w:szCs w:val="24"/>
        </w:rPr>
        <w:t>Демонстрация опытов:</w:t>
      </w:r>
    </w:p>
    <w:p w:rsidR="007421FF" w:rsidRPr="007421FF" w:rsidRDefault="007421FF" w:rsidP="008871A2">
      <w:pPr>
        <w:widowControl w:val="0"/>
        <w:numPr>
          <w:ilvl w:val="0"/>
          <w:numId w:val="94"/>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Обнаружение воздуха в пористых телах (сахар, сухарь, уголь, почва).</w:t>
      </w:r>
    </w:p>
    <w:p w:rsidR="007421FF" w:rsidRPr="007421FF" w:rsidRDefault="007421FF" w:rsidP="008871A2">
      <w:pPr>
        <w:widowControl w:val="0"/>
        <w:numPr>
          <w:ilvl w:val="0"/>
          <w:numId w:val="94"/>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Объем воздуха в какой-либо емкости.</w:t>
      </w:r>
    </w:p>
    <w:p w:rsidR="007421FF" w:rsidRPr="007421FF" w:rsidRDefault="007421FF" w:rsidP="008871A2">
      <w:pPr>
        <w:widowControl w:val="0"/>
        <w:numPr>
          <w:ilvl w:val="0"/>
          <w:numId w:val="94"/>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Упругость воздуха.</w:t>
      </w:r>
    </w:p>
    <w:p w:rsidR="007421FF" w:rsidRPr="007421FF" w:rsidRDefault="007421FF" w:rsidP="008871A2">
      <w:pPr>
        <w:widowControl w:val="0"/>
        <w:numPr>
          <w:ilvl w:val="0"/>
          <w:numId w:val="94"/>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Воздух — плохой проводник тепла.</w:t>
      </w:r>
    </w:p>
    <w:p w:rsidR="007421FF" w:rsidRPr="007421FF" w:rsidRDefault="007421FF" w:rsidP="008871A2">
      <w:pPr>
        <w:widowControl w:val="0"/>
        <w:numPr>
          <w:ilvl w:val="0"/>
          <w:numId w:val="94"/>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Расширение воздуха при нагревании и сжатие при охлаждении.</w:t>
      </w:r>
    </w:p>
    <w:p w:rsidR="007421FF" w:rsidRPr="007421FF" w:rsidRDefault="007421FF" w:rsidP="007421FF">
      <w:pPr>
        <w:pStyle w:val="42"/>
        <w:shd w:val="clear" w:color="auto" w:fill="auto"/>
        <w:spacing w:before="0" w:after="0" w:line="245" w:lineRule="exact"/>
        <w:ind w:left="20" w:firstLine="30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5" w:lineRule="exact"/>
        <w:ind w:left="20" w:right="20" w:firstLine="300"/>
        <w:jc w:val="both"/>
        <w:rPr>
          <w:rFonts w:ascii="Times New Roman" w:hAnsi="Times New Roman" w:cs="Times New Roman"/>
          <w:sz w:val="24"/>
          <w:szCs w:val="24"/>
        </w:rPr>
      </w:pPr>
      <w:r w:rsidRPr="007421FF">
        <w:rPr>
          <w:rFonts w:ascii="Times New Roman" w:hAnsi="Times New Roman" w:cs="Times New Roman"/>
          <w:sz w:val="24"/>
          <w:szCs w:val="24"/>
        </w:rPr>
        <w:t>Движение воздуха из теплой комнаты в холодную и холодного — в теплую (циркуляция).</w:t>
      </w:r>
    </w:p>
    <w:p w:rsidR="007421FF" w:rsidRPr="007421FF" w:rsidRDefault="007421FF" w:rsidP="007421FF">
      <w:pPr>
        <w:spacing w:line="245" w:lineRule="exact"/>
        <w:ind w:left="20" w:firstLine="300"/>
        <w:jc w:val="both"/>
        <w:rPr>
          <w:rFonts w:ascii="Times New Roman" w:hAnsi="Times New Roman" w:cs="Times New Roman"/>
          <w:sz w:val="24"/>
          <w:szCs w:val="24"/>
        </w:rPr>
      </w:pPr>
      <w:r w:rsidRPr="007421FF">
        <w:rPr>
          <w:rFonts w:ascii="Times New Roman" w:hAnsi="Times New Roman" w:cs="Times New Roman"/>
          <w:sz w:val="24"/>
          <w:szCs w:val="24"/>
        </w:rPr>
        <w:t>Наблюдение за отклонением пламени свечи.</w:t>
      </w:r>
    </w:p>
    <w:p w:rsidR="007421FF" w:rsidRPr="007421FF" w:rsidRDefault="007421FF" w:rsidP="007421FF">
      <w:pPr>
        <w:spacing w:line="245" w:lineRule="exact"/>
        <w:ind w:left="20" w:firstLine="300"/>
        <w:rPr>
          <w:rFonts w:ascii="Times New Roman" w:hAnsi="Times New Roman" w:cs="Times New Roman"/>
          <w:sz w:val="24"/>
          <w:szCs w:val="24"/>
        </w:rPr>
      </w:pPr>
      <w:r w:rsidRPr="007421FF">
        <w:rPr>
          <w:rFonts w:ascii="Times New Roman" w:hAnsi="Times New Roman" w:cs="Times New Roman"/>
          <w:sz w:val="24"/>
          <w:szCs w:val="24"/>
        </w:rPr>
        <w:t>Полезные ископаемые (20 ч)</w:t>
      </w:r>
    </w:p>
    <w:p w:rsidR="007421FF" w:rsidRPr="007421FF" w:rsidRDefault="007421FF" w:rsidP="007421FF">
      <w:pPr>
        <w:pStyle w:val="6"/>
        <w:shd w:val="clear" w:color="auto" w:fill="auto"/>
        <w:spacing w:after="0" w:line="245" w:lineRule="exact"/>
        <w:ind w:left="20" w:firstLine="300"/>
        <w:jc w:val="both"/>
        <w:rPr>
          <w:sz w:val="24"/>
          <w:szCs w:val="24"/>
        </w:rPr>
      </w:pPr>
      <w:r w:rsidRPr="007421FF">
        <w:rPr>
          <w:sz w:val="24"/>
          <w:szCs w:val="24"/>
        </w:rPr>
        <w:t>Полезные ископаемые и их значение.</w:t>
      </w:r>
    </w:p>
    <w:p w:rsidR="007421FF" w:rsidRPr="007421FF" w:rsidRDefault="007421FF" w:rsidP="007421FF">
      <w:pPr>
        <w:pStyle w:val="140"/>
        <w:shd w:val="clear" w:color="auto" w:fill="auto"/>
        <w:spacing w:after="0" w:line="245" w:lineRule="exact"/>
        <w:ind w:left="20" w:right="20" w:firstLine="300"/>
        <w:rPr>
          <w:sz w:val="24"/>
          <w:szCs w:val="24"/>
        </w:rPr>
      </w:pPr>
      <w:r w:rsidRPr="007421FF">
        <w:rPr>
          <w:sz w:val="24"/>
          <w:szCs w:val="24"/>
        </w:rPr>
        <w:t>Полезные ископаемые</w:t>
      </w:r>
      <w:r w:rsidRPr="007421FF">
        <w:rPr>
          <w:rStyle w:val="141"/>
          <w:rFonts w:eastAsia="Microsoft Sans Serif"/>
          <w:sz w:val="24"/>
          <w:szCs w:val="24"/>
        </w:rPr>
        <w:t xml:space="preserve">, </w:t>
      </w:r>
      <w:r w:rsidRPr="007421FF">
        <w:rPr>
          <w:sz w:val="24"/>
          <w:szCs w:val="24"/>
        </w:rPr>
        <w:t>используемые в качестве строительных материалов.</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Гранит, известняк, песок, глина. Внешний вид и свойства. Добы</w:t>
      </w:r>
      <w:r w:rsidRPr="007421FF">
        <w:rPr>
          <w:sz w:val="24"/>
          <w:szCs w:val="24"/>
        </w:rPr>
        <w:softHyphen/>
        <w:t>ча и использование.</w:t>
      </w:r>
    </w:p>
    <w:p w:rsidR="007421FF" w:rsidRPr="007421FF" w:rsidRDefault="007421FF" w:rsidP="007421FF">
      <w:pPr>
        <w:pStyle w:val="140"/>
        <w:shd w:val="clear" w:color="auto" w:fill="auto"/>
        <w:spacing w:after="0" w:line="245" w:lineRule="exact"/>
        <w:ind w:left="20" w:firstLine="300"/>
        <w:rPr>
          <w:sz w:val="24"/>
          <w:szCs w:val="24"/>
        </w:rPr>
      </w:pPr>
      <w:r w:rsidRPr="007421FF">
        <w:rPr>
          <w:sz w:val="24"/>
          <w:szCs w:val="24"/>
        </w:rPr>
        <w:t>Горючие полезные ископаемые.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Торф. Внешний вид и свойства торфа: коричневый цвет, хоро</w:t>
      </w:r>
      <w:r w:rsidRPr="007421FF">
        <w:rPr>
          <w:sz w:val="24"/>
          <w:szCs w:val="24"/>
        </w:rPr>
        <w:softHyphen/>
        <w:t>шо впитывает воду, горит. Образование торфа, добыча и исполь</w:t>
      </w:r>
      <w:r w:rsidRPr="007421FF">
        <w:rPr>
          <w:sz w:val="24"/>
          <w:szCs w:val="24"/>
        </w:rPr>
        <w:softHyphen/>
        <w:t>зование.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Каменный уголь. Внешний вид и свойства каменного угля: цвет, блеск, горючесть, твердость, хрупкость. Добыча и использование.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Нефть. Внешний вид и свойства нефти: цвет и запах, масляни</w:t>
      </w:r>
      <w:r w:rsidRPr="007421FF">
        <w:rPr>
          <w:sz w:val="24"/>
          <w:szCs w:val="24"/>
        </w:rPr>
        <w:softHyphen/>
        <w:t>стость, текучесть, горючесть. Добыча нефти. Продукты переработки нефти: бензин, керосин и другие материалы.</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Природный газ. Свойства газа: бесцветность, запах, горючесть. Добыча и использование. Правила обращения с газом в быту.</w:t>
      </w:r>
    </w:p>
    <w:p w:rsidR="007421FF" w:rsidRPr="007421FF" w:rsidRDefault="007421FF" w:rsidP="007421FF">
      <w:pPr>
        <w:pStyle w:val="140"/>
        <w:shd w:val="clear" w:color="auto" w:fill="auto"/>
        <w:spacing w:after="0" w:line="245" w:lineRule="exact"/>
        <w:ind w:left="20" w:right="20" w:firstLine="300"/>
        <w:rPr>
          <w:sz w:val="24"/>
          <w:szCs w:val="24"/>
        </w:rPr>
      </w:pPr>
      <w:r w:rsidRPr="007421FF">
        <w:rPr>
          <w:sz w:val="24"/>
          <w:szCs w:val="24"/>
        </w:rPr>
        <w:t>Полезные ископаемые</w:t>
      </w:r>
      <w:r w:rsidRPr="007421FF">
        <w:rPr>
          <w:rStyle w:val="141"/>
          <w:rFonts w:eastAsia="Microsoft Sans Serif"/>
          <w:sz w:val="24"/>
          <w:szCs w:val="24"/>
        </w:rPr>
        <w:t xml:space="preserve">, </w:t>
      </w:r>
      <w:r w:rsidRPr="007421FF">
        <w:rPr>
          <w:sz w:val="24"/>
          <w:szCs w:val="24"/>
        </w:rPr>
        <w:t>которые используются при получении ми</w:t>
      </w:r>
      <w:r w:rsidRPr="007421FF">
        <w:rPr>
          <w:sz w:val="24"/>
          <w:szCs w:val="24"/>
        </w:rPr>
        <w:softHyphen/>
        <w:t>неральных удобрений.</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Калийная соль. Внешний вид и свойства: цвет, растворимость в воде. Добыча и использование.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sz w:val="24"/>
          <w:szCs w:val="24"/>
        </w:rPr>
        <w:t>Фосфориты. Внешний вид и свойства: цвет, растворимость в воде. Добыча и использование.</w:t>
      </w:r>
    </w:p>
    <w:p w:rsidR="007421FF" w:rsidRPr="007421FF" w:rsidRDefault="007421FF" w:rsidP="007421FF">
      <w:pPr>
        <w:pStyle w:val="140"/>
        <w:shd w:val="clear" w:color="auto" w:fill="auto"/>
        <w:spacing w:after="0" w:line="245" w:lineRule="exact"/>
        <w:ind w:left="20" w:right="20" w:firstLine="280"/>
        <w:rPr>
          <w:sz w:val="24"/>
          <w:szCs w:val="24"/>
        </w:rPr>
      </w:pPr>
      <w:r w:rsidRPr="007421FF">
        <w:rPr>
          <w:sz w:val="24"/>
          <w:szCs w:val="24"/>
        </w:rPr>
        <w:t xml:space="preserve">Полезные ископаемые, используемые для получения металлов. </w:t>
      </w:r>
      <w:r w:rsidRPr="007421FF">
        <w:rPr>
          <w:rStyle w:val="142"/>
          <w:rFonts w:eastAsia="Verdana"/>
          <w:sz w:val="24"/>
          <w:szCs w:val="24"/>
        </w:rPr>
        <w:t>Железная и медная руды. Их внешний вид и свойства.</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Получение черных и цветных металлов из металлических руд (чугуна, стали, меди и др.).</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Экологические проблемы, связанные с добычей и использовани</w:t>
      </w:r>
      <w:r w:rsidRPr="007421FF">
        <w:rPr>
          <w:sz w:val="24"/>
          <w:szCs w:val="24"/>
        </w:rPr>
        <w:softHyphen/>
        <w:t>ем полезных ископаемых; пути их решения.</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Демонстрация опытов:</w:t>
      </w:r>
    </w:p>
    <w:p w:rsidR="007421FF" w:rsidRPr="007421FF" w:rsidRDefault="007421FF" w:rsidP="008871A2">
      <w:pPr>
        <w:widowControl w:val="0"/>
        <w:numPr>
          <w:ilvl w:val="0"/>
          <w:numId w:val="95"/>
        </w:numPr>
        <w:spacing w:after="0" w:line="245" w:lineRule="exact"/>
        <w:ind w:left="1287" w:right="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Определение некоторых свойств горючих полезных ископаемых: влагкоемкость торфа и хрупкость каменного угля.</w:t>
      </w:r>
    </w:p>
    <w:p w:rsidR="007421FF" w:rsidRPr="007421FF" w:rsidRDefault="007421FF" w:rsidP="008871A2">
      <w:pPr>
        <w:widowControl w:val="0"/>
        <w:numPr>
          <w:ilvl w:val="0"/>
          <w:numId w:val="95"/>
        </w:numPr>
        <w:spacing w:after="0" w:line="245" w:lineRule="exact"/>
        <w:ind w:left="1287"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Определение растворимости калийной соли и фосфоритов.</w:t>
      </w:r>
    </w:p>
    <w:p w:rsidR="007421FF" w:rsidRPr="007421FF" w:rsidRDefault="007421FF" w:rsidP="008871A2">
      <w:pPr>
        <w:widowControl w:val="0"/>
        <w:numPr>
          <w:ilvl w:val="0"/>
          <w:numId w:val="95"/>
        </w:numPr>
        <w:spacing w:after="0" w:line="245" w:lineRule="exact"/>
        <w:ind w:left="1287" w:right="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Определение некоторых свойств черных и цветных металлов (упру</w:t>
      </w:r>
      <w:r w:rsidRPr="007421FF">
        <w:rPr>
          <w:rFonts w:ascii="Times New Roman" w:hAnsi="Times New Roman" w:cs="Times New Roman"/>
          <w:sz w:val="24"/>
          <w:szCs w:val="24"/>
        </w:rPr>
        <w:softHyphen/>
        <w:t>гость, хрупкость, пластичность).</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7421FF" w:rsidRPr="007421FF" w:rsidRDefault="007421FF" w:rsidP="007421FF">
      <w:pPr>
        <w:spacing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t>Распознавание черных и цветных металлов по образцам и различным изделиям из этих металлов.</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lastRenderedPageBreak/>
        <w:t>Экскурсии:</w:t>
      </w:r>
    </w:p>
    <w:p w:rsidR="007421FF" w:rsidRPr="007421FF" w:rsidRDefault="007421FF" w:rsidP="007421FF">
      <w:pPr>
        <w:spacing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t>— краеведческий музей и (по возможности) к местам добычи и перера</w:t>
      </w:r>
      <w:r w:rsidRPr="007421FF">
        <w:rPr>
          <w:rFonts w:ascii="Times New Roman" w:hAnsi="Times New Roman" w:cs="Times New Roman"/>
          <w:sz w:val="24"/>
          <w:szCs w:val="24"/>
        </w:rPr>
        <w:softHyphen/>
        <w:t>ботки полезных ископаемых (в зависимости от местных условий).</w:t>
      </w:r>
    </w:p>
    <w:p w:rsidR="007421FF" w:rsidRPr="007421FF" w:rsidRDefault="003B30FA" w:rsidP="007421FF">
      <w:pPr>
        <w:spacing w:line="245" w:lineRule="exact"/>
        <w:ind w:left="20" w:firstLine="280"/>
        <w:rPr>
          <w:rFonts w:ascii="Times New Roman" w:hAnsi="Times New Roman" w:cs="Times New Roman"/>
          <w:sz w:val="24"/>
          <w:szCs w:val="24"/>
        </w:rPr>
      </w:pPr>
      <w:r>
        <w:rPr>
          <w:rFonts w:ascii="Times New Roman" w:hAnsi="Times New Roman" w:cs="Times New Roman"/>
          <w:sz w:val="24"/>
          <w:szCs w:val="24"/>
        </w:rPr>
        <w:t>Почва (12</w:t>
      </w:r>
      <w:r w:rsidR="007421FF" w:rsidRPr="007421FF">
        <w:rPr>
          <w:rFonts w:ascii="Times New Roman" w:hAnsi="Times New Roman" w:cs="Times New Roman"/>
          <w:sz w:val="24"/>
          <w:szCs w:val="24"/>
        </w:rPr>
        <w:t xml:space="preserve"> ч)</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sz w:val="24"/>
          <w:szCs w:val="24"/>
        </w:rPr>
        <w:t>Почва — верхний и плодородный слой земли. Как образуется почва.</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Состав почвы: перегной, глина, песок, вода, минеральные соли, воздух.</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Минеральная и органическая части почвы. Перегной — органи</w:t>
      </w:r>
      <w:r w:rsidRPr="007421FF">
        <w:rPr>
          <w:sz w:val="24"/>
          <w:szCs w:val="24"/>
        </w:rPr>
        <w:softHyphen/>
        <w:t>ческая часть почвы. Глина, песок и минеральные соли — минераль</w:t>
      </w:r>
      <w:r w:rsidRPr="007421FF">
        <w:rPr>
          <w:sz w:val="24"/>
          <w:szCs w:val="24"/>
        </w:rPr>
        <w:softHyphen/>
        <w:t>ная часть почвы.</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sz w:val="24"/>
          <w:szCs w:val="24"/>
        </w:rPr>
        <w:t>Виды почв.</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Песчаные и глинистые почвы. Водные свойства песчаных и гли</w:t>
      </w:r>
      <w:r w:rsidRPr="007421FF">
        <w:rPr>
          <w:sz w:val="24"/>
          <w:szCs w:val="24"/>
        </w:rPr>
        <w:softHyphen/>
        <w:t>нистых почв: способность впитывать воду, пропускать ее и удержи</w:t>
      </w:r>
      <w:r w:rsidRPr="007421FF">
        <w:rPr>
          <w:sz w:val="24"/>
          <w:szCs w:val="24"/>
        </w:rPr>
        <w:softHyphen/>
        <w:t>вать. Сравнение песка и песчаных почв по водным свойствам. Срав</w:t>
      </w:r>
      <w:r w:rsidRPr="007421FF">
        <w:rPr>
          <w:sz w:val="24"/>
          <w:szCs w:val="24"/>
        </w:rPr>
        <w:softHyphen/>
        <w:t>нение глины и глинистых почв по водным свойствам.</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sz w:val="24"/>
          <w:szCs w:val="24"/>
        </w:rPr>
        <w:t>Основное свойство почвы — плодородие.</w:t>
      </w:r>
    </w:p>
    <w:p w:rsidR="007421FF" w:rsidRPr="007421FF" w:rsidRDefault="007421FF" w:rsidP="007421FF">
      <w:pPr>
        <w:pStyle w:val="6"/>
        <w:shd w:val="clear" w:color="auto" w:fill="auto"/>
        <w:spacing w:after="0" w:line="245" w:lineRule="exact"/>
        <w:ind w:left="20" w:firstLine="280"/>
        <w:jc w:val="both"/>
        <w:rPr>
          <w:sz w:val="24"/>
          <w:szCs w:val="24"/>
        </w:rPr>
      </w:pPr>
      <w:r w:rsidRPr="007421FF">
        <w:rPr>
          <w:sz w:val="24"/>
          <w:szCs w:val="24"/>
        </w:rPr>
        <w:t>Местные типы почв: название, краткая характеристика.</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sz w:val="24"/>
          <w:szCs w:val="24"/>
        </w:rPr>
        <w:t>Обработка почвы: вспашка, боронование. Значение почвы в на</w:t>
      </w:r>
      <w:r w:rsidRPr="007421FF">
        <w:rPr>
          <w:sz w:val="24"/>
          <w:szCs w:val="24"/>
        </w:rPr>
        <w:softHyphen/>
        <w:t>родном хозяйстве. Экологические проблемы, связанные с загрязне</w:t>
      </w:r>
      <w:r w:rsidRPr="007421FF">
        <w:rPr>
          <w:sz w:val="24"/>
          <w:szCs w:val="24"/>
        </w:rPr>
        <w:softHyphen/>
        <w:t>нием почвы, и пути их решения.</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Демонстрация опытов:</w:t>
      </w:r>
    </w:p>
    <w:p w:rsidR="007421FF" w:rsidRPr="007421FF" w:rsidRDefault="007421FF" w:rsidP="008871A2">
      <w:pPr>
        <w:widowControl w:val="0"/>
        <w:numPr>
          <w:ilvl w:val="0"/>
          <w:numId w:val="96"/>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Выделение воздуха и воды из почвы.</w:t>
      </w:r>
    </w:p>
    <w:p w:rsidR="007421FF" w:rsidRPr="007421FF" w:rsidRDefault="007421FF" w:rsidP="008871A2">
      <w:pPr>
        <w:widowControl w:val="0"/>
        <w:numPr>
          <w:ilvl w:val="0"/>
          <w:numId w:val="96"/>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Обнаружение в почве песка и глины.</w:t>
      </w:r>
    </w:p>
    <w:p w:rsidR="007421FF" w:rsidRPr="007421FF" w:rsidRDefault="007421FF" w:rsidP="008871A2">
      <w:pPr>
        <w:widowControl w:val="0"/>
        <w:numPr>
          <w:ilvl w:val="0"/>
          <w:numId w:val="96"/>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Выпаривание минеральных веществ из водной вытяжки.</w:t>
      </w:r>
    </w:p>
    <w:p w:rsidR="007421FF" w:rsidRPr="007421FF" w:rsidRDefault="007421FF" w:rsidP="008871A2">
      <w:pPr>
        <w:widowControl w:val="0"/>
        <w:numPr>
          <w:ilvl w:val="0"/>
          <w:numId w:val="96"/>
        </w:numPr>
        <w:spacing w:after="0" w:line="245" w:lineRule="exact"/>
        <w:ind w:left="720" w:right="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Определение способности песчаных и глинистых почв впитывать воду и пропускать ее.</w:t>
      </w:r>
    </w:p>
    <w:p w:rsidR="007421FF" w:rsidRPr="007421FF" w:rsidRDefault="007421FF" w:rsidP="007421FF">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Различие песчаных и глинистых почв.</w:t>
      </w:r>
    </w:p>
    <w:p w:rsidR="007421FF" w:rsidRPr="007421FF" w:rsidRDefault="007421FF" w:rsidP="007421FF">
      <w:pPr>
        <w:spacing w:line="242"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7421FF" w:rsidRPr="007421FF" w:rsidRDefault="007421FF" w:rsidP="007421FF">
      <w:pPr>
        <w:spacing w:line="242" w:lineRule="exact"/>
        <w:ind w:left="300" w:right="220"/>
        <w:rPr>
          <w:rFonts w:ascii="Times New Roman" w:hAnsi="Times New Roman" w:cs="Times New Roman"/>
          <w:sz w:val="24"/>
          <w:szCs w:val="24"/>
        </w:rPr>
      </w:pPr>
      <w:r w:rsidRPr="007421FF">
        <w:rPr>
          <w:rFonts w:ascii="Times New Roman" w:hAnsi="Times New Roman" w:cs="Times New Roman"/>
          <w:sz w:val="24"/>
          <w:szCs w:val="24"/>
        </w:rPr>
        <w:t xml:space="preserve">Определение типа почвы на школьном учебно-опытном участке. </w:t>
      </w:r>
      <w:r w:rsidRPr="007421FF">
        <w:rPr>
          <w:rStyle w:val="1712pt"/>
          <w:rFonts w:ascii="Times New Roman" w:eastAsiaTheme="minorEastAsia" w:hAnsi="Times New Roman" w:cs="Times New Roman"/>
          <w:b w:val="0"/>
          <w:bCs w:val="0"/>
        </w:rPr>
        <w:t>Экскурсия:</w:t>
      </w:r>
    </w:p>
    <w:p w:rsidR="007421FF" w:rsidRPr="007421FF" w:rsidRDefault="007421FF" w:rsidP="007421FF">
      <w:pPr>
        <w:spacing w:after="178" w:line="242" w:lineRule="exact"/>
        <w:ind w:left="300" w:right="220"/>
        <w:rPr>
          <w:rFonts w:ascii="Times New Roman" w:hAnsi="Times New Roman" w:cs="Times New Roman"/>
          <w:sz w:val="24"/>
          <w:szCs w:val="24"/>
        </w:rPr>
      </w:pPr>
      <w:r w:rsidRPr="007421FF">
        <w:rPr>
          <w:rFonts w:ascii="Times New Roman" w:hAnsi="Times New Roman" w:cs="Times New Roman"/>
          <w:sz w:val="24"/>
          <w:szCs w:val="24"/>
        </w:rPr>
        <w:t xml:space="preserve">— к почвенным обнажениям или выполнение почвенного разреза. </w:t>
      </w:r>
      <w:r w:rsidRPr="007421FF">
        <w:rPr>
          <w:rStyle w:val="17TimesNewRoman11pt"/>
          <w:rFonts w:eastAsia="Calibri"/>
          <w:b w:val="0"/>
          <w:bCs w:val="0"/>
          <w:sz w:val="24"/>
          <w:szCs w:val="24"/>
        </w:rPr>
        <w:t>Повторение (2 ч)</w:t>
      </w:r>
    </w:p>
    <w:p w:rsidR="007421FF" w:rsidRPr="007421FF" w:rsidRDefault="007421FF" w:rsidP="007421FF">
      <w:pPr>
        <w:pStyle w:val="44"/>
        <w:keepNext/>
        <w:keepLines/>
        <w:shd w:val="clear" w:color="auto" w:fill="auto"/>
        <w:spacing w:after="0" w:line="245" w:lineRule="exact"/>
        <w:ind w:left="20" w:firstLine="0"/>
        <w:rPr>
          <w:rFonts w:ascii="Times New Roman" w:hAnsi="Times New Roman" w:cs="Times New Roman"/>
          <w:sz w:val="24"/>
          <w:szCs w:val="24"/>
        </w:rPr>
      </w:pPr>
      <w:bookmarkStart w:id="14" w:name="bookmark88"/>
      <w:r w:rsidRPr="007421FF">
        <w:rPr>
          <w:rFonts w:ascii="Times New Roman" w:hAnsi="Times New Roman" w:cs="Times New Roman"/>
          <w:sz w:val="24"/>
          <w:szCs w:val="24"/>
        </w:rPr>
        <w:t>Основные требования к знаниям и умениям учащихся</w:t>
      </w:r>
      <w:bookmarkEnd w:id="14"/>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отличительные признаки твердых тел, жидкостей и газов;</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характерные признаки полезных ископаемых, песчаной и гли</w:t>
      </w:r>
      <w:r w:rsidRPr="007421FF">
        <w:rPr>
          <w:sz w:val="24"/>
          <w:szCs w:val="24"/>
        </w:rPr>
        <w:softHyphen/>
        <w:t>нистой почвы;</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некоторые свойства твердых, жидких и газообразных тел на примере воды, воздуха, металлов;</w:t>
      </w:r>
    </w:p>
    <w:p w:rsidR="007421FF" w:rsidRPr="007421FF" w:rsidRDefault="007421FF" w:rsidP="007421FF">
      <w:pPr>
        <w:pStyle w:val="6"/>
        <w:numPr>
          <w:ilvl w:val="0"/>
          <w:numId w:val="91"/>
        </w:numPr>
        <w:shd w:val="clear" w:color="auto" w:fill="auto"/>
        <w:spacing w:after="0" w:line="245" w:lineRule="exact"/>
        <w:ind w:left="781" w:right="20" w:hanging="360"/>
        <w:jc w:val="left"/>
        <w:rPr>
          <w:sz w:val="24"/>
          <w:szCs w:val="24"/>
        </w:rPr>
      </w:pPr>
      <w:r w:rsidRPr="007421FF">
        <w:rPr>
          <w:sz w:val="24"/>
          <w:szCs w:val="24"/>
        </w:rPr>
        <w:t xml:space="preserve"> расширение при нагревании и сжатие при охлаждении, способ</w:t>
      </w:r>
      <w:r w:rsidRPr="007421FF">
        <w:rPr>
          <w:sz w:val="24"/>
          <w:szCs w:val="24"/>
        </w:rPr>
        <w:softHyphen/>
        <w:t>ность к проведению тепла;</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текучесть воды и движение воздуха.</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обращаться с простым лабораторным оборудованием;</w:t>
      </w:r>
    </w:p>
    <w:p w:rsidR="007421FF" w:rsidRPr="007421FF" w:rsidRDefault="007421FF" w:rsidP="007421FF">
      <w:pPr>
        <w:pStyle w:val="6"/>
        <w:numPr>
          <w:ilvl w:val="0"/>
          <w:numId w:val="91"/>
        </w:numPr>
        <w:shd w:val="clear" w:color="auto" w:fill="auto"/>
        <w:spacing w:after="0" w:line="245" w:lineRule="exact"/>
        <w:ind w:left="781" w:hanging="360"/>
        <w:jc w:val="both"/>
        <w:rPr>
          <w:sz w:val="24"/>
          <w:szCs w:val="24"/>
        </w:rPr>
      </w:pPr>
      <w:r w:rsidRPr="007421FF">
        <w:rPr>
          <w:sz w:val="24"/>
          <w:szCs w:val="24"/>
        </w:rPr>
        <w:t xml:space="preserve"> определять температуру воды и воздуха;</w:t>
      </w:r>
    </w:p>
    <w:p w:rsidR="007421FF" w:rsidRPr="007421FF" w:rsidRDefault="007421FF" w:rsidP="007421FF">
      <w:pPr>
        <w:pStyle w:val="6"/>
        <w:numPr>
          <w:ilvl w:val="0"/>
          <w:numId w:val="91"/>
        </w:numPr>
        <w:shd w:val="clear" w:color="auto" w:fill="auto"/>
        <w:spacing w:after="312" w:line="245" w:lineRule="exact"/>
        <w:ind w:left="781" w:hanging="360"/>
        <w:jc w:val="both"/>
        <w:rPr>
          <w:sz w:val="24"/>
          <w:szCs w:val="24"/>
        </w:rPr>
      </w:pPr>
      <w:r w:rsidRPr="007421FF">
        <w:rPr>
          <w:sz w:val="24"/>
          <w:szCs w:val="24"/>
        </w:rPr>
        <w:t xml:space="preserve"> проводить несложную обработку почвы на пришкольном участке.</w:t>
      </w:r>
    </w:p>
    <w:p w:rsidR="007421FF" w:rsidRPr="007421FF" w:rsidRDefault="007421FF" w:rsidP="007B092B">
      <w:pPr>
        <w:pStyle w:val="32"/>
        <w:keepNext/>
        <w:keepLines/>
        <w:shd w:val="clear" w:color="auto" w:fill="auto"/>
        <w:spacing w:before="0" w:after="96" w:line="230" w:lineRule="exact"/>
        <w:ind w:left="20" w:firstLine="0"/>
        <w:jc w:val="center"/>
        <w:rPr>
          <w:rFonts w:ascii="Times New Roman" w:hAnsi="Times New Roman" w:cs="Times New Roman"/>
          <w:sz w:val="24"/>
          <w:szCs w:val="24"/>
        </w:rPr>
      </w:pPr>
      <w:bookmarkStart w:id="15" w:name="bookmark89"/>
      <w:r w:rsidRPr="007421FF">
        <w:rPr>
          <w:rFonts w:ascii="Times New Roman" w:hAnsi="Times New Roman" w:cs="Times New Roman"/>
          <w:sz w:val="24"/>
          <w:szCs w:val="24"/>
        </w:rPr>
        <w:t>7 класс</w:t>
      </w:r>
      <w:bookmarkEnd w:id="15"/>
    </w:p>
    <w:p w:rsidR="0022187D" w:rsidRDefault="007421FF" w:rsidP="007B092B">
      <w:pPr>
        <w:pStyle w:val="44"/>
        <w:keepNext/>
        <w:keepLines/>
        <w:shd w:val="clear" w:color="auto" w:fill="auto"/>
        <w:spacing w:after="60" w:line="245" w:lineRule="exact"/>
        <w:ind w:left="20" w:right="680" w:firstLine="0"/>
        <w:jc w:val="center"/>
        <w:rPr>
          <w:rFonts w:ascii="Times New Roman" w:hAnsi="Times New Roman" w:cs="Times New Roman"/>
          <w:sz w:val="24"/>
          <w:szCs w:val="24"/>
        </w:rPr>
      </w:pPr>
      <w:bookmarkStart w:id="16" w:name="bookmark90"/>
      <w:r w:rsidRPr="007421FF">
        <w:rPr>
          <w:rFonts w:ascii="Times New Roman" w:hAnsi="Times New Roman" w:cs="Times New Roman"/>
          <w:sz w:val="24"/>
          <w:szCs w:val="24"/>
        </w:rPr>
        <w:t xml:space="preserve">РАСТЕНИЯ, ГРИБЫ И БАКТЕРИИ </w:t>
      </w:r>
    </w:p>
    <w:p w:rsidR="007421FF" w:rsidRPr="007421FF" w:rsidRDefault="003B30FA" w:rsidP="007B092B">
      <w:pPr>
        <w:pStyle w:val="44"/>
        <w:keepNext/>
        <w:keepLines/>
        <w:shd w:val="clear" w:color="auto" w:fill="auto"/>
        <w:spacing w:after="60" w:line="245" w:lineRule="exact"/>
        <w:ind w:left="20" w:right="680" w:firstLine="0"/>
        <w:jc w:val="center"/>
        <w:rPr>
          <w:rFonts w:ascii="Times New Roman" w:hAnsi="Times New Roman" w:cs="Times New Roman"/>
          <w:sz w:val="24"/>
          <w:szCs w:val="24"/>
        </w:rPr>
      </w:pPr>
      <w:r>
        <w:rPr>
          <w:rFonts w:ascii="Times New Roman" w:hAnsi="Times New Roman" w:cs="Times New Roman"/>
          <w:sz w:val="24"/>
          <w:szCs w:val="24"/>
        </w:rPr>
        <w:t>(</w:t>
      </w:r>
      <w:r w:rsidR="007421FF" w:rsidRPr="007421FF">
        <w:rPr>
          <w:rFonts w:ascii="Times New Roman" w:hAnsi="Times New Roman" w:cs="Times New Roman"/>
          <w:sz w:val="24"/>
          <w:szCs w:val="24"/>
        </w:rPr>
        <w:t>2 ч в неделю)</w:t>
      </w:r>
      <w:bookmarkEnd w:id="16"/>
    </w:p>
    <w:p w:rsidR="007421FF" w:rsidRPr="007421FF" w:rsidRDefault="007421FF" w:rsidP="00574D1C">
      <w:pPr>
        <w:pStyle w:val="6"/>
        <w:shd w:val="clear" w:color="auto" w:fill="auto"/>
        <w:spacing w:after="0" w:line="245" w:lineRule="exact"/>
        <w:ind w:left="20" w:right="20" w:firstLine="280"/>
        <w:jc w:val="both"/>
        <w:rPr>
          <w:sz w:val="24"/>
          <w:szCs w:val="24"/>
        </w:rPr>
      </w:pPr>
      <w:r w:rsidRPr="007421FF">
        <w:rPr>
          <w:sz w:val="24"/>
          <w:szCs w:val="24"/>
        </w:rPr>
        <w:t>Введение (2 ч)</w:t>
      </w:r>
    </w:p>
    <w:p w:rsidR="007421FF" w:rsidRPr="007421FF" w:rsidRDefault="007421FF" w:rsidP="00574D1C">
      <w:pPr>
        <w:pStyle w:val="6"/>
        <w:shd w:val="clear" w:color="auto" w:fill="auto"/>
        <w:spacing w:after="0" w:line="245" w:lineRule="exact"/>
        <w:ind w:left="20" w:right="20" w:firstLine="280"/>
        <w:jc w:val="both"/>
        <w:rPr>
          <w:sz w:val="24"/>
          <w:szCs w:val="24"/>
        </w:rPr>
      </w:pPr>
      <w:r w:rsidRPr="007421FF">
        <w:rPr>
          <w:sz w:val="24"/>
          <w:szCs w:val="24"/>
        </w:rPr>
        <w:t>Многообразие живой природы. Цветковые и бесцветковые рас</w:t>
      </w:r>
      <w:r w:rsidRPr="007421FF">
        <w:rPr>
          <w:sz w:val="24"/>
          <w:szCs w:val="24"/>
        </w:rPr>
        <w:softHyphen/>
        <w:t>тения. Значение растений в природе.</w:t>
      </w:r>
    </w:p>
    <w:p w:rsidR="007421FF" w:rsidRPr="007421FF" w:rsidRDefault="007421FF" w:rsidP="007421FF">
      <w:pPr>
        <w:pStyle w:val="44"/>
        <w:keepNext/>
        <w:keepLines/>
        <w:shd w:val="clear" w:color="auto" w:fill="auto"/>
        <w:spacing w:after="0" w:line="242" w:lineRule="exact"/>
        <w:ind w:left="20" w:firstLine="0"/>
        <w:rPr>
          <w:rFonts w:ascii="Times New Roman" w:hAnsi="Times New Roman" w:cs="Times New Roman"/>
          <w:sz w:val="24"/>
          <w:szCs w:val="24"/>
        </w:rPr>
      </w:pPr>
      <w:bookmarkStart w:id="17" w:name="bookmark91"/>
      <w:r w:rsidRPr="007421FF">
        <w:rPr>
          <w:rFonts w:ascii="Times New Roman" w:hAnsi="Times New Roman" w:cs="Times New Roman"/>
          <w:sz w:val="24"/>
          <w:szCs w:val="24"/>
        </w:rPr>
        <w:t>РАСТЕНИЯ</w:t>
      </w:r>
      <w:bookmarkEnd w:id="17"/>
    </w:p>
    <w:p w:rsidR="007421FF" w:rsidRPr="007421FF" w:rsidRDefault="007421FF" w:rsidP="00574D1C">
      <w:pPr>
        <w:pStyle w:val="6"/>
        <w:shd w:val="clear" w:color="auto" w:fill="auto"/>
        <w:spacing w:after="0" w:line="245" w:lineRule="exact"/>
        <w:ind w:left="20" w:right="20" w:firstLine="280"/>
        <w:jc w:val="both"/>
        <w:rPr>
          <w:sz w:val="24"/>
          <w:szCs w:val="24"/>
        </w:rPr>
      </w:pPr>
      <w:r w:rsidRPr="007421FF">
        <w:rPr>
          <w:sz w:val="24"/>
          <w:szCs w:val="24"/>
        </w:rPr>
        <w:t>Общее знакомство с цветковыми растениями (16 ч).</w:t>
      </w:r>
    </w:p>
    <w:p w:rsidR="007421FF" w:rsidRPr="007421FF" w:rsidRDefault="007421FF" w:rsidP="00574D1C">
      <w:pPr>
        <w:pStyle w:val="6"/>
        <w:shd w:val="clear" w:color="auto" w:fill="auto"/>
        <w:spacing w:after="0" w:line="245" w:lineRule="exact"/>
        <w:ind w:left="20" w:right="20" w:firstLine="280"/>
        <w:jc w:val="both"/>
        <w:rPr>
          <w:sz w:val="24"/>
          <w:szCs w:val="24"/>
        </w:rPr>
      </w:pPr>
      <w:r w:rsidRPr="007421FF">
        <w:rPr>
          <w:sz w:val="24"/>
          <w:szCs w:val="24"/>
        </w:rPr>
        <w:t xml:space="preserve">Общее понятие об органах цветкового растения (на примере растения, цветущего осенью): цветок, стебель, лист, корень. </w:t>
      </w:r>
      <w:r w:rsidRPr="00574D1C">
        <w:rPr>
          <w:b/>
          <w:bCs/>
        </w:rPr>
        <w:t xml:space="preserve">Подземные и наземные органы цветкового растения </w:t>
      </w:r>
      <w:r w:rsidRPr="00574D1C">
        <w:rPr>
          <w:i/>
          <w:iCs/>
        </w:rPr>
        <w:t>Корни и корневые системы.</w:t>
      </w:r>
      <w:r w:rsidRPr="007421FF">
        <w:rPr>
          <w:sz w:val="24"/>
          <w:szCs w:val="24"/>
        </w:rPr>
        <w:t>Разнообразие корней. Корневые сис</w:t>
      </w:r>
      <w:r w:rsidRPr="007421FF">
        <w:rPr>
          <w:sz w:val="24"/>
          <w:szCs w:val="24"/>
        </w:rPr>
        <w:softHyphen/>
        <w:t>темы (стержневая и мочковатая). Строение корня. Корневые волос</w:t>
      </w:r>
      <w:r w:rsidRPr="007421FF">
        <w:rPr>
          <w:sz w:val="24"/>
          <w:szCs w:val="24"/>
        </w:rPr>
        <w:softHyphen/>
        <w:t>ки. Значение корня в жизни растения. Видоизменения корней (корнеплод и корнеклубень).</w:t>
      </w:r>
    </w:p>
    <w:p w:rsidR="007B092B" w:rsidRPr="00574D1C" w:rsidRDefault="007421FF" w:rsidP="007B092B">
      <w:pPr>
        <w:pStyle w:val="6"/>
        <w:shd w:val="clear" w:color="auto" w:fill="auto"/>
        <w:spacing w:after="0" w:line="245" w:lineRule="exact"/>
        <w:ind w:left="20" w:right="20" w:firstLine="280"/>
        <w:jc w:val="both"/>
        <w:rPr>
          <w:i/>
          <w:iCs/>
        </w:rPr>
      </w:pPr>
      <w:r w:rsidRPr="00574D1C">
        <w:rPr>
          <w:i/>
          <w:iCs/>
        </w:rPr>
        <w:t>Стебель.</w:t>
      </w:r>
      <w:r w:rsidRPr="007421FF">
        <w:rPr>
          <w:sz w:val="24"/>
          <w:szCs w:val="24"/>
        </w:rPr>
        <w:t xml:space="preserve">Строение стебля на примере липы. Передвижение в стебле воды и минеральных </w:t>
      </w:r>
      <w:r w:rsidRPr="007421FF">
        <w:rPr>
          <w:sz w:val="24"/>
          <w:szCs w:val="24"/>
        </w:rPr>
        <w:lastRenderedPageBreak/>
        <w:t>солей. Разнообразие стеблей. Значе</w:t>
      </w:r>
      <w:r w:rsidRPr="007421FF">
        <w:rPr>
          <w:sz w:val="24"/>
          <w:szCs w:val="24"/>
        </w:rPr>
        <w:softHyphen/>
        <w:t>ние стебля в жизни растения.</w:t>
      </w:r>
    </w:p>
    <w:p w:rsidR="007B092B" w:rsidRPr="007421FF" w:rsidRDefault="007B092B" w:rsidP="007B092B">
      <w:pPr>
        <w:pStyle w:val="6"/>
        <w:shd w:val="clear" w:color="auto" w:fill="auto"/>
        <w:spacing w:after="0" w:line="245" w:lineRule="exact"/>
        <w:ind w:left="20" w:right="20" w:firstLine="280"/>
        <w:jc w:val="both"/>
        <w:rPr>
          <w:sz w:val="24"/>
          <w:szCs w:val="24"/>
        </w:rPr>
      </w:pPr>
      <w:r w:rsidRPr="00574D1C">
        <w:rPr>
          <w:i/>
          <w:iCs/>
        </w:rPr>
        <w:t>Лист.</w:t>
      </w:r>
      <w:r w:rsidRPr="00574D1C">
        <w:t xml:space="preserve"> Внешнее строение листа (листовая пластинка, черешок). Жил</w:t>
      </w:r>
      <w:r w:rsidRPr="00574D1C">
        <w:softHyphen/>
        <w:t>кование. Листья простые и сложные. Образование из воды и углекисло</w:t>
      </w:r>
      <w:r w:rsidRPr="00574D1C">
        <w:softHyphen/>
        <w:t>го газа органических питательных веществ в листьях на свету. Исп</w:t>
      </w:r>
      <w:r w:rsidRPr="007421FF">
        <w:rPr>
          <w:rStyle w:val="37"/>
          <w:rFonts w:eastAsia="Verdana"/>
          <w:sz w:val="24"/>
          <w:szCs w:val="24"/>
        </w:rPr>
        <w:t>арение воды листьями, значение этого явления. Дыхание растений. Листопад и его значение. Значение листьев в жизни растения.</w:t>
      </w:r>
    </w:p>
    <w:p w:rsidR="007B092B" w:rsidRPr="007421FF" w:rsidRDefault="007B092B" w:rsidP="007B092B">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Цветок.</w:t>
      </w:r>
      <w:r w:rsidRPr="007421FF">
        <w:rPr>
          <w:rStyle w:val="37"/>
          <w:rFonts w:eastAsia="Verdana"/>
          <w:sz w:val="24"/>
          <w:szCs w:val="24"/>
        </w:rPr>
        <w:t xml:space="preserve"> Строение цветка (на примере цветка вишни). Понятие о соцветиях (зонтик, колос, корзинка). Опыление цветков. Оплодо</w:t>
      </w:r>
      <w:r w:rsidRPr="007421FF">
        <w:rPr>
          <w:rStyle w:val="37"/>
          <w:rFonts w:eastAsia="Verdana"/>
          <w:sz w:val="24"/>
          <w:szCs w:val="24"/>
        </w:rPr>
        <w:softHyphen/>
        <w:t>творение. Образование плодов и семян. Плоды сухие и сочные. Распространение плодов и семян.</w:t>
      </w:r>
    </w:p>
    <w:p w:rsidR="007B092B" w:rsidRPr="007421FF" w:rsidRDefault="007B092B" w:rsidP="007B092B">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Строение семени (на примерах фасоли и пшеницы). Распро</w:t>
      </w:r>
      <w:r w:rsidRPr="007421FF">
        <w:rPr>
          <w:rStyle w:val="37"/>
          <w:rFonts w:eastAsia="Verdana"/>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7B092B" w:rsidRPr="007421FF" w:rsidRDefault="007B092B" w:rsidP="007B092B">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Растение —</w:t>
      </w:r>
      <w:r w:rsidRPr="007421FF">
        <w:rPr>
          <w:rStyle w:val="37"/>
          <w:rFonts w:eastAsia="Verdana"/>
          <w:sz w:val="24"/>
          <w:szCs w:val="24"/>
        </w:rPr>
        <w:t xml:space="preserve"> целостный организм (взаимосвязь всех органов и всего растительного организма со средой обитания).</w:t>
      </w:r>
    </w:p>
    <w:p w:rsidR="007421FF" w:rsidRDefault="007421FF" w:rsidP="007421FF">
      <w:pPr>
        <w:pStyle w:val="6"/>
        <w:shd w:val="clear" w:color="auto" w:fill="auto"/>
        <w:spacing w:after="0" w:line="242" w:lineRule="exact"/>
        <w:ind w:left="20" w:right="20" w:firstLine="280"/>
        <w:jc w:val="both"/>
        <w:rPr>
          <w:sz w:val="24"/>
          <w:szCs w:val="24"/>
        </w:rPr>
      </w:pPr>
    </w:p>
    <w:p w:rsidR="00276E4A" w:rsidRPr="007421FF" w:rsidRDefault="00276E4A" w:rsidP="00276E4A">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Style w:val="40pt"/>
          <w:rFonts w:ascii="Times New Roman" w:hAnsi="Times New Roman" w:cs="Times New Roman"/>
          <w:b/>
          <w:bCs/>
        </w:rPr>
        <w:t>Демонстрация опытов:</w:t>
      </w:r>
    </w:p>
    <w:p w:rsidR="00276E4A" w:rsidRPr="007421FF" w:rsidRDefault="00276E4A" w:rsidP="008871A2">
      <w:pPr>
        <w:widowControl w:val="0"/>
        <w:numPr>
          <w:ilvl w:val="0"/>
          <w:numId w:val="97"/>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Испарение воды листьями.</w:t>
      </w:r>
    </w:p>
    <w:p w:rsidR="00276E4A" w:rsidRPr="007421FF" w:rsidRDefault="00276E4A" w:rsidP="008871A2">
      <w:pPr>
        <w:widowControl w:val="0"/>
        <w:numPr>
          <w:ilvl w:val="0"/>
          <w:numId w:val="97"/>
        </w:numPr>
        <w:spacing w:after="0" w:line="245" w:lineRule="exact"/>
        <w:ind w:left="720" w:right="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Дыхание растений (поглощение листьями кислорода и выделение углекислого газа в темноте).</w:t>
      </w:r>
    </w:p>
    <w:p w:rsidR="00276E4A" w:rsidRPr="007421FF" w:rsidRDefault="00276E4A" w:rsidP="008871A2">
      <w:pPr>
        <w:widowControl w:val="0"/>
        <w:numPr>
          <w:ilvl w:val="0"/>
          <w:numId w:val="97"/>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Образование крахмала в листьях на свету.</w:t>
      </w:r>
    </w:p>
    <w:p w:rsidR="00276E4A" w:rsidRPr="007421FF" w:rsidRDefault="00276E4A" w:rsidP="008871A2">
      <w:pPr>
        <w:widowControl w:val="0"/>
        <w:numPr>
          <w:ilvl w:val="0"/>
          <w:numId w:val="97"/>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Передвижение минеральных веществ и воды по древесине.</w:t>
      </w:r>
    </w:p>
    <w:p w:rsidR="00276E4A" w:rsidRPr="007421FF" w:rsidRDefault="00276E4A" w:rsidP="008871A2">
      <w:pPr>
        <w:widowControl w:val="0"/>
        <w:numPr>
          <w:ilvl w:val="0"/>
          <w:numId w:val="97"/>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Условия, необходимые для прорастания семян.</w:t>
      </w:r>
    </w:p>
    <w:p w:rsidR="00276E4A" w:rsidRPr="007421FF" w:rsidRDefault="00276E4A" w:rsidP="00276E4A">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Style w:val="40pt"/>
          <w:rFonts w:ascii="Times New Roman" w:hAnsi="Times New Roman" w:cs="Times New Roman"/>
          <w:b/>
          <w:bCs/>
        </w:rPr>
        <w:t>Практические работы:</w:t>
      </w:r>
    </w:p>
    <w:p w:rsidR="00276E4A" w:rsidRPr="007B092B" w:rsidRDefault="00276E4A" w:rsidP="00276E4A">
      <w:pPr>
        <w:pStyle w:val="a5"/>
        <w:ind w:firstLine="284"/>
        <w:rPr>
          <w:rFonts w:ascii="Times New Roman" w:hAnsi="Times New Roman" w:cs="Times New Roman"/>
          <w:sz w:val="24"/>
        </w:rPr>
      </w:pPr>
      <w:r w:rsidRPr="007B092B">
        <w:rPr>
          <w:rFonts w:ascii="Times New Roman" w:hAnsi="Times New Roman" w:cs="Times New Roman"/>
          <w:sz w:val="24"/>
        </w:rPr>
        <w:t>Органы цветкового растения.</w:t>
      </w:r>
    </w:p>
    <w:p w:rsidR="00276E4A" w:rsidRPr="007B092B" w:rsidRDefault="00276E4A" w:rsidP="00276E4A">
      <w:pPr>
        <w:pStyle w:val="a5"/>
        <w:ind w:firstLine="284"/>
        <w:rPr>
          <w:rFonts w:ascii="Times New Roman" w:hAnsi="Times New Roman" w:cs="Times New Roman"/>
          <w:sz w:val="24"/>
        </w:rPr>
      </w:pPr>
      <w:r w:rsidRPr="007B092B">
        <w:rPr>
          <w:rFonts w:ascii="Times New Roman" w:hAnsi="Times New Roman" w:cs="Times New Roman"/>
          <w:sz w:val="24"/>
        </w:rPr>
        <w:t>Строение цветка.</w:t>
      </w:r>
    </w:p>
    <w:p w:rsidR="00276E4A" w:rsidRPr="007B092B" w:rsidRDefault="00276E4A" w:rsidP="00276E4A">
      <w:pPr>
        <w:pStyle w:val="a5"/>
        <w:ind w:firstLine="284"/>
        <w:rPr>
          <w:rFonts w:ascii="Times New Roman" w:hAnsi="Times New Roman" w:cs="Times New Roman"/>
          <w:sz w:val="24"/>
        </w:rPr>
      </w:pPr>
      <w:r w:rsidRPr="007B092B">
        <w:rPr>
          <w:rFonts w:ascii="Times New Roman" w:hAnsi="Times New Roman" w:cs="Times New Roman"/>
          <w:sz w:val="24"/>
        </w:rPr>
        <w:t>Определение строения семени с двумя семидолями (фасоль).</w:t>
      </w:r>
    </w:p>
    <w:p w:rsidR="00276E4A" w:rsidRPr="007B092B" w:rsidRDefault="00276E4A" w:rsidP="00276E4A">
      <w:pPr>
        <w:pStyle w:val="a5"/>
        <w:ind w:firstLine="284"/>
        <w:rPr>
          <w:rFonts w:ascii="Times New Roman" w:hAnsi="Times New Roman" w:cs="Times New Roman"/>
          <w:sz w:val="24"/>
        </w:rPr>
      </w:pPr>
      <w:r w:rsidRPr="007B092B">
        <w:rPr>
          <w:rFonts w:ascii="Times New Roman" w:hAnsi="Times New Roman" w:cs="Times New Roman"/>
          <w:sz w:val="24"/>
        </w:rPr>
        <w:t>Строение семени с одной семидолей (пшеница).</w:t>
      </w:r>
    </w:p>
    <w:p w:rsidR="00276E4A" w:rsidRPr="007B092B" w:rsidRDefault="00276E4A" w:rsidP="00276E4A">
      <w:pPr>
        <w:pStyle w:val="a5"/>
        <w:ind w:firstLine="284"/>
        <w:rPr>
          <w:rFonts w:ascii="Times New Roman" w:hAnsi="Times New Roman" w:cs="Times New Roman"/>
          <w:sz w:val="24"/>
        </w:rPr>
      </w:pPr>
      <w:r w:rsidRPr="007B092B">
        <w:rPr>
          <w:rFonts w:ascii="Times New Roman" w:hAnsi="Times New Roman" w:cs="Times New Roman"/>
          <w:sz w:val="24"/>
        </w:rPr>
        <w:t>Определение всхожести семян.</w:t>
      </w:r>
    </w:p>
    <w:p w:rsidR="00276E4A" w:rsidRPr="007B092B" w:rsidRDefault="00276E4A" w:rsidP="00276E4A">
      <w:pPr>
        <w:pStyle w:val="a5"/>
        <w:ind w:firstLine="284"/>
        <w:rPr>
          <w:rFonts w:ascii="Times New Roman" w:hAnsi="Times New Roman" w:cs="Times New Roman"/>
          <w:sz w:val="24"/>
        </w:rPr>
      </w:pPr>
      <w:r w:rsidRPr="007B092B">
        <w:rPr>
          <w:rStyle w:val="101"/>
          <w:rFonts w:eastAsiaTheme="minorEastAsia"/>
          <w:b w:val="0"/>
          <w:bCs w:val="0"/>
          <w:sz w:val="28"/>
          <w:szCs w:val="24"/>
        </w:rPr>
        <w:t>Многообразие цветковых растений (покрытосеменных) (34 ч)</w:t>
      </w:r>
    </w:p>
    <w:p w:rsidR="00276E4A" w:rsidRPr="007560C6" w:rsidRDefault="00276E4A" w:rsidP="00276E4A">
      <w:pPr>
        <w:pStyle w:val="6"/>
        <w:shd w:val="clear" w:color="auto" w:fill="auto"/>
        <w:spacing w:after="0" w:line="245" w:lineRule="exact"/>
        <w:ind w:left="20" w:firstLine="280"/>
        <w:jc w:val="both"/>
        <w:rPr>
          <w:sz w:val="24"/>
          <w:szCs w:val="24"/>
        </w:rPr>
      </w:pPr>
      <w:r w:rsidRPr="007560C6">
        <w:rPr>
          <w:rStyle w:val="37"/>
          <w:rFonts w:eastAsia="Verdana"/>
          <w:sz w:val="24"/>
          <w:szCs w:val="24"/>
        </w:rPr>
        <w:t>Особенности строения (наличие цветков, плодов с семенами).</w:t>
      </w:r>
    </w:p>
    <w:p w:rsidR="00276E4A" w:rsidRPr="007560C6" w:rsidRDefault="00276E4A" w:rsidP="00276E4A">
      <w:pPr>
        <w:pStyle w:val="a5"/>
        <w:ind w:firstLine="284"/>
        <w:jc w:val="both"/>
        <w:rPr>
          <w:rFonts w:ascii="Times New Roman" w:hAnsi="Times New Roman" w:cs="Times New Roman"/>
          <w:sz w:val="24"/>
          <w:szCs w:val="24"/>
        </w:rPr>
      </w:pPr>
      <w:r w:rsidRPr="007560C6">
        <w:rPr>
          <w:rStyle w:val="37"/>
          <w:rFonts w:eastAsia="Verdana"/>
          <w:sz w:val="24"/>
          <w:szCs w:val="24"/>
        </w:rPr>
        <w:t>Деление цветковых растений на однодольные (например — пше</w:t>
      </w:r>
      <w:r w:rsidRPr="007560C6">
        <w:rPr>
          <w:rStyle w:val="37"/>
          <w:rFonts w:eastAsia="Verdana"/>
          <w:sz w:val="24"/>
          <w:szCs w:val="24"/>
        </w:rPr>
        <w:softHyphen/>
        <w:t>ница) и двудольные (например — фа</w:t>
      </w:r>
      <w:r w:rsidRPr="007560C6">
        <w:rPr>
          <w:rFonts w:ascii="Times New Roman" w:hAnsi="Times New Roman" w:cs="Times New Roman"/>
          <w:sz w:val="24"/>
          <w:szCs w:val="24"/>
        </w:rPr>
        <w:t>соль). Характерные различия (строение семян, корневая система, жилкование листа).</w:t>
      </w:r>
    </w:p>
    <w:p w:rsidR="00276E4A" w:rsidRPr="007560C6" w:rsidRDefault="00276E4A" w:rsidP="00276E4A">
      <w:pPr>
        <w:pStyle w:val="a5"/>
        <w:ind w:firstLine="284"/>
        <w:jc w:val="both"/>
        <w:rPr>
          <w:rFonts w:ascii="Times New Roman" w:hAnsi="Times New Roman" w:cs="Times New Roman"/>
          <w:sz w:val="24"/>
          <w:szCs w:val="24"/>
        </w:rPr>
      </w:pPr>
      <w:r w:rsidRPr="007560C6">
        <w:rPr>
          <w:rFonts w:ascii="Times New Roman" w:hAnsi="Times New Roman" w:cs="Times New Roman"/>
          <w:sz w:val="24"/>
          <w:szCs w:val="24"/>
        </w:rPr>
        <w:t>Однодольные растения</w:t>
      </w:r>
    </w:p>
    <w:p w:rsidR="00276E4A" w:rsidRPr="007421FF" w:rsidRDefault="00276E4A" w:rsidP="00276E4A">
      <w:pPr>
        <w:pStyle w:val="a5"/>
        <w:ind w:firstLine="284"/>
        <w:jc w:val="both"/>
        <w:rPr>
          <w:sz w:val="24"/>
          <w:szCs w:val="24"/>
        </w:rPr>
      </w:pPr>
      <w:r w:rsidRPr="007560C6">
        <w:rPr>
          <w:rFonts w:ascii="Times New Roman" w:hAnsi="Times New Roman" w:cs="Times New Roman"/>
          <w:i/>
          <w:iCs/>
          <w:sz w:val="24"/>
          <w:szCs w:val="24"/>
        </w:rPr>
        <w:t>Злаки.</w:t>
      </w:r>
      <w:r w:rsidRPr="007560C6">
        <w:rPr>
          <w:rFonts w:ascii="Times New Roman" w:hAnsi="Times New Roman" w:cs="Times New Roman"/>
          <w:sz w:val="24"/>
          <w:szCs w:val="24"/>
        </w:rPr>
        <w:t xml:space="preserve"> Пшеница, рожь, ячмень, овес, кукуруза. Особенности внешнего строения (корневая система, стебель, </w:t>
      </w:r>
      <w:r w:rsidRPr="007560C6">
        <w:rPr>
          <w:rStyle w:val="37"/>
          <w:rFonts w:eastAsia="Verdana"/>
          <w:sz w:val="24"/>
          <w:szCs w:val="24"/>
        </w:rPr>
        <w:t xml:space="preserve">листья, соцветия). </w:t>
      </w:r>
      <w:r w:rsidRPr="007560C6">
        <w:rPr>
          <w:rStyle w:val="af9"/>
          <w:rFonts w:eastAsia="Calibri"/>
          <w:sz w:val="24"/>
          <w:szCs w:val="24"/>
        </w:rPr>
        <w:t>Выращивание</w:t>
      </w:r>
      <w:r w:rsidRPr="007560C6">
        <w:rPr>
          <w:rStyle w:val="37"/>
          <w:rFonts w:eastAsia="Verdana"/>
          <w:sz w:val="24"/>
          <w:szCs w:val="24"/>
        </w:rPr>
        <w:t>: посев, уход, уборка. Использование в народном хо</w:t>
      </w:r>
      <w:r w:rsidRPr="007560C6">
        <w:rPr>
          <w:rStyle w:val="37"/>
          <w:rFonts w:eastAsia="Verdana"/>
          <w:sz w:val="24"/>
          <w:szCs w:val="24"/>
        </w:rPr>
        <w:softHyphen/>
        <w:t>зяйстве. Преобладающая ку</w:t>
      </w:r>
      <w:r w:rsidRPr="007421FF">
        <w:rPr>
          <w:rStyle w:val="37"/>
          <w:rFonts w:eastAsia="Verdana"/>
          <w:sz w:val="24"/>
          <w:szCs w:val="24"/>
        </w:rPr>
        <w:t>льтура для данной местности.</w:t>
      </w:r>
    </w:p>
    <w:p w:rsidR="00276E4A" w:rsidRPr="007421FF" w:rsidRDefault="00276E4A" w:rsidP="00276E4A">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Лилейные.</w:t>
      </w:r>
      <w:r w:rsidRPr="007421FF">
        <w:rPr>
          <w:rStyle w:val="37"/>
          <w:rFonts w:eastAsia="Verdana"/>
          <w:sz w:val="24"/>
          <w:szCs w:val="24"/>
        </w:rPr>
        <w:t xml:space="preserve"> Лук, чеснок, лилия, тюльпан, ландыш. Общая харак</w:t>
      </w:r>
      <w:r w:rsidRPr="007421FF">
        <w:rPr>
          <w:rStyle w:val="37"/>
          <w:rFonts w:eastAsia="Verdana"/>
          <w:sz w:val="24"/>
          <w:szCs w:val="24"/>
        </w:rPr>
        <w:softHyphen/>
        <w:t>теристика (цветок, лист, луковица, корневище).</w:t>
      </w:r>
    </w:p>
    <w:p w:rsidR="00276E4A" w:rsidRPr="007421FF" w:rsidRDefault="00276E4A" w:rsidP="00276E4A">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Лук, чеснок — многолетние овощные растения. Выращивание: посев, уход, уборка. Использование человеком.</w:t>
      </w:r>
    </w:p>
    <w:p w:rsidR="00276E4A" w:rsidRPr="007421FF" w:rsidRDefault="00276E4A" w:rsidP="00276E4A">
      <w:pPr>
        <w:pStyle w:val="6"/>
        <w:shd w:val="clear" w:color="auto" w:fill="auto"/>
        <w:spacing w:after="0" w:line="245" w:lineRule="exact"/>
        <w:ind w:left="20" w:right="20" w:firstLine="280"/>
        <w:jc w:val="both"/>
        <w:rPr>
          <w:sz w:val="24"/>
          <w:szCs w:val="24"/>
        </w:rPr>
      </w:pPr>
      <w:r w:rsidRPr="007421FF">
        <w:rPr>
          <w:rStyle w:val="af9"/>
          <w:rFonts w:eastAsia="Calibri"/>
          <w:sz w:val="24"/>
          <w:szCs w:val="24"/>
        </w:rPr>
        <w:t>Цветочно-декоративные лилейные</w:t>
      </w:r>
      <w:r w:rsidRPr="007421FF">
        <w:rPr>
          <w:rStyle w:val="37"/>
          <w:rFonts w:eastAsia="Verdana"/>
          <w:sz w:val="24"/>
          <w:szCs w:val="24"/>
        </w:rPr>
        <w:t xml:space="preserve"> открытого и закрытого грунтов (хлорофитум, лилия, тюльпан).</w:t>
      </w:r>
    </w:p>
    <w:p w:rsidR="00276E4A" w:rsidRDefault="00276E4A" w:rsidP="007421FF">
      <w:pPr>
        <w:pStyle w:val="6"/>
        <w:shd w:val="clear" w:color="auto" w:fill="auto"/>
        <w:spacing w:after="0" w:line="242" w:lineRule="exact"/>
        <w:ind w:left="20" w:right="20" w:firstLine="280"/>
        <w:jc w:val="both"/>
        <w:rPr>
          <w:sz w:val="24"/>
          <w:szCs w:val="24"/>
        </w:rPr>
      </w:pPr>
    </w:p>
    <w:p w:rsidR="00276E4A" w:rsidRPr="007421FF" w:rsidRDefault="00276E4A" w:rsidP="00276E4A">
      <w:pPr>
        <w:pStyle w:val="42"/>
        <w:shd w:val="clear" w:color="auto" w:fill="auto"/>
        <w:spacing w:before="0" w:after="0" w:line="245" w:lineRule="exact"/>
        <w:ind w:left="20" w:firstLine="300"/>
        <w:jc w:val="both"/>
        <w:rPr>
          <w:rFonts w:ascii="Times New Roman" w:hAnsi="Times New Roman" w:cs="Times New Roman"/>
          <w:sz w:val="24"/>
          <w:szCs w:val="24"/>
        </w:rPr>
      </w:pPr>
      <w:r w:rsidRPr="007421FF">
        <w:rPr>
          <w:rStyle w:val="40pt"/>
          <w:rFonts w:ascii="Times New Roman" w:hAnsi="Times New Roman" w:cs="Times New Roman"/>
          <w:b/>
          <w:bCs/>
        </w:rPr>
        <w:t>Практические работы:</w:t>
      </w:r>
    </w:p>
    <w:p w:rsidR="00276E4A" w:rsidRPr="007560C6" w:rsidRDefault="00276E4A" w:rsidP="00276E4A">
      <w:pPr>
        <w:pStyle w:val="a5"/>
        <w:ind w:firstLine="284"/>
        <w:rPr>
          <w:rFonts w:ascii="Times New Roman" w:hAnsi="Times New Roman" w:cs="Times New Roman"/>
          <w:sz w:val="24"/>
        </w:rPr>
      </w:pPr>
      <w:r w:rsidRPr="007560C6">
        <w:rPr>
          <w:rFonts w:ascii="Times New Roman" w:hAnsi="Times New Roman" w:cs="Times New Roman"/>
          <w:sz w:val="24"/>
        </w:rPr>
        <w:t>Перевалка и пересадка комнатных растений.</w:t>
      </w:r>
    </w:p>
    <w:p w:rsidR="00276E4A" w:rsidRPr="007560C6" w:rsidRDefault="00276E4A" w:rsidP="00276E4A">
      <w:pPr>
        <w:pStyle w:val="a5"/>
        <w:ind w:firstLine="284"/>
        <w:rPr>
          <w:rFonts w:ascii="Times New Roman" w:hAnsi="Times New Roman" w:cs="Times New Roman"/>
          <w:sz w:val="24"/>
        </w:rPr>
      </w:pPr>
      <w:r w:rsidRPr="007560C6">
        <w:rPr>
          <w:rFonts w:ascii="Times New Roman" w:hAnsi="Times New Roman" w:cs="Times New Roman"/>
          <w:sz w:val="24"/>
        </w:rPr>
        <w:t>Строение луковицы.</w:t>
      </w:r>
    </w:p>
    <w:p w:rsidR="00276E4A" w:rsidRPr="007560C6" w:rsidRDefault="00276E4A" w:rsidP="00276E4A">
      <w:pPr>
        <w:pStyle w:val="a5"/>
        <w:ind w:firstLine="284"/>
        <w:rPr>
          <w:rFonts w:ascii="Times New Roman" w:hAnsi="Times New Roman" w:cs="Times New Roman"/>
          <w:sz w:val="24"/>
        </w:rPr>
      </w:pPr>
      <w:r w:rsidRPr="007560C6">
        <w:t>Двудольные растения</w:t>
      </w:r>
    </w:p>
    <w:p w:rsidR="00276E4A" w:rsidRPr="007560C6" w:rsidRDefault="00276E4A" w:rsidP="00276E4A">
      <w:pPr>
        <w:pStyle w:val="6"/>
        <w:shd w:val="clear" w:color="auto" w:fill="auto"/>
        <w:spacing w:after="0" w:line="245" w:lineRule="exact"/>
        <w:ind w:left="20" w:right="20" w:firstLine="300"/>
        <w:jc w:val="both"/>
        <w:rPr>
          <w:sz w:val="24"/>
          <w:szCs w:val="24"/>
        </w:rPr>
      </w:pPr>
      <w:r w:rsidRPr="007421FF">
        <w:rPr>
          <w:rStyle w:val="af9"/>
          <w:rFonts w:eastAsia="Calibri"/>
          <w:sz w:val="24"/>
          <w:szCs w:val="24"/>
        </w:rPr>
        <w:t>Пасленовые.</w:t>
      </w:r>
      <w:r w:rsidRPr="007421FF">
        <w:rPr>
          <w:rStyle w:val="37"/>
          <w:rFonts w:eastAsia="Verdana"/>
          <w:sz w:val="24"/>
          <w:szCs w:val="24"/>
        </w:rPr>
        <w:t xml:space="preserve"> Картофель, томат-помидор (баклажан, перец — для южных районов), петунья, чер</w:t>
      </w:r>
      <w:r w:rsidRPr="007560C6">
        <w:rPr>
          <w:rStyle w:val="37"/>
          <w:rFonts w:eastAsia="Verdana"/>
          <w:sz w:val="24"/>
          <w:szCs w:val="24"/>
        </w:rPr>
        <w:t>ный паслен, душистый табак.</w:t>
      </w:r>
    </w:p>
    <w:p w:rsidR="00276E4A" w:rsidRPr="007560C6" w:rsidRDefault="00276E4A" w:rsidP="00276E4A">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Бобовые.</w:t>
      </w:r>
      <w:r w:rsidRPr="007560C6">
        <w:rPr>
          <w:rStyle w:val="37"/>
          <w:rFonts w:eastAsia="Verdana"/>
          <w:sz w:val="24"/>
          <w:szCs w:val="24"/>
        </w:rPr>
        <w:t xml:space="preserve"> Горох (фасоль, соя — для южных районов). Бобы. Клевер, люпин — кормовые травы.</w:t>
      </w:r>
    </w:p>
    <w:p w:rsidR="00276E4A" w:rsidRPr="007560C6" w:rsidRDefault="00276E4A" w:rsidP="00276E4A">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Розоцветные.</w:t>
      </w:r>
      <w:r w:rsidRPr="007560C6">
        <w:rPr>
          <w:rStyle w:val="37"/>
          <w:rFonts w:eastAsia="Verdana"/>
          <w:sz w:val="24"/>
          <w:szCs w:val="24"/>
        </w:rPr>
        <w:t xml:space="preserve"> Яблоня, груша, вишня, малина, шиповник, садовая земляника (персик, абрикос — для южных районов).</w:t>
      </w:r>
    </w:p>
    <w:p w:rsidR="00276E4A" w:rsidRPr="007560C6" w:rsidRDefault="00276E4A" w:rsidP="00276E4A">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Биологические особенности растений сада.</w:t>
      </w:r>
      <w:r w:rsidRPr="007560C6">
        <w:rPr>
          <w:rStyle w:val="37"/>
          <w:rFonts w:eastAsia="Verdana"/>
          <w:sz w:val="24"/>
          <w:szCs w:val="24"/>
        </w:rPr>
        <w:t xml:space="preserve"> Особенности размно</w:t>
      </w:r>
      <w:r w:rsidRPr="007560C6">
        <w:rPr>
          <w:rStyle w:val="37"/>
          <w:rFonts w:eastAsia="Verdana"/>
          <w:sz w:val="24"/>
          <w:szCs w:val="24"/>
        </w:rPr>
        <w:softHyphen/>
        <w:t>жения яблони, малины, земляники. Созревание плодов и ягод садо</w:t>
      </w:r>
      <w:r w:rsidRPr="007560C6">
        <w:rPr>
          <w:rStyle w:val="37"/>
          <w:rFonts w:eastAsia="Verdana"/>
          <w:sz w:val="24"/>
          <w:szCs w:val="24"/>
        </w:rPr>
        <w:softHyphen/>
        <w:t>вых растений, их уборка и использование.</w:t>
      </w:r>
    </w:p>
    <w:p w:rsidR="00276E4A" w:rsidRPr="007560C6" w:rsidRDefault="00276E4A" w:rsidP="00276E4A">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Сложноцветные.</w:t>
      </w:r>
      <w:r w:rsidRPr="007560C6">
        <w:rPr>
          <w:rStyle w:val="37"/>
          <w:rFonts w:eastAsia="Verdana"/>
          <w:sz w:val="24"/>
          <w:szCs w:val="24"/>
        </w:rPr>
        <w:t xml:space="preserve"> 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w:t>
      </w:r>
      <w:r w:rsidRPr="007560C6">
        <w:rPr>
          <w:rStyle w:val="37"/>
          <w:rFonts w:eastAsia="Verdana"/>
          <w:sz w:val="24"/>
          <w:szCs w:val="24"/>
        </w:rPr>
        <w:softHyphen/>
        <w:t>ных. Агротехника выращивания подсолнечника. Использование человеком.</w:t>
      </w:r>
    </w:p>
    <w:p w:rsidR="005F2102" w:rsidRPr="007560C6"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7560C6">
        <w:rPr>
          <w:rStyle w:val="40pt"/>
          <w:rFonts w:ascii="Times New Roman" w:hAnsi="Times New Roman" w:cs="Times New Roman"/>
          <w:b/>
          <w:bCs/>
        </w:rPr>
        <w:t>Практические работы:</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Строение клубня картофеля.</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lastRenderedPageBreak/>
        <w:t>Выращивание рассады.</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Многообразие бесцветковых растений</w:t>
      </w:r>
    </w:p>
    <w:p w:rsidR="005F2102" w:rsidRPr="007560C6" w:rsidRDefault="005F2102" w:rsidP="005F2102">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Голосеменные.</w:t>
      </w:r>
      <w:r w:rsidRPr="007560C6">
        <w:rPr>
          <w:rStyle w:val="37"/>
          <w:rFonts w:eastAsia="Verdana"/>
          <w:sz w:val="24"/>
          <w:szCs w:val="24"/>
        </w:rPr>
        <w:t xml:space="preserve"> Сосна и ель — хвойные деревья. Отличие их от лиственных деревьев. Сравнение сосны и ели. Особенности их раз</w:t>
      </w:r>
      <w:r w:rsidRPr="007560C6">
        <w:rPr>
          <w:rStyle w:val="37"/>
          <w:rFonts w:eastAsia="Verdana"/>
          <w:sz w:val="24"/>
          <w:szCs w:val="24"/>
        </w:rPr>
        <w:softHyphen/>
        <w:t>множения. Использование древесины в народном хозяйстве.</w:t>
      </w:r>
    </w:p>
    <w:p w:rsidR="005F2102" w:rsidRPr="007560C6" w:rsidRDefault="005F2102" w:rsidP="005F2102">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Папоротники.</w:t>
      </w:r>
      <w:r w:rsidRPr="007560C6">
        <w:rPr>
          <w:rStyle w:val="37"/>
          <w:rFonts w:eastAsia="Verdana"/>
          <w:sz w:val="24"/>
          <w:szCs w:val="24"/>
        </w:rPr>
        <w:t xml:space="preserve"> Многолетние травянистые растения. Места про</w:t>
      </w:r>
      <w:r w:rsidRPr="007560C6">
        <w:rPr>
          <w:rStyle w:val="37"/>
          <w:rFonts w:eastAsia="Verdana"/>
          <w:sz w:val="24"/>
          <w:szCs w:val="24"/>
        </w:rPr>
        <w:softHyphen/>
        <w:t>израстания папоротника.</w:t>
      </w:r>
    </w:p>
    <w:p w:rsidR="005F2102" w:rsidRPr="007560C6" w:rsidRDefault="005F2102" w:rsidP="005F2102">
      <w:pPr>
        <w:pStyle w:val="6"/>
        <w:shd w:val="clear" w:color="auto" w:fill="auto"/>
        <w:spacing w:after="0" w:line="245" w:lineRule="exact"/>
        <w:ind w:left="20" w:right="20" w:firstLine="300"/>
        <w:jc w:val="both"/>
        <w:rPr>
          <w:sz w:val="24"/>
          <w:szCs w:val="24"/>
        </w:rPr>
      </w:pPr>
      <w:r w:rsidRPr="007560C6">
        <w:rPr>
          <w:rStyle w:val="af9"/>
          <w:rFonts w:eastAsia="Calibri"/>
          <w:sz w:val="24"/>
          <w:szCs w:val="24"/>
        </w:rPr>
        <w:t>Мхи.</w:t>
      </w:r>
      <w:r w:rsidRPr="007560C6">
        <w:rPr>
          <w:rStyle w:val="37"/>
          <w:rFonts w:eastAsia="Verdana"/>
          <w:sz w:val="24"/>
          <w:szCs w:val="24"/>
        </w:rPr>
        <w:t xml:space="preserve"> Понятие о мхе как многолетнем растении. Места произра</w:t>
      </w:r>
      <w:r w:rsidRPr="007560C6">
        <w:rPr>
          <w:rStyle w:val="37"/>
          <w:rFonts w:eastAsia="Verdana"/>
          <w:sz w:val="24"/>
          <w:szCs w:val="24"/>
        </w:rPr>
        <w:softHyphen/>
        <w:t>стания мхов. Торфяной мох и образование торфа.</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Охрана растительного мира.</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Бактерии (2 ч)</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Общее понятие. Значение в природе и жизни человека.</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Грибы (2 ч)</w:t>
      </w:r>
    </w:p>
    <w:p w:rsidR="005F2102" w:rsidRPr="007421FF" w:rsidRDefault="005F2102" w:rsidP="005F2102">
      <w:pPr>
        <w:pStyle w:val="6"/>
        <w:shd w:val="clear" w:color="auto" w:fill="auto"/>
        <w:spacing w:after="0" w:line="245" w:lineRule="exact"/>
        <w:ind w:left="20" w:right="20" w:firstLine="300"/>
        <w:jc w:val="both"/>
        <w:rPr>
          <w:sz w:val="24"/>
          <w:szCs w:val="24"/>
        </w:rPr>
      </w:pPr>
      <w:r w:rsidRPr="007560C6">
        <w:rPr>
          <w:rStyle w:val="37"/>
          <w:rFonts w:eastAsia="Verdana"/>
          <w:sz w:val="24"/>
          <w:szCs w:val="24"/>
        </w:rPr>
        <w:t>Строение шляпоч</w:t>
      </w:r>
      <w:r w:rsidRPr="007421FF">
        <w:rPr>
          <w:rStyle w:val="37"/>
          <w:rFonts w:eastAsia="Verdana"/>
          <w:sz w:val="24"/>
          <w:szCs w:val="24"/>
        </w:rPr>
        <w:t>ного гриба: плодовое тело, грибница. Грибы съедобные и ядовитые, их распознавание. Правила сбора и обработ</w:t>
      </w:r>
      <w:r w:rsidRPr="007421FF">
        <w:rPr>
          <w:rStyle w:val="37"/>
          <w:rFonts w:eastAsia="Verdana"/>
          <w:sz w:val="24"/>
          <w:szCs w:val="24"/>
        </w:rPr>
        <w:softHyphen/>
        <w:t>ки съедобных грибов.</w:t>
      </w:r>
    </w:p>
    <w:p w:rsidR="005F2102" w:rsidRPr="007421FF"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7421FF">
        <w:rPr>
          <w:rStyle w:val="40pt"/>
          <w:rFonts w:ascii="Times New Roman" w:hAnsi="Times New Roman" w:cs="Times New Roman"/>
          <w:b/>
          <w:bCs/>
        </w:rPr>
        <w:t>Практические работы (3 ч):</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Вскапывание приствольных кругов на школьном учебно-опытном участке.</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Рыхление междурядий, прополка и другие работы в саду и на участке.</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Уборка прошлогодней листвы.</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Экскурсия (1 ч): «Весенняя работа в саду».</w:t>
      </w:r>
    </w:p>
    <w:p w:rsidR="005F2102" w:rsidRPr="007560C6" w:rsidRDefault="005F2102" w:rsidP="005F2102">
      <w:pPr>
        <w:pStyle w:val="a5"/>
        <w:ind w:firstLine="284"/>
        <w:rPr>
          <w:rFonts w:ascii="Times New Roman" w:hAnsi="Times New Roman" w:cs="Times New Roman"/>
          <w:sz w:val="24"/>
          <w:szCs w:val="24"/>
        </w:rPr>
      </w:pPr>
      <w:r w:rsidRPr="007560C6">
        <w:rPr>
          <w:rFonts w:ascii="Times New Roman" w:hAnsi="Times New Roman" w:cs="Times New Roman"/>
          <w:sz w:val="24"/>
          <w:szCs w:val="24"/>
        </w:rPr>
        <w:t>Повторение (2 ч)</w:t>
      </w:r>
    </w:p>
    <w:p w:rsidR="005F2102" w:rsidRPr="007421FF" w:rsidRDefault="005F2102" w:rsidP="005F2102">
      <w:pPr>
        <w:pStyle w:val="52"/>
        <w:keepNext/>
        <w:keepLines/>
        <w:shd w:val="clear" w:color="auto" w:fill="auto"/>
        <w:ind w:left="20"/>
        <w:rPr>
          <w:rFonts w:ascii="Times New Roman" w:hAnsi="Times New Roman" w:cs="Times New Roman"/>
          <w:sz w:val="24"/>
          <w:szCs w:val="24"/>
        </w:rPr>
      </w:pPr>
      <w:bookmarkStart w:id="18" w:name="bookmark92"/>
      <w:r w:rsidRPr="007421FF">
        <w:rPr>
          <w:rFonts w:ascii="Times New Roman" w:hAnsi="Times New Roman" w:cs="Times New Roman"/>
          <w:sz w:val="24"/>
          <w:szCs w:val="24"/>
        </w:rPr>
        <w:t>Основные требования к знаниям и умениям учащихся</w:t>
      </w:r>
      <w:bookmarkEnd w:id="18"/>
    </w:p>
    <w:p w:rsidR="005F2102" w:rsidRPr="007421FF" w:rsidRDefault="005F2102" w:rsidP="005F2102">
      <w:pPr>
        <w:pStyle w:val="120"/>
        <w:shd w:val="clear" w:color="auto" w:fill="auto"/>
        <w:ind w:left="20" w:firstLine="0"/>
        <w:jc w:val="left"/>
        <w:rPr>
          <w:sz w:val="24"/>
          <w:szCs w:val="24"/>
        </w:rPr>
      </w:pPr>
      <w:r w:rsidRPr="007421FF">
        <w:rPr>
          <w:b w:val="0"/>
          <w:bCs w:val="0"/>
          <w:i w:val="0"/>
          <w:iCs w:val="0"/>
          <w:sz w:val="24"/>
          <w:szCs w:val="24"/>
        </w:rPr>
        <w:t>Учащиеся должны знать:</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названия некоторых бактерий, грибов, а также растений из их основных групп: мхов, папоротников, голосеменных и цветко</w:t>
      </w:r>
      <w:r w:rsidRPr="007421FF">
        <w:rPr>
          <w:rStyle w:val="37"/>
          <w:rFonts w:eastAsia="Verdana"/>
          <w:sz w:val="24"/>
          <w:szCs w:val="24"/>
        </w:rPr>
        <w:softHyphen/>
        <w:t>вых;</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строение и общие биологические особенности цветковых рас</w:t>
      </w:r>
      <w:r w:rsidRPr="007421FF">
        <w:rPr>
          <w:rStyle w:val="37"/>
          <w:rFonts w:eastAsia="Verdana"/>
          <w:sz w:val="24"/>
          <w:szCs w:val="24"/>
        </w:rPr>
        <w:softHyphen/>
        <w:t>тений; разницу цветков и соцветий;</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некоторые биологические особенности, а также приемы возде</w:t>
      </w:r>
      <w:r w:rsidRPr="007421FF">
        <w:rPr>
          <w:rStyle w:val="37"/>
          <w:rFonts w:eastAsia="Verdana"/>
          <w:sz w:val="24"/>
          <w:szCs w:val="24"/>
        </w:rPr>
        <w:softHyphen/>
        <w:t>лывания наиболее распространенных сельскохозяйственных растений, особенно местных;</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разницу ядовитых и съедобных грибов; знать вред бактерий и способы предохранения от заражения ими.</w:t>
      </w:r>
    </w:p>
    <w:p w:rsidR="005F2102" w:rsidRPr="007421FF" w:rsidRDefault="005F2102" w:rsidP="005F2102">
      <w:pPr>
        <w:pStyle w:val="120"/>
        <w:shd w:val="clear" w:color="auto" w:fill="auto"/>
        <w:ind w:left="20" w:firstLine="0"/>
        <w:jc w:val="left"/>
        <w:rPr>
          <w:sz w:val="24"/>
          <w:szCs w:val="24"/>
        </w:rPr>
      </w:pPr>
      <w:r w:rsidRPr="007421FF">
        <w:rPr>
          <w:b w:val="0"/>
          <w:bCs w:val="0"/>
          <w:i w:val="0"/>
          <w:iCs w:val="0"/>
          <w:sz w:val="24"/>
          <w:szCs w:val="24"/>
        </w:rPr>
        <w:t>Учащиеся должны уметь:</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отличать цветковые растения от других групп (мхов, папорот</w:t>
      </w:r>
      <w:r w:rsidRPr="007421FF">
        <w:rPr>
          <w:rStyle w:val="37"/>
          <w:rFonts w:eastAsia="Verdana"/>
          <w:sz w:val="24"/>
          <w:szCs w:val="24"/>
        </w:rPr>
        <w:softHyphen/>
        <w:t>ников, голосеменных);</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приводить примеры растений некоторых групп (бобовых, ро</w:t>
      </w:r>
      <w:r w:rsidRPr="007421FF">
        <w:rPr>
          <w:rStyle w:val="37"/>
          <w:rFonts w:eastAsia="Verdana"/>
          <w:sz w:val="24"/>
          <w:szCs w:val="24"/>
        </w:rPr>
        <w:softHyphen/>
        <w:t>зоцветных, сложноцветных);</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различать органы у цветкового растения (цветок, лист, стебель, корень);</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5F2102" w:rsidRPr="007421FF" w:rsidRDefault="005F2102"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выращивать некоторые цветочно-декоративные растения (в саду и дома);</w:t>
      </w:r>
    </w:p>
    <w:p w:rsidR="005F2102" w:rsidRPr="007421FF" w:rsidRDefault="005F2102" w:rsidP="008871A2">
      <w:pPr>
        <w:pStyle w:val="6"/>
        <w:numPr>
          <w:ilvl w:val="0"/>
          <w:numId w:val="98"/>
        </w:numPr>
        <w:shd w:val="clear" w:color="auto" w:fill="auto"/>
        <w:spacing w:after="252" w:line="245" w:lineRule="exact"/>
        <w:ind w:left="720" w:hanging="360"/>
        <w:jc w:val="both"/>
        <w:rPr>
          <w:sz w:val="24"/>
          <w:szCs w:val="24"/>
        </w:rPr>
      </w:pPr>
      <w:r w:rsidRPr="007421FF">
        <w:rPr>
          <w:rStyle w:val="37"/>
          <w:rFonts w:eastAsia="Verdana"/>
          <w:sz w:val="24"/>
          <w:szCs w:val="24"/>
        </w:rPr>
        <w:t xml:space="preserve"> различать грибы и растения.</w:t>
      </w:r>
    </w:p>
    <w:p w:rsidR="0022187D" w:rsidRPr="007421FF" w:rsidRDefault="0022187D" w:rsidP="0022187D">
      <w:pPr>
        <w:pStyle w:val="421"/>
        <w:keepNext/>
        <w:keepLines/>
        <w:shd w:val="clear" w:color="auto" w:fill="auto"/>
        <w:spacing w:before="0" w:after="159" w:line="230" w:lineRule="exact"/>
        <w:ind w:left="20"/>
        <w:jc w:val="center"/>
        <w:rPr>
          <w:rFonts w:ascii="Times New Roman" w:hAnsi="Times New Roman" w:cs="Times New Roman"/>
          <w:sz w:val="24"/>
          <w:szCs w:val="24"/>
        </w:rPr>
      </w:pPr>
      <w:bookmarkStart w:id="19" w:name="bookmark93"/>
      <w:r w:rsidRPr="007421FF">
        <w:rPr>
          <w:rFonts w:ascii="Times New Roman" w:hAnsi="Times New Roman" w:cs="Times New Roman"/>
          <w:sz w:val="24"/>
          <w:szCs w:val="24"/>
        </w:rPr>
        <w:t>8 класс</w:t>
      </w:r>
      <w:bookmarkEnd w:id="19"/>
    </w:p>
    <w:p w:rsidR="003B30FA" w:rsidRDefault="0022187D" w:rsidP="0022187D">
      <w:pPr>
        <w:pStyle w:val="52"/>
        <w:keepNext/>
        <w:keepLines/>
        <w:shd w:val="clear" w:color="auto" w:fill="auto"/>
        <w:spacing w:after="242"/>
        <w:ind w:left="20" w:right="680"/>
        <w:jc w:val="center"/>
        <w:rPr>
          <w:rFonts w:ascii="Times New Roman" w:hAnsi="Times New Roman" w:cs="Times New Roman"/>
          <w:sz w:val="24"/>
          <w:szCs w:val="24"/>
        </w:rPr>
      </w:pPr>
      <w:bookmarkStart w:id="20" w:name="bookmark94"/>
      <w:r w:rsidRPr="007421FF">
        <w:rPr>
          <w:rFonts w:ascii="Times New Roman" w:hAnsi="Times New Roman" w:cs="Times New Roman"/>
          <w:sz w:val="24"/>
          <w:szCs w:val="24"/>
        </w:rPr>
        <w:t xml:space="preserve">ЖИВОТНЫЕ </w:t>
      </w:r>
    </w:p>
    <w:p w:rsidR="0022187D" w:rsidRPr="007421FF" w:rsidRDefault="0022187D" w:rsidP="0022187D">
      <w:pPr>
        <w:pStyle w:val="52"/>
        <w:keepNext/>
        <w:keepLines/>
        <w:shd w:val="clear" w:color="auto" w:fill="auto"/>
        <w:spacing w:after="242"/>
        <w:ind w:left="20" w:right="680"/>
        <w:jc w:val="center"/>
        <w:rPr>
          <w:rFonts w:ascii="Times New Roman" w:hAnsi="Times New Roman" w:cs="Times New Roman"/>
          <w:sz w:val="24"/>
          <w:szCs w:val="24"/>
        </w:rPr>
      </w:pPr>
      <w:r w:rsidRPr="007421FF">
        <w:rPr>
          <w:rFonts w:ascii="Times New Roman" w:hAnsi="Times New Roman" w:cs="Times New Roman"/>
          <w:sz w:val="24"/>
          <w:szCs w:val="24"/>
        </w:rPr>
        <w:t>(2 ч в неделю)</w:t>
      </w:r>
      <w:bookmarkEnd w:id="20"/>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Введение</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Многообразие животного мира. Места обитания животных и приспособленность их к условиям жизни. Значение животных в на</w:t>
      </w:r>
      <w:r w:rsidRPr="00312BC8">
        <w:rPr>
          <w:rFonts w:ascii="Times New Roman" w:hAnsi="Times New Roman" w:cs="Times New Roman"/>
          <w:sz w:val="24"/>
          <w:szCs w:val="24"/>
        </w:rPr>
        <w:softHyphen/>
        <w:t>родном хозяйстве. Охрана животных.</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Беспозвоночные животные</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Общие признаки беспозвоночных животных: отсутствие костно</w:t>
      </w:r>
      <w:r w:rsidRPr="00312BC8">
        <w:rPr>
          <w:rFonts w:ascii="Times New Roman" w:hAnsi="Times New Roman" w:cs="Times New Roman"/>
          <w:sz w:val="24"/>
          <w:szCs w:val="24"/>
        </w:rPr>
        <w:softHyphen/>
        <w:t>го скелета.</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Черви</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sz w:val="24"/>
          <w:szCs w:val="24"/>
        </w:rPr>
        <w:t>Общие признаки червей.</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i/>
          <w:iCs/>
          <w:sz w:val="24"/>
          <w:szCs w:val="24"/>
        </w:rPr>
        <w:t>Дождевые черви.</w:t>
      </w:r>
      <w:r w:rsidRPr="00312BC8">
        <w:rPr>
          <w:rFonts w:ascii="Times New Roman" w:hAnsi="Times New Roman" w:cs="Times New Roman"/>
          <w:sz w:val="24"/>
          <w:szCs w:val="24"/>
        </w:rPr>
        <w:t xml:space="preserve"> Внешний вид дождевого червя, образ жизни, питание, дыхание, способ передвижения. Роль дождевого червя в почвообразовании.</w:t>
      </w:r>
    </w:p>
    <w:p w:rsidR="0022187D" w:rsidRPr="00312BC8" w:rsidRDefault="0022187D" w:rsidP="0022187D">
      <w:pPr>
        <w:pStyle w:val="a5"/>
        <w:ind w:firstLine="284"/>
        <w:jc w:val="both"/>
        <w:rPr>
          <w:rFonts w:ascii="Times New Roman" w:hAnsi="Times New Roman" w:cs="Times New Roman"/>
          <w:sz w:val="24"/>
          <w:szCs w:val="24"/>
        </w:rPr>
      </w:pPr>
      <w:r w:rsidRPr="00312BC8">
        <w:rPr>
          <w:rFonts w:ascii="Times New Roman" w:hAnsi="Times New Roman" w:cs="Times New Roman"/>
          <w:i/>
          <w:iCs/>
          <w:sz w:val="24"/>
          <w:szCs w:val="24"/>
        </w:rPr>
        <w:t>Демонстрация</w:t>
      </w:r>
      <w:r w:rsidRPr="00312BC8">
        <w:rPr>
          <w:rFonts w:ascii="Times New Roman" w:hAnsi="Times New Roman" w:cs="Times New Roman"/>
          <w:sz w:val="24"/>
          <w:szCs w:val="24"/>
        </w:rPr>
        <w:t xml:space="preserve"> живого червя или влажного препарата.</w:t>
      </w:r>
    </w:p>
    <w:p w:rsidR="0022187D" w:rsidRPr="007421FF" w:rsidRDefault="0022187D" w:rsidP="0022187D">
      <w:pPr>
        <w:pStyle w:val="a5"/>
        <w:ind w:firstLine="284"/>
        <w:jc w:val="both"/>
        <w:rPr>
          <w:sz w:val="24"/>
          <w:szCs w:val="24"/>
        </w:rPr>
      </w:pPr>
      <w:r w:rsidRPr="00312BC8">
        <w:rPr>
          <w:rFonts w:ascii="Times New Roman" w:hAnsi="Times New Roman" w:cs="Times New Roman"/>
          <w:i/>
          <w:iCs/>
          <w:sz w:val="24"/>
          <w:szCs w:val="24"/>
        </w:rPr>
        <w:t>Круглые черви</w:t>
      </w:r>
      <w:r w:rsidRPr="00312BC8">
        <w:rPr>
          <w:rFonts w:ascii="Times New Roman" w:hAnsi="Times New Roman" w:cs="Times New Roman"/>
          <w:sz w:val="24"/>
          <w:szCs w:val="24"/>
        </w:rPr>
        <w:t>—паразиты человека (глиста). Аскариды — возбудители глистных заболеваний. Внешний</w:t>
      </w:r>
      <w:r w:rsidRPr="007421FF">
        <w:rPr>
          <w:rStyle w:val="37"/>
          <w:rFonts w:eastAsia="Verdana"/>
          <w:sz w:val="24"/>
          <w:szCs w:val="24"/>
        </w:rPr>
        <w:t xml:space="preserve"> вид. Особенности питания. Вред глистов. Профилактика и борьба с глистными заболеваниями. </w:t>
      </w:r>
      <w:r w:rsidRPr="007421FF">
        <w:rPr>
          <w:rStyle w:val="afa"/>
          <w:rFonts w:eastAsiaTheme="minorEastAsia"/>
          <w:sz w:val="24"/>
          <w:szCs w:val="24"/>
        </w:rPr>
        <w:t>Насекомые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lastRenderedPageBreak/>
        <w:t>Общие признаки насекомых. Места обитания. Питание насеко</w:t>
      </w:r>
      <w:r w:rsidRPr="007421FF">
        <w:rPr>
          <w:rStyle w:val="37"/>
          <w:rFonts w:eastAsia="Verdana"/>
          <w:sz w:val="24"/>
          <w:szCs w:val="24"/>
        </w:rPr>
        <w:softHyphen/>
        <w:t>мых. Роль насекомых в природе и хозяйственной деятельности че</w:t>
      </w:r>
      <w:r w:rsidRPr="007421FF">
        <w:rPr>
          <w:rStyle w:val="37"/>
          <w:rFonts w:eastAsia="Verdana"/>
          <w:sz w:val="24"/>
          <w:szCs w:val="24"/>
        </w:rPr>
        <w:softHyphen/>
        <w:t>ловека. Внешний вид насекомых.</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Бабочка-капустница (и ее гусеница), яблонная плодожорка, май</w:t>
      </w:r>
      <w:r w:rsidRPr="007421FF">
        <w:rPr>
          <w:rStyle w:val="37"/>
          <w:rFonts w:eastAsia="Verdana"/>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7421FF">
        <w:rPr>
          <w:rStyle w:val="37"/>
          <w:rFonts w:eastAsia="Verdana"/>
          <w:sz w:val="24"/>
          <w:szCs w:val="24"/>
        </w:rPr>
        <w:softHyphen/>
        <w:t>ных бактерий). Меры борьбы с вредными насекомыми.</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Пчела, тутовый шелкопряд — полезные в хозяйственной деятель</w:t>
      </w:r>
      <w:r w:rsidRPr="007421FF">
        <w:rPr>
          <w:rStyle w:val="37"/>
          <w:rFonts w:eastAsia="Verdana"/>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22187D" w:rsidRPr="00276E4A" w:rsidRDefault="0022187D" w:rsidP="0022187D">
      <w:pPr>
        <w:pStyle w:val="a5"/>
        <w:ind w:firstLine="284"/>
        <w:jc w:val="both"/>
        <w:rPr>
          <w:rStyle w:val="37"/>
          <w:rFonts w:eastAsia="Verdana"/>
          <w:sz w:val="24"/>
          <w:szCs w:val="24"/>
        </w:rPr>
      </w:pPr>
      <w:r w:rsidRPr="007421FF">
        <w:rPr>
          <w:rStyle w:val="37"/>
          <w:rFonts w:eastAsia="Verdana"/>
          <w:sz w:val="24"/>
          <w:szCs w:val="24"/>
        </w:rPr>
        <w:t>З</w:t>
      </w:r>
      <w:r w:rsidRPr="00276E4A">
        <w:rPr>
          <w:rStyle w:val="37"/>
          <w:rFonts w:eastAsia="Verdana"/>
          <w:sz w:val="24"/>
          <w:szCs w:val="24"/>
        </w:rPr>
        <w:t>начение одомашненных насекомых в народном хозяйстве и уход за ними. Получение меда от пчел и шелковых нитей от шел</w:t>
      </w:r>
      <w:r w:rsidRPr="00276E4A">
        <w:rPr>
          <w:rStyle w:val="37"/>
          <w:rFonts w:eastAsia="Verdana"/>
          <w:sz w:val="24"/>
          <w:szCs w:val="24"/>
        </w:rPr>
        <w:softHyphen/>
        <w:t>копряда.</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Демонстрация:</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живых насекомых, а также коллекций насекомых, вредящих сельскохозяйственным растениям;</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фильмов о насекомых.</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Экскурсия:</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в природу для наблюдения за насекомыми.</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Позвоночные животные</w:t>
      </w:r>
    </w:p>
    <w:p w:rsidR="0022187D" w:rsidRPr="00276E4A" w:rsidRDefault="0022187D" w:rsidP="0022187D">
      <w:pPr>
        <w:pStyle w:val="a5"/>
        <w:ind w:firstLine="284"/>
        <w:jc w:val="both"/>
        <w:rPr>
          <w:rStyle w:val="37"/>
          <w:rFonts w:eastAsia="Verdana"/>
          <w:sz w:val="24"/>
          <w:szCs w:val="24"/>
        </w:rPr>
      </w:pPr>
      <w:r w:rsidRPr="00276E4A">
        <w:rPr>
          <w:rStyle w:val="37"/>
          <w:rFonts w:eastAsia="Verdana"/>
          <w:sz w:val="24"/>
          <w:szCs w:val="24"/>
        </w:rPr>
        <w:t>Общие признаки позв</w:t>
      </w:r>
      <w:r w:rsidRPr="007421FF">
        <w:rPr>
          <w:rStyle w:val="37"/>
          <w:rFonts w:eastAsia="Verdana"/>
          <w:sz w:val="24"/>
          <w:szCs w:val="24"/>
        </w:rPr>
        <w:t>оночных животных: наличие позвоночни</w:t>
      </w:r>
      <w:r w:rsidRPr="007421FF">
        <w:rPr>
          <w:rStyle w:val="37"/>
          <w:rFonts w:eastAsia="Verdana"/>
          <w:sz w:val="24"/>
          <w:szCs w:val="24"/>
        </w:rPr>
        <w:softHyphen/>
        <w:t>ка (внутреннего скелета).</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afa"/>
          <w:sz w:val="24"/>
          <w:szCs w:val="24"/>
        </w:rPr>
        <w:t xml:space="preserve">Рыбы. </w:t>
      </w:r>
      <w:r w:rsidRPr="007421FF">
        <w:rPr>
          <w:rStyle w:val="37"/>
          <w:rFonts w:eastAsia="Verdana"/>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22187D" w:rsidRPr="007421FF" w:rsidRDefault="0022187D" w:rsidP="0022187D">
      <w:pPr>
        <w:pStyle w:val="6"/>
        <w:shd w:val="clear" w:color="auto" w:fill="auto"/>
        <w:spacing w:after="0" w:line="245" w:lineRule="exact"/>
        <w:ind w:left="20" w:right="20" w:firstLine="280"/>
        <w:jc w:val="left"/>
        <w:rPr>
          <w:sz w:val="24"/>
          <w:szCs w:val="24"/>
        </w:rPr>
      </w:pPr>
      <w:r w:rsidRPr="007421FF">
        <w:rPr>
          <w:rStyle w:val="afa"/>
          <w:sz w:val="24"/>
          <w:szCs w:val="24"/>
        </w:rPr>
        <w:t xml:space="preserve">Демонстрация </w:t>
      </w:r>
      <w:r w:rsidRPr="007421FF">
        <w:rPr>
          <w:rStyle w:val="37"/>
          <w:rFonts w:eastAsia="Verdana"/>
          <w:sz w:val="24"/>
          <w:szCs w:val="24"/>
        </w:rPr>
        <w:t>живой рыбы (в аквариуме), скелета рыбы, филь</w:t>
      </w:r>
      <w:r w:rsidRPr="007421FF">
        <w:rPr>
          <w:rStyle w:val="37"/>
          <w:rFonts w:eastAsia="Verdana"/>
          <w:sz w:val="24"/>
          <w:szCs w:val="24"/>
        </w:rPr>
        <w:softHyphen/>
        <w:t>мов о рыбах.</w:t>
      </w:r>
    </w:p>
    <w:p w:rsidR="0022187D" w:rsidRPr="007421FF" w:rsidRDefault="0022187D" w:rsidP="0022187D">
      <w:pPr>
        <w:pStyle w:val="6"/>
        <w:shd w:val="clear" w:color="auto" w:fill="auto"/>
        <w:spacing w:after="0" w:line="245" w:lineRule="exact"/>
        <w:ind w:left="20" w:firstLine="280"/>
        <w:jc w:val="left"/>
        <w:rPr>
          <w:sz w:val="24"/>
          <w:szCs w:val="24"/>
        </w:rPr>
      </w:pPr>
      <w:r w:rsidRPr="007421FF">
        <w:rPr>
          <w:rStyle w:val="afa"/>
          <w:sz w:val="24"/>
          <w:szCs w:val="24"/>
        </w:rPr>
        <w:t xml:space="preserve">Земноводные. </w:t>
      </w:r>
      <w:r w:rsidRPr="007421FF">
        <w:rPr>
          <w:rStyle w:val="37"/>
          <w:rFonts w:eastAsia="Verdana"/>
          <w:sz w:val="24"/>
          <w:szCs w:val="24"/>
        </w:rPr>
        <w:t>Общие признаки земноводных. Среда обитания.</w:t>
      </w:r>
    </w:p>
    <w:p w:rsidR="0022187D" w:rsidRPr="007421FF" w:rsidRDefault="0022187D" w:rsidP="0022187D">
      <w:pPr>
        <w:pStyle w:val="6"/>
        <w:shd w:val="clear" w:color="auto" w:fill="auto"/>
        <w:spacing w:after="0" w:line="245" w:lineRule="exact"/>
        <w:ind w:left="20" w:right="20" w:firstLine="280"/>
        <w:jc w:val="left"/>
        <w:rPr>
          <w:sz w:val="24"/>
          <w:szCs w:val="24"/>
        </w:rPr>
      </w:pPr>
      <w:r w:rsidRPr="007421FF">
        <w:rPr>
          <w:rStyle w:val="37"/>
          <w:rFonts w:eastAsia="Verdana"/>
          <w:sz w:val="24"/>
          <w:szCs w:val="24"/>
        </w:rPr>
        <w:t>Лягушка. Место обитания, образ жизни. Внешнее строение ля</w:t>
      </w:r>
      <w:r w:rsidRPr="007421FF">
        <w:rPr>
          <w:rStyle w:val="37"/>
          <w:rFonts w:eastAsia="Verdana"/>
          <w:sz w:val="24"/>
          <w:szCs w:val="24"/>
        </w:rPr>
        <w:softHyphen/>
        <w:t>гушки, способ передвижения.</w:t>
      </w:r>
    </w:p>
    <w:p w:rsidR="0022187D" w:rsidRPr="007421FF" w:rsidRDefault="0022187D" w:rsidP="0022187D">
      <w:pPr>
        <w:pStyle w:val="6"/>
        <w:shd w:val="clear" w:color="auto" w:fill="auto"/>
        <w:spacing w:after="0" w:line="245" w:lineRule="exact"/>
        <w:ind w:left="20" w:right="20" w:firstLine="280"/>
        <w:jc w:val="left"/>
        <w:rPr>
          <w:sz w:val="24"/>
          <w:szCs w:val="24"/>
        </w:rPr>
      </w:pPr>
      <w:r w:rsidRPr="007421FF">
        <w:rPr>
          <w:rStyle w:val="37"/>
          <w:rFonts w:eastAsia="Verdana"/>
          <w:sz w:val="24"/>
          <w:szCs w:val="24"/>
        </w:rPr>
        <w:t>Внутреннее строение земноводных. Питание, дыхание, кровооб</w:t>
      </w:r>
      <w:r w:rsidRPr="007421FF">
        <w:rPr>
          <w:rStyle w:val="37"/>
          <w:rFonts w:eastAsia="Verdana"/>
          <w:sz w:val="24"/>
          <w:szCs w:val="24"/>
        </w:rPr>
        <w:softHyphen/>
        <w:t>ращение, нервная система, органы чувств. Размножение лягушки.</w:t>
      </w:r>
    </w:p>
    <w:p w:rsidR="0022187D" w:rsidRPr="007421FF" w:rsidRDefault="0022187D" w:rsidP="0022187D">
      <w:pPr>
        <w:pStyle w:val="6"/>
        <w:shd w:val="clear" w:color="auto" w:fill="auto"/>
        <w:spacing w:after="0" w:line="245" w:lineRule="exact"/>
        <w:ind w:left="20" w:right="20" w:firstLine="280"/>
        <w:jc w:val="left"/>
        <w:rPr>
          <w:sz w:val="24"/>
          <w:szCs w:val="24"/>
        </w:rPr>
      </w:pPr>
      <w:r w:rsidRPr="007421FF">
        <w:rPr>
          <w:rStyle w:val="37"/>
          <w:rFonts w:eastAsia="Verdana"/>
          <w:sz w:val="24"/>
          <w:szCs w:val="24"/>
        </w:rPr>
        <w:t>Черты сходства с рыбами и отличия от рыб по строению, образу жизни и размножению.</w:t>
      </w:r>
    </w:p>
    <w:p w:rsidR="0022187D" w:rsidRPr="007421FF" w:rsidRDefault="0022187D" w:rsidP="0022187D">
      <w:pPr>
        <w:pStyle w:val="6"/>
        <w:shd w:val="clear" w:color="auto" w:fill="auto"/>
        <w:spacing w:after="0" w:line="245" w:lineRule="exact"/>
        <w:ind w:left="20" w:firstLine="280"/>
        <w:jc w:val="left"/>
        <w:rPr>
          <w:sz w:val="24"/>
          <w:szCs w:val="24"/>
        </w:rPr>
      </w:pPr>
      <w:r w:rsidRPr="007421FF">
        <w:rPr>
          <w:rStyle w:val="37"/>
          <w:rFonts w:eastAsia="Verdana"/>
          <w:sz w:val="24"/>
          <w:szCs w:val="24"/>
        </w:rPr>
        <w:t>Жаба. Особенности внешнего строения и образ жизни.</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Значение и охрана земноводных.</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afa"/>
          <w:sz w:val="24"/>
          <w:szCs w:val="24"/>
        </w:rPr>
        <w:t xml:space="preserve">Демонстрация </w:t>
      </w:r>
      <w:r w:rsidRPr="007421FF">
        <w:rPr>
          <w:rStyle w:val="37"/>
          <w:rFonts w:eastAsia="Verdana"/>
          <w:sz w:val="24"/>
          <w:szCs w:val="24"/>
        </w:rPr>
        <w:t>живой лягушки или влажного препарата.</w:t>
      </w:r>
    </w:p>
    <w:p w:rsidR="0022187D" w:rsidRPr="007421FF" w:rsidRDefault="0022187D" w:rsidP="0022187D">
      <w:pPr>
        <w:pStyle w:val="6"/>
        <w:shd w:val="clear" w:color="auto" w:fill="auto"/>
        <w:spacing w:after="0" w:line="245" w:lineRule="exact"/>
        <w:ind w:left="20" w:right="20" w:firstLine="300"/>
        <w:jc w:val="both"/>
        <w:rPr>
          <w:sz w:val="24"/>
          <w:szCs w:val="24"/>
        </w:rPr>
      </w:pPr>
      <w:r w:rsidRPr="007421FF">
        <w:rPr>
          <w:rStyle w:val="afa"/>
          <w:sz w:val="24"/>
          <w:szCs w:val="24"/>
        </w:rPr>
        <w:t xml:space="preserve">Пресмыкающиеся. </w:t>
      </w:r>
      <w:r w:rsidRPr="007421FF">
        <w:rPr>
          <w:rStyle w:val="37"/>
          <w:rFonts w:eastAsia="Verdana"/>
          <w:sz w:val="24"/>
          <w:szCs w:val="24"/>
        </w:rPr>
        <w:t>Общие признаки пресмыкающихся (пере</w:t>
      </w:r>
      <w:r w:rsidRPr="007421FF">
        <w:rPr>
          <w:rStyle w:val="37"/>
          <w:rFonts w:eastAsia="Verdana"/>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af9"/>
          <w:rFonts w:eastAsia="Calibri"/>
          <w:sz w:val="24"/>
          <w:szCs w:val="24"/>
        </w:rPr>
        <w:t>Демонстрация</w:t>
      </w:r>
      <w:r w:rsidRPr="007421FF">
        <w:rPr>
          <w:rStyle w:val="37"/>
          <w:rFonts w:eastAsia="Verdana"/>
          <w:sz w:val="24"/>
          <w:szCs w:val="24"/>
        </w:rPr>
        <w:t xml:space="preserve"> влажных препаратов.</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Отличие ужа от гадюки. Охрана пресмыкающихся.</w:t>
      </w:r>
    </w:p>
    <w:p w:rsidR="0022187D" w:rsidRPr="007421FF" w:rsidRDefault="0022187D" w:rsidP="0022187D">
      <w:pPr>
        <w:pStyle w:val="6"/>
        <w:shd w:val="clear" w:color="auto" w:fill="auto"/>
        <w:spacing w:after="0" w:line="245" w:lineRule="exact"/>
        <w:ind w:left="20" w:right="20" w:firstLine="300"/>
        <w:jc w:val="both"/>
        <w:rPr>
          <w:sz w:val="24"/>
          <w:szCs w:val="24"/>
        </w:rPr>
      </w:pPr>
      <w:r w:rsidRPr="007421FF">
        <w:rPr>
          <w:rStyle w:val="afa"/>
          <w:sz w:val="24"/>
          <w:szCs w:val="24"/>
        </w:rPr>
        <w:t xml:space="preserve">Птицы. </w:t>
      </w:r>
      <w:r w:rsidRPr="007421FF">
        <w:rPr>
          <w:rStyle w:val="37"/>
          <w:rFonts w:eastAsia="Verdana"/>
          <w:sz w:val="24"/>
          <w:szCs w:val="24"/>
        </w:rPr>
        <w:t>Общая характеристика птиц: среда обитания, особенно</w:t>
      </w:r>
      <w:r w:rsidRPr="007421FF">
        <w:rPr>
          <w:rStyle w:val="37"/>
          <w:rFonts w:eastAsia="Verdana"/>
          <w:sz w:val="24"/>
          <w:szCs w:val="24"/>
        </w:rPr>
        <w:softHyphen/>
        <w:t>сти внешнего и внутреннего строения. Размножение и развитие. Особенности образа жизни.</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Питание птиц.</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Птицы, кормящиеся в воздухе (ласточка, стриж).</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Птицы леса: большой пестрый дятел, большая синица.</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Хищные птицы (сова, орел).</w:t>
      </w: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37"/>
          <w:rFonts w:eastAsia="Verdana"/>
          <w:sz w:val="24"/>
          <w:szCs w:val="24"/>
        </w:rPr>
        <w:t>Водоплавающие птицы (утка-кряква, гуси).</w:t>
      </w:r>
    </w:p>
    <w:p w:rsidR="0022187D" w:rsidRDefault="0022187D" w:rsidP="007421FF">
      <w:pPr>
        <w:pStyle w:val="6"/>
        <w:shd w:val="clear" w:color="auto" w:fill="auto"/>
        <w:spacing w:after="0" w:line="242" w:lineRule="exact"/>
        <w:ind w:left="20" w:right="20" w:firstLine="280"/>
        <w:jc w:val="both"/>
        <w:rPr>
          <w:sz w:val="24"/>
          <w:szCs w:val="24"/>
        </w:rPr>
      </w:pP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37"/>
          <w:rFonts w:eastAsia="Verdana"/>
          <w:sz w:val="24"/>
          <w:szCs w:val="24"/>
        </w:rPr>
        <w:t>Птицы, обитающие возле жилья людей (голубь, воробей).</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37"/>
          <w:rFonts w:eastAsia="Verdana"/>
          <w:sz w:val="24"/>
          <w:szCs w:val="24"/>
        </w:rPr>
        <w:t>Особенности образа жизни каждой экологической группы птиц. Значение и охрана птиц.</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37"/>
          <w:rFonts w:eastAsia="Verdana"/>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afa"/>
          <w:sz w:val="24"/>
          <w:szCs w:val="24"/>
        </w:rPr>
        <w:t xml:space="preserve">Демонстрация </w:t>
      </w:r>
      <w:r w:rsidRPr="00276E4A">
        <w:rPr>
          <w:rStyle w:val="37"/>
          <w:rFonts w:eastAsia="Verdana"/>
          <w:sz w:val="24"/>
          <w:szCs w:val="24"/>
        </w:rPr>
        <w:t>скелета птицы, чучел птиц, фильмов о птицах.</w:t>
      </w: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afa"/>
          <w:sz w:val="24"/>
          <w:szCs w:val="24"/>
        </w:rPr>
        <w:t xml:space="preserve">Экскурсия </w:t>
      </w:r>
      <w:r w:rsidRPr="00276E4A">
        <w:rPr>
          <w:rStyle w:val="37"/>
          <w:rFonts w:eastAsia="Verdana"/>
          <w:sz w:val="24"/>
          <w:szCs w:val="24"/>
        </w:rPr>
        <w:t>в зоопарк или на птицеферму.</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Млекопитающие</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Разнообразие млекопитающих. Места обитания. Приспособлен</w:t>
      </w:r>
      <w:r w:rsidRPr="00276E4A">
        <w:rPr>
          <w:rFonts w:ascii="Times New Roman" w:hAnsi="Times New Roman" w:cs="Times New Roman"/>
          <w:sz w:val="24"/>
          <w:szCs w:val="24"/>
        </w:rPr>
        <w:softHyphen/>
        <w:t>ность к условиям жизни.</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Общие признаки.</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Внешнее строение млекопитающих: волосяной покров (шерсть), части тела, органы чувств.</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Скелет млекопитающих: позвоночник, грудная клетка, скелет передних и задних конечностей.</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Мышцы.</w:t>
      </w:r>
    </w:p>
    <w:p w:rsidR="0022187D" w:rsidRPr="00276E4A" w:rsidRDefault="0022187D" w:rsidP="0022187D">
      <w:pPr>
        <w:pStyle w:val="a5"/>
        <w:ind w:firstLine="284"/>
        <w:jc w:val="both"/>
        <w:rPr>
          <w:rFonts w:ascii="Times New Roman" w:hAnsi="Times New Roman" w:cs="Times New Roman"/>
          <w:sz w:val="24"/>
          <w:szCs w:val="24"/>
        </w:rPr>
      </w:pPr>
      <w:r w:rsidRPr="00276E4A">
        <w:rPr>
          <w:rFonts w:ascii="Times New Roman" w:hAnsi="Times New Roman" w:cs="Times New Roman"/>
          <w:sz w:val="24"/>
          <w:szCs w:val="24"/>
        </w:rPr>
        <w:t>Нервная сист</w:t>
      </w:r>
      <w:r w:rsidRPr="00276E4A">
        <w:rPr>
          <w:rStyle w:val="37"/>
          <w:rFonts w:eastAsia="Verdana"/>
          <w:sz w:val="24"/>
          <w:szCs w:val="24"/>
        </w:rPr>
        <w:t>ема млекопитающих: головной мозг, спинной мозг, нервы. Значение.</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37"/>
          <w:rFonts w:eastAsia="Verdana"/>
          <w:sz w:val="24"/>
          <w:szCs w:val="24"/>
        </w:rPr>
        <w:t>Внутренние органы млекопитающих: органы пищеварения, ды</w:t>
      </w:r>
      <w:r w:rsidRPr="00276E4A">
        <w:rPr>
          <w:rStyle w:val="37"/>
          <w:rFonts w:eastAsia="Verdana"/>
          <w:sz w:val="24"/>
          <w:szCs w:val="24"/>
        </w:rPr>
        <w:softHyphen/>
        <w:t>хания, кровообращения, выделения.</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af9"/>
          <w:rFonts w:eastAsia="Calibri"/>
          <w:sz w:val="24"/>
          <w:szCs w:val="24"/>
        </w:rPr>
        <w:lastRenderedPageBreak/>
        <w:t>Демонстрация</w:t>
      </w:r>
      <w:r w:rsidRPr="00276E4A">
        <w:rPr>
          <w:rStyle w:val="37"/>
          <w:rFonts w:eastAsia="Verdana"/>
          <w:sz w:val="24"/>
          <w:szCs w:val="24"/>
        </w:rPr>
        <w:t xml:space="preserve"> скелета млекопитающего, чучел, влажных препа</w:t>
      </w:r>
      <w:r w:rsidRPr="00276E4A">
        <w:rPr>
          <w:rStyle w:val="37"/>
          <w:rFonts w:eastAsia="Verdana"/>
          <w:sz w:val="24"/>
          <w:szCs w:val="24"/>
        </w:rPr>
        <w:softHyphen/>
        <w:t>ратов.</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afa"/>
          <w:sz w:val="24"/>
          <w:szCs w:val="24"/>
        </w:rPr>
        <w:t xml:space="preserve">Грызуны: </w:t>
      </w:r>
      <w:r w:rsidRPr="00276E4A">
        <w:rPr>
          <w:rStyle w:val="37"/>
          <w:rFonts w:eastAsia="Verdana"/>
          <w:sz w:val="24"/>
          <w:szCs w:val="24"/>
        </w:rPr>
        <w:t>мышь, белка, бобр. Общие признаки грызунов. Внеш</w:t>
      </w:r>
      <w:r w:rsidRPr="00276E4A">
        <w:rPr>
          <w:rStyle w:val="37"/>
          <w:rFonts w:eastAsia="Verdana"/>
          <w:sz w:val="24"/>
          <w:szCs w:val="24"/>
        </w:rPr>
        <w:softHyphen/>
        <w:t>ний вид и отличительные особенности каждого из этих животных. Образ жизни, питание, размножение.</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37"/>
          <w:rFonts w:eastAsia="Verdana"/>
          <w:sz w:val="24"/>
          <w:szCs w:val="24"/>
        </w:rPr>
        <w:t>Значение грызунов в природе и хозяйственной деятельности человека. Охрана белок и бобров.</w:t>
      </w:r>
    </w:p>
    <w:p w:rsidR="0022187D" w:rsidRPr="00276E4A" w:rsidRDefault="0022187D" w:rsidP="0022187D">
      <w:pPr>
        <w:pStyle w:val="6"/>
        <w:shd w:val="clear" w:color="auto" w:fill="auto"/>
        <w:spacing w:after="0" w:line="245" w:lineRule="exact"/>
        <w:ind w:left="20" w:right="20" w:firstLine="300"/>
        <w:jc w:val="both"/>
        <w:rPr>
          <w:sz w:val="24"/>
          <w:szCs w:val="24"/>
        </w:rPr>
      </w:pPr>
      <w:r w:rsidRPr="00276E4A">
        <w:rPr>
          <w:rStyle w:val="afa"/>
          <w:sz w:val="24"/>
          <w:szCs w:val="24"/>
        </w:rPr>
        <w:t xml:space="preserve">Зайцеобразные: </w:t>
      </w:r>
      <w:r w:rsidRPr="00276E4A">
        <w:rPr>
          <w:rStyle w:val="37"/>
          <w:rFonts w:eastAsia="Verdana"/>
          <w:sz w:val="24"/>
          <w:szCs w:val="24"/>
        </w:rPr>
        <w:t>заяц-беляк, заяц-русак, кролик домашний. Об</w:t>
      </w:r>
      <w:r w:rsidRPr="00276E4A">
        <w:rPr>
          <w:rStyle w:val="37"/>
          <w:rFonts w:eastAsia="Verdana"/>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37"/>
          <w:rFonts w:eastAsia="Verdana"/>
          <w:sz w:val="24"/>
          <w:szCs w:val="24"/>
        </w:rPr>
        <w:t>Разведение домашних кроликов.</w:t>
      </w:r>
    </w:p>
    <w:p w:rsidR="0022187D" w:rsidRPr="00276E4A" w:rsidRDefault="0022187D" w:rsidP="0022187D">
      <w:pPr>
        <w:pStyle w:val="6"/>
        <w:shd w:val="clear" w:color="auto" w:fill="auto"/>
        <w:spacing w:after="0" w:line="245" w:lineRule="exact"/>
        <w:ind w:left="20" w:firstLine="300"/>
        <w:jc w:val="both"/>
        <w:rPr>
          <w:sz w:val="24"/>
          <w:szCs w:val="24"/>
        </w:rPr>
      </w:pPr>
      <w:r w:rsidRPr="00276E4A">
        <w:rPr>
          <w:rStyle w:val="37"/>
          <w:rFonts w:eastAsia="Verdana"/>
          <w:sz w:val="24"/>
          <w:szCs w:val="24"/>
        </w:rPr>
        <w:t>Значение кролиководства в народном хозяйстве.</w:t>
      </w:r>
    </w:p>
    <w:p w:rsidR="0022187D" w:rsidRPr="007421FF" w:rsidRDefault="0022187D" w:rsidP="0022187D">
      <w:pPr>
        <w:pStyle w:val="6"/>
        <w:shd w:val="clear" w:color="auto" w:fill="auto"/>
        <w:spacing w:after="0" w:line="245" w:lineRule="exact"/>
        <w:ind w:left="20" w:right="20" w:firstLine="300"/>
        <w:jc w:val="both"/>
        <w:rPr>
          <w:sz w:val="24"/>
          <w:szCs w:val="24"/>
        </w:rPr>
      </w:pPr>
      <w:r w:rsidRPr="00276E4A">
        <w:rPr>
          <w:rStyle w:val="afa"/>
          <w:sz w:val="24"/>
          <w:szCs w:val="24"/>
        </w:rPr>
        <w:t xml:space="preserve">Хищные звери: </w:t>
      </w:r>
      <w:r w:rsidRPr="00276E4A">
        <w:rPr>
          <w:rStyle w:val="37"/>
          <w:rFonts w:eastAsia="Verdana"/>
          <w:sz w:val="24"/>
          <w:szCs w:val="24"/>
        </w:rPr>
        <w:t>волк, медведь, тигр, лев, рысь. Общие признаки хищных зверей. Внешний вид и отличительные особенности каждо</w:t>
      </w:r>
      <w:r w:rsidRPr="00276E4A">
        <w:rPr>
          <w:rStyle w:val="37"/>
          <w:rFonts w:eastAsia="Verdana"/>
          <w:sz w:val="24"/>
          <w:szCs w:val="24"/>
        </w:rPr>
        <w:softHyphen/>
        <w:t>го и</w:t>
      </w:r>
      <w:r w:rsidRPr="007421FF">
        <w:rPr>
          <w:rStyle w:val="37"/>
          <w:rFonts w:eastAsia="Verdana"/>
          <w:sz w:val="24"/>
          <w:szCs w:val="24"/>
        </w:rPr>
        <w:t>з этих животных. Черты сходства и различия между некоторыми из них. Образ жизни, добывание пищи, размножение. Распростра</w:t>
      </w:r>
      <w:r w:rsidRPr="007421FF">
        <w:rPr>
          <w:rStyle w:val="37"/>
          <w:rFonts w:eastAsia="Verdana"/>
          <w:sz w:val="24"/>
          <w:szCs w:val="24"/>
        </w:rPr>
        <w:softHyphen/>
        <w:t>нение хищных зверей. Значение этих животных и их охрана.</w:t>
      </w:r>
    </w:p>
    <w:p w:rsidR="0022187D" w:rsidRPr="007421FF" w:rsidRDefault="0022187D" w:rsidP="0022187D">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Пушные хищные звери: куница, лисица, соболь, норка. Образ жизни, распространение и значение пушных зверей. Разведение норки на зверофермах.</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Домашние хищники: кошка, собака. Уход за ними.</w:t>
      </w:r>
    </w:p>
    <w:p w:rsidR="0022187D" w:rsidRPr="007421FF" w:rsidRDefault="0022187D" w:rsidP="0022187D">
      <w:pPr>
        <w:pStyle w:val="6"/>
        <w:shd w:val="clear" w:color="auto" w:fill="auto"/>
        <w:spacing w:after="0" w:line="245" w:lineRule="exact"/>
        <w:ind w:left="20" w:right="20" w:firstLine="300"/>
        <w:jc w:val="both"/>
        <w:rPr>
          <w:sz w:val="24"/>
          <w:szCs w:val="24"/>
        </w:rPr>
      </w:pPr>
      <w:r w:rsidRPr="007421FF">
        <w:rPr>
          <w:rStyle w:val="afa"/>
          <w:sz w:val="24"/>
          <w:szCs w:val="24"/>
        </w:rPr>
        <w:t xml:space="preserve">Ластоногие морские животные: </w:t>
      </w:r>
      <w:r w:rsidRPr="007421FF">
        <w:rPr>
          <w:rStyle w:val="37"/>
          <w:rFonts w:eastAsia="Verdana"/>
          <w:sz w:val="24"/>
          <w:szCs w:val="24"/>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22187D" w:rsidRPr="007421FF" w:rsidRDefault="0022187D" w:rsidP="0022187D">
      <w:pPr>
        <w:pStyle w:val="6"/>
        <w:shd w:val="clear" w:color="auto" w:fill="auto"/>
        <w:spacing w:after="0" w:line="245" w:lineRule="exact"/>
        <w:ind w:left="20" w:right="20" w:firstLine="300"/>
        <w:jc w:val="both"/>
        <w:rPr>
          <w:sz w:val="24"/>
          <w:szCs w:val="24"/>
        </w:rPr>
      </w:pPr>
      <w:r w:rsidRPr="007421FF">
        <w:rPr>
          <w:rStyle w:val="afa"/>
          <w:sz w:val="24"/>
          <w:szCs w:val="24"/>
        </w:rPr>
        <w:t xml:space="preserve">Китообразные: </w:t>
      </w:r>
      <w:r w:rsidRPr="007421FF">
        <w:rPr>
          <w:rStyle w:val="37"/>
          <w:rFonts w:eastAsia="Verdana"/>
          <w:sz w:val="24"/>
          <w:szCs w:val="24"/>
        </w:rPr>
        <w:t>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312BC8">
        <w:rPr>
          <w:rStyle w:val="37"/>
          <w:rFonts w:eastAsia="Verdana"/>
          <w:sz w:val="24"/>
          <w:szCs w:val="24"/>
        </w:rPr>
        <w:t>Парнокопытные животные</w:t>
      </w:r>
    </w:p>
    <w:p w:rsidR="0022187D" w:rsidRPr="007421FF" w:rsidRDefault="0022187D" w:rsidP="0022187D">
      <w:pPr>
        <w:pStyle w:val="6"/>
        <w:shd w:val="clear" w:color="auto" w:fill="auto"/>
        <w:spacing w:after="0" w:line="245" w:lineRule="exact"/>
        <w:ind w:left="20" w:firstLine="300"/>
        <w:jc w:val="both"/>
        <w:rPr>
          <w:sz w:val="24"/>
          <w:szCs w:val="24"/>
        </w:rPr>
      </w:pPr>
      <w:r w:rsidRPr="007421FF">
        <w:rPr>
          <w:rStyle w:val="37"/>
          <w:rFonts w:eastAsia="Verdana"/>
          <w:sz w:val="24"/>
          <w:szCs w:val="24"/>
        </w:rPr>
        <w:t>Травоядные: лоси, олени, овцы, козы, коровы. Особенности внеш</w:t>
      </w:r>
      <w:r w:rsidRPr="007421FF">
        <w:rPr>
          <w:rStyle w:val="37"/>
          <w:rFonts w:eastAsia="Verdana"/>
          <w:sz w:val="24"/>
          <w:szCs w:val="24"/>
        </w:rPr>
        <w:softHyphen/>
        <w:t>него вида, передвижения, питания. Дикие свиньи — всеядные жи</w:t>
      </w:r>
      <w:r w:rsidRPr="007421FF">
        <w:rPr>
          <w:rStyle w:val="37"/>
          <w:rFonts w:eastAsia="Verdana"/>
          <w:sz w:val="24"/>
          <w:szCs w:val="24"/>
        </w:rPr>
        <w:softHyphen/>
        <w:t>вотные.</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afa"/>
          <w:sz w:val="24"/>
          <w:szCs w:val="24"/>
        </w:rPr>
        <w:t xml:space="preserve">Непарнокопытные животные: </w:t>
      </w:r>
      <w:r w:rsidRPr="007421FF">
        <w:rPr>
          <w:rStyle w:val="37"/>
          <w:rFonts w:eastAsia="Verdana"/>
          <w:sz w:val="24"/>
          <w:szCs w:val="24"/>
        </w:rPr>
        <w:t>лошади, ослы, зебры. Особенности строения, передвижения, питания. Сравнение с парнокопытными.</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312BC8">
        <w:rPr>
          <w:rStyle w:val="37"/>
          <w:rFonts w:eastAsia="Verdana"/>
          <w:sz w:val="24"/>
          <w:szCs w:val="24"/>
        </w:rPr>
        <w:t>Приматы</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37"/>
          <w:rFonts w:eastAsia="Verdana"/>
          <w:sz w:val="24"/>
          <w:szCs w:val="24"/>
        </w:rPr>
        <w:t>Общая характеристика.</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37"/>
          <w:rFonts w:eastAsia="Verdana"/>
          <w:sz w:val="24"/>
          <w:szCs w:val="24"/>
        </w:rPr>
        <w:t>Мартышки, макаки, орангутанги, шимпанзе, гориллы.</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37"/>
          <w:rFonts w:eastAsia="Verdana"/>
          <w:sz w:val="24"/>
          <w:szCs w:val="24"/>
        </w:rPr>
        <w:t>Внешний вид, образ жизни.</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312BC8">
        <w:rPr>
          <w:rStyle w:val="37"/>
          <w:rFonts w:eastAsia="Verdana"/>
          <w:sz w:val="24"/>
          <w:szCs w:val="24"/>
        </w:rPr>
        <w:t>Сельскохозяйственные млекопитающие</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312BC8">
        <w:rPr>
          <w:rStyle w:val="37"/>
          <w:rFonts w:eastAsia="Verdana"/>
          <w:b/>
          <w:bCs/>
          <w:sz w:val="24"/>
          <w:szCs w:val="24"/>
        </w:rPr>
        <w:t xml:space="preserve">Корова. </w:t>
      </w:r>
      <w:r w:rsidRPr="007421FF">
        <w:rPr>
          <w:rStyle w:val="37"/>
          <w:rFonts w:eastAsia="Verdana"/>
          <w:sz w:val="24"/>
          <w:szCs w:val="24"/>
        </w:rPr>
        <w:t>Внешнее строение. Молочная продуктивность коров.</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37"/>
          <w:rFonts w:eastAsia="Verdana"/>
          <w:sz w:val="24"/>
          <w:szCs w:val="24"/>
        </w:rPr>
        <w:t>Корма для коров. Уход за коровами. Современные животновод</w:t>
      </w:r>
      <w:r w:rsidRPr="007421FF">
        <w:rPr>
          <w:rStyle w:val="37"/>
          <w:rFonts w:eastAsia="Verdana"/>
          <w:sz w:val="24"/>
          <w:szCs w:val="24"/>
        </w:rPr>
        <w:softHyphen/>
        <w:t>ческие фермы, их оборудование и содержание в них коров. Выращи</w:t>
      </w:r>
      <w:r w:rsidRPr="007421FF">
        <w:rPr>
          <w:rStyle w:val="37"/>
          <w:rFonts w:eastAsia="Verdana"/>
          <w:sz w:val="24"/>
          <w:szCs w:val="24"/>
        </w:rPr>
        <w:softHyphen/>
        <w:t>вание телят.</w:t>
      </w:r>
    </w:p>
    <w:p w:rsidR="0022187D" w:rsidRPr="007421FF" w:rsidRDefault="0022187D" w:rsidP="0022187D">
      <w:pPr>
        <w:pStyle w:val="6"/>
        <w:shd w:val="clear" w:color="auto" w:fill="auto"/>
        <w:spacing w:after="0" w:line="245" w:lineRule="exact"/>
        <w:ind w:left="20" w:firstLine="300"/>
        <w:jc w:val="both"/>
        <w:rPr>
          <w:sz w:val="24"/>
          <w:szCs w:val="24"/>
        </w:rPr>
      </w:pPr>
      <w:r w:rsidRPr="00312BC8">
        <w:rPr>
          <w:rStyle w:val="37"/>
          <w:rFonts w:eastAsia="Verdana"/>
          <w:b/>
          <w:bCs/>
          <w:sz w:val="24"/>
          <w:szCs w:val="24"/>
        </w:rPr>
        <w:t xml:space="preserve">Овца. </w:t>
      </w:r>
      <w:r w:rsidRPr="007421FF">
        <w:rPr>
          <w:rStyle w:val="37"/>
          <w:rFonts w:eastAsia="Verdana"/>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Круглогодовое содержание овец на пастбищах. Оборудование овцеводческих ферм и пастбищ. Выращивание ягнят.</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afa"/>
          <w:sz w:val="24"/>
          <w:szCs w:val="24"/>
        </w:rPr>
        <w:t xml:space="preserve">Верблюд. </w:t>
      </w:r>
      <w:r w:rsidRPr="007421FF">
        <w:rPr>
          <w:rStyle w:val="37"/>
          <w:rFonts w:eastAsia="Verdana"/>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afa"/>
          <w:sz w:val="24"/>
          <w:szCs w:val="24"/>
        </w:rPr>
        <w:t xml:space="preserve">Северный олень. </w:t>
      </w:r>
      <w:r w:rsidRPr="007421FF">
        <w:rPr>
          <w:rStyle w:val="37"/>
          <w:rFonts w:eastAsia="Verdana"/>
          <w:sz w:val="24"/>
          <w:szCs w:val="24"/>
        </w:rPr>
        <w:t>Особенности строения — приспособленность к суровым северным условиям жизни. Особенности питания. Зна</w:t>
      </w:r>
      <w:r w:rsidRPr="007421FF">
        <w:rPr>
          <w:rStyle w:val="37"/>
          <w:rFonts w:eastAsia="Verdana"/>
          <w:sz w:val="24"/>
          <w:szCs w:val="24"/>
        </w:rPr>
        <w:softHyphen/>
        <w:t>чение северного оленя в народном хозяйстве.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afa"/>
          <w:sz w:val="24"/>
          <w:szCs w:val="24"/>
        </w:rPr>
        <w:t xml:space="preserve">Домашняя свинья. </w:t>
      </w:r>
      <w:r w:rsidRPr="007421FF">
        <w:rPr>
          <w:rStyle w:val="37"/>
          <w:rFonts w:eastAsia="Verdana"/>
          <w:sz w:val="24"/>
          <w:szCs w:val="24"/>
        </w:rPr>
        <w:t>Внешнее строение свиньи: особенности ту</w:t>
      </w:r>
      <w:r w:rsidRPr="007421FF">
        <w:rPr>
          <w:rStyle w:val="37"/>
          <w:rFonts w:eastAsia="Verdana"/>
          <w:sz w:val="24"/>
          <w:szCs w:val="24"/>
        </w:rPr>
        <w:softHyphen/>
        <w:t>ловища, головы, ног, кожного покрова.</w:t>
      </w:r>
    </w:p>
    <w:p w:rsidR="0022187D" w:rsidRPr="0022187D" w:rsidRDefault="0022187D" w:rsidP="0022187D">
      <w:pPr>
        <w:pStyle w:val="6"/>
        <w:shd w:val="clear" w:color="auto" w:fill="auto"/>
        <w:spacing w:after="0" w:line="242" w:lineRule="exact"/>
        <w:ind w:left="20" w:right="20" w:firstLine="280"/>
        <w:jc w:val="both"/>
        <w:rPr>
          <w:rFonts w:eastAsia="Verdana"/>
          <w:color w:val="000000"/>
          <w:sz w:val="24"/>
          <w:szCs w:val="24"/>
          <w:shd w:val="clear" w:color="auto" w:fill="FFFFFF"/>
          <w:lang w:bidi="ru-RU"/>
        </w:rPr>
      </w:pPr>
      <w:r w:rsidRPr="007421FF">
        <w:rPr>
          <w:rStyle w:val="37"/>
          <w:rFonts w:eastAsia="Verdana"/>
          <w:sz w:val="24"/>
          <w:szCs w:val="24"/>
        </w:rPr>
        <w:t>Значение свиноводства. Современные свиноводческие фермы и их оборудование. Размещениесвиней. Уход за свиньями и их корм</w:t>
      </w:r>
      <w:r w:rsidRPr="007421FF">
        <w:rPr>
          <w:rStyle w:val="37"/>
          <w:rFonts w:eastAsia="Verdana"/>
          <w:sz w:val="24"/>
          <w:szCs w:val="24"/>
        </w:rPr>
        <w:softHyphen/>
        <w:t>ление. Выращивание поросят. Откорм свиней.</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afa"/>
          <w:sz w:val="24"/>
          <w:szCs w:val="24"/>
        </w:rPr>
        <w:t xml:space="preserve">Домашняя лошадь. </w:t>
      </w:r>
      <w:r w:rsidRPr="007421FF">
        <w:rPr>
          <w:rStyle w:val="37"/>
          <w:rFonts w:eastAsia="Verdana"/>
          <w:sz w:val="24"/>
          <w:szCs w:val="24"/>
        </w:rPr>
        <w:t>Внешнее строение лошади: особенности туловища, головы, ног, кожного покрова. Питание лошадей.</w:t>
      </w:r>
    </w:p>
    <w:p w:rsidR="0022187D" w:rsidRPr="007421FF" w:rsidRDefault="0022187D" w:rsidP="0022187D">
      <w:pPr>
        <w:pStyle w:val="6"/>
        <w:shd w:val="clear" w:color="auto" w:fill="auto"/>
        <w:spacing w:after="0" w:line="245" w:lineRule="exact"/>
        <w:ind w:left="20" w:right="20" w:firstLine="280"/>
        <w:jc w:val="both"/>
        <w:rPr>
          <w:sz w:val="24"/>
          <w:szCs w:val="24"/>
        </w:rPr>
      </w:pPr>
      <w:r w:rsidRPr="007421FF">
        <w:rPr>
          <w:rStyle w:val="37"/>
          <w:rFonts w:eastAsia="Verdana"/>
          <w:sz w:val="24"/>
          <w:szCs w:val="24"/>
        </w:rPr>
        <w:t>Значение лошадей в народном хозяйстве. Верховые лошади, тяже</w:t>
      </w:r>
      <w:r w:rsidRPr="007421FF">
        <w:rPr>
          <w:rStyle w:val="37"/>
          <w:rFonts w:eastAsia="Verdana"/>
          <w:sz w:val="24"/>
          <w:szCs w:val="24"/>
        </w:rPr>
        <w:softHyphen/>
        <w:t>ловозы и рысаки. Содержание лошадей. Выращивание жеребят.</w:t>
      </w:r>
    </w:p>
    <w:p w:rsidR="0022187D" w:rsidRPr="00312BC8" w:rsidRDefault="0022187D" w:rsidP="0022187D">
      <w:pPr>
        <w:pStyle w:val="6"/>
        <w:shd w:val="clear" w:color="auto" w:fill="auto"/>
        <w:spacing w:after="0" w:line="245" w:lineRule="exact"/>
        <w:ind w:left="20" w:firstLine="300"/>
        <w:jc w:val="both"/>
        <w:rPr>
          <w:rStyle w:val="37"/>
          <w:rFonts w:eastAsia="Verdana"/>
          <w:sz w:val="24"/>
          <w:szCs w:val="24"/>
        </w:rPr>
      </w:pPr>
      <w:r w:rsidRPr="007421FF">
        <w:rPr>
          <w:rStyle w:val="afa"/>
          <w:sz w:val="24"/>
          <w:szCs w:val="24"/>
        </w:rPr>
        <w:t xml:space="preserve">Обобщающее занятие </w:t>
      </w:r>
      <w:r w:rsidRPr="007421FF">
        <w:rPr>
          <w:rStyle w:val="37"/>
          <w:rFonts w:eastAsia="Verdana"/>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22187D" w:rsidRPr="007421FF" w:rsidRDefault="0022187D" w:rsidP="0022187D">
      <w:pPr>
        <w:pStyle w:val="6"/>
        <w:shd w:val="clear" w:color="auto" w:fill="auto"/>
        <w:spacing w:after="0" w:line="245" w:lineRule="exact"/>
        <w:ind w:left="20" w:firstLine="300"/>
        <w:jc w:val="both"/>
        <w:rPr>
          <w:sz w:val="24"/>
          <w:szCs w:val="24"/>
        </w:rPr>
      </w:pPr>
      <w:r w:rsidRPr="00312BC8">
        <w:rPr>
          <w:rStyle w:val="37"/>
          <w:rFonts w:eastAsia="Verdana"/>
          <w:sz w:val="24"/>
          <w:szCs w:val="24"/>
        </w:rPr>
        <w:t>Пра</w:t>
      </w:r>
      <w:r w:rsidRPr="007421FF">
        <w:rPr>
          <w:rStyle w:val="101"/>
          <w:rFonts w:eastAsiaTheme="minorEastAsia"/>
          <w:b w:val="0"/>
          <w:bCs w:val="0"/>
          <w:sz w:val="24"/>
          <w:szCs w:val="24"/>
        </w:rPr>
        <w:t>ктические работы на животноводческих фермах.</w:t>
      </w:r>
    </w:p>
    <w:p w:rsidR="0022187D" w:rsidRPr="007421FF" w:rsidRDefault="0022187D" w:rsidP="0022187D">
      <w:pPr>
        <w:pStyle w:val="42"/>
        <w:shd w:val="clear" w:color="auto" w:fill="auto"/>
        <w:spacing w:before="0" w:after="0" w:line="245" w:lineRule="exact"/>
        <w:ind w:left="500"/>
        <w:jc w:val="both"/>
        <w:rPr>
          <w:rFonts w:ascii="Times New Roman" w:hAnsi="Times New Roman" w:cs="Times New Roman"/>
          <w:sz w:val="24"/>
          <w:szCs w:val="24"/>
        </w:rPr>
      </w:pPr>
      <w:r w:rsidRPr="007421FF">
        <w:rPr>
          <w:rStyle w:val="40pt"/>
          <w:rFonts w:ascii="Times New Roman" w:hAnsi="Times New Roman" w:cs="Times New Roman"/>
          <w:b/>
          <w:bCs/>
        </w:rPr>
        <w:t>Экскурсии</w:t>
      </w:r>
    </w:p>
    <w:p w:rsidR="0022187D" w:rsidRPr="007421FF" w:rsidRDefault="0022187D" w:rsidP="0022187D">
      <w:pPr>
        <w:spacing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Экскурсии в зоопарк, заповедник, на звероферму, в какой-либо питом</w:t>
      </w:r>
      <w:r w:rsidRPr="007421FF">
        <w:rPr>
          <w:rFonts w:ascii="Times New Roman" w:hAnsi="Times New Roman" w:cs="Times New Roman"/>
          <w:sz w:val="24"/>
          <w:szCs w:val="24"/>
        </w:rPr>
        <w:softHyphen/>
        <w:t>ник или морской аквариум для наб</w:t>
      </w:r>
      <w:r w:rsidRPr="00312BC8">
        <w:rPr>
          <w:rStyle w:val="37"/>
          <w:rFonts w:eastAsia="Verdana"/>
          <w:sz w:val="24"/>
          <w:szCs w:val="24"/>
        </w:rPr>
        <w:t>людений за поведением животных, за и</w:t>
      </w:r>
      <w:r w:rsidRPr="007421FF">
        <w:rPr>
          <w:rFonts w:ascii="Times New Roman" w:hAnsi="Times New Roman" w:cs="Times New Roman"/>
          <w:sz w:val="24"/>
          <w:szCs w:val="24"/>
        </w:rPr>
        <w:t>х кормлением и уходом.</w:t>
      </w:r>
    </w:p>
    <w:p w:rsidR="0022187D" w:rsidRPr="007421FF" w:rsidRDefault="0022187D" w:rsidP="0022187D">
      <w:pPr>
        <w:pStyle w:val="42"/>
        <w:shd w:val="clear" w:color="auto" w:fill="auto"/>
        <w:spacing w:before="0" w:after="0" w:line="245" w:lineRule="exact"/>
        <w:ind w:left="500"/>
        <w:jc w:val="both"/>
        <w:rPr>
          <w:rFonts w:ascii="Times New Roman" w:hAnsi="Times New Roman" w:cs="Times New Roman"/>
          <w:sz w:val="24"/>
          <w:szCs w:val="24"/>
        </w:rPr>
      </w:pPr>
      <w:r w:rsidRPr="007421FF">
        <w:rPr>
          <w:rStyle w:val="40pt"/>
          <w:rFonts w:ascii="Times New Roman" w:hAnsi="Times New Roman" w:cs="Times New Roman"/>
          <w:b/>
          <w:bCs/>
        </w:rPr>
        <w:t>Практическая работа</w:t>
      </w:r>
    </w:p>
    <w:p w:rsidR="0022187D" w:rsidRPr="007421FF" w:rsidRDefault="0022187D" w:rsidP="0022187D">
      <w:pPr>
        <w:spacing w:after="182" w:line="245" w:lineRule="exact"/>
        <w:ind w:left="20" w:right="20" w:firstLine="280"/>
        <w:jc w:val="both"/>
        <w:rPr>
          <w:rFonts w:ascii="Times New Roman" w:hAnsi="Times New Roman" w:cs="Times New Roman"/>
          <w:sz w:val="24"/>
          <w:szCs w:val="24"/>
        </w:rPr>
      </w:pPr>
      <w:r w:rsidRPr="007421FF">
        <w:rPr>
          <w:rFonts w:ascii="Times New Roman" w:hAnsi="Times New Roman" w:cs="Times New Roman"/>
          <w:sz w:val="24"/>
          <w:szCs w:val="24"/>
        </w:rPr>
        <w:lastRenderedPageBreak/>
        <w:t>На любой животноводческой ферме, расположенной вблизи школы: участие в уходе за помещением и животными, участие в раздаче кормов.</w:t>
      </w:r>
    </w:p>
    <w:p w:rsidR="0022187D" w:rsidRPr="007421FF" w:rsidRDefault="0022187D" w:rsidP="0022187D">
      <w:pPr>
        <w:pStyle w:val="52"/>
        <w:keepNext/>
        <w:keepLines/>
        <w:shd w:val="clear" w:color="auto" w:fill="auto"/>
        <w:spacing w:line="242" w:lineRule="exact"/>
        <w:ind w:left="20"/>
        <w:rPr>
          <w:rFonts w:ascii="Times New Roman" w:hAnsi="Times New Roman" w:cs="Times New Roman"/>
          <w:sz w:val="24"/>
          <w:szCs w:val="24"/>
        </w:rPr>
      </w:pPr>
      <w:bookmarkStart w:id="21" w:name="bookmark95"/>
      <w:r w:rsidRPr="007421FF">
        <w:rPr>
          <w:rFonts w:ascii="Times New Roman" w:hAnsi="Times New Roman" w:cs="Times New Roman"/>
          <w:sz w:val="24"/>
          <w:szCs w:val="24"/>
        </w:rPr>
        <w:t>Основные требования к знаниям и умениям учащихся</w:t>
      </w:r>
      <w:bookmarkEnd w:id="21"/>
    </w:p>
    <w:p w:rsidR="0022187D" w:rsidRPr="007421FF" w:rsidRDefault="0022187D" w:rsidP="0022187D">
      <w:pPr>
        <w:pStyle w:val="120"/>
        <w:shd w:val="clear" w:color="auto" w:fill="auto"/>
        <w:spacing w:line="242" w:lineRule="exact"/>
        <w:ind w:left="20" w:firstLine="0"/>
        <w:jc w:val="left"/>
        <w:rPr>
          <w:sz w:val="24"/>
          <w:szCs w:val="24"/>
        </w:rPr>
      </w:pPr>
      <w:r w:rsidRPr="007421FF">
        <w:rPr>
          <w:b w:val="0"/>
          <w:bCs w:val="0"/>
          <w:i w:val="0"/>
          <w:iCs w:val="0"/>
          <w:sz w:val="24"/>
          <w:szCs w:val="24"/>
        </w:rPr>
        <w:t>Учащихся должны знать:</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7421FF">
        <w:rPr>
          <w:rStyle w:val="37"/>
          <w:rFonts w:eastAsia="Verdana"/>
          <w:sz w:val="24"/>
          <w:szCs w:val="24"/>
        </w:rPr>
        <w:t xml:space="preserve"> основные отличия животных от растений;</w:t>
      </w:r>
    </w:p>
    <w:p w:rsidR="0022187D" w:rsidRPr="007421FF" w:rsidRDefault="0022187D" w:rsidP="008871A2">
      <w:pPr>
        <w:pStyle w:val="6"/>
        <w:numPr>
          <w:ilvl w:val="0"/>
          <w:numId w:val="98"/>
        </w:numPr>
        <w:shd w:val="clear" w:color="auto" w:fill="auto"/>
        <w:spacing w:after="0" w:line="242" w:lineRule="exact"/>
        <w:ind w:left="720" w:right="20" w:hanging="360"/>
        <w:jc w:val="left"/>
        <w:rPr>
          <w:sz w:val="24"/>
          <w:szCs w:val="24"/>
        </w:rPr>
      </w:pPr>
      <w:r w:rsidRPr="007421FF">
        <w:rPr>
          <w:rStyle w:val="37"/>
          <w:rFonts w:eastAsia="Verdana"/>
          <w:sz w:val="24"/>
          <w:szCs w:val="24"/>
        </w:rPr>
        <w:t xml:space="preserve"> признаки сходства и различия между изученными группами животных;</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7421FF">
        <w:rPr>
          <w:rStyle w:val="37"/>
          <w:rFonts w:eastAsia="Verdana"/>
          <w:sz w:val="24"/>
          <w:szCs w:val="24"/>
        </w:rPr>
        <w:t xml:space="preserve"> общие признаки, характерные для каждой из этих групп животных;</w:t>
      </w:r>
    </w:p>
    <w:p w:rsidR="0022187D" w:rsidRPr="007421FF" w:rsidRDefault="0022187D" w:rsidP="008871A2">
      <w:pPr>
        <w:pStyle w:val="6"/>
        <w:numPr>
          <w:ilvl w:val="0"/>
          <w:numId w:val="98"/>
        </w:numPr>
        <w:shd w:val="clear" w:color="auto" w:fill="auto"/>
        <w:spacing w:after="0" w:line="242" w:lineRule="exact"/>
        <w:ind w:left="720" w:right="20" w:hanging="360"/>
        <w:jc w:val="left"/>
        <w:rPr>
          <w:sz w:val="24"/>
          <w:szCs w:val="24"/>
        </w:rPr>
      </w:pPr>
      <w:r w:rsidRPr="007421FF">
        <w:rPr>
          <w:rStyle w:val="37"/>
          <w:rFonts w:eastAsia="Verdana"/>
          <w:sz w:val="24"/>
          <w:szCs w:val="24"/>
        </w:rPr>
        <w:t xml:space="preserve"> места обитания, образ жизни и поведение тех животных, кото</w:t>
      </w:r>
      <w:r w:rsidRPr="007421FF">
        <w:rPr>
          <w:rStyle w:val="37"/>
          <w:rFonts w:eastAsia="Verdana"/>
          <w:sz w:val="24"/>
          <w:szCs w:val="24"/>
        </w:rPr>
        <w:softHyphen/>
        <w:t>рые знакомы учащимся;</w:t>
      </w:r>
    </w:p>
    <w:p w:rsidR="0022187D" w:rsidRPr="00CA7A14" w:rsidRDefault="0022187D" w:rsidP="008871A2">
      <w:pPr>
        <w:pStyle w:val="6"/>
        <w:numPr>
          <w:ilvl w:val="0"/>
          <w:numId w:val="98"/>
        </w:numPr>
        <w:shd w:val="clear" w:color="auto" w:fill="auto"/>
        <w:spacing w:after="0" w:line="242" w:lineRule="exact"/>
        <w:ind w:left="720" w:right="20" w:hanging="360"/>
        <w:jc w:val="both"/>
        <w:rPr>
          <w:rStyle w:val="37"/>
          <w:color w:val="auto"/>
          <w:sz w:val="24"/>
          <w:szCs w:val="24"/>
          <w:shd w:val="clear" w:color="auto" w:fill="auto"/>
          <w:lang w:bidi="ar-SA"/>
        </w:rPr>
      </w:pPr>
      <w:r w:rsidRPr="007421FF">
        <w:rPr>
          <w:rStyle w:val="37"/>
          <w:rFonts w:eastAsia="Verdana"/>
          <w:sz w:val="24"/>
          <w:szCs w:val="24"/>
        </w:rPr>
        <w:t xml:space="preserve"> названия некоторых наиболее типичных представителей изучен</w:t>
      </w:r>
      <w:r w:rsidRPr="007421FF">
        <w:rPr>
          <w:rStyle w:val="37"/>
          <w:rFonts w:eastAsia="Verdana"/>
          <w:sz w:val="24"/>
          <w:szCs w:val="24"/>
        </w:rPr>
        <w:softHyphen/>
        <w:t>ных групп животных, особенно тех, которые широко распростра</w:t>
      </w:r>
      <w:r w:rsidRPr="007421FF">
        <w:rPr>
          <w:rStyle w:val="37"/>
          <w:rFonts w:eastAsia="Verdana"/>
          <w:sz w:val="24"/>
          <w:szCs w:val="24"/>
        </w:rPr>
        <w:softHyphen/>
        <w:t>нены в местных условиях; значение изучаемых животных в при</w:t>
      </w:r>
      <w:r w:rsidRPr="007421FF">
        <w:rPr>
          <w:rStyle w:val="37"/>
          <w:rFonts w:eastAsia="Verdana"/>
          <w:sz w:val="24"/>
          <w:szCs w:val="24"/>
        </w:rPr>
        <w:softHyphen/>
        <w:t>роде, а также в хозяйственной деятельности человека;</w:t>
      </w:r>
    </w:p>
    <w:p w:rsidR="0022187D" w:rsidRPr="007421FF" w:rsidRDefault="0022187D"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основные требования ухода за домашними и некоторыми сель</w:t>
      </w:r>
      <w:r w:rsidRPr="007421FF">
        <w:rPr>
          <w:rStyle w:val="37"/>
          <w:rFonts w:eastAsia="Verdana"/>
          <w:sz w:val="24"/>
          <w:szCs w:val="24"/>
        </w:rPr>
        <w:softHyphen/>
        <w:t>скохозяйственными животными (известными учащимся).</w:t>
      </w:r>
    </w:p>
    <w:p w:rsidR="0022187D" w:rsidRPr="007421FF" w:rsidRDefault="0022187D" w:rsidP="0022187D">
      <w:pPr>
        <w:pStyle w:val="120"/>
        <w:shd w:val="clear" w:color="auto" w:fill="auto"/>
        <w:ind w:firstLine="0"/>
        <w:jc w:val="left"/>
        <w:rPr>
          <w:sz w:val="24"/>
          <w:szCs w:val="24"/>
        </w:rPr>
      </w:pPr>
      <w:r w:rsidRPr="007421FF">
        <w:rPr>
          <w:b w:val="0"/>
          <w:bCs w:val="0"/>
          <w:i w:val="0"/>
          <w:iCs w:val="0"/>
          <w:sz w:val="24"/>
          <w:szCs w:val="24"/>
        </w:rPr>
        <w:t>Учащиеся должны уметь:</w:t>
      </w:r>
    </w:p>
    <w:p w:rsidR="0022187D" w:rsidRPr="007421FF" w:rsidRDefault="0022187D"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узнавать изученных животных (в иллюстрациях, кинофрагмен</w:t>
      </w:r>
      <w:r w:rsidRPr="007421FF">
        <w:rPr>
          <w:rStyle w:val="37"/>
          <w:rFonts w:eastAsia="Verdana"/>
          <w:sz w:val="24"/>
          <w:szCs w:val="24"/>
        </w:rPr>
        <w:softHyphen/>
        <w:t>тах, чучелах, живых объектах);</w:t>
      </w:r>
    </w:p>
    <w:p w:rsidR="0022187D" w:rsidRPr="007421FF" w:rsidRDefault="0022187D"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кратко рассказывать об основных чертах строения и образа жизни изученных животных;</w:t>
      </w:r>
    </w:p>
    <w:p w:rsidR="0022187D" w:rsidRPr="007421FF" w:rsidRDefault="0022187D"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устанавливать взаимосвязи между животными и их средой обитания: приспособления к ней, особенности строения орга</w:t>
      </w:r>
      <w:r w:rsidRPr="007421FF">
        <w:rPr>
          <w:rStyle w:val="37"/>
          <w:rFonts w:eastAsia="Verdana"/>
          <w:sz w:val="24"/>
          <w:szCs w:val="24"/>
        </w:rPr>
        <w:softHyphen/>
        <w:t>низма и поведения животных;</w:t>
      </w:r>
    </w:p>
    <w:p w:rsidR="0022187D" w:rsidRPr="007421FF" w:rsidRDefault="0022187D" w:rsidP="008871A2">
      <w:pPr>
        <w:pStyle w:val="6"/>
        <w:numPr>
          <w:ilvl w:val="0"/>
          <w:numId w:val="98"/>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проводить несложный уход за некоторыми сельскохозяйствен</w:t>
      </w:r>
      <w:r w:rsidRPr="007421FF">
        <w:rPr>
          <w:rStyle w:val="37"/>
          <w:rFonts w:eastAsia="Verdana"/>
          <w:sz w:val="24"/>
          <w:szCs w:val="24"/>
        </w:rPr>
        <w:softHyphen/>
        <w:t>ными животными (для сельских вспомогательных школ) или домашними животными (птицы, звери, рыбы), имеющимися у детей дома;</w:t>
      </w:r>
    </w:p>
    <w:p w:rsidR="0022187D" w:rsidRPr="00276E4A" w:rsidRDefault="0022187D" w:rsidP="008871A2">
      <w:pPr>
        <w:pStyle w:val="6"/>
        <w:numPr>
          <w:ilvl w:val="0"/>
          <w:numId w:val="98"/>
        </w:numPr>
        <w:shd w:val="clear" w:color="auto" w:fill="auto"/>
        <w:spacing w:after="0" w:line="242" w:lineRule="exact"/>
        <w:ind w:left="720" w:right="20" w:hanging="360"/>
        <w:jc w:val="both"/>
        <w:rPr>
          <w:rStyle w:val="37"/>
          <w:color w:val="auto"/>
          <w:sz w:val="24"/>
          <w:szCs w:val="24"/>
          <w:shd w:val="clear" w:color="auto" w:fill="auto"/>
          <w:lang w:bidi="ar-SA"/>
        </w:rPr>
      </w:pPr>
      <w:r w:rsidRPr="007421FF">
        <w:rPr>
          <w:rStyle w:val="37"/>
          <w:rFonts w:eastAsia="Verdana"/>
          <w:sz w:val="24"/>
          <w:szCs w:val="24"/>
        </w:rPr>
        <w:t xml:space="preserve"> рассказывать о своих питомцах (их породах, поведении и по</w:t>
      </w:r>
      <w:r w:rsidRPr="007421FF">
        <w:rPr>
          <w:rStyle w:val="37"/>
          <w:rFonts w:eastAsia="Verdana"/>
          <w:sz w:val="24"/>
          <w:szCs w:val="24"/>
        </w:rPr>
        <w:softHyphen/>
        <w:t>вадках).</w:t>
      </w:r>
    </w:p>
    <w:p w:rsidR="0022187D" w:rsidRDefault="0022187D" w:rsidP="0022187D">
      <w:pPr>
        <w:pStyle w:val="6"/>
        <w:shd w:val="clear" w:color="auto" w:fill="auto"/>
        <w:spacing w:after="0" w:line="242" w:lineRule="exact"/>
        <w:ind w:right="20" w:firstLine="0"/>
        <w:jc w:val="both"/>
        <w:rPr>
          <w:sz w:val="24"/>
          <w:szCs w:val="24"/>
        </w:rPr>
      </w:pPr>
    </w:p>
    <w:p w:rsidR="0022187D" w:rsidRPr="007421FF" w:rsidRDefault="0022187D" w:rsidP="0022187D">
      <w:pPr>
        <w:pStyle w:val="421"/>
        <w:keepNext/>
        <w:keepLines/>
        <w:shd w:val="clear" w:color="auto" w:fill="auto"/>
        <w:spacing w:before="0" w:after="212" w:line="230" w:lineRule="exact"/>
        <w:jc w:val="center"/>
        <w:rPr>
          <w:rFonts w:ascii="Times New Roman" w:hAnsi="Times New Roman" w:cs="Times New Roman"/>
          <w:sz w:val="24"/>
          <w:szCs w:val="24"/>
        </w:rPr>
      </w:pPr>
      <w:bookmarkStart w:id="22" w:name="bookmark96"/>
      <w:r w:rsidRPr="007421FF">
        <w:rPr>
          <w:rFonts w:ascii="Times New Roman" w:hAnsi="Times New Roman" w:cs="Times New Roman"/>
          <w:sz w:val="24"/>
          <w:szCs w:val="24"/>
        </w:rPr>
        <w:t>9 класс</w:t>
      </w:r>
      <w:bookmarkEnd w:id="22"/>
    </w:p>
    <w:p w:rsidR="003B30FA" w:rsidRDefault="0022187D" w:rsidP="0022187D">
      <w:pPr>
        <w:pStyle w:val="52"/>
        <w:keepNext/>
        <w:keepLines/>
        <w:shd w:val="clear" w:color="auto" w:fill="auto"/>
        <w:spacing w:after="184" w:line="247" w:lineRule="exact"/>
        <w:ind w:right="-21"/>
        <w:jc w:val="center"/>
        <w:rPr>
          <w:rFonts w:ascii="Times New Roman" w:hAnsi="Times New Roman" w:cs="Times New Roman"/>
          <w:sz w:val="24"/>
          <w:szCs w:val="24"/>
        </w:rPr>
      </w:pPr>
      <w:bookmarkStart w:id="23" w:name="bookmark97"/>
      <w:r w:rsidRPr="007421FF">
        <w:rPr>
          <w:rFonts w:ascii="Times New Roman" w:hAnsi="Times New Roman" w:cs="Times New Roman"/>
          <w:sz w:val="24"/>
          <w:szCs w:val="24"/>
        </w:rPr>
        <w:t xml:space="preserve">ЧЕЛОВЕК </w:t>
      </w:r>
    </w:p>
    <w:p w:rsidR="0022187D" w:rsidRPr="007421FF" w:rsidRDefault="0022187D" w:rsidP="0022187D">
      <w:pPr>
        <w:pStyle w:val="52"/>
        <w:keepNext/>
        <w:keepLines/>
        <w:shd w:val="clear" w:color="auto" w:fill="auto"/>
        <w:spacing w:after="184" w:line="247" w:lineRule="exact"/>
        <w:ind w:right="-21"/>
        <w:jc w:val="center"/>
        <w:rPr>
          <w:rFonts w:ascii="Times New Roman" w:hAnsi="Times New Roman" w:cs="Times New Roman"/>
          <w:sz w:val="24"/>
          <w:szCs w:val="24"/>
        </w:rPr>
      </w:pPr>
      <w:r w:rsidRPr="007421FF">
        <w:rPr>
          <w:rFonts w:ascii="Times New Roman" w:hAnsi="Times New Roman" w:cs="Times New Roman"/>
          <w:sz w:val="24"/>
          <w:szCs w:val="24"/>
        </w:rPr>
        <w:t>(2 ч в неделю)</w:t>
      </w:r>
      <w:bookmarkEnd w:id="23"/>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Введение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Место человека среди млекопитающих (как единственного ра</w:t>
      </w:r>
      <w:r w:rsidRPr="00574D1C">
        <w:softHyphen/>
        <w:t>зумного существа) в живой природе. Заметные черты сходства и различия в строении тела человека и животных (на основании лич</w:t>
      </w:r>
      <w:r w:rsidRPr="00574D1C">
        <w:softHyphen/>
        <w:t>ных наблюдений и знаний о млекопитающих животных).</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Общий обзор организма человека</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574D1C">
        <w:softHyphen/>
        <w:t>ная, дыхательная, нервная и органы чувств).</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rPr>
          <w:i/>
          <w:iCs/>
        </w:rPr>
        <w:t>Демонстрация</w:t>
      </w:r>
      <w:r w:rsidRPr="00574D1C">
        <w:t xml:space="preserve"> торса человека.</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Опора тела и движение.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Значение опорно-двигательной системы. Состав и строение кос</w:t>
      </w:r>
      <w:r w:rsidRPr="00574D1C">
        <w:softHyphen/>
        <w:t>тей. Скелет человека. Соединения костей (подвижное и неподвиж</w:t>
      </w:r>
      <w:r w:rsidRPr="00574D1C">
        <w:softHyphen/>
        <w:t>ное). Первая помощь при ушибах, растяжении связок, вывихах суставов и переломах костей.</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Основные группы мышц человеческого тела. Работа мышц. Зна</w:t>
      </w:r>
      <w:r w:rsidRPr="00574D1C">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rPr>
          <w:i/>
          <w:iCs/>
        </w:rPr>
        <w:t>Демонстрация</w:t>
      </w:r>
      <w:r w:rsidRPr="00574D1C">
        <w:t xml:space="preserve"> скелета человека, позвонков. Опыты, демонстри</w:t>
      </w:r>
      <w:r w:rsidRPr="00574D1C">
        <w:softHyphen/>
        <w:t>рующие статическую и динамическую нагрузки на мышцы; свойст</w:t>
      </w:r>
      <w:r w:rsidRPr="00574D1C">
        <w:softHyphen/>
        <w:t>ва декальцинированных и прокаленных костей.</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Кровь и кровообращение.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Значение крови и кровообращения. Состав крови (клетки крас</w:t>
      </w:r>
      <w:r w:rsidRPr="00574D1C">
        <w:softHyphen/>
        <w:t>ные, белые), плазма крови.</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574D1C">
        <w:softHyphen/>
        <w:t>ную систему — на весь организм).</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rPr>
          <w:i/>
          <w:iCs/>
        </w:rPr>
        <w:t>Демонстрация</w:t>
      </w:r>
      <w:r w:rsidRPr="00574D1C">
        <w:t xml:space="preserve"> влаж</w:t>
      </w:r>
      <w:r w:rsidRPr="007421FF">
        <w:rPr>
          <w:rStyle w:val="37"/>
          <w:rFonts w:eastAsia="Verdana"/>
          <w:sz w:val="24"/>
          <w:szCs w:val="24"/>
        </w:rPr>
        <w:t>ного препарата и муляжа сердца млекопи</w:t>
      </w:r>
      <w:r w:rsidRPr="007421FF">
        <w:rPr>
          <w:rStyle w:val="37"/>
          <w:rFonts w:eastAsia="Verdana"/>
          <w:sz w:val="24"/>
          <w:szCs w:val="24"/>
        </w:rPr>
        <w:softHyphen/>
        <w:t>тающего.</w:t>
      </w:r>
    </w:p>
    <w:p w:rsidR="0022187D" w:rsidRDefault="0022187D" w:rsidP="0022187D">
      <w:pPr>
        <w:pStyle w:val="6"/>
        <w:shd w:val="clear" w:color="auto" w:fill="auto"/>
        <w:spacing w:after="0" w:line="242" w:lineRule="exact"/>
        <w:ind w:right="20" w:firstLine="0"/>
        <w:jc w:val="both"/>
        <w:rPr>
          <w:sz w:val="24"/>
          <w:szCs w:val="24"/>
        </w:rPr>
      </w:pPr>
    </w:p>
    <w:p w:rsidR="0022187D" w:rsidRPr="007421FF" w:rsidRDefault="0022187D" w:rsidP="0022187D">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Style w:val="40pt"/>
          <w:rFonts w:ascii="Times New Roman" w:hAnsi="Times New Roman" w:cs="Times New Roman"/>
          <w:b/>
          <w:bCs/>
        </w:rPr>
        <w:t>Лабораторные работы</w:t>
      </w:r>
    </w:p>
    <w:p w:rsidR="0022187D" w:rsidRPr="007421FF" w:rsidRDefault="0022187D" w:rsidP="008871A2">
      <w:pPr>
        <w:widowControl w:val="0"/>
        <w:numPr>
          <w:ilvl w:val="0"/>
          <w:numId w:val="99"/>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Микроскопическое строение крови.</w:t>
      </w:r>
    </w:p>
    <w:p w:rsidR="0022187D" w:rsidRPr="007421FF" w:rsidRDefault="0022187D" w:rsidP="008871A2">
      <w:pPr>
        <w:widowControl w:val="0"/>
        <w:numPr>
          <w:ilvl w:val="0"/>
          <w:numId w:val="99"/>
        </w:numPr>
        <w:spacing w:after="0" w:line="245" w:lineRule="exact"/>
        <w:ind w:left="720" w:right="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Подсчет частоты пульса в спокойном состоянии и после ряда физи</w:t>
      </w:r>
      <w:r w:rsidRPr="007421FF">
        <w:rPr>
          <w:rFonts w:ascii="Times New Roman" w:hAnsi="Times New Roman" w:cs="Times New Roman"/>
          <w:sz w:val="24"/>
          <w:szCs w:val="24"/>
        </w:rPr>
        <w:softHyphen/>
        <w:t>ческих упражнений (приседания, прыжки, бег).</w:t>
      </w:r>
    </w:p>
    <w:p w:rsidR="0022187D" w:rsidRPr="00574D1C" w:rsidRDefault="0022187D" w:rsidP="0022187D">
      <w:pPr>
        <w:pStyle w:val="6"/>
        <w:shd w:val="clear" w:color="auto" w:fill="auto"/>
        <w:spacing w:after="0" w:line="245" w:lineRule="exact"/>
        <w:ind w:left="20" w:right="20" w:firstLine="280"/>
        <w:jc w:val="both"/>
      </w:pPr>
      <w:r w:rsidRPr="00574D1C">
        <w:t>Дыхание.</w:t>
      </w:r>
    </w:p>
    <w:p w:rsidR="0022187D" w:rsidRPr="00574D1C" w:rsidRDefault="0022187D" w:rsidP="0022187D">
      <w:pPr>
        <w:pStyle w:val="6"/>
        <w:shd w:val="clear" w:color="auto" w:fill="auto"/>
        <w:spacing w:after="0" w:line="245" w:lineRule="exact"/>
        <w:ind w:left="20" w:right="20" w:firstLine="280"/>
        <w:jc w:val="both"/>
      </w:pPr>
      <w:r w:rsidRPr="00574D1C">
        <w:t>Значение дыхания. Органы дыхания, их строение и функции. Голосо</w:t>
      </w:r>
      <w:r w:rsidRPr="00574D1C">
        <w:softHyphen/>
        <w:t xml:space="preserve">вой аппарат. Газообмен в </w:t>
      </w:r>
      <w:r w:rsidRPr="00574D1C">
        <w:lastRenderedPageBreak/>
        <w:t>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22187D" w:rsidRPr="00574D1C" w:rsidRDefault="0022187D" w:rsidP="0022187D">
      <w:pPr>
        <w:pStyle w:val="6"/>
        <w:shd w:val="clear" w:color="auto" w:fill="auto"/>
        <w:spacing w:after="0" w:line="245" w:lineRule="exact"/>
        <w:ind w:left="20" w:right="20" w:firstLine="280"/>
        <w:jc w:val="both"/>
      </w:pPr>
      <w:r w:rsidRPr="00574D1C">
        <w:rPr>
          <w:i/>
          <w:iCs/>
        </w:rPr>
        <w:t>Демонстрация</w:t>
      </w:r>
      <w:r w:rsidRPr="00574D1C">
        <w:t xml:space="preserve"> опыта, обнаруживающего углекислый газ в выды</w:t>
      </w:r>
      <w:r w:rsidRPr="00574D1C">
        <w:softHyphen/>
        <w:t>хаемом воздухе.</w:t>
      </w:r>
    </w:p>
    <w:p w:rsidR="0022187D" w:rsidRPr="00574D1C" w:rsidRDefault="0022187D" w:rsidP="0022187D">
      <w:pPr>
        <w:pStyle w:val="6"/>
        <w:shd w:val="clear" w:color="auto" w:fill="auto"/>
        <w:spacing w:after="0" w:line="245" w:lineRule="exact"/>
        <w:ind w:left="20" w:right="20" w:firstLine="280"/>
        <w:jc w:val="both"/>
      </w:pPr>
      <w:r w:rsidRPr="00574D1C">
        <w:t>Пищеварение.</w:t>
      </w:r>
    </w:p>
    <w:p w:rsidR="0022187D" w:rsidRPr="007421FF" w:rsidRDefault="0022187D" w:rsidP="0022187D">
      <w:pPr>
        <w:pStyle w:val="6"/>
        <w:shd w:val="clear" w:color="auto" w:fill="auto"/>
        <w:spacing w:after="0" w:line="245" w:lineRule="exact"/>
        <w:ind w:left="20" w:right="20" w:firstLine="280"/>
        <w:jc w:val="both"/>
        <w:rPr>
          <w:sz w:val="24"/>
          <w:szCs w:val="24"/>
        </w:rPr>
      </w:pPr>
      <w:r w:rsidRPr="00574D1C">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w:t>
      </w:r>
      <w:r w:rsidRPr="007421FF">
        <w:rPr>
          <w:rStyle w:val="37"/>
          <w:rFonts w:eastAsia="Verdana"/>
          <w:sz w:val="24"/>
          <w:szCs w:val="24"/>
        </w:rPr>
        <w:t>й и глистных заражений.</w:t>
      </w:r>
    </w:p>
    <w:p w:rsidR="0022187D" w:rsidRDefault="0022187D" w:rsidP="0022187D">
      <w:pPr>
        <w:pStyle w:val="6"/>
        <w:shd w:val="clear" w:color="auto" w:fill="auto"/>
        <w:spacing w:after="0" w:line="242" w:lineRule="exact"/>
        <w:ind w:right="20" w:firstLine="0"/>
        <w:jc w:val="both"/>
        <w:rPr>
          <w:sz w:val="24"/>
          <w:szCs w:val="24"/>
        </w:rPr>
      </w:pPr>
    </w:p>
    <w:p w:rsidR="0022187D" w:rsidRPr="007421FF" w:rsidRDefault="0022187D" w:rsidP="0022187D">
      <w:pPr>
        <w:pStyle w:val="42"/>
        <w:shd w:val="clear" w:color="auto" w:fill="auto"/>
        <w:spacing w:before="0" w:after="0" w:line="245" w:lineRule="exact"/>
        <w:ind w:left="20" w:firstLine="280"/>
        <w:jc w:val="both"/>
        <w:rPr>
          <w:rFonts w:ascii="Times New Roman" w:hAnsi="Times New Roman" w:cs="Times New Roman"/>
          <w:sz w:val="24"/>
          <w:szCs w:val="24"/>
        </w:rPr>
      </w:pPr>
      <w:r w:rsidRPr="007421FF">
        <w:rPr>
          <w:rStyle w:val="40pt"/>
          <w:rFonts w:ascii="Times New Roman" w:hAnsi="Times New Roman" w:cs="Times New Roman"/>
          <w:b/>
          <w:bCs/>
        </w:rPr>
        <w:t>Демонстрация опытов:</w:t>
      </w:r>
    </w:p>
    <w:p w:rsidR="0022187D" w:rsidRPr="007421FF" w:rsidRDefault="0022187D" w:rsidP="008871A2">
      <w:pPr>
        <w:widowControl w:val="0"/>
        <w:numPr>
          <w:ilvl w:val="0"/>
          <w:numId w:val="100"/>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Обнаружение крахмала в хлебе и картофеле.</w:t>
      </w:r>
    </w:p>
    <w:p w:rsidR="0022187D" w:rsidRPr="007421FF" w:rsidRDefault="0022187D" w:rsidP="008871A2">
      <w:pPr>
        <w:widowControl w:val="0"/>
        <w:numPr>
          <w:ilvl w:val="0"/>
          <w:numId w:val="100"/>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Обнаружение белка и крахмала в пшеничной муке.</w:t>
      </w:r>
    </w:p>
    <w:p w:rsidR="0022187D" w:rsidRPr="007421FF" w:rsidRDefault="0022187D" w:rsidP="008871A2">
      <w:pPr>
        <w:widowControl w:val="0"/>
        <w:numPr>
          <w:ilvl w:val="0"/>
          <w:numId w:val="100"/>
        </w:numPr>
        <w:spacing w:after="0" w:line="245" w:lineRule="exact"/>
        <w:ind w:left="720" w:hanging="360"/>
        <w:jc w:val="both"/>
        <w:rPr>
          <w:rFonts w:ascii="Times New Roman" w:hAnsi="Times New Roman" w:cs="Times New Roman"/>
          <w:sz w:val="24"/>
          <w:szCs w:val="24"/>
        </w:rPr>
      </w:pPr>
      <w:r w:rsidRPr="007421FF">
        <w:rPr>
          <w:rFonts w:ascii="Times New Roman" w:hAnsi="Times New Roman" w:cs="Times New Roman"/>
          <w:sz w:val="24"/>
          <w:szCs w:val="24"/>
        </w:rPr>
        <w:t xml:space="preserve"> Действие слюны на крахмал.</w:t>
      </w:r>
    </w:p>
    <w:p w:rsidR="0022187D" w:rsidRPr="00826A4B" w:rsidRDefault="0022187D" w:rsidP="008871A2">
      <w:pPr>
        <w:widowControl w:val="0"/>
        <w:numPr>
          <w:ilvl w:val="0"/>
          <w:numId w:val="100"/>
        </w:numPr>
        <w:spacing w:after="0" w:line="245" w:lineRule="exact"/>
        <w:ind w:left="720" w:hanging="360"/>
        <w:jc w:val="both"/>
        <w:rPr>
          <w:rFonts w:ascii="Times New Roman" w:hAnsi="Times New Roman" w:cs="Times New Roman"/>
          <w:sz w:val="24"/>
          <w:szCs w:val="24"/>
        </w:rPr>
      </w:pPr>
      <w:r w:rsidRPr="00826A4B">
        <w:rPr>
          <w:rFonts w:ascii="Times New Roman" w:hAnsi="Times New Roman" w:cs="Times New Roman"/>
          <w:sz w:val="24"/>
          <w:szCs w:val="24"/>
        </w:rPr>
        <w:t xml:space="preserve"> Действие желудочного сока на белки.</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Почки.</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Кожа.</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Кожа человека и ее значение как органа защиты организма, ося</w:t>
      </w:r>
      <w:r w:rsidRPr="00826A4B">
        <w:rPr>
          <w:sz w:val="24"/>
          <w:szCs w:val="24"/>
        </w:rPr>
        <w:softHyphen/>
        <w:t>зания, выделения (пота) и терморегуляции. Закаливание организма.</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Гигиена кожи и гигиенические требования к одежде. Профилактика и первая помощь при тепловом и солнечных ударах, ожогах и обмо</w:t>
      </w:r>
      <w:r w:rsidRPr="00826A4B">
        <w:rPr>
          <w:sz w:val="24"/>
          <w:szCs w:val="24"/>
        </w:rPr>
        <w:softHyphen/>
        <w:t>рожении.</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Нервная система.</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Строение и значение нервной системы (спинной и голов</w:t>
      </w:r>
      <w:r w:rsidRPr="00826A4B">
        <w:rPr>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Органы чувств.</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22187D" w:rsidRPr="00826A4B" w:rsidRDefault="0022187D" w:rsidP="0022187D">
      <w:pPr>
        <w:pStyle w:val="6"/>
        <w:shd w:val="clear" w:color="auto" w:fill="auto"/>
        <w:spacing w:after="0" w:line="245" w:lineRule="exact"/>
        <w:ind w:left="20" w:right="20" w:firstLine="280"/>
        <w:jc w:val="both"/>
        <w:rPr>
          <w:sz w:val="24"/>
          <w:szCs w:val="24"/>
        </w:rPr>
      </w:pPr>
      <w:r w:rsidRPr="00826A4B">
        <w:rPr>
          <w:i/>
          <w:iCs/>
          <w:sz w:val="24"/>
          <w:szCs w:val="24"/>
        </w:rPr>
        <w:t>Демонстрация</w:t>
      </w:r>
      <w:r w:rsidRPr="00826A4B">
        <w:rPr>
          <w:sz w:val="24"/>
          <w:szCs w:val="24"/>
        </w:rPr>
        <w:t xml:space="preserve"> влажного препарата «Глаз крупного млекопитаю</w:t>
      </w:r>
      <w:r w:rsidRPr="00826A4B">
        <w:rPr>
          <w:sz w:val="24"/>
          <w:szCs w:val="24"/>
        </w:rPr>
        <w:softHyphen/>
        <w:t>щего», моделей глазного яблока и уха.</w:t>
      </w:r>
    </w:p>
    <w:p w:rsidR="0022187D" w:rsidRPr="00826A4B" w:rsidRDefault="0022187D" w:rsidP="0022187D">
      <w:pPr>
        <w:pStyle w:val="6"/>
        <w:shd w:val="clear" w:color="auto" w:fill="auto"/>
        <w:spacing w:after="0" w:line="245" w:lineRule="exact"/>
        <w:ind w:left="20" w:right="20" w:firstLine="280"/>
        <w:jc w:val="left"/>
        <w:rPr>
          <w:sz w:val="24"/>
          <w:szCs w:val="24"/>
        </w:rPr>
      </w:pPr>
      <w:r w:rsidRPr="00826A4B">
        <w:rPr>
          <w:rStyle w:val="afa"/>
          <w:sz w:val="24"/>
          <w:szCs w:val="24"/>
        </w:rPr>
        <w:t xml:space="preserve">Охрана здоровья человека в Российской Федерации </w:t>
      </w:r>
      <w:r w:rsidRPr="00826A4B">
        <w:rPr>
          <w:rStyle w:val="37"/>
          <w:rFonts w:eastAsia="Verdana"/>
          <w:sz w:val="24"/>
          <w:szCs w:val="24"/>
        </w:rPr>
        <w:t>Система здравоохранения в Российской Федерации. Мероприя</w:t>
      </w:r>
      <w:r w:rsidRPr="00826A4B">
        <w:rPr>
          <w:rStyle w:val="37"/>
          <w:rFonts w:eastAsia="Verdana"/>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826A4B">
        <w:rPr>
          <w:rStyle w:val="37"/>
          <w:rFonts w:eastAsia="Verdana"/>
          <w:sz w:val="24"/>
          <w:szCs w:val="24"/>
        </w:rPr>
        <w:softHyphen/>
        <w:t>ти, болезни и потере трудоспособности.</w:t>
      </w:r>
    </w:p>
    <w:p w:rsidR="0022187D" w:rsidRPr="00826A4B" w:rsidRDefault="0022187D" w:rsidP="0022187D">
      <w:pPr>
        <w:pStyle w:val="6"/>
        <w:shd w:val="clear" w:color="auto" w:fill="auto"/>
        <w:spacing w:after="0" w:line="247" w:lineRule="exact"/>
        <w:ind w:left="20" w:right="20" w:firstLine="280"/>
        <w:jc w:val="both"/>
        <w:rPr>
          <w:sz w:val="24"/>
          <w:szCs w:val="24"/>
        </w:rPr>
      </w:pPr>
      <w:r w:rsidRPr="00826A4B">
        <w:rPr>
          <w:rStyle w:val="37"/>
          <w:rFonts w:eastAsia="Verdana"/>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w:t>
      </w:r>
    </w:p>
    <w:p w:rsidR="0022187D" w:rsidRPr="00826A4B" w:rsidRDefault="0022187D" w:rsidP="0022187D">
      <w:pPr>
        <w:pStyle w:val="6"/>
        <w:shd w:val="clear" w:color="auto" w:fill="auto"/>
        <w:spacing w:after="178" w:line="247" w:lineRule="exact"/>
        <w:ind w:left="20" w:right="20" w:firstLine="280"/>
        <w:jc w:val="both"/>
        <w:rPr>
          <w:sz w:val="24"/>
          <w:szCs w:val="24"/>
        </w:rPr>
      </w:pPr>
      <w:r w:rsidRPr="00826A4B">
        <w:rPr>
          <w:rStyle w:val="37"/>
          <w:rFonts w:eastAsia="Verdana"/>
          <w:sz w:val="24"/>
          <w:szCs w:val="24"/>
        </w:rPr>
        <w:t>Болезни цивилизации: герпес, онкология, ВИЧ-инфекция и дру</w:t>
      </w:r>
      <w:r w:rsidRPr="00826A4B">
        <w:rPr>
          <w:rStyle w:val="37"/>
          <w:rFonts w:eastAsia="Verdana"/>
          <w:sz w:val="24"/>
          <w:szCs w:val="24"/>
        </w:rPr>
        <w:softHyphen/>
        <w:t>гие. Меры профилактики.</w:t>
      </w:r>
    </w:p>
    <w:p w:rsidR="0022187D" w:rsidRPr="00826A4B" w:rsidRDefault="0022187D" w:rsidP="0022187D">
      <w:pPr>
        <w:pStyle w:val="52"/>
        <w:keepNext/>
        <w:keepLines/>
        <w:shd w:val="clear" w:color="auto" w:fill="auto"/>
        <w:spacing w:after="186" w:line="250" w:lineRule="exact"/>
        <w:ind w:left="20" w:right="700"/>
        <w:rPr>
          <w:rFonts w:ascii="Times New Roman" w:hAnsi="Times New Roman" w:cs="Times New Roman"/>
          <w:sz w:val="24"/>
          <w:szCs w:val="24"/>
        </w:rPr>
      </w:pPr>
      <w:bookmarkStart w:id="24" w:name="bookmark98"/>
      <w:r w:rsidRPr="00826A4B">
        <w:rPr>
          <w:rFonts w:ascii="Times New Roman" w:hAnsi="Times New Roman" w:cs="Times New Roman"/>
          <w:sz w:val="24"/>
          <w:szCs w:val="24"/>
        </w:rPr>
        <w:t>Основные требования к знаниям и умениям учащихся 9 класса по разделу «Человек»</w:t>
      </w:r>
      <w:bookmarkEnd w:id="24"/>
    </w:p>
    <w:p w:rsidR="0022187D" w:rsidRPr="00826A4B" w:rsidRDefault="0022187D" w:rsidP="0022187D">
      <w:pPr>
        <w:pStyle w:val="120"/>
        <w:shd w:val="clear" w:color="auto" w:fill="auto"/>
        <w:spacing w:line="242" w:lineRule="exact"/>
        <w:ind w:left="20" w:firstLine="0"/>
        <w:rPr>
          <w:sz w:val="24"/>
          <w:szCs w:val="24"/>
        </w:rPr>
      </w:pPr>
      <w:r w:rsidRPr="00826A4B">
        <w:rPr>
          <w:b w:val="0"/>
          <w:bCs w:val="0"/>
          <w:i w:val="0"/>
          <w:iCs w:val="0"/>
          <w:sz w:val="24"/>
          <w:szCs w:val="24"/>
        </w:rPr>
        <w:t>Учащиеся должны знать:</w:t>
      </w:r>
    </w:p>
    <w:p w:rsidR="0022187D" w:rsidRPr="00826A4B" w:rsidRDefault="0022187D" w:rsidP="008871A2">
      <w:pPr>
        <w:pStyle w:val="6"/>
        <w:numPr>
          <w:ilvl w:val="0"/>
          <w:numId w:val="98"/>
        </w:numPr>
        <w:shd w:val="clear" w:color="auto" w:fill="auto"/>
        <w:spacing w:after="0" w:line="242" w:lineRule="exact"/>
        <w:ind w:left="720" w:right="20" w:hanging="360"/>
        <w:jc w:val="left"/>
        <w:rPr>
          <w:sz w:val="24"/>
          <w:szCs w:val="24"/>
        </w:rPr>
      </w:pPr>
      <w:r w:rsidRPr="00826A4B">
        <w:rPr>
          <w:rStyle w:val="37"/>
          <w:rFonts w:eastAsia="Verdana"/>
          <w:sz w:val="24"/>
          <w:szCs w:val="24"/>
        </w:rPr>
        <w:t xml:space="preserve"> названия, строение и расположение основных органов организ</w:t>
      </w:r>
      <w:r w:rsidRPr="00826A4B">
        <w:rPr>
          <w:rStyle w:val="37"/>
          <w:rFonts w:eastAsia="Verdana"/>
          <w:sz w:val="24"/>
          <w:szCs w:val="24"/>
        </w:rPr>
        <w:softHyphen/>
        <w:t>ма человека;</w:t>
      </w:r>
    </w:p>
    <w:p w:rsidR="0022187D" w:rsidRPr="00826A4B" w:rsidRDefault="0022187D" w:rsidP="008871A2">
      <w:pPr>
        <w:pStyle w:val="6"/>
        <w:numPr>
          <w:ilvl w:val="0"/>
          <w:numId w:val="98"/>
        </w:numPr>
        <w:shd w:val="clear" w:color="auto" w:fill="auto"/>
        <w:spacing w:after="0" w:line="242" w:lineRule="exact"/>
        <w:ind w:left="720" w:right="20" w:hanging="360"/>
        <w:jc w:val="left"/>
        <w:rPr>
          <w:sz w:val="24"/>
          <w:szCs w:val="24"/>
        </w:rPr>
      </w:pPr>
      <w:r w:rsidRPr="00826A4B">
        <w:rPr>
          <w:rStyle w:val="37"/>
          <w:rFonts w:eastAsia="Verdana"/>
          <w:sz w:val="24"/>
          <w:szCs w:val="24"/>
        </w:rPr>
        <w:t xml:space="preserve"> элементарное представление о функциях основных органов и их систем;</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826A4B">
        <w:rPr>
          <w:rStyle w:val="37"/>
          <w:rFonts w:eastAsia="Verdana"/>
          <w:sz w:val="24"/>
          <w:szCs w:val="24"/>
        </w:rPr>
        <w:t xml:space="preserve"> влияние физических нагрузок</w:t>
      </w:r>
      <w:r w:rsidRPr="007421FF">
        <w:rPr>
          <w:rStyle w:val="37"/>
          <w:rFonts w:eastAsia="Verdana"/>
          <w:sz w:val="24"/>
          <w:szCs w:val="24"/>
        </w:rPr>
        <w:t xml:space="preserve"> на организм;</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7421FF">
        <w:rPr>
          <w:rStyle w:val="37"/>
          <w:rFonts w:eastAsia="Verdana"/>
          <w:sz w:val="24"/>
          <w:szCs w:val="24"/>
        </w:rPr>
        <w:t xml:space="preserve"> вредное влияние курения и алкогольных напитков на организм;</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7421FF">
        <w:rPr>
          <w:rStyle w:val="37"/>
          <w:rFonts w:eastAsia="Verdana"/>
          <w:sz w:val="24"/>
          <w:szCs w:val="24"/>
        </w:rPr>
        <w:t xml:space="preserve"> основные санитарно-гигиенические правила.</w:t>
      </w:r>
    </w:p>
    <w:p w:rsidR="0022187D" w:rsidRPr="007421FF" w:rsidRDefault="0022187D" w:rsidP="0022187D">
      <w:pPr>
        <w:pStyle w:val="120"/>
        <w:shd w:val="clear" w:color="auto" w:fill="auto"/>
        <w:spacing w:line="242" w:lineRule="exact"/>
        <w:ind w:left="20" w:firstLine="0"/>
        <w:rPr>
          <w:sz w:val="24"/>
          <w:szCs w:val="24"/>
        </w:rPr>
      </w:pPr>
      <w:r w:rsidRPr="007421FF">
        <w:rPr>
          <w:b w:val="0"/>
          <w:bCs w:val="0"/>
          <w:i w:val="0"/>
          <w:iCs w:val="0"/>
          <w:sz w:val="24"/>
          <w:szCs w:val="24"/>
        </w:rPr>
        <w:t>Учащиеся должны уметь:</w:t>
      </w:r>
    </w:p>
    <w:p w:rsidR="0022187D" w:rsidRPr="007421FF" w:rsidRDefault="0022187D" w:rsidP="008871A2">
      <w:pPr>
        <w:pStyle w:val="6"/>
        <w:numPr>
          <w:ilvl w:val="0"/>
          <w:numId w:val="98"/>
        </w:numPr>
        <w:shd w:val="clear" w:color="auto" w:fill="auto"/>
        <w:spacing w:after="0" w:line="242" w:lineRule="exact"/>
        <w:ind w:left="720" w:right="20" w:hanging="360"/>
        <w:jc w:val="both"/>
        <w:rPr>
          <w:sz w:val="24"/>
          <w:szCs w:val="24"/>
        </w:rPr>
      </w:pPr>
      <w:r w:rsidRPr="007421FF">
        <w:rPr>
          <w:rStyle w:val="37"/>
          <w:rFonts w:eastAsia="Verdana"/>
          <w:sz w:val="24"/>
          <w:szCs w:val="24"/>
        </w:rPr>
        <w:t xml:space="preserve"> применять приобретенные знания о строении и функциях че</w:t>
      </w:r>
      <w:r w:rsidRPr="007421FF">
        <w:rPr>
          <w:rStyle w:val="37"/>
          <w:rFonts w:eastAsia="Verdana"/>
          <w:sz w:val="24"/>
          <w:szCs w:val="24"/>
        </w:rPr>
        <w:softHyphen/>
        <w:t>ловеческого организма в повседневной жизни с целью сохра</w:t>
      </w:r>
      <w:r w:rsidRPr="007421FF">
        <w:rPr>
          <w:rStyle w:val="37"/>
          <w:rFonts w:eastAsia="Verdana"/>
          <w:sz w:val="24"/>
          <w:szCs w:val="24"/>
        </w:rPr>
        <w:softHyphen/>
        <w:t>нения и укрепления своего здоровья;</w:t>
      </w:r>
    </w:p>
    <w:p w:rsidR="0022187D" w:rsidRPr="007421FF" w:rsidRDefault="0022187D" w:rsidP="008871A2">
      <w:pPr>
        <w:pStyle w:val="6"/>
        <w:numPr>
          <w:ilvl w:val="0"/>
          <w:numId w:val="98"/>
        </w:numPr>
        <w:shd w:val="clear" w:color="auto" w:fill="auto"/>
        <w:spacing w:after="0" w:line="242" w:lineRule="exact"/>
        <w:ind w:left="720" w:hanging="360"/>
        <w:jc w:val="both"/>
        <w:rPr>
          <w:sz w:val="24"/>
          <w:szCs w:val="24"/>
        </w:rPr>
      </w:pPr>
      <w:r w:rsidRPr="007421FF">
        <w:rPr>
          <w:rStyle w:val="37"/>
          <w:rFonts w:eastAsia="Verdana"/>
          <w:sz w:val="24"/>
          <w:szCs w:val="24"/>
        </w:rPr>
        <w:t xml:space="preserve"> соблюдать санитарно-гигиенические правила.</w:t>
      </w:r>
    </w:p>
    <w:p w:rsidR="0022187D" w:rsidRDefault="0022187D" w:rsidP="0022187D">
      <w:pPr>
        <w:pStyle w:val="a5"/>
        <w:jc w:val="center"/>
        <w:rPr>
          <w:rStyle w:val="90"/>
          <w:rFonts w:ascii="Times New Roman" w:hAnsi="Times New Roman" w:cs="Times New Roman"/>
          <w:bCs w:val="0"/>
          <w:sz w:val="24"/>
          <w:szCs w:val="24"/>
        </w:rPr>
      </w:pPr>
    </w:p>
    <w:p w:rsidR="007421FF" w:rsidRPr="00574D1C" w:rsidRDefault="007421FF" w:rsidP="00574D1C">
      <w:pPr>
        <w:pStyle w:val="a5"/>
        <w:jc w:val="center"/>
        <w:rPr>
          <w:rFonts w:ascii="Times New Roman" w:hAnsi="Times New Roman" w:cs="Times New Roman"/>
          <w:b/>
          <w:sz w:val="24"/>
          <w:szCs w:val="24"/>
        </w:rPr>
      </w:pPr>
      <w:bookmarkStart w:id="25" w:name="bookmark99"/>
      <w:r w:rsidRPr="00574D1C">
        <w:rPr>
          <w:rStyle w:val="90"/>
          <w:rFonts w:ascii="Times New Roman" w:hAnsi="Times New Roman" w:cs="Times New Roman"/>
          <w:bCs w:val="0"/>
          <w:sz w:val="24"/>
          <w:szCs w:val="24"/>
        </w:rPr>
        <w:t>ГЕОГРАФИЯ</w:t>
      </w:r>
      <w:bookmarkEnd w:id="25"/>
    </w:p>
    <w:p w:rsidR="007421FF" w:rsidRPr="00574D1C" w:rsidRDefault="007421FF" w:rsidP="00574D1C">
      <w:pPr>
        <w:pStyle w:val="a5"/>
        <w:jc w:val="center"/>
        <w:rPr>
          <w:rFonts w:ascii="Times New Roman" w:hAnsi="Times New Roman" w:cs="Times New Roman"/>
          <w:b/>
          <w:sz w:val="24"/>
          <w:szCs w:val="24"/>
        </w:rPr>
      </w:pPr>
      <w:bookmarkStart w:id="26" w:name="bookmark100"/>
      <w:r w:rsidRPr="00574D1C">
        <w:rPr>
          <w:rFonts w:ascii="Times New Roman" w:hAnsi="Times New Roman" w:cs="Times New Roman"/>
          <w:b/>
          <w:sz w:val="24"/>
          <w:szCs w:val="24"/>
        </w:rPr>
        <w:t>6-9 классы</w:t>
      </w:r>
      <w:bookmarkEnd w:id="26"/>
    </w:p>
    <w:p w:rsidR="007421FF" w:rsidRPr="00574D1C" w:rsidRDefault="007421FF" w:rsidP="00574D1C">
      <w:pPr>
        <w:pStyle w:val="a5"/>
        <w:jc w:val="center"/>
        <w:rPr>
          <w:rFonts w:ascii="Times New Roman" w:hAnsi="Times New Roman" w:cs="Times New Roman"/>
          <w:b/>
          <w:sz w:val="24"/>
          <w:szCs w:val="24"/>
        </w:rPr>
      </w:pPr>
      <w:bookmarkStart w:id="27" w:name="bookmark101"/>
      <w:r w:rsidRPr="00574D1C">
        <w:rPr>
          <w:rFonts w:ascii="Times New Roman" w:hAnsi="Times New Roman" w:cs="Times New Roman"/>
          <w:b/>
          <w:sz w:val="24"/>
          <w:szCs w:val="24"/>
        </w:rPr>
        <w:t>Пояснительная записка</w:t>
      </w:r>
      <w:bookmarkEnd w:id="27"/>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Данная программа по географии разработана с учётом изменений, происходящих в современном обществе, и новых данных географи</w:t>
      </w:r>
      <w:r w:rsidRPr="007421FF">
        <w:rPr>
          <w:rStyle w:val="37"/>
          <w:rFonts w:eastAsia="Verdana"/>
          <w:sz w:val="24"/>
          <w:szCs w:val="24"/>
        </w:rPr>
        <w:softHyphen/>
        <w:t>ческой науки.</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География как учебный предмет в специальной (коррекционной) школе VIII вида имеет большое значение для всестороннего разви</w:t>
      </w:r>
      <w:r w:rsidRPr="007421FF">
        <w:rPr>
          <w:rStyle w:val="37"/>
          <w:rFonts w:eastAsia="Verdana"/>
          <w:sz w:val="24"/>
          <w:szCs w:val="24"/>
        </w:rPr>
        <w:softHyphen/>
        <w:t>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явления и соци</w:t>
      </w:r>
      <w:r w:rsidRPr="007421FF">
        <w:rPr>
          <w:rStyle w:val="37"/>
          <w:rFonts w:eastAsia="Verdana"/>
          <w:sz w:val="24"/>
          <w:szCs w:val="24"/>
        </w:rPr>
        <w:softHyphen/>
        <w:t>ально-экономические процессы во взаимосвязи.</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 xml:space="preserve">Основные задачи современного школьного курса географии — дать элементарные, но </w:t>
      </w:r>
      <w:r w:rsidRPr="007421FF">
        <w:rPr>
          <w:rStyle w:val="37"/>
          <w:rFonts w:eastAsia="Verdana"/>
          <w:sz w:val="24"/>
          <w:szCs w:val="24"/>
        </w:rPr>
        <w:lastRenderedPageBreak/>
        <w:t>научные и систематические сведения о при</w:t>
      </w:r>
      <w:r w:rsidRPr="007421FF">
        <w:rPr>
          <w:rStyle w:val="37"/>
          <w:rFonts w:eastAsia="Verdana"/>
          <w:sz w:val="24"/>
          <w:szCs w:val="24"/>
        </w:rPr>
        <w:softHyphen/>
        <w:t>роде, населении, хозяйстве своего края, России и зарубежных стран, показать особенности взаимодействия человека и природы, позна</w:t>
      </w:r>
      <w:r w:rsidRPr="007421FF">
        <w:rPr>
          <w:rStyle w:val="37"/>
          <w:rFonts w:eastAsia="Verdana"/>
          <w:sz w:val="24"/>
          <w:szCs w:val="24"/>
        </w:rPr>
        <w:softHyphen/>
        <w:t>комить с культурой и бытом разных народов, помочь усвоить пра</w:t>
      </w:r>
      <w:r w:rsidRPr="007421FF">
        <w:rPr>
          <w:rStyle w:val="37"/>
          <w:rFonts w:eastAsia="Verdana"/>
          <w:sz w:val="24"/>
          <w:szCs w:val="24"/>
        </w:rPr>
        <w:softHyphen/>
        <w:t>вила поведения в природе.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География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w:t>
      </w:r>
      <w:r w:rsidRPr="007421FF">
        <w:rPr>
          <w:rStyle w:val="37"/>
          <w:rFonts w:eastAsia="Verdana"/>
          <w:sz w:val="24"/>
          <w:szCs w:val="24"/>
        </w:rPr>
        <w:softHyphen/>
        <w:t>ненных в своем регионе.</w:t>
      </w:r>
    </w:p>
    <w:p w:rsidR="007421FF" w:rsidRPr="007421FF" w:rsidRDefault="007421FF" w:rsidP="007421FF">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Программа составлена с учетом психофизических особенностей учащихся с нарушением интеллектуального развития. Географичес</w:t>
      </w:r>
      <w:r w:rsidRPr="007421FF">
        <w:rPr>
          <w:rStyle w:val="37"/>
          <w:rFonts w:eastAsia="Verdana"/>
          <w:sz w:val="24"/>
          <w:szCs w:val="24"/>
        </w:rPr>
        <w:softHyphen/>
        <w:t>кий материал в силу своего содержания обладает значительными возможностями для развития и коррекции познавательной деятель</w:t>
      </w:r>
      <w:r w:rsidRPr="007421FF">
        <w:rPr>
          <w:rStyle w:val="37"/>
          <w:rFonts w:eastAsia="Verdana"/>
          <w:sz w:val="24"/>
          <w:szCs w:val="24"/>
        </w:rPr>
        <w:softHyphen/>
        <w:t>ности детей с нарушениями интеллектуального развития: они учат</w:t>
      </w:r>
      <w:r w:rsidRPr="007421FF">
        <w:rPr>
          <w:rStyle w:val="37"/>
          <w:rFonts w:eastAsia="Verdana"/>
          <w:sz w:val="24"/>
          <w:szCs w:val="24"/>
        </w:rPr>
        <w:softHyphen/>
        <w:t>ся анализировать, сравнивать изучаемые объекты и явления, пони</w:t>
      </w:r>
      <w:r w:rsidRPr="007421FF">
        <w:rPr>
          <w:rStyle w:val="37"/>
          <w:rFonts w:eastAsia="Verdana"/>
          <w:sz w:val="24"/>
          <w:szCs w:val="24"/>
        </w:rPr>
        <w:softHyphen/>
        <w:t>мать причинно-следственные зависимости. Работа с символически</w:t>
      </w:r>
      <w:r w:rsidRPr="007421FF">
        <w:rPr>
          <w:rStyle w:val="37"/>
          <w:rFonts w:eastAsia="Verdana"/>
          <w:sz w:val="24"/>
          <w:szCs w:val="24"/>
        </w:rPr>
        <w:softHyphen/>
        <w:t>ми пособиями, какими являются план и географическая карта, учит абстрагироваться, развивает воображение учащихся. Систематичес</w:t>
      </w:r>
      <w:r w:rsidRPr="007421FF">
        <w:rPr>
          <w:rStyle w:val="37"/>
          <w:rFonts w:eastAsia="Verdana"/>
          <w:sz w:val="24"/>
          <w:szCs w:val="24"/>
        </w:rPr>
        <w:softHyphen/>
        <w:t>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0B5954" w:rsidRPr="007421FF" w:rsidRDefault="007421FF" w:rsidP="000B5954">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изобразительным искусст</w:t>
      </w:r>
      <w:r w:rsidRPr="007421FF">
        <w:rPr>
          <w:rStyle w:val="37"/>
          <w:rFonts w:eastAsia="Verdana"/>
          <w:sz w:val="24"/>
          <w:szCs w:val="24"/>
        </w:rPr>
        <w:softHyphen/>
        <w:t>вом,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w:t>
      </w:r>
      <w:r w:rsidRPr="007421FF">
        <w:rPr>
          <w:rStyle w:val="37"/>
          <w:rFonts w:eastAsia="Verdana"/>
          <w:sz w:val="24"/>
          <w:szCs w:val="24"/>
        </w:rPr>
        <w:softHyphen/>
      </w:r>
      <w:r w:rsidR="000B5954" w:rsidRPr="007421FF">
        <w:rPr>
          <w:rStyle w:val="37"/>
          <w:rFonts w:eastAsia="Verdana"/>
          <w:sz w:val="24"/>
          <w:szCs w:val="24"/>
        </w:rPr>
        <w:t>тами и явлениями окружающей действительности» и «Природове</w:t>
      </w:r>
      <w:r w:rsidR="000B5954" w:rsidRPr="007421FF">
        <w:rPr>
          <w:rStyle w:val="37"/>
          <w:rFonts w:eastAsia="Verdana"/>
          <w:sz w:val="24"/>
          <w:szCs w:val="24"/>
        </w:rPr>
        <w:softHyphen/>
        <w:t>дение».</w:t>
      </w:r>
    </w:p>
    <w:p w:rsidR="000B5954" w:rsidRPr="007421FF" w:rsidRDefault="000B5954" w:rsidP="000B5954">
      <w:pPr>
        <w:pStyle w:val="6"/>
        <w:shd w:val="clear" w:color="auto" w:fill="auto"/>
        <w:spacing w:after="0" w:line="245" w:lineRule="exact"/>
        <w:ind w:left="20" w:firstLine="300"/>
        <w:jc w:val="both"/>
        <w:rPr>
          <w:sz w:val="24"/>
          <w:szCs w:val="24"/>
        </w:rPr>
      </w:pPr>
      <w:r w:rsidRPr="007421FF">
        <w:rPr>
          <w:rStyle w:val="37"/>
          <w:rFonts w:eastAsia="Verdana"/>
          <w:sz w:val="24"/>
          <w:szCs w:val="24"/>
        </w:rPr>
        <w:t>Необходимость межпредметных связей с другими учебными дисциплинами, а также преемственность географического содержа</w:t>
      </w:r>
      <w:r w:rsidRPr="007421FF">
        <w:rPr>
          <w:rStyle w:val="37"/>
          <w:rFonts w:eastAsia="Verdana"/>
          <w:sz w:val="24"/>
          <w:szCs w:val="24"/>
        </w:rPr>
        <w:softHyphen/>
        <w:t>ния и природоведческих курсов подчеркивается выделением специ</w:t>
      </w:r>
      <w:r w:rsidRPr="007421FF">
        <w:rPr>
          <w:rStyle w:val="37"/>
          <w:rFonts w:eastAsia="Verdana"/>
          <w:sz w:val="24"/>
          <w:szCs w:val="24"/>
        </w:rPr>
        <w:softHyphen/>
        <w:t>альной рубрики «Межпредметные связи» после каждой темы.</w:t>
      </w:r>
    </w:p>
    <w:p w:rsidR="000B5954" w:rsidRPr="007421FF" w:rsidRDefault="000B5954" w:rsidP="000B5954">
      <w:pPr>
        <w:pStyle w:val="6"/>
        <w:shd w:val="clear" w:color="auto" w:fill="auto"/>
        <w:spacing w:after="0" w:line="245" w:lineRule="exact"/>
        <w:ind w:left="20" w:firstLine="300"/>
        <w:jc w:val="both"/>
        <w:rPr>
          <w:sz w:val="24"/>
          <w:szCs w:val="24"/>
        </w:rPr>
      </w:pPr>
      <w:r w:rsidRPr="007421FF">
        <w:rPr>
          <w:rStyle w:val="37"/>
          <w:rFonts w:eastAsia="Verdana"/>
          <w:sz w:val="24"/>
          <w:szCs w:val="24"/>
        </w:rPr>
        <w:t>Учитывая общие и специальные задачи специальной (коррекци</w:t>
      </w:r>
      <w:r w:rsidRPr="007421FF">
        <w:rPr>
          <w:rStyle w:val="37"/>
          <w:rFonts w:eastAsia="Verdana"/>
          <w:sz w:val="24"/>
          <w:szCs w:val="24"/>
        </w:rPr>
        <w:softHyphen/>
        <w:t>онной) школы VIII вида, программа и методика преподавания гео</w:t>
      </w:r>
      <w:r w:rsidRPr="007421FF">
        <w:rPr>
          <w:rStyle w:val="37"/>
          <w:rFonts w:eastAsia="Verdana"/>
          <w:sz w:val="24"/>
          <w:szCs w:val="24"/>
        </w:rPr>
        <w:softHyphen/>
        <w:t>графии предусматривают повторяемость материала (в разных формах и объеме). Ряд тем постепенно усложняется и расширяется от 6 к 9 классу, что способствует более прочному усвоению элемен</w:t>
      </w:r>
      <w:r w:rsidRPr="007421FF">
        <w:rPr>
          <w:rStyle w:val="37"/>
          <w:rFonts w:eastAsia="Verdana"/>
          <w:sz w:val="24"/>
          <w:szCs w:val="24"/>
        </w:rPr>
        <w:softHyphen/>
        <w:t>тарных географических знаний учащимися с интеллектуальными нарушениями.</w:t>
      </w:r>
    </w:p>
    <w:p w:rsidR="007421FF" w:rsidRDefault="007421FF" w:rsidP="007421FF">
      <w:pPr>
        <w:pStyle w:val="6"/>
        <w:shd w:val="clear" w:color="auto" w:fill="auto"/>
        <w:spacing w:after="0" w:line="245" w:lineRule="exact"/>
        <w:ind w:left="20" w:right="20" w:firstLine="300"/>
        <w:jc w:val="both"/>
        <w:rPr>
          <w:sz w:val="24"/>
          <w:szCs w:val="24"/>
        </w:rPr>
      </w:pPr>
    </w:p>
    <w:p w:rsidR="00276E4A" w:rsidRPr="007421FF" w:rsidRDefault="00276E4A" w:rsidP="00276E4A">
      <w:pPr>
        <w:pStyle w:val="6"/>
        <w:shd w:val="clear" w:color="auto" w:fill="auto"/>
        <w:spacing w:after="0" w:line="245" w:lineRule="exact"/>
        <w:ind w:left="20" w:firstLine="300"/>
        <w:jc w:val="both"/>
        <w:rPr>
          <w:sz w:val="24"/>
          <w:szCs w:val="24"/>
        </w:rPr>
      </w:pPr>
      <w:r w:rsidRPr="007421FF">
        <w:rPr>
          <w:rStyle w:val="37"/>
          <w:rFonts w:eastAsia="Verdana"/>
          <w:sz w:val="24"/>
          <w:szCs w:val="24"/>
        </w:rPr>
        <w:t>Обучение географии рассчитано на четыре года с 6 по 9 классы по 2 урока в неделю.</w:t>
      </w:r>
    </w:p>
    <w:p w:rsidR="00276E4A" w:rsidRPr="007421FF" w:rsidRDefault="00276E4A" w:rsidP="00276E4A">
      <w:pPr>
        <w:pStyle w:val="6"/>
        <w:shd w:val="clear" w:color="auto" w:fill="auto"/>
        <w:spacing w:after="0" w:line="245" w:lineRule="exact"/>
        <w:ind w:left="20" w:firstLine="300"/>
        <w:jc w:val="both"/>
        <w:rPr>
          <w:sz w:val="24"/>
          <w:szCs w:val="24"/>
        </w:rPr>
      </w:pPr>
      <w:r w:rsidRPr="007421FF">
        <w:rPr>
          <w:rStyle w:val="37"/>
          <w:rFonts w:eastAsia="Verdana"/>
          <w:sz w:val="24"/>
          <w:szCs w:val="24"/>
        </w:rPr>
        <w:t xml:space="preserve">Учебный материал расположен по годам обучения следующим образом: 6 класс — </w:t>
      </w:r>
      <w:r w:rsidRPr="007421FF">
        <w:rPr>
          <w:rStyle w:val="afa"/>
          <w:sz w:val="24"/>
          <w:szCs w:val="24"/>
        </w:rPr>
        <w:t xml:space="preserve">«Начальный курс физической географии» </w:t>
      </w:r>
      <w:r w:rsidRPr="007421FF">
        <w:rPr>
          <w:rStyle w:val="37"/>
          <w:rFonts w:eastAsia="Verdana"/>
          <w:sz w:val="24"/>
          <w:szCs w:val="24"/>
        </w:rPr>
        <w:t>(6</w:t>
      </w:r>
      <w:r w:rsidR="003B30FA">
        <w:rPr>
          <w:rStyle w:val="37"/>
          <w:rFonts w:eastAsia="Verdana"/>
          <w:sz w:val="24"/>
          <w:szCs w:val="24"/>
        </w:rPr>
        <w:t>8</w:t>
      </w:r>
      <w:r w:rsidRPr="007421FF">
        <w:rPr>
          <w:rStyle w:val="af9"/>
          <w:rFonts w:eastAsia="Calibri"/>
          <w:sz w:val="24"/>
          <w:szCs w:val="24"/>
        </w:rPr>
        <w:t>ч),</w:t>
      </w:r>
      <w:r w:rsidRPr="007421FF">
        <w:rPr>
          <w:rStyle w:val="37"/>
          <w:rFonts w:eastAsia="Verdana"/>
          <w:sz w:val="24"/>
          <w:szCs w:val="24"/>
        </w:rPr>
        <w:t xml:space="preserve"> 7 класс — </w:t>
      </w:r>
      <w:r w:rsidRPr="007421FF">
        <w:rPr>
          <w:rStyle w:val="afa"/>
          <w:sz w:val="24"/>
          <w:szCs w:val="24"/>
        </w:rPr>
        <w:t xml:space="preserve">«География России» </w:t>
      </w:r>
      <w:r w:rsidRPr="007421FF">
        <w:rPr>
          <w:rStyle w:val="37"/>
          <w:rFonts w:eastAsia="Verdana"/>
          <w:sz w:val="24"/>
          <w:szCs w:val="24"/>
        </w:rPr>
        <w:t>(6</w:t>
      </w:r>
      <w:r w:rsidR="003B30FA">
        <w:rPr>
          <w:rStyle w:val="37"/>
          <w:rFonts w:eastAsia="Verdana"/>
          <w:sz w:val="24"/>
          <w:szCs w:val="24"/>
        </w:rPr>
        <w:t>8</w:t>
      </w:r>
      <w:r w:rsidRPr="007421FF">
        <w:rPr>
          <w:rStyle w:val="af9"/>
          <w:rFonts w:eastAsia="Calibri"/>
          <w:sz w:val="24"/>
          <w:szCs w:val="24"/>
        </w:rPr>
        <w:t>ч),</w:t>
      </w:r>
      <w:r w:rsidRPr="007421FF">
        <w:rPr>
          <w:rStyle w:val="afa"/>
          <w:sz w:val="24"/>
          <w:szCs w:val="24"/>
        </w:rPr>
        <w:t>«География матери</w:t>
      </w:r>
      <w:r w:rsidRPr="007421FF">
        <w:rPr>
          <w:rStyle w:val="afa"/>
          <w:sz w:val="24"/>
          <w:szCs w:val="24"/>
        </w:rPr>
        <w:softHyphen/>
        <w:t xml:space="preserve">ков и океанов» </w:t>
      </w:r>
      <w:r w:rsidRPr="007421FF">
        <w:rPr>
          <w:rStyle w:val="37"/>
          <w:rFonts w:eastAsia="Verdana"/>
          <w:sz w:val="24"/>
          <w:szCs w:val="24"/>
        </w:rPr>
        <w:t xml:space="preserve">(8 класс </w:t>
      </w:r>
      <w:r w:rsidR="00D6286D">
        <w:rPr>
          <w:rStyle w:val="af9"/>
          <w:rFonts w:eastAsia="Calibri"/>
          <w:sz w:val="24"/>
          <w:szCs w:val="24"/>
        </w:rPr>
        <w:t>— 68</w:t>
      </w:r>
      <w:r w:rsidRPr="007421FF">
        <w:rPr>
          <w:rStyle w:val="af9"/>
          <w:rFonts w:eastAsia="Calibri"/>
          <w:sz w:val="24"/>
          <w:szCs w:val="24"/>
        </w:rPr>
        <w:t xml:space="preserve"> ч,</w:t>
      </w:r>
      <w:r w:rsidRPr="007421FF">
        <w:rPr>
          <w:rStyle w:val="37"/>
          <w:rFonts w:eastAsia="Verdana"/>
          <w:sz w:val="24"/>
          <w:szCs w:val="24"/>
        </w:rPr>
        <w:t xml:space="preserve"> 9 класс — </w:t>
      </w:r>
      <w:r w:rsidRPr="007421FF">
        <w:rPr>
          <w:rStyle w:val="af9"/>
          <w:rFonts w:eastAsia="Calibri"/>
          <w:sz w:val="24"/>
          <w:szCs w:val="24"/>
        </w:rPr>
        <w:t>52 ч),</w:t>
      </w:r>
      <w:r w:rsidRPr="007421FF">
        <w:rPr>
          <w:rStyle w:val="afa"/>
          <w:sz w:val="24"/>
          <w:szCs w:val="24"/>
        </w:rPr>
        <w:t xml:space="preserve">«Наш край» </w:t>
      </w:r>
      <w:r w:rsidRPr="007421FF">
        <w:rPr>
          <w:rStyle w:val="37"/>
          <w:rFonts w:eastAsia="Verdana"/>
          <w:sz w:val="24"/>
          <w:szCs w:val="24"/>
        </w:rPr>
        <w:t xml:space="preserve">(9 класс — </w:t>
      </w:r>
      <w:r w:rsidR="00D6286D">
        <w:rPr>
          <w:rStyle w:val="af9"/>
          <w:rFonts w:eastAsia="Calibri"/>
          <w:sz w:val="24"/>
          <w:szCs w:val="24"/>
        </w:rPr>
        <w:t>16</w:t>
      </w:r>
      <w:r w:rsidRPr="007421FF">
        <w:rPr>
          <w:rStyle w:val="af9"/>
          <w:rFonts w:eastAsia="Calibri"/>
          <w:sz w:val="24"/>
          <w:szCs w:val="24"/>
        </w:rPr>
        <w:t xml:space="preserve"> ч).</w:t>
      </w:r>
    </w:p>
    <w:p w:rsidR="00276E4A" w:rsidRPr="007421FF" w:rsidRDefault="00276E4A" w:rsidP="00276E4A">
      <w:pPr>
        <w:pStyle w:val="6"/>
        <w:shd w:val="clear" w:color="auto" w:fill="auto"/>
        <w:spacing w:after="0" w:line="245" w:lineRule="exact"/>
        <w:ind w:left="20" w:firstLine="300"/>
        <w:jc w:val="both"/>
        <w:rPr>
          <w:sz w:val="24"/>
          <w:szCs w:val="24"/>
        </w:rPr>
      </w:pPr>
      <w:r w:rsidRPr="007421FF">
        <w:rPr>
          <w:rStyle w:val="37"/>
          <w:rFonts w:eastAsia="Verdana"/>
          <w:sz w:val="24"/>
          <w:szCs w:val="24"/>
        </w:rPr>
        <w:t>В программе выделены практические работы и экскурсии, ука</w:t>
      </w:r>
      <w:r w:rsidRPr="007421FF">
        <w:rPr>
          <w:rStyle w:val="37"/>
          <w:rFonts w:eastAsia="Verdana"/>
          <w:sz w:val="24"/>
          <w:szCs w:val="24"/>
        </w:rPr>
        <w:softHyphen/>
        <w:t>зана географическая номенклатура, а также по годам обучения сформулированы основные требования к знаниям и умениям школь</w:t>
      </w:r>
      <w:r w:rsidRPr="007421FF">
        <w:rPr>
          <w:rStyle w:val="37"/>
          <w:rFonts w:eastAsia="Verdana"/>
          <w:sz w:val="24"/>
          <w:szCs w:val="24"/>
        </w:rPr>
        <w:softHyphen/>
        <w:t>ников.</w:t>
      </w:r>
    </w:p>
    <w:p w:rsidR="00276E4A" w:rsidRPr="007421FF" w:rsidRDefault="00276E4A" w:rsidP="00276E4A">
      <w:pPr>
        <w:pStyle w:val="6"/>
        <w:shd w:val="clear" w:color="auto" w:fill="auto"/>
        <w:spacing w:after="0" w:line="245" w:lineRule="exact"/>
        <w:ind w:left="20" w:firstLine="300"/>
        <w:jc w:val="both"/>
        <w:rPr>
          <w:sz w:val="24"/>
          <w:szCs w:val="24"/>
        </w:rPr>
      </w:pPr>
      <w:r w:rsidRPr="007421FF">
        <w:rPr>
          <w:rStyle w:val="37"/>
          <w:rFonts w:eastAsia="Verdana"/>
          <w:sz w:val="24"/>
          <w:szCs w:val="24"/>
        </w:rPr>
        <w:t>Проведению практических работ в 6-9 классах помогут изданные рабочие тетради, которые способствуют внедрению в учебный про</w:t>
      </w:r>
      <w:r w:rsidRPr="007421FF">
        <w:rPr>
          <w:rStyle w:val="37"/>
          <w:rFonts w:eastAsia="Verdana"/>
          <w:sz w:val="24"/>
          <w:szCs w:val="24"/>
        </w:rPr>
        <w:softHyphen/>
        <w:t>цесс современных методических приемов. Часть заданий из тетради может быть выполнена на доске (под руководством учителя) на этапе закрепления географического материала.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 а некоторые из них даются в качестве домашнего задания. В рабочих тетрадях на печатной ос</w:t>
      </w:r>
      <w:r w:rsidRPr="007421FF">
        <w:rPr>
          <w:rStyle w:val="37"/>
          <w:rFonts w:eastAsia="Verdana"/>
          <w:sz w:val="24"/>
          <w:szCs w:val="24"/>
        </w:rPr>
        <w:softHyphen/>
        <w:t>нове впервые опубликованы контурные карты, предназначенные для детей с интеллектуальной недостаточностью. Они имеют мень</w:t>
      </w:r>
      <w:r w:rsidRPr="007421FF">
        <w:rPr>
          <w:rStyle w:val="37"/>
          <w:rFonts w:eastAsia="Verdana"/>
          <w:sz w:val="24"/>
          <w:szCs w:val="24"/>
        </w:rPr>
        <w:softHyphen/>
        <w:t>шую географическую нагрузку, четко выделенные контуры отмеча</w:t>
      </w:r>
      <w:r w:rsidRPr="007421FF">
        <w:rPr>
          <w:rStyle w:val="37"/>
          <w:rFonts w:eastAsia="Verdana"/>
          <w:sz w:val="24"/>
          <w:szCs w:val="24"/>
        </w:rPr>
        <w:softHyphen/>
        <w:t>емых объектов, пунктирные и цветовые подсказки.</w:t>
      </w:r>
    </w:p>
    <w:p w:rsidR="00276E4A" w:rsidRPr="007421FF" w:rsidRDefault="00276E4A" w:rsidP="00276E4A">
      <w:pPr>
        <w:pStyle w:val="6"/>
        <w:shd w:val="clear" w:color="auto" w:fill="auto"/>
        <w:spacing w:after="0" w:line="245" w:lineRule="exact"/>
        <w:ind w:left="20" w:firstLine="300"/>
        <w:jc w:val="both"/>
        <w:rPr>
          <w:sz w:val="24"/>
          <w:szCs w:val="24"/>
        </w:rPr>
      </w:pPr>
      <w:r w:rsidRPr="007421FF">
        <w:rPr>
          <w:rStyle w:val="37"/>
          <w:rFonts w:eastAsia="Verdana"/>
          <w:sz w:val="24"/>
          <w:szCs w:val="24"/>
        </w:rPr>
        <w:t>Значительную помощь учащимся окажут атласы (иллюстриро</w:t>
      </w:r>
      <w:r w:rsidRPr="007421FF">
        <w:rPr>
          <w:rStyle w:val="37"/>
          <w:rFonts w:eastAsia="Verdana"/>
          <w:sz w:val="24"/>
          <w:szCs w:val="24"/>
        </w:rPr>
        <w:softHyphen/>
        <w:t>ванные приложения к учебникам), которые специально адаптиро</w:t>
      </w:r>
      <w:r w:rsidRPr="007421FF">
        <w:rPr>
          <w:rStyle w:val="37"/>
          <w:rFonts w:eastAsia="Verdana"/>
          <w:sz w:val="24"/>
          <w:szCs w:val="24"/>
        </w:rPr>
        <w:softHyphen/>
        <w:t>ваны к психофизическим и возрастным особенностям детей с ин</w:t>
      </w:r>
      <w:r w:rsidRPr="007421FF">
        <w:rPr>
          <w:rStyle w:val="37"/>
          <w:rFonts w:eastAsia="Verdana"/>
          <w:sz w:val="24"/>
          <w:szCs w:val="24"/>
        </w:rPr>
        <w:softHyphen/>
        <w:t>теллектуальными нарушениями. Используя их, учащиеся могут давать комплексную характеристику иллюстрированной территории (растительный мир, животный мир, занятия населения).</w:t>
      </w:r>
    </w:p>
    <w:p w:rsidR="00276E4A" w:rsidRPr="007421FF" w:rsidRDefault="00276E4A" w:rsidP="00276E4A">
      <w:pPr>
        <w:pStyle w:val="6"/>
        <w:shd w:val="clear" w:color="auto" w:fill="auto"/>
        <w:spacing w:after="0" w:line="245" w:lineRule="exact"/>
        <w:ind w:left="20" w:right="20" w:firstLine="300"/>
        <w:jc w:val="both"/>
        <w:rPr>
          <w:sz w:val="24"/>
          <w:szCs w:val="24"/>
        </w:rPr>
      </w:pPr>
      <w:r w:rsidRPr="007421FF">
        <w:rPr>
          <w:rStyle w:val="afa"/>
          <w:sz w:val="24"/>
          <w:szCs w:val="24"/>
        </w:rPr>
        <w:t xml:space="preserve">В 6 классе </w:t>
      </w:r>
      <w:r w:rsidRPr="007421FF">
        <w:rPr>
          <w:rStyle w:val="37"/>
          <w:rFonts w:eastAsia="Verdana"/>
          <w:sz w:val="24"/>
          <w:szCs w:val="24"/>
        </w:rPr>
        <w:t>(«Начальный курс физической географии») учащие</w:t>
      </w:r>
      <w:r w:rsidRPr="007421FF">
        <w:rPr>
          <w:rStyle w:val="37"/>
          <w:rFonts w:eastAsia="Verdana"/>
          <w:sz w:val="24"/>
          <w:szCs w:val="24"/>
        </w:rPr>
        <w:softHyphen/>
        <w:t>ся научатся ориентироваться на местности, познакомятся с форма</w:t>
      </w:r>
      <w:r w:rsidRPr="007421FF">
        <w:rPr>
          <w:rStyle w:val="37"/>
          <w:rFonts w:eastAsia="Verdana"/>
          <w:sz w:val="24"/>
          <w:szCs w:val="24"/>
        </w:rPr>
        <w:softHyphen/>
        <w:t>ми земной поверхности, водоемами, планом и картой.</w:t>
      </w:r>
    </w:p>
    <w:p w:rsidR="00276E4A" w:rsidRPr="007421FF" w:rsidRDefault="00276E4A" w:rsidP="00276E4A">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В данной программе вначале планируется формирование более точных географических представлений о рельефе и водоемах своей местности (на экскурсиях и уроках с использованием видеофиль</w:t>
      </w:r>
      <w:r w:rsidRPr="007421FF">
        <w:rPr>
          <w:rStyle w:val="37"/>
          <w:rFonts w:eastAsia="Verdana"/>
          <w:sz w:val="24"/>
          <w:szCs w:val="24"/>
        </w:rPr>
        <w:softHyphen/>
        <w:t>мов). На этих занятиях, готовя к восприятию следующей темы, учитель может уточнить, какими цветами будут обозначаться формы рельефа и водоемы на карте.</w:t>
      </w:r>
    </w:p>
    <w:p w:rsidR="00276E4A" w:rsidRPr="007421FF" w:rsidRDefault="00276E4A" w:rsidP="00276E4A">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Затем планируется изучение одной из самых сложных тем курса географии — «План и карта». При изучении этой темы следует осу</w:t>
      </w:r>
      <w:r w:rsidRPr="007421FF">
        <w:rPr>
          <w:rStyle w:val="37"/>
          <w:rFonts w:eastAsia="Verdana"/>
          <w:sz w:val="24"/>
          <w:szCs w:val="24"/>
        </w:rPr>
        <w:softHyphen/>
        <w:t xml:space="preserve">ществить постепенный переход от черчения </w:t>
      </w:r>
      <w:r w:rsidRPr="007421FF">
        <w:rPr>
          <w:rStyle w:val="37"/>
          <w:rFonts w:eastAsia="Verdana"/>
          <w:sz w:val="24"/>
          <w:szCs w:val="24"/>
        </w:rPr>
        <w:lastRenderedPageBreak/>
        <w:t>плана стола, класса, к чтению планов школьного участка и местности, а затем к знакомству с географической картой. К учащимся с нарушенным пространс</w:t>
      </w:r>
      <w:r w:rsidRPr="007421FF">
        <w:rPr>
          <w:rStyle w:val="37"/>
          <w:rFonts w:eastAsia="Verdana"/>
          <w:sz w:val="24"/>
          <w:szCs w:val="24"/>
        </w:rPr>
        <w:softHyphen/>
        <w:t>твенным анализом при оценке знаний можно снизить уровень тре</w:t>
      </w:r>
      <w:r w:rsidRPr="007421FF">
        <w:rPr>
          <w:rStyle w:val="37"/>
          <w:rFonts w:eastAsia="Verdana"/>
          <w:sz w:val="24"/>
          <w:szCs w:val="24"/>
        </w:rPr>
        <w:softHyphen/>
        <w:t>бований. Они могут научиться ориентироваться по Солнцу, призна</w:t>
      </w:r>
      <w:r w:rsidRPr="007421FF">
        <w:rPr>
          <w:rStyle w:val="37"/>
          <w:rFonts w:eastAsia="Verdana"/>
          <w:sz w:val="24"/>
          <w:szCs w:val="24"/>
        </w:rPr>
        <w:softHyphen/>
        <w:t>кам природы и «звездочке ориентирования». Работу с компасом усваивают более сильные школьники. Черчение и чтение плана участка также должно выполняться лишь сильными учащимися под руководством учителя.</w:t>
      </w:r>
    </w:p>
    <w:p w:rsidR="00276E4A" w:rsidRDefault="00276E4A" w:rsidP="007421FF">
      <w:pPr>
        <w:pStyle w:val="6"/>
        <w:shd w:val="clear" w:color="auto" w:fill="auto"/>
        <w:spacing w:after="0" w:line="245" w:lineRule="exact"/>
        <w:ind w:left="20" w:right="20" w:firstLine="300"/>
        <w:jc w:val="both"/>
        <w:rPr>
          <w:sz w:val="24"/>
          <w:szCs w:val="24"/>
        </w:rPr>
      </w:pPr>
    </w:p>
    <w:p w:rsidR="00276E4A" w:rsidRPr="007421FF" w:rsidRDefault="00276E4A" w:rsidP="00276E4A">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w:t>
      </w:r>
    </w:p>
    <w:p w:rsidR="00276E4A" w:rsidRPr="007421FF" w:rsidRDefault="00276E4A" w:rsidP="00276E4A">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В программу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Это позволит своевременно начать формирование географических знаний в тесной связи с элементарными физическими и астрономи</w:t>
      </w:r>
      <w:r w:rsidRPr="007421FF">
        <w:rPr>
          <w:rStyle w:val="37"/>
          <w:rFonts w:eastAsia="Verdana"/>
          <w:sz w:val="24"/>
          <w:szCs w:val="24"/>
        </w:rPr>
        <w:softHyphen/>
        <w:t>ческими, что создаст наиболее полное представление о планете Зем</w:t>
      </w:r>
      <w:r w:rsidRPr="007421FF">
        <w:rPr>
          <w:rStyle w:val="37"/>
          <w:rFonts w:eastAsia="Verdana"/>
          <w:sz w:val="24"/>
          <w:szCs w:val="24"/>
        </w:rPr>
        <w:softHyphen/>
        <w:t>ля. Опасные природные явления будут изучаться и в дальнейшем применительно к конкретным географическим территориям.</w:t>
      </w:r>
    </w:p>
    <w:p w:rsidR="00276E4A" w:rsidRDefault="00276E4A" w:rsidP="007421FF">
      <w:pPr>
        <w:pStyle w:val="6"/>
        <w:shd w:val="clear" w:color="auto" w:fill="auto"/>
        <w:spacing w:after="0" w:line="245" w:lineRule="exact"/>
        <w:ind w:left="20" w:right="20" w:firstLine="300"/>
        <w:jc w:val="both"/>
        <w:rPr>
          <w:sz w:val="24"/>
          <w:szCs w:val="24"/>
        </w:rPr>
      </w:pP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afa"/>
          <w:sz w:val="24"/>
          <w:szCs w:val="24"/>
        </w:rPr>
        <w:t xml:space="preserve">7 класс </w:t>
      </w:r>
      <w:r w:rsidRPr="007421FF">
        <w:rPr>
          <w:rStyle w:val="37"/>
          <w:rFonts w:eastAsia="Verdana"/>
          <w:sz w:val="24"/>
          <w:szCs w:val="24"/>
        </w:rPr>
        <w:t>полностью посвящен ознакомлению с природой и хозяйс</w:t>
      </w:r>
      <w:r w:rsidRPr="007421FF">
        <w:rPr>
          <w:rStyle w:val="37"/>
          <w:rFonts w:eastAsia="Verdana"/>
          <w:sz w:val="24"/>
          <w:szCs w:val="24"/>
        </w:rPr>
        <w:softHyphen/>
        <w:t>твом России. Изучение вопросов физической, элементов экономи</w:t>
      </w:r>
      <w:r w:rsidRPr="007421FF">
        <w:rPr>
          <w:rStyle w:val="37"/>
          <w:rFonts w:eastAsia="Verdana"/>
          <w:sz w:val="24"/>
          <w:szCs w:val="24"/>
        </w:rPr>
        <w:softHyphen/>
        <w:t>ческой и социальной географии своей страны должно рассматри</w:t>
      </w:r>
      <w:r w:rsidRPr="007421FF">
        <w:rPr>
          <w:rStyle w:val="37"/>
          <w:rFonts w:eastAsia="Verdana"/>
          <w:sz w:val="24"/>
          <w:szCs w:val="24"/>
        </w:rPr>
        <w:softHyphen/>
        <w:t>ваться в тесной взаимосвязи, а природа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w:t>
      </w:r>
      <w:r w:rsidRPr="007421FF">
        <w:rPr>
          <w:rStyle w:val="37"/>
          <w:rFonts w:eastAsia="Verdana"/>
          <w:sz w:val="24"/>
          <w:szCs w:val="24"/>
        </w:rPr>
        <w:softHyphen/>
        <w:t>гическим проблемам. Необходимо вскрыть причины обострения экологических ситуаций в некоторых районах нашей страны.</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При изучении географии России учитель должен пользоваться современными географическими картами (физической, политико</w:t>
      </w:r>
      <w:r w:rsidRPr="007421FF">
        <w:rPr>
          <w:rStyle w:val="37"/>
          <w:rFonts w:eastAsia="Verdana"/>
          <w:sz w:val="24"/>
          <w:szCs w:val="24"/>
        </w:rPr>
        <w:softHyphen/>
        <w:t>административной и картой природных зон России).</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На изучение «Географии России» в данной программе отведен весь 7 класс, в содержании учебного материала выделены два основ</w:t>
      </w:r>
      <w:r w:rsidRPr="007421FF">
        <w:rPr>
          <w:rStyle w:val="37"/>
          <w:rFonts w:eastAsia="Verdana"/>
          <w:sz w:val="24"/>
          <w:szCs w:val="24"/>
        </w:rPr>
        <w:softHyphen/>
        <w:t>ных блока:</w:t>
      </w:r>
    </w:p>
    <w:p w:rsidR="005F2102" w:rsidRPr="007421FF" w:rsidRDefault="005F2102" w:rsidP="008871A2">
      <w:pPr>
        <w:pStyle w:val="6"/>
        <w:numPr>
          <w:ilvl w:val="0"/>
          <w:numId w:val="101"/>
        </w:numPr>
        <w:shd w:val="clear" w:color="auto" w:fill="auto"/>
        <w:spacing w:after="0" w:line="245" w:lineRule="exact"/>
        <w:ind w:left="720" w:right="20" w:hanging="360"/>
        <w:jc w:val="both"/>
        <w:rPr>
          <w:sz w:val="24"/>
          <w:szCs w:val="24"/>
        </w:rPr>
      </w:pPr>
      <w:r w:rsidRPr="007421FF">
        <w:rPr>
          <w:rStyle w:val="37"/>
          <w:rFonts w:eastAsia="Verdana"/>
          <w:sz w:val="24"/>
          <w:szCs w:val="24"/>
        </w:rPr>
        <w:t xml:space="preserve"> Особенности природы и хозяйства России (общая характерис</w:t>
      </w:r>
      <w:r w:rsidRPr="007421FF">
        <w:rPr>
          <w:rStyle w:val="37"/>
          <w:rFonts w:eastAsia="Verdana"/>
          <w:sz w:val="24"/>
          <w:szCs w:val="24"/>
        </w:rPr>
        <w:softHyphen/>
        <w:t>тика) — 11ч.</w:t>
      </w:r>
    </w:p>
    <w:p w:rsidR="005F2102" w:rsidRPr="007421FF" w:rsidRDefault="00D6286D" w:rsidP="008871A2">
      <w:pPr>
        <w:pStyle w:val="6"/>
        <w:numPr>
          <w:ilvl w:val="0"/>
          <w:numId w:val="101"/>
        </w:numPr>
        <w:shd w:val="clear" w:color="auto" w:fill="auto"/>
        <w:spacing w:after="0" w:line="245" w:lineRule="exact"/>
        <w:ind w:left="720" w:hanging="360"/>
        <w:jc w:val="both"/>
        <w:rPr>
          <w:sz w:val="24"/>
          <w:szCs w:val="24"/>
        </w:rPr>
      </w:pPr>
      <w:r>
        <w:rPr>
          <w:rStyle w:val="37"/>
          <w:rFonts w:eastAsia="Verdana"/>
          <w:sz w:val="24"/>
          <w:szCs w:val="24"/>
        </w:rPr>
        <w:t xml:space="preserve"> Природные зоны России — 57</w:t>
      </w:r>
      <w:r w:rsidR="005F2102" w:rsidRPr="007421FF">
        <w:rPr>
          <w:rStyle w:val="37"/>
          <w:rFonts w:eastAsia="Verdana"/>
          <w:sz w:val="24"/>
          <w:szCs w:val="24"/>
        </w:rPr>
        <w:t xml:space="preserve"> ч.</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Задача первого блока этого раздела — создать целостное пред</w:t>
      </w:r>
      <w:r w:rsidRPr="007421FF">
        <w:rPr>
          <w:rStyle w:val="37"/>
          <w:rFonts w:eastAsia="Verdana"/>
          <w:sz w:val="24"/>
          <w:szCs w:val="24"/>
        </w:rPr>
        <w:softHyphen/>
        <w:t>ставление о своей родине, раскрыть разнообразие ее природных условий, ресурсов, населения и хозяйства.</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Учителю географии необходимо подумать о рациональном рас</w:t>
      </w:r>
      <w:r w:rsidRPr="007421FF">
        <w:rPr>
          <w:rStyle w:val="37"/>
          <w:rFonts w:eastAsia="Verdana"/>
          <w:sz w:val="24"/>
          <w:szCs w:val="24"/>
        </w:rPr>
        <w:softHyphen/>
        <w:t>пределении времени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В региональной части курса, во втором блоке, дается комплексная характеристика природных зон России: изучаются особенности климата, природы, условия жизни и хозяйственной деятельности людей, местные экономические, социальные и экологические про</w:t>
      </w:r>
      <w:r w:rsidRPr="007421FF">
        <w:rPr>
          <w:rStyle w:val="37"/>
          <w:rFonts w:eastAsia="Verdana"/>
          <w:sz w:val="24"/>
          <w:szCs w:val="24"/>
        </w:rPr>
        <w:softHyphen/>
        <w:t>блемы, достопримечательности разных уголков нашей Родины. При изучении природных зон России учитель вправе выделить больше времени и уделить особое внимание той природной зоне, в которой расположена школа.</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При изучении географии своей страны необходимо констатиро</w:t>
      </w:r>
      <w:r w:rsidRPr="007421FF">
        <w:rPr>
          <w:rStyle w:val="37"/>
          <w:rFonts w:eastAsia="Verdana"/>
          <w:sz w:val="24"/>
          <w:szCs w:val="24"/>
        </w:rPr>
        <w:softHyphen/>
        <w:t>вать новые национально-территориальные образования, подчёрки</w:t>
      </w:r>
      <w:r w:rsidRPr="007421FF">
        <w:rPr>
          <w:rStyle w:val="37"/>
          <w:rFonts w:eastAsia="Verdana"/>
          <w:sz w:val="24"/>
          <w:szCs w:val="24"/>
        </w:rPr>
        <w:softHyphen/>
        <w:t>вая культурные и этнографические особенности населения.</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Желательно приучать старшеклассников работать с материалами периодической печати, местными и центральными изданиями.</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Появление нового учебника по географии России с иллюстри</w:t>
      </w:r>
      <w:r w:rsidRPr="007421FF">
        <w:rPr>
          <w:rStyle w:val="37"/>
          <w:rFonts w:eastAsia="Verdana"/>
          <w:sz w:val="24"/>
          <w:szCs w:val="24"/>
        </w:rPr>
        <w:softHyphen/>
        <w:t>рованным приложением облегчит семиклассникам процесс усво</w:t>
      </w:r>
      <w:r w:rsidRPr="007421FF">
        <w:rPr>
          <w:rStyle w:val="37"/>
          <w:rFonts w:eastAsia="Verdana"/>
          <w:sz w:val="24"/>
          <w:szCs w:val="24"/>
        </w:rPr>
        <w:softHyphen/>
        <w:t>ения программного материала о географии своей страны, а упро</w:t>
      </w:r>
      <w:r w:rsidRPr="007421FF">
        <w:rPr>
          <w:rStyle w:val="37"/>
          <w:rFonts w:eastAsia="Verdana"/>
          <w:sz w:val="24"/>
          <w:szCs w:val="24"/>
        </w:rPr>
        <w:softHyphen/>
        <w:t>щенные контурные карты, размещённые в рабочих тетрадях на печатной основе, помогут заполнить изучаемые объекты на карте России.</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Курс «Географии материков и океанов» рассчитан на 2 года обу</w:t>
      </w:r>
      <w:r w:rsidRPr="007421FF">
        <w:rPr>
          <w:rStyle w:val="37"/>
          <w:rFonts w:eastAsia="Verdana"/>
          <w:sz w:val="24"/>
          <w:szCs w:val="24"/>
        </w:rPr>
        <w:softHyphen/>
        <w:t xml:space="preserve">чения. Три четверти </w:t>
      </w:r>
      <w:r w:rsidRPr="007421FF">
        <w:rPr>
          <w:rStyle w:val="afa"/>
          <w:sz w:val="24"/>
          <w:szCs w:val="24"/>
        </w:rPr>
        <w:t xml:space="preserve">8 класса </w:t>
      </w:r>
      <w:r w:rsidRPr="007421FF">
        <w:rPr>
          <w:rStyle w:val="37"/>
          <w:rFonts w:eastAsia="Verdana"/>
          <w:sz w:val="24"/>
          <w:szCs w:val="24"/>
        </w:rPr>
        <w:t>отводится на изучение Мирового океана, Африки, Австралии, Антарктиды, Северной и Южной Аме</w:t>
      </w:r>
      <w:r w:rsidRPr="007421FF">
        <w:rPr>
          <w:rStyle w:val="37"/>
          <w:rFonts w:eastAsia="Verdana"/>
          <w:sz w:val="24"/>
          <w:szCs w:val="24"/>
        </w:rPr>
        <w:softHyphen/>
        <w:t>рик. Учитель должен познакомить учащихся не только с природой различных континентов, но и с населением, особенностями хозяй</w:t>
      </w:r>
      <w:r w:rsidRPr="007421FF">
        <w:rPr>
          <w:rStyle w:val="37"/>
          <w:rFonts w:eastAsia="Verdana"/>
          <w:sz w:val="24"/>
          <w:szCs w:val="24"/>
        </w:rPr>
        <w:softHyphen/>
        <w:t>ственной деятельности, бытом, культурой людей, отдельными госу</w:t>
      </w:r>
      <w:r w:rsidRPr="007421FF">
        <w:rPr>
          <w:rStyle w:val="37"/>
          <w:rFonts w:eastAsia="Verdana"/>
          <w:sz w:val="24"/>
          <w:szCs w:val="24"/>
        </w:rPr>
        <w:softHyphen/>
        <w:t>дарствами.</w:t>
      </w:r>
    </w:p>
    <w:p w:rsidR="005F2102" w:rsidRPr="007421FF"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С IV четверти 8 класса учащиеся начинают более подробно изу</w:t>
      </w:r>
      <w:r w:rsidRPr="007421FF">
        <w:rPr>
          <w:rStyle w:val="37"/>
          <w:rFonts w:eastAsia="Verdana"/>
          <w:sz w:val="24"/>
          <w:szCs w:val="24"/>
        </w:rPr>
        <w:softHyphen/>
        <w:t>чать физическую географию материка, на котором мы живем. Здесь даются общие представления о географическом положении, очер</w:t>
      </w:r>
      <w:r w:rsidRPr="007421FF">
        <w:rPr>
          <w:rStyle w:val="37"/>
          <w:rFonts w:eastAsia="Verdana"/>
          <w:sz w:val="24"/>
          <w:szCs w:val="24"/>
        </w:rPr>
        <w:softHyphen/>
        <w:t>таниях берегов, рельефе, климате, водных ресурсах, растительном, животном мире и населении Евразии.</w:t>
      </w:r>
    </w:p>
    <w:p w:rsidR="005F2102" w:rsidRPr="00F45A41" w:rsidRDefault="005F2102" w:rsidP="005F2102">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Изучение своего материка продолжается в 9 классе. Такое распо</w:t>
      </w:r>
      <w:r w:rsidRPr="007421FF">
        <w:rPr>
          <w:rStyle w:val="37"/>
          <w:rFonts w:eastAsia="Verdana"/>
          <w:sz w:val="24"/>
          <w:szCs w:val="24"/>
        </w:rPr>
        <w:softHyphen/>
        <w:t>ложение материала позволяет больше времени (три четверти 9 класса) выделить на знакомство с государствами Евразии. Тема</w:t>
      </w:r>
      <w:r w:rsidRPr="007421FF">
        <w:rPr>
          <w:rStyle w:val="37"/>
          <w:rFonts w:eastAsia="Verdana"/>
          <w:sz w:val="24"/>
          <w:szCs w:val="24"/>
        </w:rPr>
        <w:softHyphen/>
        <w:t>тика этого раздела деидеологизирована: изучаемые страны сгруп</w:t>
      </w:r>
      <w:r w:rsidRPr="007421FF">
        <w:rPr>
          <w:rStyle w:val="37"/>
          <w:rFonts w:eastAsia="Verdana"/>
          <w:sz w:val="24"/>
          <w:szCs w:val="24"/>
        </w:rPr>
        <w:softHyphen/>
        <w:t xml:space="preserve">пированы не по принадлежности к той или иной общественной системе, а по типу географической </w:t>
      </w:r>
      <w:r w:rsidRPr="007421FF">
        <w:rPr>
          <w:rStyle w:val="37"/>
          <w:rFonts w:eastAsia="Verdana"/>
          <w:sz w:val="24"/>
          <w:szCs w:val="24"/>
        </w:rPr>
        <w:lastRenderedPageBreak/>
        <w:t>смежности. Такой подход усили</w:t>
      </w:r>
      <w:r w:rsidRPr="007421FF">
        <w:rPr>
          <w:rStyle w:val="37"/>
          <w:rFonts w:eastAsia="Verdana"/>
          <w:sz w:val="24"/>
          <w:szCs w:val="24"/>
        </w:rPr>
        <w:softHyphen/>
        <w:t xml:space="preserve">вает </w:t>
      </w:r>
      <w:r w:rsidRPr="00F45A41">
        <w:rPr>
          <w:rStyle w:val="37"/>
          <w:rFonts w:eastAsia="Verdana"/>
          <w:sz w:val="24"/>
          <w:szCs w:val="24"/>
        </w:rPr>
        <w:t>географические аспекты в преподавании, устраняет излишнюю политизацию содержания. Современные названия государств дают</w:t>
      </w:r>
      <w:r w:rsidRPr="00F45A41">
        <w:rPr>
          <w:rStyle w:val="37"/>
          <w:rFonts w:eastAsia="Verdana"/>
          <w:sz w:val="24"/>
          <w:szCs w:val="24"/>
        </w:rPr>
        <w:softHyphen/>
        <w:t>ся в скобках. При объяснении материала учителю целесообразно больше внимания уделять страноведческим и общекультурным ас</w:t>
      </w:r>
      <w:r w:rsidRPr="00F45A41">
        <w:rPr>
          <w:rStyle w:val="37"/>
          <w:rFonts w:eastAsia="Verdana"/>
          <w:sz w:val="24"/>
          <w:szCs w:val="24"/>
        </w:rPr>
        <w:softHyphen/>
        <w:t>пектам. Следует обратить внимание на характерные особенности населения: язык, быт (тип жилища, национальная одежда, пища, традиции, обычаи), на ценности духовной культуры (архитектура, музыка, танцы, театр, религия).</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Бывшие союзные республики изучаются во II четверти 9 класса в разделах «Восточная Европа», «Центральная и Юго-Западная Азия».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w:t>
      </w:r>
      <w:r w:rsidRPr="00F45A41">
        <w:rPr>
          <w:rStyle w:val="37"/>
          <w:rFonts w:eastAsia="Verdana"/>
          <w:sz w:val="24"/>
          <w:szCs w:val="24"/>
        </w:rPr>
        <w:softHyphen/>
        <w:t>ные контакты с некоторыми из этих суверенных государств.</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В процессе изучения стран Евразии предусматривается просмотр кино- и видеофильмов о природе, культурных и исторических достоп</w:t>
      </w:r>
      <w:r w:rsidRPr="00F45A41">
        <w:rPr>
          <w:rStyle w:val="37"/>
          <w:rFonts w:eastAsia="Verdana"/>
          <w:sz w:val="24"/>
          <w:szCs w:val="24"/>
        </w:rPr>
        <w:softHyphen/>
        <w:t>римечательностях изучаемой страны, традициях и быте ее народа.</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Примерный план изучения стран Евразии (географическое по</w:t>
      </w:r>
      <w:r w:rsidRPr="00F45A41">
        <w:rPr>
          <w:rStyle w:val="37"/>
          <w:rFonts w:eastAsia="Verdana"/>
          <w:sz w:val="24"/>
          <w:szCs w:val="24"/>
        </w:rPr>
        <w:softHyphen/>
        <w:t>ложение, климат, рельеф, флора и фауна, хозяйство, население, столица, крупные города, достопримечательности, культура, обычаи, традиции) уточняется и конкретизируется учителем в зависимости от особенностей данного государства.</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Интеграционные процессы, происходящие в Европе (отмена виз, введение единой валюты), приблизили Россию к мировому сооб</w:t>
      </w:r>
      <w:r w:rsidRPr="00F45A41">
        <w:rPr>
          <w:rStyle w:val="37"/>
          <w:rFonts w:eastAsia="Verdana"/>
          <w:sz w:val="24"/>
          <w:szCs w:val="24"/>
        </w:rPr>
        <w:softHyphen/>
        <w:t>ществу, поэтому целесообразно завершить курс «География матери</w:t>
      </w:r>
      <w:r w:rsidRPr="00F45A41">
        <w:rPr>
          <w:rStyle w:val="37"/>
          <w:rFonts w:eastAsia="Verdana"/>
          <w:sz w:val="24"/>
          <w:szCs w:val="24"/>
        </w:rPr>
        <w:softHyphen/>
        <w:t>ков и океанов» темами, посвященными России как крупнейшему государству Евразии. На этих уроках учитель повторяет и обобщает знания учащихся о своей стране (государстве), полученные в 6 и 7 классах, и подготавливает их к знакомству со своим краем (облас</w:t>
      </w:r>
      <w:r w:rsidRPr="00F45A41">
        <w:rPr>
          <w:rStyle w:val="37"/>
          <w:rFonts w:eastAsia="Verdana"/>
          <w:sz w:val="24"/>
          <w:szCs w:val="24"/>
        </w:rPr>
        <w:softHyphen/>
        <w:t>тью, районом).</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Заканчивается курс географии региональным обзором. В пред</w:t>
      </w:r>
      <w:r w:rsidRPr="00F45A41">
        <w:rPr>
          <w:rStyle w:val="37"/>
          <w:rFonts w:eastAsia="Verdana"/>
          <w:sz w:val="24"/>
          <w:szCs w:val="24"/>
        </w:rPr>
        <w:softHyphen/>
        <w:t>лагаемой программе изучению своей местности отводится IV чет</w:t>
      </w:r>
      <w:r w:rsidRPr="00F45A41">
        <w:rPr>
          <w:rStyle w:val="37"/>
          <w:rFonts w:eastAsia="Verdana"/>
          <w:sz w:val="24"/>
          <w:szCs w:val="24"/>
        </w:rPr>
        <w:softHyphen/>
        <w:t xml:space="preserve">верть </w:t>
      </w:r>
      <w:r w:rsidRPr="00F45A41">
        <w:rPr>
          <w:rStyle w:val="afa"/>
          <w:sz w:val="24"/>
          <w:szCs w:val="24"/>
        </w:rPr>
        <w:t xml:space="preserve">9 класса. </w:t>
      </w:r>
      <w:r w:rsidRPr="00F45A41">
        <w:rPr>
          <w:rStyle w:val="37"/>
          <w:rFonts w:eastAsia="Verdana"/>
          <w:sz w:val="24"/>
          <w:szCs w:val="24"/>
        </w:rPr>
        <w:t>Территорию для изучения (республика, край, область, район, город, село) определяет сам учитель. На этих уроках учащи</w:t>
      </w:r>
      <w:r w:rsidRPr="00F45A41">
        <w:rPr>
          <w:rStyle w:val="37"/>
          <w:rFonts w:eastAsia="Verdana"/>
          <w:sz w:val="24"/>
          <w:szCs w:val="24"/>
        </w:rPr>
        <w:softHyphen/>
        <w:t>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Выпускники специальных коррекционных школ должны уметь ориентироваться в своей местности, знать основные достопримеча</w:t>
      </w:r>
      <w:r w:rsidRPr="00F45A41">
        <w:rPr>
          <w:rStyle w:val="37"/>
          <w:rFonts w:eastAsia="Verdana"/>
          <w:sz w:val="24"/>
          <w:szCs w:val="24"/>
        </w:rPr>
        <w:softHyphen/>
        <w:t xml:space="preserve">тельности своего края. Занижение требований к знаниям учащихся при </w:t>
      </w:r>
      <w:r w:rsidRPr="00F45A41">
        <w:rPr>
          <w:rStyle w:val="af9"/>
          <w:rFonts w:eastAsia="Calibri"/>
          <w:sz w:val="24"/>
          <w:szCs w:val="24"/>
        </w:rPr>
        <w:t>изучении</w:t>
      </w:r>
      <w:r w:rsidRPr="00F45A41">
        <w:rPr>
          <w:rStyle w:val="37"/>
          <w:rFonts w:eastAsia="Verdana"/>
          <w:sz w:val="24"/>
          <w:szCs w:val="24"/>
        </w:rPr>
        <w:t xml:space="preserve"> этой темы не предусматривается.</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Для изучения своего края в программе дается примерный план, опираясь на который учитель может разработать конкретное програм</w:t>
      </w:r>
      <w:r w:rsidRPr="00F45A41">
        <w:rPr>
          <w:rStyle w:val="37"/>
          <w:rFonts w:eastAsia="Verdana"/>
          <w:sz w:val="24"/>
          <w:szCs w:val="24"/>
        </w:rPr>
        <w:softHyphen/>
        <w:t>мное содержание, отражающее особенности данной местности.</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rsidR="005F2102" w:rsidRPr="00F45A41" w:rsidRDefault="005F2102" w:rsidP="005F2102">
      <w:pPr>
        <w:pStyle w:val="6"/>
        <w:shd w:val="clear" w:color="auto" w:fill="auto"/>
        <w:spacing w:after="0" w:line="245" w:lineRule="exact"/>
        <w:ind w:left="20" w:right="20" w:firstLine="300"/>
        <w:jc w:val="both"/>
        <w:rPr>
          <w:sz w:val="24"/>
          <w:szCs w:val="24"/>
        </w:rPr>
      </w:pPr>
      <w:r w:rsidRPr="00F45A41">
        <w:rPr>
          <w:rStyle w:val="37"/>
          <w:rFonts w:eastAsia="Verdana"/>
          <w:sz w:val="24"/>
          <w:szCs w:val="24"/>
        </w:rPr>
        <w:t>Данная программа обеспечивает оптимальный объем знаний по географии для детей с нарушением интеллекта. Как показывает опыт, он доступен большинству учащихся. Учитывая индивидуальные особенности школьников, учитель может снижать уровень требова</w:t>
      </w:r>
      <w:r w:rsidRPr="00F45A41">
        <w:rPr>
          <w:rStyle w:val="37"/>
          <w:rFonts w:eastAsia="Verdana"/>
          <w:sz w:val="24"/>
          <w:szCs w:val="24"/>
        </w:rPr>
        <w:softHyphen/>
        <w:t>ний к отдельным учащимся по темам, связанным с географической картой.</w:t>
      </w:r>
    </w:p>
    <w:p w:rsidR="005F2102" w:rsidRPr="00F45A41" w:rsidRDefault="005F2102" w:rsidP="005F2102">
      <w:pPr>
        <w:pStyle w:val="6"/>
        <w:shd w:val="clear" w:color="auto" w:fill="auto"/>
        <w:spacing w:after="312" w:line="245" w:lineRule="exact"/>
        <w:ind w:left="20" w:right="20" w:firstLine="300"/>
        <w:jc w:val="both"/>
        <w:rPr>
          <w:sz w:val="24"/>
          <w:szCs w:val="24"/>
        </w:rPr>
      </w:pPr>
      <w:r w:rsidRPr="00F45A41">
        <w:rPr>
          <w:rStyle w:val="37"/>
          <w:rFonts w:eastAsia="Verdana"/>
          <w:sz w:val="24"/>
          <w:szCs w:val="24"/>
        </w:rPr>
        <w:t>Внутри разделов, не выходя за рамки указанного времени, педа</w:t>
      </w:r>
      <w:r w:rsidRPr="00F45A41">
        <w:rPr>
          <w:rStyle w:val="37"/>
          <w:rFonts w:eastAsia="Verdana"/>
          <w:sz w:val="24"/>
          <w:szCs w:val="24"/>
        </w:rPr>
        <w:softHyphen/>
        <w:t>гог вправе перераспределять количество часов на изучение отде</w:t>
      </w:r>
      <w:r w:rsidRPr="00F45A41">
        <w:rPr>
          <w:rStyle w:val="37"/>
          <w:rFonts w:eastAsia="Verdana"/>
          <w:sz w:val="24"/>
          <w:szCs w:val="24"/>
        </w:rPr>
        <w:softHyphen/>
        <w:t>льных тем.</w:t>
      </w:r>
    </w:p>
    <w:p w:rsidR="005F2102" w:rsidRPr="00F45A41" w:rsidRDefault="005F2102" w:rsidP="005F2102">
      <w:pPr>
        <w:pStyle w:val="421"/>
        <w:keepNext/>
        <w:keepLines/>
        <w:shd w:val="clear" w:color="auto" w:fill="auto"/>
        <w:spacing w:before="0" w:after="68" w:line="230" w:lineRule="exact"/>
        <w:ind w:left="20"/>
        <w:jc w:val="center"/>
        <w:rPr>
          <w:rFonts w:ascii="Times New Roman" w:hAnsi="Times New Roman" w:cs="Times New Roman"/>
          <w:sz w:val="24"/>
          <w:szCs w:val="24"/>
        </w:rPr>
      </w:pPr>
      <w:bookmarkStart w:id="28" w:name="bookmark102"/>
      <w:r w:rsidRPr="00F45A41">
        <w:rPr>
          <w:rFonts w:ascii="Times New Roman" w:hAnsi="Times New Roman" w:cs="Times New Roman"/>
          <w:sz w:val="24"/>
          <w:szCs w:val="24"/>
        </w:rPr>
        <w:t>6 класс</w:t>
      </w:r>
      <w:bookmarkEnd w:id="28"/>
    </w:p>
    <w:p w:rsidR="005F2102" w:rsidRPr="00F45A41" w:rsidRDefault="005F2102" w:rsidP="005F2102">
      <w:pPr>
        <w:spacing w:after="0" w:line="230" w:lineRule="exact"/>
        <w:ind w:left="20"/>
        <w:jc w:val="center"/>
        <w:rPr>
          <w:rFonts w:ascii="Times New Roman" w:hAnsi="Times New Roman" w:cs="Times New Roman"/>
          <w:sz w:val="24"/>
          <w:szCs w:val="24"/>
        </w:rPr>
      </w:pPr>
      <w:r w:rsidRPr="00F45A41">
        <w:rPr>
          <w:rStyle w:val="90"/>
          <w:rFonts w:ascii="Times New Roman" w:hAnsi="Times New Roman" w:cs="Times New Roman"/>
          <w:bCs w:val="0"/>
          <w:sz w:val="24"/>
          <w:szCs w:val="24"/>
        </w:rPr>
        <w:t>Начальный курс физической географии</w:t>
      </w:r>
    </w:p>
    <w:p w:rsidR="005F2102" w:rsidRPr="00F45A41" w:rsidRDefault="00D6286D" w:rsidP="005F2102">
      <w:pPr>
        <w:pStyle w:val="321"/>
        <w:keepNext/>
        <w:keepLines/>
        <w:shd w:val="clear" w:color="auto" w:fill="auto"/>
        <w:spacing w:before="0" w:after="231" w:line="240" w:lineRule="exact"/>
        <w:ind w:left="20"/>
        <w:jc w:val="center"/>
        <w:rPr>
          <w:rFonts w:ascii="Times New Roman" w:hAnsi="Times New Roman" w:cs="Times New Roman"/>
          <w:sz w:val="24"/>
          <w:szCs w:val="24"/>
        </w:rPr>
      </w:pPr>
      <w:bookmarkStart w:id="29" w:name="bookmark103"/>
      <w:r>
        <w:rPr>
          <w:rFonts w:ascii="Times New Roman" w:hAnsi="Times New Roman" w:cs="Times New Roman"/>
          <w:sz w:val="24"/>
          <w:szCs w:val="24"/>
        </w:rPr>
        <w:t>(68</w:t>
      </w:r>
      <w:r w:rsidR="005F2102" w:rsidRPr="00F45A41">
        <w:rPr>
          <w:rFonts w:ascii="Times New Roman" w:hAnsi="Times New Roman" w:cs="Times New Roman"/>
          <w:sz w:val="24"/>
          <w:szCs w:val="24"/>
        </w:rPr>
        <w:t xml:space="preserve"> ч)</w:t>
      </w:r>
      <w:bookmarkEnd w:id="29"/>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 четверть (18 ч)</w:t>
      </w:r>
    </w:p>
    <w:p w:rsidR="005F2102" w:rsidRPr="00F45A41" w:rsidRDefault="005F2102" w:rsidP="005F2102">
      <w:pPr>
        <w:pStyle w:val="a5"/>
        <w:ind w:firstLine="284"/>
        <w:jc w:val="both"/>
        <w:rPr>
          <w:rFonts w:ascii="Times New Roman" w:hAnsi="Times New Roman" w:cs="Times New Roman"/>
          <w:sz w:val="24"/>
          <w:szCs w:val="24"/>
        </w:rPr>
      </w:pPr>
      <w:r w:rsidRPr="00F45A41">
        <w:rPr>
          <w:rStyle w:val="101"/>
          <w:rFonts w:eastAsiaTheme="minorEastAsia"/>
          <w:b w:val="0"/>
          <w:bCs w:val="0"/>
          <w:sz w:val="24"/>
          <w:szCs w:val="24"/>
        </w:rPr>
        <w:t>Введение (4 ч)</w:t>
      </w:r>
    </w:p>
    <w:p w:rsidR="005F2102" w:rsidRPr="00F45A41" w:rsidRDefault="005F2102" w:rsidP="005F2102">
      <w:pPr>
        <w:pStyle w:val="a5"/>
        <w:ind w:firstLine="284"/>
        <w:jc w:val="both"/>
        <w:rPr>
          <w:rFonts w:ascii="Times New Roman" w:hAnsi="Times New Roman" w:cs="Times New Roman"/>
          <w:sz w:val="24"/>
          <w:szCs w:val="24"/>
        </w:rPr>
      </w:pPr>
      <w:r w:rsidRPr="00F45A41">
        <w:rPr>
          <w:rStyle w:val="37"/>
          <w:rFonts w:eastAsia="Verdana"/>
          <w:sz w:val="24"/>
          <w:szCs w:val="24"/>
        </w:rPr>
        <w:t>География — наука о природе Земли, населении и его хозяйствен</w:t>
      </w:r>
      <w:r w:rsidRPr="00F45A41">
        <w:rPr>
          <w:rStyle w:val="37"/>
          <w:rFonts w:eastAsia="Verdana"/>
          <w:sz w:val="24"/>
          <w:szCs w:val="24"/>
        </w:rPr>
        <w:softHyphen/>
        <w:t>ной деятельности.</w:t>
      </w:r>
    </w:p>
    <w:p w:rsidR="005F2102" w:rsidRPr="00F45A41" w:rsidRDefault="005F2102" w:rsidP="005F2102">
      <w:pPr>
        <w:pStyle w:val="a5"/>
        <w:ind w:firstLine="284"/>
        <w:jc w:val="both"/>
        <w:rPr>
          <w:rFonts w:ascii="Times New Roman" w:hAnsi="Times New Roman" w:cs="Times New Roman"/>
          <w:sz w:val="24"/>
          <w:szCs w:val="24"/>
        </w:rPr>
      </w:pPr>
      <w:r w:rsidRPr="00F45A41">
        <w:rPr>
          <w:rStyle w:val="37"/>
          <w:rFonts w:eastAsia="Verdana"/>
          <w:sz w:val="24"/>
          <w:szCs w:val="24"/>
        </w:rPr>
        <w:t>Наблюдения за изменениями высоты Солнца и погоды. Компо</w:t>
      </w:r>
      <w:r w:rsidRPr="00F45A41">
        <w:rPr>
          <w:rStyle w:val="37"/>
          <w:rFonts w:eastAsia="Verdana"/>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5F2102" w:rsidRPr="00F45A41" w:rsidRDefault="005F2102" w:rsidP="005F2102">
      <w:pPr>
        <w:pStyle w:val="a5"/>
        <w:ind w:firstLine="284"/>
        <w:jc w:val="both"/>
        <w:rPr>
          <w:rFonts w:ascii="Times New Roman" w:hAnsi="Times New Roman" w:cs="Times New Roman"/>
          <w:sz w:val="24"/>
          <w:szCs w:val="24"/>
        </w:rPr>
      </w:pPr>
      <w:r w:rsidRPr="00F45A41">
        <w:rPr>
          <w:rStyle w:val="37"/>
          <w:rFonts w:eastAsia="Verdana"/>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5F2102" w:rsidRDefault="005F2102" w:rsidP="007421FF">
      <w:pPr>
        <w:pStyle w:val="6"/>
        <w:shd w:val="clear" w:color="auto" w:fill="auto"/>
        <w:spacing w:after="0" w:line="245" w:lineRule="exact"/>
        <w:ind w:left="20" w:right="20" w:firstLine="300"/>
        <w:jc w:val="both"/>
        <w:rPr>
          <w:sz w:val="24"/>
          <w:szCs w:val="24"/>
        </w:rPr>
      </w:pP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F45A41">
        <w:rPr>
          <w:rFonts w:ascii="Times New Roman" w:hAnsi="Times New Roman" w:cs="Times New Roman"/>
          <w:sz w:val="24"/>
          <w:szCs w:val="24"/>
        </w:rPr>
        <w:softHyphen/>
        <w:t>ния с предметами и явлениями окружающей действительности», «При</w:t>
      </w:r>
      <w:r w:rsidRPr="00F45A41">
        <w:rPr>
          <w:rFonts w:ascii="Times New Roman" w:hAnsi="Times New Roman" w:cs="Times New Roman"/>
          <w:sz w:val="24"/>
          <w:szCs w:val="24"/>
        </w:rPr>
        <w:softHyphen/>
        <w:t>родоведение»),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Чтение и обобщение календарей природы и труда за 1-5 классы.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Знакомство с новым учебником, иллюстрированным приложе</w:t>
      </w:r>
      <w:r w:rsidRPr="00F45A41">
        <w:rPr>
          <w:rFonts w:ascii="Times New Roman" w:hAnsi="Times New Roman" w:cs="Times New Roman"/>
          <w:sz w:val="24"/>
          <w:szCs w:val="24"/>
        </w:rPr>
        <w:softHyphen/>
        <w:t>нием — атласом, с рабочими тетрадями на печатной основе.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Ориентирование на местности (5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Горизонт. Линия горизонта.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Стороны горизонта.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Компас и правила пользования им.</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Ориентирование. Определение основных направлений по Солнцу, звездам, местным признакам и природным объектам.</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Экскурс</w:t>
      </w:r>
      <w:r w:rsidRPr="00F45A41">
        <w:rPr>
          <w:rStyle w:val="37"/>
          <w:rFonts w:eastAsia="Verdana"/>
          <w:sz w:val="24"/>
          <w:szCs w:val="24"/>
        </w:rPr>
        <w:t>ия для закрепления понятий о горизонте и об основных направлениях.</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Горизонтальное и вертикальное положение («Математика»).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Рисунки компаса и линии горизонта («Изобразительное искусство»).</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звездочки ориентирования («Ручной труд»).</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Зарисовка линии, сторон горизонта.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Схематическая зарисовка компаса.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определении сторон горизонта по Солнцу и компасу.</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определении сторон горизонта по местным признакам (на экскурсии или в уголке ориентирования).</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Формы поверхности Земли (4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Экскурсия для ознакомления с формами рельефа своей местности.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Рельеф местности, его основные формы. Равнины (плоские и холмистые), холмы.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Овраги, их образование.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Поня</w:t>
      </w:r>
      <w:r w:rsidRPr="00F45A41">
        <w:rPr>
          <w:rStyle w:val="37"/>
          <w:rFonts w:eastAsia="Verdana"/>
          <w:sz w:val="24"/>
          <w:szCs w:val="24"/>
        </w:rPr>
        <w:t>тия о землетрясениях и извержениях вулканов.</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Сравнение объектов (холмы, горы) по высоте («Математика»).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Поверхность нашей местности («Природоведение»).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глиной, пластилином, природным материалом («Ручной труд»).</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Предметы и явления неживой природы («Естествознание»).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Моделирование из сырого песка, глины или пластилина равнины, холма, горы, оврага, вулкана.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Зарисовки различных форм земной поверхности, схемы вулкана в разрезе.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Вода на Земле (10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Значение воды для жизни на Земле. Круговорот воды в природе.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Родник, его образование.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Колодец. Водопровод.</w:t>
      </w:r>
    </w:p>
    <w:p w:rsidR="005F2102" w:rsidRPr="005F2102"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Река, ее части. Горные и равнинные реки.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Использование рек.</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II четверть (14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Озера, водохранилища, пруды. Разведение рыб, птиц.</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Болота, их осушение.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и моря. Явления природы: ураганы, штормы, цунами.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Острова и полуострова.</w:t>
      </w:r>
    </w:p>
    <w:p w:rsidR="005F2102" w:rsidRPr="005F2102"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Водоемы в нашей </w:t>
      </w:r>
      <w:r w:rsidRPr="00F45A41">
        <w:rPr>
          <w:rStyle w:val="37"/>
          <w:rFonts w:eastAsia="Verdana"/>
          <w:sz w:val="24"/>
          <w:szCs w:val="24"/>
        </w:rPr>
        <w:t>местности. Охрана вод от загрязнения.</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Вода в природе («Природоведение»).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Соленая и пресная вода в природе; использование воды в быту, про</w:t>
      </w:r>
      <w:r w:rsidRPr="00F45A41">
        <w:rPr>
          <w:rFonts w:ascii="Times New Roman" w:hAnsi="Times New Roman" w:cs="Times New Roman"/>
          <w:sz w:val="24"/>
          <w:szCs w:val="24"/>
        </w:rPr>
        <w:softHyphen/>
        <w:t>мышленности и сельском хозяйстве, охрана вод от загрязнения («Естест</w:t>
      </w:r>
      <w:r w:rsidRPr="00F45A41">
        <w:rPr>
          <w:rFonts w:ascii="Times New Roman" w:hAnsi="Times New Roman" w:cs="Times New Roman"/>
          <w:sz w:val="24"/>
          <w:szCs w:val="24"/>
        </w:rPr>
        <w:softHyphen/>
        <w:t>вознание»).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глиной, пластилином и природным материалом («Ручной труд»).</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Цвета и оттенки при изображении водоемов на карте («Изобразитель</w:t>
      </w:r>
      <w:r w:rsidRPr="00F45A41">
        <w:rPr>
          <w:rFonts w:ascii="Times New Roman" w:hAnsi="Times New Roman" w:cs="Times New Roman"/>
          <w:sz w:val="24"/>
          <w:szCs w:val="24"/>
        </w:rPr>
        <w:softHyphen/>
        <w:t>ное искусство»).</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Моделирование из пластилина и воды (реки, озера, острова, полуост</w:t>
      </w:r>
      <w:r w:rsidRPr="00F45A41">
        <w:rPr>
          <w:rFonts w:ascii="Times New Roman" w:hAnsi="Times New Roman" w:cs="Times New Roman"/>
          <w:sz w:val="24"/>
          <w:szCs w:val="24"/>
        </w:rPr>
        <w:softHyphen/>
        <w:t>рова) или изготовление макетов.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Зарисовки схем реки, озера, колодца, острова, полуострова.</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Проведение опытов: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 растворение морской соли в воде и сравнение ее по вкусу с пресной водой;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б) очистка воды фильтрованием.</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определении направления течения реки, различение берегов и других ее частей.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План и карта (9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Рисунок и план предмета.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Масштаб. Измерение расстояний и их изображение на плане по мас</w:t>
      </w:r>
      <w:r w:rsidRPr="00F45A41">
        <w:rPr>
          <w:rFonts w:ascii="Times New Roman" w:hAnsi="Times New Roman" w:cs="Times New Roman"/>
          <w:sz w:val="24"/>
          <w:szCs w:val="24"/>
        </w:rPr>
        <w:softHyphen/>
        <w:t>штабу. Использование плана в практической деятельности человека.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План класса.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План школьного участка.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Условные знаки плана местности.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План и географическая карта. Основные направления на карте. Масштаб карты.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Условные цвета физической карты.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Условные знаки физической карты (границы, города, моря, реки, каналы и т.д.).</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Физичес</w:t>
      </w:r>
      <w:r w:rsidRPr="00F45A41">
        <w:rPr>
          <w:rStyle w:val="37"/>
          <w:rFonts w:eastAsia="Verdana"/>
          <w:sz w:val="24"/>
          <w:szCs w:val="24"/>
        </w:rPr>
        <w:t>кая карта России. Значение географической карты в жизни и деятельности людей.</w:t>
      </w:r>
    </w:p>
    <w:p w:rsidR="005F2102" w:rsidRPr="00F45A41" w:rsidRDefault="005F2102" w:rsidP="005F2102">
      <w:pPr>
        <w:pStyle w:val="42"/>
        <w:shd w:val="clear" w:color="auto" w:fill="auto"/>
        <w:spacing w:before="0" w:after="0" w:line="245" w:lineRule="exact"/>
        <w:ind w:left="20" w:firstLine="300"/>
        <w:jc w:val="left"/>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Меры длины, измерение отрезка, масштаб («Математика»).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Вид сверху, сбоку, масштаб («Трудовое обучение», «Черчение»).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Различие цвета и оттенков («Изобразительное искусство»).</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left"/>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определении направлений на местности, плане и карте.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умении обозначать направления на плане и контурной карте.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Упражнения в измерении расстояний на местности и изображение их на плане (чертеже) в масштабе (для сильных учеников).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Вычерчивание простейших планов (нескольких предметов, класса) в рабочей тетради на печатной основе.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в столярной мастерской во внеклассное время съемного плана-макета школьного участка.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Зарисовка в тетрадях и изготовление таблицы условных знаков плана, условных знаков и цветов физической карты.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Чтение простейших планов (школьного участка, местности) с опорой на таблицу условных знаков.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Показ на физической карте России в приложении к учебнику форм поверхности (не давая точных названий равнин, гор и т.п.)</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Прикрепление на магнитной карте к цвету или знаку соответствующих иллюстраций.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III четверть (20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Земной шар (14 часов)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Краткие сведения о Земле, Солнце, Луне.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Планеты.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Земля — планета. Доказательства шарообразности Земли.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Освоение космоса.</w:t>
      </w:r>
    </w:p>
    <w:p w:rsidR="005F2102" w:rsidRPr="005F2102"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Глобус — модель Земного шара. Земная ось, экватор, полюса. Особенности изображения суши и воды на глобусе.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Физическая карта полушарий. Распределение воды и суши на Земле.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на глобусе и карте полушарий.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Материки на глобусе и карте полушарий (Евразия, Африка, Се</w:t>
      </w:r>
      <w:r w:rsidRPr="00F45A41">
        <w:rPr>
          <w:rFonts w:ascii="Times New Roman" w:hAnsi="Times New Roman" w:cs="Times New Roman"/>
          <w:sz w:val="24"/>
          <w:szCs w:val="24"/>
        </w:rPr>
        <w:softHyphen/>
        <w:t>верная Америка, Южная Америка, Австралия, Антарктида).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Первые кругосветные путешествия (Магеллан, Крузенштерн, Лисянский).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Понятие о климате, его отличие от погоды. Основные типы климата.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Пояса освещенности: жаркий, умеренные, холодные. Изображе</w:t>
      </w:r>
      <w:r w:rsidRPr="00F45A41">
        <w:rPr>
          <w:rFonts w:ascii="Times New Roman" w:hAnsi="Times New Roman" w:cs="Times New Roman"/>
          <w:sz w:val="24"/>
          <w:szCs w:val="24"/>
        </w:rPr>
        <w:softHyphen/>
        <w:t>ние их на глобусе и карте полушарий.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Природа тропического пояса.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Приро</w:t>
      </w:r>
      <w:r w:rsidRPr="00F45A41">
        <w:rPr>
          <w:rStyle w:val="37"/>
          <w:rFonts w:eastAsia="Verdana"/>
          <w:sz w:val="24"/>
          <w:szCs w:val="24"/>
        </w:rPr>
        <w:t>да умеренных и полярных поясов.</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Точка, линия, круг, окружность, шар, полушарие; положения: горизон</w:t>
      </w:r>
      <w:r w:rsidRPr="00F45A41">
        <w:rPr>
          <w:rFonts w:ascii="Times New Roman" w:hAnsi="Times New Roman" w:cs="Times New Roman"/>
          <w:sz w:val="24"/>
          <w:szCs w:val="24"/>
        </w:rPr>
        <w:softHyphen/>
        <w:t>тальное, вертикальное, наклонное («Математика», «Черчение»).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Причины смены дня и ночи, времен года («Природоведение»).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Рисунок земного шара и глобуса («Изобразительное искусство»).</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из пластилина или глины модели земного шара с обо</w:t>
      </w:r>
      <w:r w:rsidRPr="00F45A41">
        <w:rPr>
          <w:rFonts w:ascii="Times New Roman" w:hAnsi="Times New Roman" w:cs="Times New Roman"/>
          <w:sz w:val="24"/>
          <w:szCs w:val="24"/>
        </w:rPr>
        <w:softHyphen/>
        <w:t>значением экватора и полюсов.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Показ с помощью теллурия смены дня и ночи.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Оформление таблицы названий океанов и материков.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материков и океанов; первых круго</w:t>
      </w:r>
      <w:r w:rsidRPr="00F45A41">
        <w:rPr>
          <w:rFonts w:ascii="Times New Roman" w:hAnsi="Times New Roman" w:cs="Times New Roman"/>
          <w:sz w:val="24"/>
          <w:szCs w:val="24"/>
        </w:rPr>
        <w:softHyphen/>
        <w:t>светных путешествий (в рабочей тетради на печатной основе).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контурами материков (картонными, линолеумными, ламини</w:t>
      </w:r>
      <w:r w:rsidRPr="00F45A41">
        <w:rPr>
          <w:rFonts w:ascii="Times New Roman" w:hAnsi="Times New Roman" w:cs="Times New Roman"/>
          <w:sz w:val="24"/>
          <w:szCs w:val="24"/>
        </w:rPr>
        <w:softHyphen/>
        <w:t>рованными).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Вычерчивание в тетради схемы расположения поясов освещенности на земном шаре.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Оформление альбома с иллюстрациями картин природы и жизни лю</w:t>
      </w:r>
      <w:r w:rsidRPr="00F45A41">
        <w:rPr>
          <w:rFonts w:ascii="Times New Roman" w:hAnsi="Times New Roman" w:cs="Times New Roman"/>
          <w:sz w:val="24"/>
          <w:szCs w:val="24"/>
        </w:rPr>
        <w:softHyphen/>
        <w:t>дей в различных климатических поясах земного шара.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Знакомство с последними публикациями в периодической печати об освоении космоса.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Карта России (20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России на глобусе, карте полушарий, физической карте нашей страны. Столица России — Москва.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Границы России. Сухопутные границы на западе и юге.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Морские границы. Океаны и моря, омывающие берега России. Моря Северного Ледовитого океана.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Моря Тихого и Атлантического океанов.</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Острова и полуострова России.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контурными картами.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IV четверть (14 ч)</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Рельеф нашей страны. Низменности, возвышенности, плоско</w:t>
      </w:r>
      <w:r w:rsidRPr="00F45A41">
        <w:rPr>
          <w:rFonts w:ascii="Times New Roman" w:hAnsi="Times New Roman" w:cs="Times New Roman"/>
          <w:sz w:val="24"/>
          <w:szCs w:val="24"/>
        </w:rPr>
        <w:softHyphen/>
        <w:t>горья.</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контурными картами.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Урал, Северный Кавказ, Алтай, Саяны.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Крупнейшие месторождения полезных ископаемых (каменного угля, нефти, железной и медной руд, природного газа).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контурными картами.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Река Волга.</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Дон, Днепр, Урал.</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Сибири: Обь, Енисей.</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Лена и Амур.</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Озера Ладожское, Онежское, Байкал, Каспийское море. Крупные города России (по выбору учителя).</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контурными картами.</w:t>
      </w:r>
    </w:p>
    <w:p w:rsidR="005F2102" w:rsidRPr="005F2102"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Наш край на физической карте России.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 xml:space="preserve">Повторение начального курса физической географии. </w:t>
      </w:r>
      <w:r w:rsidRPr="00F45A41">
        <w:rPr>
          <w:rFonts w:ascii="Times New Roman" w:hAnsi="Times New Roman" w:cs="Times New Roman"/>
          <w:b/>
          <w:bCs/>
          <w:sz w:val="24"/>
          <w:szCs w:val="24"/>
        </w:rPr>
        <w:t>Межпредметные связи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Наша страна. Москва—столица нашей Родины. Города. Наша местность («Природоведение»).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Вода, полезные ископаемые («Естествознание»).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Различение цвета и его оттенков («Изобразительное искусство»). Правописание трудных слов («Русский язык»).</w:t>
      </w:r>
    </w:p>
    <w:p w:rsidR="005F2102" w:rsidRPr="00F45A41" w:rsidRDefault="005F2102" w:rsidP="005F2102">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границ нашей Родины, пограничных государств, нанесе</w:t>
      </w:r>
      <w:r w:rsidRPr="00F45A41">
        <w:rPr>
          <w:rFonts w:ascii="Times New Roman" w:hAnsi="Times New Roman" w:cs="Times New Roman"/>
          <w:sz w:val="24"/>
          <w:szCs w:val="24"/>
        </w:rPr>
        <w:softHyphen/>
        <w:t>ние названий изученных географических объектов на контурную карту России в рабочей тетради на печатной основе.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условных знаков полезных ископаемых и прикрепление их к магнитной карте.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планшетов: условный знак полезного ископаемого — об</w:t>
      </w:r>
      <w:r w:rsidRPr="00F45A41">
        <w:rPr>
          <w:rFonts w:ascii="Times New Roman" w:hAnsi="Times New Roman" w:cs="Times New Roman"/>
          <w:sz w:val="24"/>
          <w:szCs w:val="24"/>
        </w:rPr>
        <w:softHyphen/>
        <w:t>разец из коллекции — его название — основные месторождения. Путешествия (на карте) по нашей стране.</w:t>
      </w:r>
    </w:p>
    <w:p w:rsidR="005F2102" w:rsidRPr="00F45A41" w:rsidRDefault="005F2102" w:rsidP="005F2102">
      <w:pPr>
        <w:pStyle w:val="a5"/>
        <w:ind w:firstLine="284"/>
        <w:jc w:val="both"/>
        <w:rPr>
          <w:rFonts w:ascii="Times New Roman" w:hAnsi="Times New Roman" w:cs="Times New Roman"/>
          <w:sz w:val="24"/>
          <w:szCs w:val="24"/>
        </w:rPr>
      </w:pPr>
      <w:r w:rsidRPr="00F45A41">
        <w:rPr>
          <w:rStyle w:val="101"/>
          <w:rFonts w:eastAsiaTheme="minorEastAsia"/>
          <w:b w:val="0"/>
          <w:bCs w:val="0"/>
          <w:sz w:val="24"/>
          <w:szCs w:val="24"/>
        </w:rPr>
        <w:t>Г</w:t>
      </w:r>
      <w:r w:rsidRPr="00F45A41">
        <w:rPr>
          <w:rFonts w:ascii="Times New Roman" w:hAnsi="Times New Roman" w:cs="Times New Roman"/>
          <w:sz w:val="24"/>
          <w:szCs w:val="24"/>
        </w:rPr>
        <w:t xml:space="preserve">еографическая номенклатура </w:t>
      </w:r>
      <w:r w:rsidRPr="00F45A41">
        <w:rPr>
          <w:rFonts w:ascii="Times New Roman" w:hAnsi="Times New Roman" w:cs="Times New Roman"/>
          <w:b/>
          <w:bCs/>
          <w:sz w:val="24"/>
          <w:szCs w:val="24"/>
        </w:rPr>
        <w:t>Границы России.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Моря Северного Ледовитого, Тихого и Атлантического океанов, омывающих берега России.</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Острова: Земля Франца Иосифа, Новая Земля, Северная Земля, Новосибирские, Врангеля, Сахалин, Курильские.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Полуострова: Кольский, Ямал, Таймыр, Чукотский, Камчатка. Равнины: Восточно-Европейская, Западно-Сибирская, Прикас</w:t>
      </w:r>
      <w:r w:rsidRPr="00F45A41">
        <w:rPr>
          <w:rFonts w:ascii="Times New Roman" w:hAnsi="Times New Roman" w:cs="Times New Roman"/>
          <w:sz w:val="24"/>
          <w:szCs w:val="24"/>
        </w:rPr>
        <w:softHyphen/>
        <w:t>пийская низменность, Валдайская и Среднерусская возвышенности, Среднесибирское плоскогорье.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Урал, Северный Кавказ, Алтай, Саяны.</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Волга, Дон, Днепр, Урал, Обь, Енисей, Лена, Амур.</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Озёра: Ладожское, Онежское, Байкал, Каспийское море.</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Москва, Санкт-Петербург, Нижний Новгород, Новоси</w:t>
      </w:r>
      <w:r w:rsidRPr="00F45A41">
        <w:rPr>
          <w:rFonts w:ascii="Times New Roman" w:hAnsi="Times New Roman" w:cs="Times New Roman"/>
          <w:sz w:val="24"/>
          <w:szCs w:val="24"/>
        </w:rPr>
        <w:softHyphen/>
        <w:t>бирск, Екатеринбург (по выбору учителя).</w:t>
      </w:r>
    </w:p>
    <w:p w:rsidR="005F2102" w:rsidRPr="00F45A41" w:rsidRDefault="005F2102" w:rsidP="005F2102">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Свой край.</w:t>
      </w:r>
    </w:p>
    <w:p w:rsidR="005F2102" w:rsidRPr="00F45A41" w:rsidRDefault="005F2102" w:rsidP="005F2102">
      <w:pPr>
        <w:pStyle w:val="42"/>
        <w:shd w:val="clear" w:color="auto" w:fill="auto"/>
        <w:spacing w:before="0" w:after="0" w:line="245" w:lineRule="exact"/>
        <w:ind w:firstLine="0"/>
        <w:jc w:val="left"/>
        <w:rPr>
          <w:rFonts w:ascii="Times New Roman" w:hAnsi="Times New Roman" w:cs="Times New Roman"/>
          <w:sz w:val="24"/>
          <w:szCs w:val="24"/>
        </w:rPr>
      </w:pPr>
      <w:r w:rsidRPr="00F45A41">
        <w:rPr>
          <w:rStyle w:val="40pt"/>
          <w:rFonts w:ascii="Times New Roman" w:hAnsi="Times New Roman" w:cs="Times New Roman"/>
          <w:b/>
          <w:bCs/>
        </w:rPr>
        <w:t>Основные требования к знаниям и умениям учащихся</w:t>
      </w:r>
    </w:p>
    <w:p w:rsidR="005F2102" w:rsidRPr="00F45A41" w:rsidRDefault="005F2102" w:rsidP="005F2102">
      <w:pPr>
        <w:pStyle w:val="6"/>
        <w:shd w:val="clear" w:color="auto" w:fill="auto"/>
        <w:spacing w:after="0" w:line="245" w:lineRule="exact"/>
        <w:ind w:left="480" w:hanging="200"/>
        <w:jc w:val="left"/>
        <w:rPr>
          <w:sz w:val="24"/>
          <w:szCs w:val="24"/>
        </w:rPr>
      </w:pPr>
      <w:r w:rsidRPr="00F45A41">
        <w:rPr>
          <w:rStyle w:val="37"/>
          <w:rFonts w:eastAsia="Verdana"/>
          <w:sz w:val="24"/>
          <w:szCs w:val="24"/>
        </w:rPr>
        <w:t>Учащиеся должны знать:</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что изучает география;</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горизонт, линию и стороны горизонта;</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основные формы земной поверхности;</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виды водоемов, их различия;</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меры по охране воды от загрязнения;</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правила поведения в природе;</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отличие плана от рисунка и географической карты;</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основные направления на плане, географической карте;</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условные цвета и основные знаки географической карты;</w:t>
      </w:r>
    </w:p>
    <w:p w:rsidR="005F2102" w:rsidRPr="00F45A41" w:rsidRDefault="005F2102" w:rsidP="008871A2">
      <w:pPr>
        <w:pStyle w:val="6"/>
        <w:numPr>
          <w:ilvl w:val="0"/>
          <w:numId w:val="98"/>
        </w:numPr>
        <w:shd w:val="clear" w:color="auto" w:fill="auto"/>
        <w:spacing w:after="0" w:line="245" w:lineRule="exact"/>
        <w:ind w:left="720" w:hanging="360"/>
        <w:jc w:val="left"/>
        <w:rPr>
          <w:sz w:val="24"/>
          <w:szCs w:val="24"/>
        </w:rPr>
      </w:pPr>
      <w:r w:rsidRPr="00F45A41">
        <w:rPr>
          <w:rStyle w:val="37"/>
          <w:rFonts w:eastAsia="Verdana"/>
          <w:sz w:val="24"/>
          <w:szCs w:val="24"/>
        </w:rPr>
        <w:t xml:space="preserve"> распределение суши и воды на Земле;</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материки и океаны, их расположение на глобусе и карте полу</w:t>
      </w:r>
      <w:r w:rsidRPr="00F45A41">
        <w:rPr>
          <w:rStyle w:val="37"/>
          <w:rFonts w:eastAsia="Verdana"/>
          <w:sz w:val="24"/>
          <w:szCs w:val="24"/>
        </w:rPr>
        <w:softHyphen/>
        <w:t>шарий;</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Солнце как ближайшую к Земле звезду и его значение для жизни на Земле;</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кругосветные путешествия, доказывающие шарообразность Земли;</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значение запусков в космос искусственных спутников Земли и полетов людей в космос, имена первых космонавтов; .</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различия в нагревании и освещении земной поверхности Солнцем;</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географическое положение нашей страны на физической кар</w:t>
      </w:r>
      <w:r w:rsidRPr="00F45A41">
        <w:rPr>
          <w:rStyle w:val="37"/>
          <w:rFonts w:eastAsia="Verdana"/>
          <w:sz w:val="24"/>
          <w:szCs w:val="24"/>
        </w:rPr>
        <w:softHyphen/>
        <w:t>те России и карте полушарий;</w:t>
      </w:r>
    </w:p>
    <w:p w:rsidR="005F2102" w:rsidRPr="00F45A41" w:rsidRDefault="005F2102"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названия географических объектов, обозначенных в программе по теме «Карта России» (по атласу, специально разработанно</w:t>
      </w:r>
      <w:r w:rsidRPr="00F45A41">
        <w:rPr>
          <w:rStyle w:val="37"/>
          <w:rFonts w:eastAsia="Verdana"/>
          <w:sz w:val="24"/>
          <w:szCs w:val="24"/>
        </w:rPr>
        <w:softHyphen/>
        <w:t>му для коррекционных школ VIII вида).</w:t>
      </w:r>
    </w:p>
    <w:p w:rsidR="005F2102" w:rsidRPr="00F45A41" w:rsidRDefault="005F2102" w:rsidP="005F2102">
      <w:pPr>
        <w:pStyle w:val="120"/>
        <w:shd w:val="clear" w:color="auto" w:fill="auto"/>
        <w:ind w:firstLine="0"/>
        <w:jc w:val="left"/>
        <w:rPr>
          <w:sz w:val="24"/>
          <w:szCs w:val="24"/>
        </w:rPr>
      </w:pPr>
      <w:r w:rsidRPr="00F45A41">
        <w:rPr>
          <w:b w:val="0"/>
          <w:bCs w:val="0"/>
          <w:i w:val="0"/>
          <w:iCs w:val="0"/>
          <w:sz w:val="24"/>
          <w:szCs w:val="24"/>
        </w:rPr>
        <w:t>Учащиеся должны уметь:</w:t>
      </w:r>
    </w:p>
    <w:p w:rsidR="005F2102" w:rsidRPr="00F45A41" w:rsidRDefault="005F2102" w:rsidP="008871A2">
      <w:pPr>
        <w:pStyle w:val="6"/>
        <w:numPr>
          <w:ilvl w:val="0"/>
          <w:numId w:val="98"/>
        </w:numPr>
        <w:shd w:val="clear" w:color="auto" w:fill="auto"/>
        <w:spacing w:after="0" w:line="245" w:lineRule="exact"/>
        <w:ind w:left="720" w:right="20" w:hanging="360"/>
        <w:jc w:val="left"/>
        <w:rPr>
          <w:sz w:val="24"/>
          <w:szCs w:val="24"/>
        </w:rPr>
      </w:pPr>
      <w:r w:rsidRPr="00F45A41">
        <w:rPr>
          <w:rStyle w:val="37"/>
          <w:rFonts w:eastAsia="Verdana"/>
          <w:sz w:val="24"/>
          <w:szCs w:val="24"/>
        </w:rPr>
        <w:t xml:space="preserve"> определять стороны горизонта, ориентироваться по Солнцу, компасу и местным признакам природы;</w:t>
      </w:r>
    </w:p>
    <w:p w:rsidR="005F2102" w:rsidRPr="00F45A41" w:rsidRDefault="005F2102" w:rsidP="008871A2">
      <w:pPr>
        <w:pStyle w:val="6"/>
        <w:numPr>
          <w:ilvl w:val="0"/>
          <w:numId w:val="98"/>
        </w:numPr>
        <w:shd w:val="clear" w:color="auto" w:fill="auto"/>
        <w:spacing w:after="0" w:line="245" w:lineRule="exact"/>
        <w:ind w:left="720" w:hanging="360"/>
        <w:jc w:val="both"/>
        <w:rPr>
          <w:sz w:val="24"/>
          <w:szCs w:val="24"/>
        </w:rPr>
      </w:pPr>
      <w:r w:rsidRPr="00F45A41">
        <w:rPr>
          <w:rStyle w:val="37"/>
          <w:rFonts w:eastAsia="Verdana"/>
          <w:sz w:val="24"/>
          <w:szCs w:val="24"/>
        </w:rPr>
        <w:t xml:space="preserve"> выявлять на местности особенности рельефа, водоемов;</w:t>
      </w:r>
    </w:p>
    <w:p w:rsidR="005F2102" w:rsidRPr="00F45A41" w:rsidRDefault="005F2102"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делать схематические зарисовки изучаемых форм земной по</w:t>
      </w:r>
      <w:r w:rsidRPr="00F45A41">
        <w:rPr>
          <w:rStyle w:val="37"/>
          <w:rFonts w:eastAsia="Verdana"/>
          <w:sz w:val="24"/>
          <w:szCs w:val="24"/>
        </w:rPr>
        <w:softHyphen/>
        <w:t>верхности;</w:t>
      </w:r>
    </w:p>
    <w:p w:rsidR="005F2102" w:rsidRPr="00F45A41" w:rsidRDefault="005F2102"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читать географическую карту (условные цвета и основные знаки) по атласам-приложениям к учебнику;</w:t>
      </w:r>
    </w:p>
    <w:p w:rsidR="005F2102" w:rsidRPr="00F45A41" w:rsidRDefault="005F2102"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составлять описания изучаемых объектов с опорой на карту и картины;</w:t>
      </w:r>
    </w:p>
    <w:p w:rsidR="005F2102" w:rsidRPr="00F45A41" w:rsidRDefault="005F2102"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показывать на карте объекты, указанные в программе, обозна</w:t>
      </w:r>
      <w:r w:rsidRPr="00F45A41">
        <w:rPr>
          <w:rStyle w:val="37"/>
          <w:rFonts w:eastAsia="Verdana"/>
          <w:sz w:val="24"/>
          <w:szCs w:val="24"/>
        </w:rPr>
        <w:softHyphen/>
        <w:t>чать их при помощи учителя на контурной карте из рабочей тетради на печатной основе;</w:t>
      </w:r>
    </w:p>
    <w:p w:rsidR="005F2102" w:rsidRPr="001915CB" w:rsidRDefault="005F2102" w:rsidP="008871A2">
      <w:pPr>
        <w:pStyle w:val="6"/>
        <w:numPr>
          <w:ilvl w:val="0"/>
          <w:numId w:val="98"/>
        </w:numPr>
        <w:shd w:val="clear" w:color="auto" w:fill="auto"/>
        <w:spacing w:after="252" w:line="245" w:lineRule="exact"/>
        <w:ind w:left="720" w:right="20" w:hanging="360"/>
        <w:jc w:val="both"/>
      </w:pPr>
      <w:r w:rsidRPr="00F45A41">
        <w:rPr>
          <w:rStyle w:val="37"/>
          <w:rFonts w:eastAsia="Verdana"/>
          <w:sz w:val="24"/>
          <w:szCs w:val="24"/>
        </w:rPr>
        <w:lastRenderedPageBreak/>
        <w:t xml:space="preserve"> выполнять задания в «Рабочей тетради по начальному курсу физи</w:t>
      </w:r>
      <w:r w:rsidRPr="00F45A41">
        <w:rPr>
          <w:rStyle w:val="37"/>
          <w:rFonts w:eastAsia="Verdana"/>
          <w:sz w:val="24"/>
          <w:szCs w:val="24"/>
        </w:rPr>
        <w:softHyphen/>
        <w:t xml:space="preserve">ческой географии» </w:t>
      </w:r>
      <w:r w:rsidRPr="00F45A41">
        <w:rPr>
          <w:rStyle w:val="af9"/>
          <w:rFonts w:eastAsia="Calibri"/>
          <w:sz w:val="24"/>
          <w:szCs w:val="24"/>
        </w:rPr>
        <w:t>для</w:t>
      </w:r>
      <w:r w:rsidRPr="00F45A41">
        <w:rPr>
          <w:rStyle w:val="37"/>
          <w:rFonts w:eastAsia="Verdana"/>
          <w:sz w:val="24"/>
          <w:szCs w:val="24"/>
        </w:rPr>
        <w:t xml:space="preserve"> 6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7421FF" w:rsidRPr="00F45A41" w:rsidRDefault="007421FF" w:rsidP="00F45A41">
      <w:pPr>
        <w:pStyle w:val="a5"/>
        <w:jc w:val="center"/>
        <w:rPr>
          <w:rFonts w:ascii="Times New Roman" w:hAnsi="Times New Roman" w:cs="Times New Roman"/>
          <w:b/>
          <w:sz w:val="24"/>
          <w:szCs w:val="24"/>
        </w:rPr>
      </w:pPr>
      <w:bookmarkStart w:id="30" w:name="bookmark104"/>
      <w:r w:rsidRPr="00F45A41">
        <w:rPr>
          <w:rFonts w:ascii="Times New Roman" w:hAnsi="Times New Roman" w:cs="Times New Roman"/>
          <w:b/>
          <w:sz w:val="24"/>
          <w:szCs w:val="24"/>
        </w:rPr>
        <w:t>7 класс</w:t>
      </w:r>
      <w:bookmarkEnd w:id="30"/>
    </w:p>
    <w:p w:rsidR="007421FF" w:rsidRPr="00F45A41" w:rsidRDefault="007421FF" w:rsidP="00F45A41">
      <w:pPr>
        <w:pStyle w:val="a5"/>
        <w:jc w:val="center"/>
        <w:rPr>
          <w:rFonts w:ascii="Times New Roman" w:hAnsi="Times New Roman" w:cs="Times New Roman"/>
          <w:b/>
          <w:sz w:val="24"/>
          <w:szCs w:val="24"/>
        </w:rPr>
      </w:pPr>
      <w:r w:rsidRPr="00F45A41">
        <w:rPr>
          <w:rStyle w:val="90"/>
          <w:rFonts w:ascii="Times New Roman" w:hAnsi="Times New Roman" w:cs="Times New Roman"/>
          <w:bCs w:val="0"/>
          <w:sz w:val="24"/>
          <w:szCs w:val="24"/>
        </w:rPr>
        <w:t>География России</w:t>
      </w:r>
    </w:p>
    <w:p w:rsidR="007421FF" w:rsidRPr="00F45A41" w:rsidRDefault="00D6286D" w:rsidP="00F45A41">
      <w:pPr>
        <w:pStyle w:val="a5"/>
        <w:jc w:val="center"/>
        <w:rPr>
          <w:rFonts w:ascii="Times New Roman" w:hAnsi="Times New Roman" w:cs="Times New Roman"/>
          <w:b/>
          <w:sz w:val="24"/>
          <w:szCs w:val="24"/>
        </w:rPr>
      </w:pPr>
      <w:bookmarkStart w:id="31" w:name="bookmark105"/>
      <w:r>
        <w:rPr>
          <w:rFonts w:ascii="Times New Roman" w:hAnsi="Times New Roman" w:cs="Times New Roman"/>
          <w:b/>
          <w:sz w:val="24"/>
          <w:szCs w:val="24"/>
        </w:rPr>
        <w:t>(68</w:t>
      </w:r>
      <w:r w:rsidR="007421FF" w:rsidRPr="00F45A41">
        <w:rPr>
          <w:rFonts w:ascii="Times New Roman" w:hAnsi="Times New Roman" w:cs="Times New Roman"/>
          <w:b/>
          <w:sz w:val="24"/>
          <w:szCs w:val="24"/>
        </w:rPr>
        <w:t xml:space="preserve"> ч)</w:t>
      </w:r>
      <w:bookmarkEnd w:id="31"/>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 четверть (18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Особенности природы и хозяйства России (общая характерис</w:t>
      </w:r>
      <w:r w:rsidRPr="00F45A41">
        <w:rPr>
          <w:rFonts w:ascii="Times New Roman" w:hAnsi="Times New Roman" w:cs="Times New Roman"/>
          <w:sz w:val="24"/>
          <w:szCs w:val="24"/>
        </w:rPr>
        <w:softHyphen/>
        <w:t>тика) (11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 России на карте мира.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Европейская и азиатская части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Административное деление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Полезные ископаемые, их основные месторождения.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Водные ресурсы России, их использование.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России. Народы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Промышленность — основа хозяйства, ее отрасли.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Сельское хозяйство, его отрасли.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Транспорт. Экономическое развитие европейской и азиатской частей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Природные зоны России (55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Размещение природных зон на территории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Карта природных зон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арктических пустынь (5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и его основные занятия.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Северный морской путь.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 четверть (14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тундры (8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 Рельеф. Полезные ископаемые.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 Водоемы тундры.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Хозяйство. Население и его основные занятия.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Города: Мурманск, Нарьян-Мар, Воркута, Норильск, Анадырь. Экологические проблемы Севера. Охрана природы тундры. </w:t>
      </w:r>
      <w:r w:rsidRPr="00F45A41">
        <w:rPr>
          <w:rFonts w:ascii="Times New Roman" w:hAnsi="Times New Roman" w:cs="Times New Roman"/>
          <w:b/>
          <w:bCs/>
          <w:sz w:val="24"/>
          <w:szCs w:val="24"/>
        </w:rPr>
        <w:t>Лесная зона (18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 Рельеф и полезные ископаемые.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озера, каналы.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 Хвойные леса (тайга).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Смешанные и лиственные леса.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Пушные звери.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 четверть (20 часов)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Значение леса.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Промышленность и сельское хозяйство лесной зоны. Промыш</w:t>
      </w:r>
      <w:r w:rsidRPr="00F45A41">
        <w:rPr>
          <w:rFonts w:ascii="Times New Roman" w:hAnsi="Times New Roman" w:cs="Times New Roman"/>
          <w:sz w:val="24"/>
          <w:szCs w:val="24"/>
        </w:rPr>
        <w:softHyphen/>
        <w:t>ленность и сельское хозяйство Центральной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Центральной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Западная Сибирь.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Восточная Сибирь.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Дальний Восток.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Заповедники и заказники лесной зоны. Охрана леса. Обобщающий урок по лесной зоне.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степей (8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 Рельеф. Полезные ископаемые. Реки. Растительный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Хозяйство. Население и его основные занятия.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лесостепной и степной зон: Воронеж, Курск, Оренбург, Омск,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степной зоны: Самара, Саратов, Волгоград, Ростов-на- Дону, Ставрополь, Краснодар.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Охрана природы зоны степей.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IV четверть (14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полупустынь и пустынь (6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 Рельеф. Полезные ископаемые.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 Реки.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Хозяйство. Население и его основные занятия .</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зоны полупустынь и пустынь.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субтропиков (2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Курортное хозяйство. Население и его основные занятия. Города- курорты (Сочи, Туапсе, Анапа, Геленджик ). Город Новороссийск.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Высотная поясность в горах (6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Положение на карте. Рельеф и полезные ископаемые. 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Особенности природы и хозяйства Северного Кавказа.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и экологические проблемы Урала.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Алтайские горы. Особенности природы. Хозяйство. Население и его основные занятия. Города.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Восточной Сибири. Хозяйство. Население и его основные занятия. Города.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Обобщающий урок по географии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Межпредметные связи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F45A41">
        <w:rPr>
          <w:rFonts w:ascii="Times New Roman" w:hAnsi="Times New Roman" w:cs="Times New Roman"/>
          <w:sz w:val="24"/>
          <w:szCs w:val="24"/>
        </w:rPr>
        <w:softHyphen/>
        <w:t>ного мира, охрана растений и животных («Естествознание»),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нашей Родины («Природоведение»).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Длина рек, высота гор, численность населения («Математика»).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глиной, пластилином, природным материалом при изготов</w:t>
      </w:r>
      <w:r w:rsidRPr="00F45A41">
        <w:rPr>
          <w:rFonts w:ascii="Times New Roman" w:hAnsi="Times New Roman" w:cs="Times New Roman"/>
          <w:sz w:val="24"/>
          <w:szCs w:val="24"/>
        </w:rPr>
        <w:softHyphen/>
        <w:t>лении несложных макетов по природным зонам («Ручной труд»).</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Использование леса («Столярное, переплетное дело»).</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Добыча, свойства и использование металлов («Слесарное дело»).</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Различение цвета и оттенков («Изобразительное искусство»).</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Работа с физической картой и картой природных зон России в атласе- приложении к учебнику.</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Нанесение на контурные карты изученных объектов и надписывание их названий в рабочей тетради на печатной основе для 7 класса.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названий и зарисовки в тетрадях наиболее типичных для изу</w:t>
      </w:r>
      <w:r w:rsidRPr="00F45A41">
        <w:rPr>
          <w:rFonts w:ascii="Times New Roman" w:hAnsi="Times New Roman" w:cs="Times New Roman"/>
          <w:sz w:val="24"/>
          <w:szCs w:val="24"/>
        </w:rPr>
        <w:softHyphen/>
        <w:t>чаемой природной зоны растений и животных.</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из бумаги условных знаков полезных ископаемых для работы с магнитной картой (природных зон России).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Вычерчивание схемы смены природных зон в горах и других схем, помогающих понять причинно-следственные зависимости.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Изготовление несложных макетов по различным природным зонам. Географическая номенклатура </w:t>
      </w:r>
      <w:r w:rsidRPr="00F45A41">
        <w:rPr>
          <w:rFonts w:ascii="Times New Roman" w:hAnsi="Times New Roman" w:cs="Times New Roman"/>
          <w:b/>
          <w:bCs/>
          <w:i/>
          <w:iCs/>
          <w:sz w:val="24"/>
          <w:szCs w:val="24"/>
        </w:rPr>
        <w:t>Зона арктических пустынь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Моря: Белое, Баренцево, Карское, Лаптевых, Восточно-Сибир</w:t>
      </w:r>
      <w:r w:rsidRPr="00F45A41">
        <w:rPr>
          <w:rFonts w:ascii="Times New Roman" w:hAnsi="Times New Roman" w:cs="Times New Roman"/>
          <w:sz w:val="24"/>
          <w:szCs w:val="24"/>
        </w:rPr>
        <w:softHyphen/>
        <w:t>ское, Чукотское.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Острова: Земля Франца Иосифа, Новая Земля, Северная Земля, Новосибирские.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i/>
          <w:iCs/>
          <w:sz w:val="24"/>
          <w:szCs w:val="24"/>
        </w:rPr>
        <w:lastRenderedPageBreak/>
        <w:t xml:space="preserve">Зона тундры </w:t>
      </w:r>
      <w:r w:rsidRPr="00F45A41">
        <w:rPr>
          <w:rFonts w:ascii="Times New Roman" w:hAnsi="Times New Roman" w:cs="Times New Roman"/>
          <w:sz w:val="24"/>
          <w:szCs w:val="24"/>
        </w:rPr>
        <w:t>Остров: Новая Земля.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Полуострова: Таймыр, Кольский, Чукотский.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Города: Мурманск, Нарьян-Мар, Воркута, Норильск, Анадырь. </w:t>
      </w:r>
      <w:r w:rsidRPr="00F45A41">
        <w:rPr>
          <w:rFonts w:ascii="Times New Roman" w:hAnsi="Times New Roman" w:cs="Times New Roman"/>
          <w:i/>
          <w:iCs/>
          <w:sz w:val="24"/>
          <w:szCs w:val="24"/>
        </w:rPr>
        <w:t>Лесная зона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Равнины: Восточно-Европейская, Западно-Сибирская, Валдай</w:t>
      </w:r>
      <w:r w:rsidRPr="00F45A41">
        <w:rPr>
          <w:rFonts w:ascii="Times New Roman" w:hAnsi="Times New Roman" w:cs="Times New Roman"/>
          <w:sz w:val="24"/>
          <w:szCs w:val="24"/>
        </w:rPr>
        <w:softHyphen/>
        <w:t>ская возвышенность, Среднесибирское плоскогорье.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Волга, Северная Двина, Обь, Енисей, Лена, Амур.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Каналы: Москвы, Волго-Балтийский.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Озера: Ладожское, Онежское.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Москва, Санкт-Петербург, Калининград, Архангельск, Нижний Новгород, Красноярск, Иркутск, Владивосток.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Зона степей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Дон, Волга, Урал.</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Канал: Волго-Донской.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Курск, Воронеж, Саратов, Самара, Ростов-на-Дону, Вол</w:t>
      </w:r>
      <w:r w:rsidRPr="00F45A41">
        <w:rPr>
          <w:rFonts w:ascii="Times New Roman" w:hAnsi="Times New Roman" w:cs="Times New Roman"/>
          <w:sz w:val="24"/>
          <w:szCs w:val="24"/>
        </w:rPr>
        <w:softHyphen/>
        <w:t>гоград, Ставрополь, Краснодар, Оренбург, Омск.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Зона полупустынь и пустынь </w:t>
      </w:r>
      <w:r w:rsidRPr="00F45A41">
        <w:rPr>
          <w:rFonts w:ascii="Times New Roman" w:hAnsi="Times New Roman" w:cs="Times New Roman"/>
          <w:i/>
          <w:iCs/>
          <w:sz w:val="24"/>
          <w:szCs w:val="24"/>
        </w:rPr>
        <w:t>Озеро: Каспийское море.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Астрахань, Элиста.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Субтропики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Города: Сочи, Туапсе, Новороссийск.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Высотная поясность в горах</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Кавказские, Уральские, Алтайские, Саяны.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Озеро: Байкал.</w:t>
      </w:r>
    </w:p>
    <w:p w:rsidR="007421FF" w:rsidRPr="004D1E80" w:rsidRDefault="007421FF" w:rsidP="00F240A0">
      <w:pPr>
        <w:pStyle w:val="a5"/>
        <w:ind w:firstLine="284"/>
        <w:jc w:val="both"/>
        <w:rPr>
          <w:rFonts w:ascii="Times New Roman" w:hAnsi="Times New Roman" w:cs="Times New Roman"/>
          <w:sz w:val="24"/>
          <w:szCs w:val="24"/>
        </w:rPr>
      </w:pPr>
      <w:r w:rsidRPr="004D1E80">
        <w:rPr>
          <w:rFonts w:ascii="Times New Roman" w:hAnsi="Times New Roman" w:cs="Times New Roman"/>
          <w:sz w:val="24"/>
          <w:szCs w:val="24"/>
        </w:rPr>
        <w:t>Города: Пятигорск, Нальчик, Владикавказ, Махачкала, Грозный, Екатеринбург, Челябинск, Барнаул.</w:t>
      </w:r>
    </w:p>
    <w:p w:rsidR="007421FF" w:rsidRPr="004D1E80" w:rsidRDefault="007421FF" w:rsidP="007421FF">
      <w:pPr>
        <w:pStyle w:val="42"/>
        <w:shd w:val="clear" w:color="auto" w:fill="auto"/>
        <w:spacing w:before="0" w:after="0" w:line="240" w:lineRule="exact"/>
        <w:ind w:left="20" w:firstLine="0"/>
        <w:jc w:val="left"/>
        <w:rPr>
          <w:rFonts w:ascii="Times New Roman" w:hAnsi="Times New Roman" w:cs="Times New Roman"/>
          <w:sz w:val="24"/>
          <w:szCs w:val="24"/>
        </w:rPr>
      </w:pPr>
      <w:r w:rsidRPr="004D1E80">
        <w:rPr>
          <w:rStyle w:val="40pt"/>
          <w:rFonts w:ascii="Times New Roman" w:hAnsi="Times New Roman" w:cs="Times New Roman"/>
          <w:b/>
          <w:bCs/>
        </w:rPr>
        <w:t>Основные требования к знаниям и умениям учащихся</w:t>
      </w:r>
    </w:p>
    <w:p w:rsidR="007421FF" w:rsidRPr="004D1E80" w:rsidRDefault="007421FF" w:rsidP="007421FF">
      <w:pPr>
        <w:pStyle w:val="120"/>
        <w:shd w:val="clear" w:color="auto" w:fill="auto"/>
        <w:spacing w:line="240" w:lineRule="exact"/>
        <w:ind w:left="20" w:firstLine="0"/>
        <w:jc w:val="left"/>
        <w:rPr>
          <w:sz w:val="24"/>
          <w:szCs w:val="24"/>
        </w:rPr>
      </w:pPr>
      <w:r w:rsidRPr="004D1E80">
        <w:rPr>
          <w:b w:val="0"/>
          <w:bCs w:val="0"/>
          <w:i w:val="0"/>
          <w:iCs w:val="0"/>
          <w:sz w:val="24"/>
          <w:szCs w:val="24"/>
        </w:rPr>
        <w:t>Учащиеся должны знать:</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положение России на физической карте, карте полушарий и глобусе;</w:t>
      </w:r>
    </w:p>
    <w:p w:rsidR="007421FF" w:rsidRPr="004D1E80" w:rsidRDefault="007421FF" w:rsidP="008871A2">
      <w:pPr>
        <w:pStyle w:val="6"/>
        <w:numPr>
          <w:ilvl w:val="0"/>
          <w:numId w:val="98"/>
        </w:numPr>
        <w:shd w:val="clear" w:color="auto" w:fill="auto"/>
        <w:spacing w:after="0" w:line="240" w:lineRule="exact"/>
        <w:ind w:left="720" w:hanging="360"/>
        <w:jc w:val="both"/>
        <w:rPr>
          <w:sz w:val="24"/>
          <w:szCs w:val="24"/>
        </w:rPr>
      </w:pPr>
      <w:r w:rsidRPr="004D1E80">
        <w:rPr>
          <w:rStyle w:val="37"/>
          <w:rFonts w:eastAsia="Verdana"/>
          <w:sz w:val="24"/>
          <w:szCs w:val="24"/>
        </w:rPr>
        <w:t xml:space="preserve"> пояса освещенности, в которых расположена наша страна;</w:t>
      </w:r>
    </w:p>
    <w:p w:rsidR="007421FF" w:rsidRPr="004D1E80" w:rsidRDefault="007421FF" w:rsidP="008871A2">
      <w:pPr>
        <w:pStyle w:val="6"/>
        <w:numPr>
          <w:ilvl w:val="0"/>
          <w:numId w:val="98"/>
        </w:numPr>
        <w:shd w:val="clear" w:color="auto" w:fill="auto"/>
        <w:spacing w:after="0" w:line="240" w:lineRule="exact"/>
        <w:ind w:left="720" w:hanging="360"/>
        <w:jc w:val="both"/>
        <w:rPr>
          <w:sz w:val="24"/>
          <w:szCs w:val="24"/>
        </w:rPr>
      </w:pPr>
      <w:r w:rsidRPr="004D1E80">
        <w:rPr>
          <w:rStyle w:val="37"/>
          <w:rFonts w:eastAsia="Verdana"/>
          <w:sz w:val="24"/>
          <w:szCs w:val="24"/>
        </w:rPr>
        <w:t xml:space="preserve"> природные зоны России;</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природные условия и богатства России, возможности исполь</w:t>
      </w:r>
      <w:r w:rsidRPr="004D1E80">
        <w:rPr>
          <w:rStyle w:val="37"/>
          <w:rFonts w:eastAsia="Verdana"/>
          <w:sz w:val="24"/>
          <w:szCs w:val="24"/>
        </w:rPr>
        <w:softHyphen/>
        <w:t>зования их человеком;</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типичных представителей растительного и животного мира в каждой природной зоне;</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хозяйство, основное население, его занятия и крупные города в каждой природной зоне;</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экологические проблемы и основные мероприятия по охране природы в России;</w:t>
      </w:r>
    </w:p>
    <w:p w:rsidR="007421FF" w:rsidRPr="004D1E80" w:rsidRDefault="007421FF" w:rsidP="008871A2">
      <w:pPr>
        <w:pStyle w:val="6"/>
        <w:numPr>
          <w:ilvl w:val="0"/>
          <w:numId w:val="98"/>
        </w:numPr>
        <w:shd w:val="clear" w:color="auto" w:fill="auto"/>
        <w:spacing w:after="0" w:line="240" w:lineRule="exact"/>
        <w:ind w:left="720" w:hanging="360"/>
        <w:jc w:val="both"/>
        <w:rPr>
          <w:sz w:val="24"/>
          <w:szCs w:val="24"/>
        </w:rPr>
      </w:pPr>
      <w:r w:rsidRPr="004D1E80">
        <w:rPr>
          <w:rStyle w:val="37"/>
          <w:rFonts w:eastAsia="Verdana"/>
          <w:sz w:val="24"/>
          <w:szCs w:val="24"/>
        </w:rPr>
        <w:t xml:space="preserve"> правила поведения в природе;</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названия географических объектов на территории России, указанные в программе (по атласу, специально разработанному для коррекционных школ VIII вида).</w:t>
      </w:r>
    </w:p>
    <w:p w:rsidR="007421FF" w:rsidRPr="004D1E80" w:rsidRDefault="007421FF" w:rsidP="007421FF">
      <w:pPr>
        <w:pStyle w:val="120"/>
        <w:shd w:val="clear" w:color="auto" w:fill="auto"/>
        <w:spacing w:line="240" w:lineRule="exact"/>
        <w:ind w:left="20" w:firstLine="0"/>
        <w:jc w:val="left"/>
        <w:rPr>
          <w:sz w:val="24"/>
          <w:szCs w:val="24"/>
        </w:rPr>
      </w:pPr>
      <w:r w:rsidRPr="004D1E80">
        <w:rPr>
          <w:b w:val="0"/>
          <w:bCs w:val="0"/>
          <w:i w:val="0"/>
          <w:iCs w:val="0"/>
          <w:sz w:val="24"/>
          <w:szCs w:val="24"/>
        </w:rPr>
        <w:t>Учащиеся должны уметь:</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показывать границы России на глобусе, карте полушарий, физи</w:t>
      </w:r>
      <w:r w:rsidRPr="004D1E80">
        <w:rPr>
          <w:rStyle w:val="37"/>
          <w:rFonts w:eastAsia="Verdana"/>
          <w:sz w:val="24"/>
          <w:szCs w:val="24"/>
        </w:rPr>
        <w:softHyphen/>
        <w:t>ческой карте и карте природных зон России, давать элементарное описание природы по зонам, пользуясь картинами и картами;</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показывать по картам (физической и природных зон России) из приложения к учебнику географические объекты, указанные в программе;</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устанавливать взаимосвязь между климатом, растительным и жи</w:t>
      </w:r>
      <w:r w:rsidRPr="004D1E80">
        <w:rPr>
          <w:rStyle w:val="37"/>
          <w:rFonts w:eastAsia="Verdana"/>
          <w:sz w:val="24"/>
          <w:szCs w:val="24"/>
        </w:rPr>
        <w:softHyphen/>
        <w:t>вотным миром, природными условиями и занятиями населения;</w:t>
      </w:r>
    </w:p>
    <w:p w:rsidR="007421FF" w:rsidRPr="004D1E80" w:rsidRDefault="007421FF" w:rsidP="008871A2">
      <w:pPr>
        <w:pStyle w:val="6"/>
        <w:numPr>
          <w:ilvl w:val="0"/>
          <w:numId w:val="98"/>
        </w:numPr>
        <w:shd w:val="clear" w:color="auto" w:fill="auto"/>
        <w:spacing w:after="0" w:line="240" w:lineRule="exact"/>
        <w:ind w:left="720" w:hanging="360"/>
        <w:jc w:val="both"/>
        <w:rPr>
          <w:sz w:val="24"/>
          <w:szCs w:val="24"/>
        </w:rPr>
      </w:pPr>
      <w:r w:rsidRPr="004D1E80">
        <w:rPr>
          <w:rStyle w:val="37"/>
          <w:rFonts w:eastAsia="Verdana"/>
          <w:sz w:val="24"/>
          <w:szCs w:val="24"/>
        </w:rPr>
        <w:t xml:space="preserve"> делать несложные макеты изучаемых природных зон;</w:t>
      </w:r>
    </w:p>
    <w:p w:rsidR="007421FF" w:rsidRPr="004D1E80" w:rsidRDefault="007421FF" w:rsidP="008871A2">
      <w:pPr>
        <w:pStyle w:val="6"/>
        <w:numPr>
          <w:ilvl w:val="0"/>
          <w:numId w:val="98"/>
        </w:numPr>
        <w:shd w:val="clear" w:color="auto" w:fill="auto"/>
        <w:spacing w:after="0" w:line="240" w:lineRule="exact"/>
        <w:ind w:left="720" w:right="20" w:hanging="360"/>
        <w:jc w:val="both"/>
        <w:rPr>
          <w:sz w:val="24"/>
          <w:szCs w:val="24"/>
        </w:rPr>
      </w:pPr>
      <w:r w:rsidRPr="004D1E80">
        <w:rPr>
          <w:rStyle w:val="37"/>
          <w:rFonts w:eastAsia="Verdana"/>
          <w:sz w:val="24"/>
          <w:szCs w:val="24"/>
        </w:rPr>
        <w:t xml:space="preserve"> принимать участие в мероприятиях по охране окружающей среды; правильно вести себя в природе;</w:t>
      </w:r>
    </w:p>
    <w:p w:rsidR="007421FF" w:rsidRPr="004D1E80" w:rsidRDefault="007421FF" w:rsidP="008871A2">
      <w:pPr>
        <w:pStyle w:val="6"/>
        <w:numPr>
          <w:ilvl w:val="0"/>
          <w:numId w:val="98"/>
        </w:numPr>
        <w:shd w:val="clear" w:color="auto" w:fill="auto"/>
        <w:spacing w:after="188" w:line="240" w:lineRule="exact"/>
        <w:ind w:left="720" w:right="20" w:hanging="360"/>
        <w:jc w:val="both"/>
        <w:rPr>
          <w:sz w:val="24"/>
          <w:szCs w:val="24"/>
        </w:rPr>
      </w:pPr>
      <w:r w:rsidRPr="004D1E80">
        <w:rPr>
          <w:rStyle w:val="37"/>
          <w:rFonts w:eastAsia="Verdana"/>
          <w:sz w:val="24"/>
          <w:szCs w:val="24"/>
        </w:rPr>
        <w:t xml:space="preserve"> 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rsidR="00900AFD" w:rsidRDefault="007421FF" w:rsidP="00F45A41">
      <w:pPr>
        <w:pStyle w:val="421"/>
        <w:keepNext/>
        <w:keepLines/>
        <w:shd w:val="clear" w:color="auto" w:fill="auto"/>
        <w:spacing w:before="0" w:after="0" w:line="230" w:lineRule="exact"/>
        <w:ind w:left="20" w:right="660"/>
        <w:jc w:val="center"/>
        <w:rPr>
          <w:rFonts w:ascii="Times New Roman" w:hAnsi="Times New Roman" w:cs="Times New Roman"/>
          <w:sz w:val="24"/>
          <w:szCs w:val="24"/>
        </w:rPr>
      </w:pPr>
      <w:bookmarkStart w:id="32" w:name="bookmark106"/>
      <w:r w:rsidRPr="00F45A41">
        <w:rPr>
          <w:rFonts w:ascii="Times New Roman" w:hAnsi="Times New Roman" w:cs="Times New Roman"/>
          <w:sz w:val="24"/>
          <w:szCs w:val="24"/>
        </w:rPr>
        <w:t xml:space="preserve">8 класс </w:t>
      </w:r>
    </w:p>
    <w:p w:rsidR="007421FF" w:rsidRPr="00F45A41" w:rsidRDefault="007421FF" w:rsidP="00F45A41">
      <w:pPr>
        <w:pStyle w:val="421"/>
        <w:keepNext/>
        <w:keepLines/>
        <w:shd w:val="clear" w:color="auto" w:fill="auto"/>
        <w:spacing w:before="0" w:after="0" w:line="230" w:lineRule="exact"/>
        <w:ind w:left="20" w:right="660"/>
        <w:jc w:val="center"/>
        <w:rPr>
          <w:rFonts w:ascii="Times New Roman" w:hAnsi="Times New Roman" w:cs="Times New Roman"/>
          <w:sz w:val="24"/>
          <w:szCs w:val="24"/>
        </w:rPr>
      </w:pPr>
      <w:r w:rsidRPr="00F45A41">
        <w:rPr>
          <w:rFonts w:ascii="Times New Roman" w:hAnsi="Times New Roman" w:cs="Times New Roman"/>
          <w:sz w:val="24"/>
          <w:szCs w:val="24"/>
        </w:rPr>
        <w:t>География материков и океанов. Часть 1</w:t>
      </w:r>
      <w:bookmarkEnd w:id="32"/>
    </w:p>
    <w:p w:rsidR="007421FF" w:rsidRPr="00F45A41" w:rsidRDefault="00D6286D" w:rsidP="00F45A41">
      <w:pPr>
        <w:pStyle w:val="42"/>
        <w:shd w:val="clear" w:color="auto" w:fill="auto"/>
        <w:spacing w:before="0" w:after="106" w:line="240" w:lineRule="exact"/>
        <w:ind w:left="20" w:firstLine="0"/>
        <w:rPr>
          <w:rFonts w:ascii="Times New Roman" w:hAnsi="Times New Roman" w:cs="Times New Roman"/>
          <w:sz w:val="24"/>
          <w:szCs w:val="24"/>
        </w:rPr>
      </w:pPr>
      <w:r>
        <w:rPr>
          <w:rStyle w:val="40pt"/>
          <w:rFonts w:ascii="Times New Roman" w:hAnsi="Times New Roman" w:cs="Times New Roman"/>
          <w:b/>
          <w:bCs/>
        </w:rPr>
        <w:t>(68</w:t>
      </w:r>
      <w:r w:rsidR="007421FF" w:rsidRPr="00F45A41">
        <w:rPr>
          <w:rStyle w:val="40pt"/>
          <w:rFonts w:ascii="Times New Roman" w:hAnsi="Times New Roman" w:cs="Times New Roman"/>
          <w:b/>
          <w:bCs/>
        </w:rPr>
        <w:t xml:space="preserve">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 четверть (18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Введение (1ч)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Что изучают в курсе географии материков и океанов. Материки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 части света на глобусе и карте.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Мировой океан (5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Атлантический океан.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Северный Ледовитый океан.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Тихий океан.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Индийский океан.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Современное изучение Мирового океана.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Межпредметные связи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Сравнение размеров океанов («Математика»),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Вода. Водоросли. Обитатели морей («Естествознание»). Правописание трудных слов («Русский язык»).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океанов на контурной карте полушарий в рабочей тет</w:t>
      </w:r>
      <w:r w:rsidRPr="00F45A41">
        <w:rPr>
          <w:rFonts w:ascii="Times New Roman" w:hAnsi="Times New Roman" w:cs="Times New Roman"/>
          <w:sz w:val="24"/>
          <w:szCs w:val="24"/>
        </w:rPr>
        <w:softHyphen/>
        <w:t>ради на печатной основе.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Составление схемы хозяйственного использования океанов. Зарисовки рыб, морских животных, айсберга.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Подбор иллюстраций по теме «Мировой океан».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Материки и части света Африка (12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климат, реки и озера.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Природные зоны. Растительный мир тропических лесов. Животный мир тропических лесов.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 саванн.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 саванн.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 пустынь.</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Государства: Египет, Эфиопия, Танзания, Демокра</w:t>
      </w:r>
      <w:r w:rsidRPr="00F45A41">
        <w:rPr>
          <w:rFonts w:ascii="Times New Roman" w:hAnsi="Times New Roman" w:cs="Times New Roman"/>
          <w:sz w:val="24"/>
          <w:szCs w:val="24"/>
        </w:rPr>
        <w:softHyphen/>
        <w:t>тическая республика Конго (ДР Конго), Нигерия, Южно-Африкан</w:t>
      </w:r>
      <w:r w:rsidRPr="00F45A41">
        <w:rPr>
          <w:rFonts w:ascii="Times New Roman" w:hAnsi="Times New Roman" w:cs="Times New Roman"/>
          <w:sz w:val="24"/>
          <w:szCs w:val="24"/>
        </w:rPr>
        <w:softHyphen/>
        <w:t>ская республика (ЮАР) или другие по выбору учителя. Обобщающий урок.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из рабочей тетради на печатной основе географических объектов, указанных в номенклатуре.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2 четверть (14 часов)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Австралия (8 часов)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климат, реки и озера.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Австралийский Союз.</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Океания. Остров Новая Гвинея.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в рабочей тетради на печатной ос</w:t>
      </w:r>
      <w:r w:rsidRPr="00F45A41">
        <w:rPr>
          <w:rFonts w:ascii="Times New Roman" w:hAnsi="Times New Roman" w:cs="Times New Roman"/>
          <w:sz w:val="24"/>
          <w:szCs w:val="24"/>
        </w:rPr>
        <w:softHyphen/>
        <w:t>нове географических объектов, указанных в номенклатуре.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 Антарктида (6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 Антарктика.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Открытие Антарктиды русскими мореплавателями. Разнообразие рельефа, 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 Антарктиды. Охрана природы. Современные исследования Антарктиды.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Обобщающий урок.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океанов, омывающих Антарктиду, Южного полюса в рабочей тетради на печатной основе.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Составление альбома иллюстраций по теме: «Антарктида». Зарисовки птиц и животных Антарктиды.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Изготовление простейшего макета изучаемого материка.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III четверть (20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Америка (20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Открытие Америки (1 час).</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Северная Америка (8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и озера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и государства.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Соединенные Штаты Америки.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Канада.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Мексика. Куба.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из рабочей тетради географических объектов, указанных в номенклатуре.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 Южная Америка (11ч)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климат.</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и озера.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 тропических лесов.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 тропических лесов.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мир саванн, степей, пустынь и горных районов.</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Животный мир саванн, степей, полупустынь, гор.</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Государства: Бразилия, Аргентина, Перу или другие по выбору учителя.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Обобщающий урок. Часть света — Америка.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Обозначение на контурной карте в рабочей тетради географических объектов, указанных в номенклатуре.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IV четверть (14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Евразия (14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Общая характеристика материка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Географическое положение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Очертания берегов Евразии. Моря Северного Ледовитого и Ат</w:t>
      </w:r>
      <w:r w:rsidRPr="00F45A41">
        <w:rPr>
          <w:rFonts w:ascii="Times New Roman" w:hAnsi="Times New Roman" w:cs="Times New Roman"/>
          <w:sz w:val="24"/>
          <w:szCs w:val="24"/>
        </w:rPr>
        <w:softHyphen/>
        <w:t>лантического океанов. Острова и полуострова.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Очертания берегов. Моря Тихого и Индийского океанов.Острова и полуострова.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Полезные ископаемые Европы.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Разнообразие рельефа. Полезные ископаемые 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Климат Евразии.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и озера Европы.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и озера 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 Европы.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Растительный и животный мир 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Население Евразии.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Культура и быт народов Европы и 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Обобщающий урок.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Межпредметные связи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Охрана природы — всемирная проблема. Международные законы об охране природы («История»).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Правописание трудных слов («Русский язык»).</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b/>
          <w:bCs/>
          <w:sz w:val="24"/>
          <w:szCs w:val="24"/>
        </w:rPr>
        <w:t>Практические работы</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Обозначение на контурной карте морей, заливов, островов, полуост</w:t>
      </w:r>
      <w:r w:rsidRPr="00F45A41">
        <w:rPr>
          <w:rFonts w:ascii="Times New Roman" w:hAnsi="Times New Roman" w:cs="Times New Roman"/>
          <w:sz w:val="24"/>
          <w:szCs w:val="24"/>
        </w:rPr>
        <w:softHyphen/>
        <w:t>ровов, гор, рек, озер, обозначенных в номенклатуре.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Проведение на контурной карте условной границы между Европой и Азией в рабочей тетради на печатной основе.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Запись в тетради названий типичных представителей растительного и животного мира.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Географическая номенклатура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Африка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и моря, омывающие Африку. Остров Мадагаскар, полу</w:t>
      </w:r>
      <w:r w:rsidRPr="00F45A41">
        <w:rPr>
          <w:rFonts w:ascii="Times New Roman" w:hAnsi="Times New Roman" w:cs="Times New Roman"/>
          <w:sz w:val="24"/>
          <w:szCs w:val="24"/>
        </w:rPr>
        <w:softHyphen/>
        <w:t>остров Сомали, пустыня Сахара, реки Нил, Нигер, Заир, Атласские горы, Суэцкий канал. Изученные государства.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Австралия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и моря, омывающие Австралию. Острова Тасмания и Новая Гвинея, река Муррей, города Канберра, Сидней, Мельбурн.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Антарктида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и моря, омывающие Антарктиду. Южный полюс.</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Северная Америка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моря и заливы, омывающие Северную Америку. Остро</w:t>
      </w:r>
      <w:r w:rsidRPr="00F45A41">
        <w:rPr>
          <w:rFonts w:ascii="Times New Roman" w:hAnsi="Times New Roman" w:cs="Times New Roman"/>
          <w:sz w:val="24"/>
          <w:szCs w:val="24"/>
        </w:rPr>
        <w:softHyphen/>
        <w:t>ва Гренландия, Куба, полуострова Лабрадор, Аляска, Флорида, Ка</w:t>
      </w:r>
      <w:r w:rsidRPr="00F45A41">
        <w:rPr>
          <w:rFonts w:ascii="Times New Roman" w:hAnsi="Times New Roman" w:cs="Times New Roman"/>
          <w:sz w:val="24"/>
          <w:szCs w:val="24"/>
        </w:rPr>
        <w:softHyphen/>
        <w:t>лифорния, горы Кордильеры, реки Миссисипи и Миссури, Великие озера. Изученные государства.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Южная Америка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Океаны, омывающие Южную Америку. Остров Огненная Земля, Панамский канал, Амазонская низменность, горы Анды, река Ама</w:t>
      </w:r>
      <w:r w:rsidRPr="00F45A41">
        <w:rPr>
          <w:rFonts w:ascii="Times New Roman" w:hAnsi="Times New Roman" w:cs="Times New Roman"/>
          <w:sz w:val="24"/>
          <w:szCs w:val="24"/>
        </w:rPr>
        <w:softHyphen/>
        <w:t>зонка, Магелланов пролив. Изученные государства.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Евразия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Моря: Норвежское, Баренцево, Белое, Карское, Лаптевых, Вос</w:t>
      </w:r>
      <w:r w:rsidRPr="00F45A41">
        <w:rPr>
          <w:rFonts w:ascii="Times New Roman" w:hAnsi="Times New Roman" w:cs="Times New Roman"/>
          <w:sz w:val="24"/>
          <w:szCs w:val="24"/>
        </w:rPr>
        <w:softHyphen/>
        <w:t>точно-Сибирское, Чукотское, Средиземное, Черное, Берингово, Охотское, Японское, Восточно-Китайское, Южно-Китайское, Ара</w:t>
      </w:r>
      <w:r w:rsidRPr="00F45A41">
        <w:rPr>
          <w:rFonts w:ascii="Times New Roman" w:hAnsi="Times New Roman" w:cs="Times New Roman"/>
          <w:sz w:val="24"/>
          <w:szCs w:val="24"/>
        </w:rPr>
        <w:softHyphen/>
        <w:t>вийское, Красное.</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Заливы: Бенгальский, Персидский.</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Острова: Великобритания, Шри-Ланка, Индонезийские, Япон</w:t>
      </w:r>
      <w:r w:rsidRPr="00F45A41">
        <w:rPr>
          <w:rFonts w:ascii="Times New Roman" w:hAnsi="Times New Roman" w:cs="Times New Roman"/>
          <w:sz w:val="24"/>
          <w:szCs w:val="24"/>
        </w:rPr>
        <w:softHyphen/>
        <w:t>ские, Сахалин.</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Полуострова: Скандинавский, Пиренейский, Апеннинский, Бал</w:t>
      </w:r>
      <w:r w:rsidRPr="00F45A41">
        <w:rPr>
          <w:rFonts w:ascii="Times New Roman" w:hAnsi="Times New Roman" w:cs="Times New Roman"/>
          <w:sz w:val="24"/>
          <w:szCs w:val="24"/>
        </w:rPr>
        <w:softHyphen/>
        <w:t>канский, Малая Азия, Аравийский, Индостан, Индокитай, Корея, Камчатка.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Горы: Альпы, Карпаты, Кавказ, Тянь-Шань, Тибет, Гималаи.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Реки: Дунай, Днепр, Дон, Волга, Хуанхэ, Янцзы, Инд, Ганг, Сыр</w:t>
      </w:r>
      <w:r w:rsidRPr="00F45A41">
        <w:rPr>
          <w:rFonts w:ascii="Times New Roman" w:hAnsi="Times New Roman" w:cs="Times New Roman"/>
          <w:sz w:val="24"/>
          <w:szCs w:val="24"/>
        </w:rPr>
        <w:softHyphen/>
        <w:t>дарья, Амударья, Обь, Енисей, Лена, Амур.</w:t>
      </w:r>
    </w:p>
    <w:p w:rsidR="007421FF" w:rsidRPr="004D1E80" w:rsidRDefault="007421FF" w:rsidP="00F240A0">
      <w:pPr>
        <w:pStyle w:val="a5"/>
        <w:ind w:firstLine="284"/>
        <w:jc w:val="both"/>
        <w:rPr>
          <w:rFonts w:ascii="Times New Roman" w:hAnsi="Times New Roman" w:cs="Times New Roman"/>
          <w:sz w:val="24"/>
          <w:szCs w:val="24"/>
        </w:rPr>
      </w:pPr>
      <w:r w:rsidRPr="004D1E80">
        <w:rPr>
          <w:rFonts w:ascii="Times New Roman" w:hAnsi="Times New Roman" w:cs="Times New Roman"/>
          <w:sz w:val="24"/>
          <w:szCs w:val="24"/>
        </w:rPr>
        <w:t>Озера: Балхаш, Байкал, Иссык-Куль, Каспийское, Аральское.</w:t>
      </w:r>
    </w:p>
    <w:p w:rsidR="007421FF" w:rsidRPr="004D1E80" w:rsidRDefault="007421FF" w:rsidP="00F240A0">
      <w:pPr>
        <w:pStyle w:val="a5"/>
        <w:ind w:firstLine="284"/>
        <w:jc w:val="both"/>
        <w:rPr>
          <w:rFonts w:ascii="Times New Roman" w:hAnsi="Times New Roman" w:cs="Times New Roman"/>
          <w:sz w:val="24"/>
          <w:szCs w:val="24"/>
        </w:rPr>
      </w:pPr>
      <w:r w:rsidRPr="004D1E80">
        <w:rPr>
          <w:rFonts w:ascii="Times New Roman" w:hAnsi="Times New Roman" w:cs="Times New Roman"/>
          <w:sz w:val="24"/>
          <w:szCs w:val="24"/>
        </w:rPr>
        <w:t>Пустыни:</w:t>
      </w:r>
      <w:r w:rsidRPr="004D1E80">
        <w:rPr>
          <w:rStyle w:val="37"/>
          <w:rFonts w:eastAsia="Verdana"/>
          <w:sz w:val="24"/>
          <w:szCs w:val="24"/>
        </w:rPr>
        <w:t xml:space="preserve"> Гоби, Каракум, Кызылкум.</w:t>
      </w:r>
    </w:p>
    <w:p w:rsidR="007421FF" w:rsidRPr="004D1E80" w:rsidRDefault="007421FF" w:rsidP="007421FF">
      <w:pPr>
        <w:pStyle w:val="42"/>
        <w:shd w:val="clear" w:color="auto" w:fill="auto"/>
        <w:spacing w:before="0" w:after="0" w:line="240" w:lineRule="exact"/>
        <w:ind w:left="20" w:firstLine="0"/>
        <w:jc w:val="left"/>
        <w:rPr>
          <w:rFonts w:ascii="Times New Roman" w:hAnsi="Times New Roman" w:cs="Times New Roman"/>
          <w:sz w:val="24"/>
          <w:szCs w:val="24"/>
        </w:rPr>
      </w:pPr>
      <w:r w:rsidRPr="004D1E80">
        <w:rPr>
          <w:rStyle w:val="40pt"/>
          <w:rFonts w:ascii="Times New Roman" w:hAnsi="Times New Roman" w:cs="Times New Roman"/>
          <w:b/>
          <w:bCs/>
        </w:rPr>
        <w:t>Основные требования к знаниям и умениям учащихся</w:t>
      </w:r>
    </w:p>
    <w:p w:rsidR="007421FF" w:rsidRPr="004D1E80" w:rsidRDefault="007421FF" w:rsidP="007421FF">
      <w:pPr>
        <w:pStyle w:val="120"/>
        <w:shd w:val="clear" w:color="auto" w:fill="auto"/>
        <w:spacing w:line="240" w:lineRule="exact"/>
        <w:ind w:left="20" w:firstLine="0"/>
        <w:jc w:val="left"/>
        <w:rPr>
          <w:sz w:val="24"/>
          <w:szCs w:val="24"/>
        </w:rPr>
      </w:pPr>
      <w:r w:rsidRPr="004D1E80">
        <w:rPr>
          <w:b w:val="0"/>
          <w:bCs w:val="0"/>
          <w:i w:val="0"/>
          <w:iCs w:val="0"/>
          <w:sz w:val="24"/>
          <w:szCs w:val="24"/>
        </w:rPr>
        <w:t>Учащиеся должны знать:</w:t>
      </w:r>
    </w:p>
    <w:p w:rsidR="007421FF" w:rsidRPr="004D1E80" w:rsidRDefault="007421FF" w:rsidP="007421FF">
      <w:pPr>
        <w:pStyle w:val="6"/>
        <w:shd w:val="clear" w:color="auto" w:fill="auto"/>
        <w:spacing w:after="0" w:line="240" w:lineRule="exact"/>
        <w:ind w:left="20" w:firstLine="300"/>
        <w:jc w:val="both"/>
        <w:rPr>
          <w:sz w:val="24"/>
          <w:szCs w:val="24"/>
        </w:rPr>
      </w:pPr>
      <w:r w:rsidRPr="004D1E80">
        <w:rPr>
          <w:rStyle w:val="37"/>
          <w:rFonts w:eastAsia="Verdana"/>
          <w:sz w:val="24"/>
          <w:szCs w:val="24"/>
        </w:rPr>
        <w:t>• Атлантический, Северный Ледовитый, Тихий, Индийский океаны.</w:t>
      </w:r>
    </w:p>
    <w:p w:rsidR="007421FF" w:rsidRPr="004D1E80" w:rsidRDefault="007421FF" w:rsidP="007421FF">
      <w:pPr>
        <w:pStyle w:val="6"/>
        <w:shd w:val="clear" w:color="auto" w:fill="auto"/>
        <w:spacing w:after="0" w:line="240" w:lineRule="exact"/>
        <w:ind w:left="280" w:firstLine="0"/>
        <w:jc w:val="center"/>
        <w:rPr>
          <w:sz w:val="24"/>
          <w:szCs w:val="24"/>
        </w:rPr>
      </w:pPr>
      <w:r w:rsidRPr="004D1E80">
        <w:rPr>
          <w:rStyle w:val="37"/>
          <w:rFonts w:eastAsia="Verdana"/>
          <w:sz w:val="24"/>
          <w:szCs w:val="24"/>
        </w:rPr>
        <w:t>Географическое положение и их хозяйственное значение;</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особенности географического положения, очертания берегов и природные условия каждого материка, население и особеннос</w:t>
      </w:r>
      <w:r w:rsidRPr="004D1E80">
        <w:rPr>
          <w:rStyle w:val="37"/>
          <w:rFonts w:eastAsia="Verdana"/>
          <w:sz w:val="24"/>
          <w:szCs w:val="24"/>
        </w:rPr>
        <w:softHyphen/>
        <w:t>ти размещения;</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названия изученных географических объектов (по атласу, спе</w:t>
      </w:r>
      <w:r w:rsidRPr="004D1E80">
        <w:rPr>
          <w:rStyle w:val="37"/>
          <w:rFonts w:eastAsia="Verdana"/>
          <w:sz w:val="24"/>
          <w:szCs w:val="24"/>
        </w:rPr>
        <w:softHyphen/>
        <w:t>циально разработанному для коррекционных школ VIII вида).</w:t>
      </w:r>
    </w:p>
    <w:p w:rsidR="007421FF" w:rsidRPr="004D1E80" w:rsidRDefault="007421FF" w:rsidP="007421FF">
      <w:pPr>
        <w:pStyle w:val="120"/>
        <w:shd w:val="clear" w:color="auto" w:fill="auto"/>
        <w:ind w:left="20" w:firstLine="0"/>
        <w:jc w:val="left"/>
        <w:rPr>
          <w:sz w:val="24"/>
          <w:szCs w:val="24"/>
        </w:rPr>
      </w:pPr>
      <w:r w:rsidRPr="004D1E80">
        <w:rPr>
          <w:b w:val="0"/>
          <w:bCs w:val="0"/>
          <w:i w:val="0"/>
          <w:iCs w:val="0"/>
          <w:sz w:val="24"/>
          <w:szCs w:val="24"/>
        </w:rPr>
        <w:t>Учащиеся должны уметь:</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показывать на географической карте из приложения к учебни</w:t>
      </w:r>
      <w:r w:rsidRPr="004D1E80">
        <w:rPr>
          <w:rStyle w:val="37"/>
          <w:rFonts w:eastAsia="Verdana"/>
          <w:sz w:val="24"/>
          <w:szCs w:val="24"/>
        </w:rPr>
        <w:softHyphen/>
        <w:t>ку океаны, давать им характеристику;</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определять на карте полушарий географическое положение и очертания берегов каждого материка;</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давать элементарное описание природных условий всех мате</w:t>
      </w:r>
      <w:r w:rsidRPr="004D1E80">
        <w:rPr>
          <w:rStyle w:val="37"/>
          <w:rFonts w:eastAsia="Verdana"/>
          <w:sz w:val="24"/>
          <w:szCs w:val="24"/>
        </w:rPr>
        <w:softHyphen/>
        <w:t>риков, опираясь на карту и картины;</w:t>
      </w:r>
    </w:p>
    <w:p w:rsidR="007421FF" w:rsidRPr="004D1E80" w:rsidRDefault="007421FF" w:rsidP="008871A2">
      <w:pPr>
        <w:pStyle w:val="6"/>
        <w:numPr>
          <w:ilvl w:val="0"/>
          <w:numId w:val="98"/>
        </w:numPr>
        <w:shd w:val="clear" w:color="auto" w:fill="auto"/>
        <w:spacing w:after="0" w:line="245" w:lineRule="exact"/>
        <w:ind w:left="720" w:right="20" w:hanging="360"/>
        <w:jc w:val="both"/>
        <w:rPr>
          <w:sz w:val="24"/>
          <w:szCs w:val="24"/>
        </w:rPr>
      </w:pPr>
      <w:r w:rsidRPr="004D1E80">
        <w:rPr>
          <w:rStyle w:val="37"/>
          <w:rFonts w:eastAsia="Verdana"/>
          <w:sz w:val="24"/>
          <w:szCs w:val="24"/>
        </w:rPr>
        <w:t xml:space="preserve"> находить в периодической печати сведения об изученных го</w:t>
      </w:r>
      <w:r w:rsidRPr="004D1E80">
        <w:rPr>
          <w:rStyle w:val="37"/>
          <w:rFonts w:eastAsia="Verdana"/>
          <w:sz w:val="24"/>
          <w:szCs w:val="24"/>
        </w:rPr>
        <w:softHyphen/>
        <w:t>сударствах и показывать их на политической карте;</w:t>
      </w:r>
    </w:p>
    <w:p w:rsidR="007421FF" w:rsidRPr="004D1E80" w:rsidRDefault="007421FF" w:rsidP="008871A2">
      <w:pPr>
        <w:pStyle w:val="6"/>
        <w:numPr>
          <w:ilvl w:val="0"/>
          <w:numId w:val="98"/>
        </w:numPr>
        <w:shd w:val="clear" w:color="auto" w:fill="auto"/>
        <w:spacing w:after="312" w:line="245" w:lineRule="exact"/>
        <w:ind w:left="720" w:right="20" w:hanging="360"/>
        <w:jc w:val="both"/>
        <w:rPr>
          <w:sz w:val="24"/>
          <w:szCs w:val="24"/>
        </w:rPr>
      </w:pPr>
      <w:r w:rsidRPr="004D1E80">
        <w:rPr>
          <w:rStyle w:val="37"/>
          <w:rFonts w:eastAsia="Verdana"/>
          <w:sz w:val="24"/>
          <w:szCs w:val="24"/>
        </w:rPr>
        <w:t xml:space="preserve"> выполнять задания в «Рабочей тетради по географии материков и океанов» для 8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p w:rsidR="007421FF" w:rsidRPr="004D1E80" w:rsidRDefault="007421FF" w:rsidP="00F45A41">
      <w:pPr>
        <w:pStyle w:val="a5"/>
        <w:jc w:val="center"/>
        <w:rPr>
          <w:rFonts w:ascii="Times New Roman" w:hAnsi="Times New Roman" w:cs="Times New Roman"/>
          <w:b/>
          <w:sz w:val="24"/>
          <w:szCs w:val="24"/>
        </w:rPr>
      </w:pPr>
      <w:bookmarkStart w:id="33" w:name="bookmark107"/>
      <w:r w:rsidRPr="004D1E80">
        <w:rPr>
          <w:rFonts w:ascii="Times New Roman" w:hAnsi="Times New Roman" w:cs="Times New Roman"/>
          <w:b/>
          <w:sz w:val="24"/>
          <w:szCs w:val="24"/>
        </w:rPr>
        <w:t>9 класс</w:t>
      </w:r>
      <w:bookmarkEnd w:id="33"/>
    </w:p>
    <w:p w:rsidR="007421FF" w:rsidRPr="00F45A41" w:rsidRDefault="007421FF" w:rsidP="00F45A41">
      <w:pPr>
        <w:pStyle w:val="a5"/>
        <w:jc w:val="center"/>
        <w:rPr>
          <w:rFonts w:ascii="Times New Roman" w:hAnsi="Times New Roman" w:cs="Times New Roman"/>
          <w:b/>
          <w:sz w:val="24"/>
          <w:szCs w:val="24"/>
        </w:rPr>
      </w:pPr>
      <w:r w:rsidRPr="00F45A41">
        <w:rPr>
          <w:rStyle w:val="90"/>
          <w:rFonts w:ascii="Times New Roman" w:hAnsi="Times New Roman" w:cs="Times New Roman"/>
          <w:bCs w:val="0"/>
          <w:sz w:val="24"/>
          <w:szCs w:val="24"/>
        </w:rPr>
        <w:t>География материков и океанов. Часть 2</w:t>
      </w:r>
    </w:p>
    <w:p w:rsidR="007421FF" w:rsidRPr="00F45A41" w:rsidRDefault="00D6286D" w:rsidP="00F45A41">
      <w:pPr>
        <w:pStyle w:val="a5"/>
        <w:jc w:val="center"/>
        <w:rPr>
          <w:rFonts w:ascii="Times New Roman" w:hAnsi="Times New Roman" w:cs="Times New Roman"/>
          <w:b/>
          <w:sz w:val="24"/>
          <w:szCs w:val="24"/>
        </w:rPr>
      </w:pPr>
      <w:bookmarkStart w:id="34" w:name="bookmark108"/>
      <w:r>
        <w:rPr>
          <w:rFonts w:ascii="Times New Roman" w:hAnsi="Times New Roman" w:cs="Times New Roman"/>
          <w:b/>
          <w:sz w:val="24"/>
          <w:szCs w:val="24"/>
        </w:rPr>
        <w:lastRenderedPageBreak/>
        <w:t>(68</w:t>
      </w:r>
      <w:r w:rsidR="007421FF" w:rsidRPr="00F45A41">
        <w:rPr>
          <w:rFonts w:ascii="Times New Roman" w:hAnsi="Times New Roman" w:cs="Times New Roman"/>
          <w:b/>
          <w:sz w:val="24"/>
          <w:szCs w:val="24"/>
        </w:rPr>
        <w:t xml:space="preserve"> ч)</w:t>
      </w:r>
      <w:bookmarkEnd w:id="34"/>
    </w:p>
    <w:p w:rsidR="007421FF" w:rsidRPr="00F45A41" w:rsidRDefault="007421FF" w:rsidP="00F240A0">
      <w:pPr>
        <w:pStyle w:val="a5"/>
        <w:ind w:firstLine="284"/>
        <w:jc w:val="both"/>
        <w:rPr>
          <w:rFonts w:ascii="Times New Roman" w:hAnsi="Times New Roman" w:cs="Times New Roman"/>
          <w:sz w:val="24"/>
          <w:szCs w:val="24"/>
        </w:rPr>
      </w:pPr>
      <w:bookmarkStart w:id="35" w:name="bookmark109"/>
      <w:r w:rsidRPr="00F45A41">
        <w:rPr>
          <w:rFonts w:ascii="Times New Roman" w:hAnsi="Times New Roman" w:cs="Times New Roman"/>
          <w:sz w:val="24"/>
          <w:szCs w:val="24"/>
        </w:rPr>
        <w:t>Государства Евразии (52 ч)</w:t>
      </w:r>
      <w:r w:rsidRPr="00F45A41">
        <w:rPr>
          <w:rFonts w:ascii="Times New Roman" w:hAnsi="Times New Roman" w:cs="Times New Roman"/>
          <w:sz w:val="24"/>
          <w:szCs w:val="24"/>
        </w:rPr>
        <w:footnoteReference w:id="2"/>
      </w:r>
      <w:bookmarkEnd w:id="35"/>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 четверть (18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Политическая карта Евразии.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Европа (23 ч)</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Западная Европа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Великобритания (Соединенное Королевство Великобритании 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Северной Ирландии).</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Франция (Французская Республика).</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Германия (Федеративная Республика Германия).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Австрия (Австрийская Республика). Швейцария (Швейцарская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Конфедерация).</w:t>
      </w:r>
    </w:p>
    <w:p w:rsidR="007421FF" w:rsidRPr="00F45A41" w:rsidRDefault="007421FF" w:rsidP="00F240A0">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Южная Европа</w:t>
      </w:r>
    </w:p>
    <w:p w:rsidR="007421FF" w:rsidRPr="00F45A41" w:rsidRDefault="007421FF" w:rsidP="00F45A41">
      <w:pPr>
        <w:pStyle w:val="a5"/>
        <w:ind w:firstLine="284"/>
        <w:jc w:val="both"/>
        <w:rPr>
          <w:rFonts w:ascii="Times New Roman" w:hAnsi="Times New Roman" w:cs="Times New Roman"/>
          <w:sz w:val="24"/>
          <w:szCs w:val="24"/>
        </w:rPr>
      </w:pPr>
      <w:r w:rsidRPr="00F45A41">
        <w:rPr>
          <w:rStyle w:val="37"/>
          <w:rFonts w:eastAsia="Verdana"/>
          <w:sz w:val="24"/>
          <w:szCs w:val="24"/>
        </w:rPr>
        <w:t>И</w:t>
      </w:r>
      <w:r w:rsidRPr="00F45A41">
        <w:rPr>
          <w:rFonts w:ascii="Times New Roman" w:hAnsi="Times New Roman" w:cs="Times New Roman"/>
          <w:sz w:val="24"/>
          <w:szCs w:val="24"/>
        </w:rPr>
        <w:t>спания. Португалия (Португальская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Италия (Итальянская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Греция (Греческая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Северная Европа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Норвегия (Королевство Норвегия).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Швеция (Королевство Швеция).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Финляндия (Финляндская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Восточная Европа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Польша (Республика Польша). Чехия (Чешская Республика). Словакия (Словацкая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Венгрия (Венгерская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Румыния (Республика Румыния). Болгария (Республика Бол</w:t>
      </w:r>
      <w:r w:rsidRPr="00F45A41">
        <w:rPr>
          <w:rFonts w:ascii="Times New Roman" w:hAnsi="Times New Roman" w:cs="Times New Roman"/>
          <w:sz w:val="24"/>
          <w:szCs w:val="24"/>
        </w:rPr>
        <w:softHyphen/>
        <w:t>гария).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Сербия. Черногория.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2 четверть (14 ч)</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Эстония (Эстонская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Латвия (Латвийская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Литва (Литовская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Белоруссия (Республика Беларусь)</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Украина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Молдавия (Республика Молдова).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Азия (22 ч)</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Центральная Азия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Казахстан (Республика Казахстан).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Узбекистан (Республика Узбекистан).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Туркмения (Туркменистан).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Киргизия (Кыргызская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Таджикистан (Республика Таджикистан).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 xml:space="preserve">Юго-Западная Азия </w:t>
      </w:r>
      <w:r w:rsidRPr="00F45A41">
        <w:rPr>
          <w:rFonts w:ascii="Times New Roman" w:hAnsi="Times New Roman" w:cs="Times New Roman"/>
          <w:b/>
          <w:bCs/>
          <w:sz w:val="24"/>
          <w:szCs w:val="24"/>
        </w:rPr>
        <w:t>Грузия.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Азербайджан (Азербайджанская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Армения (Республика Армения).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III четверть (20 ч)</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Турция (Турецкая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Ирак (Республика Ирак).</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Иран (Исламская Республика Иран).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Афганистан (Исламская Республика Афганистан).</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Южная Азия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Индия (Республика Индия).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Восточная Азия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Китай (Китайская Народная Республика).</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Монголия.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lastRenderedPageBreak/>
        <w:t>Корея (Корейская Народно-Демократическая Республика и Республика Корея).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Япония.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Юго-Восточная Азия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Россия (повторение) (6 ч)</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Границы России.</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Россия (Российская Федерация) — крупнейшее государство Евразии.</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Административное деление России.</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Столица, крупные города России.</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Обобщающий урок по России.</w:t>
      </w:r>
    </w:p>
    <w:p w:rsidR="007421FF" w:rsidRPr="00F45A41" w:rsidRDefault="007421FF" w:rsidP="00F45A41">
      <w:pPr>
        <w:pStyle w:val="a5"/>
        <w:ind w:firstLine="284"/>
        <w:jc w:val="both"/>
        <w:rPr>
          <w:rFonts w:ascii="Times New Roman" w:hAnsi="Times New Roman" w:cs="Times New Roman"/>
          <w:sz w:val="24"/>
          <w:szCs w:val="24"/>
        </w:rPr>
      </w:pPr>
      <w:r w:rsidRPr="00F45A41">
        <w:rPr>
          <w:rFonts w:ascii="Times New Roman" w:hAnsi="Times New Roman" w:cs="Times New Roman"/>
          <w:sz w:val="24"/>
          <w:szCs w:val="24"/>
        </w:rPr>
        <w:t>Обобщаю</w:t>
      </w:r>
      <w:r w:rsidRPr="00F45A41">
        <w:rPr>
          <w:rStyle w:val="37"/>
          <w:rFonts w:eastAsia="Verdana"/>
          <w:sz w:val="24"/>
          <w:szCs w:val="24"/>
        </w:rPr>
        <w:t>щий урок по географии материков и океанов.</w:t>
      </w:r>
    </w:p>
    <w:p w:rsidR="007421FF" w:rsidRPr="007421FF" w:rsidRDefault="007421FF" w:rsidP="007421FF">
      <w:pPr>
        <w:pStyle w:val="42"/>
        <w:shd w:val="clear" w:color="auto" w:fill="auto"/>
        <w:spacing w:before="0" w:after="0" w:line="245" w:lineRule="exact"/>
        <w:ind w:left="20" w:firstLine="300"/>
        <w:jc w:val="both"/>
        <w:rPr>
          <w:rFonts w:ascii="Times New Roman" w:hAnsi="Times New Roman" w:cs="Times New Roman"/>
          <w:sz w:val="24"/>
          <w:szCs w:val="24"/>
        </w:rPr>
      </w:pPr>
      <w:r w:rsidRPr="007421FF">
        <w:rPr>
          <w:rStyle w:val="40pt"/>
          <w:rFonts w:ascii="Times New Roman" w:hAnsi="Times New Roman" w:cs="Times New Roman"/>
          <w:b/>
          <w:bCs/>
        </w:rPr>
        <w:t>Межпредметные связи</w:t>
      </w:r>
    </w:p>
    <w:p w:rsidR="007421FF" w:rsidRPr="007421FF" w:rsidRDefault="007421FF" w:rsidP="00F45A41">
      <w:pPr>
        <w:pStyle w:val="a5"/>
      </w:pPr>
      <w:r w:rsidRPr="007421FF">
        <w:t>О</w:t>
      </w:r>
      <w:r w:rsidRPr="00F45A41">
        <w:t>бразование Россий</w:t>
      </w:r>
      <w:r w:rsidRPr="007421FF">
        <w:t>ской империи. Образование и распад СССР. Суве</w:t>
      </w:r>
      <w:r w:rsidRPr="007421FF">
        <w:softHyphen/>
        <w:t>ренная Россия («История»).</w:t>
      </w:r>
    </w:p>
    <w:p w:rsidR="007421FF" w:rsidRPr="00F45A41" w:rsidRDefault="007421FF" w:rsidP="007421FF">
      <w:pPr>
        <w:pStyle w:val="42"/>
        <w:shd w:val="clear" w:color="auto" w:fill="auto"/>
        <w:spacing w:before="0" w:after="0" w:line="245" w:lineRule="exact"/>
        <w:ind w:left="20" w:firstLine="300"/>
        <w:jc w:val="both"/>
        <w:rPr>
          <w:rFonts w:ascii="Times New Roman" w:hAnsi="Times New Roman" w:cs="Times New Roman"/>
          <w:sz w:val="24"/>
          <w:szCs w:val="24"/>
        </w:rPr>
      </w:pPr>
      <w:r w:rsidRPr="00F45A41">
        <w:rPr>
          <w:rStyle w:val="40pt"/>
          <w:rFonts w:ascii="Times New Roman" w:hAnsi="Times New Roman" w:cs="Times New Roman"/>
          <w:b/>
          <w:bCs/>
        </w:rPr>
        <w:t>Практические работы</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Обозначение на контурной карте государств Евразии и их столиц в ра</w:t>
      </w:r>
      <w:r w:rsidRPr="00F45A41">
        <w:rPr>
          <w:rFonts w:eastAsiaTheme="minorEastAsia"/>
          <w:sz w:val="24"/>
          <w:szCs w:val="24"/>
        </w:rPr>
        <w:softHyphen/>
        <w:t>бочей тетради на печатной основе.</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Нанесение границы Европы и Азии.</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Составление альбома «По странам и континентам».</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IV четверть (14 ч)</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Свой край (14 ч)</w:t>
      </w:r>
    </w:p>
    <w:p w:rsidR="007421FF" w:rsidRPr="00F45A41" w:rsidRDefault="007421FF" w:rsidP="00F45A41">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История возникновения нашего края.</w:t>
      </w:r>
    </w:p>
    <w:p w:rsidR="007421FF" w:rsidRPr="00F45A41" w:rsidRDefault="007421FF" w:rsidP="007421FF">
      <w:pPr>
        <w:pStyle w:val="6"/>
        <w:shd w:val="clear" w:color="auto" w:fill="auto"/>
        <w:spacing w:after="0" w:line="242" w:lineRule="exact"/>
        <w:ind w:left="20" w:firstLine="300"/>
        <w:jc w:val="both"/>
        <w:rPr>
          <w:rFonts w:eastAsiaTheme="minorEastAsia"/>
          <w:sz w:val="24"/>
          <w:szCs w:val="24"/>
        </w:rPr>
      </w:pPr>
      <w:r w:rsidRPr="00F45A41">
        <w:rPr>
          <w:rFonts w:eastAsiaTheme="minorEastAsia"/>
          <w:sz w:val="24"/>
          <w:szCs w:val="24"/>
        </w:rPr>
        <w:t>Географическое положение. Границы. Рельеф.</w:t>
      </w:r>
    </w:p>
    <w:p w:rsidR="007421FF" w:rsidRPr="00F45A41" w:rsidRDefault="007421FF" w:rsidP="007421FF">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Климат. Предсказание погоды по местным признакам. Народные приметы.</w:t>
      </w:r>
    </w:p>
    <w:p w:rsidR="007421FF" w:rsidRPr="00F45A41" w:rsidRDefault="007421FF" w:rsidP="007421FF">
      <w:pPr>
        <w:pStyle w:val="6"/>
        <w:shd w:val="clear" w:color="auto" w:fill="auto"/>
        <w:spacing w:after="0" w:line="242" w:lineRule="exact"/>
        <w:ind w:left="20" w:firstLine="300"/>
        <w:jc w:val="both"/>
        <w:rPr>
          <w:rFonts w:eastAsiaTheme="minorEastAsia"/>
          <w:sz w:val="24"/>
          <w:szCs w:val="24"/>
        </w:rPr>
      </w:pPr>
      <w:r w:rsidRPr="00F45A41">
        <w:rPr>
          <w:rFonts w:eastAsiaTheme="minorEastAsia"/>
          <w:sz w:val="24"/>
          <w:szCs w:val="24"/>
        </w:rPr>
        <w:t>Полезные ископаемые и почвы.</w:t>
      </w:r>
    </w:p>
    <w:p w:rsidR="007421FF" w:rsidRPr="00F45A41" w:rsidRDefault="007421FF" w:rsidP="007421FF">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Реки, пруды, озера, каналы. Водоснабжение питьевой водой. Охрана водоемов.</w:t>
      </w:r>
    </w:p>
    <w:p w:rsidR="007421FF" w:rsidRPr="00F45A41" w:rsidRDefault="007421FF" w:rsidP="007421FF">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Растительный мир (деревья, кустарники, травы, цветочно-деко</w:t>
      </w:r>
      <w:r w:rsidRPr="00F45A41">
        <w:rPr>
          <w:rFonts w:eastAsiaTheme="minorEastAsia"/>
          <w:sz w:val="24"/>
          <w:szCs w:val="24"/>
        </w:rPr>
        <w:softHyphen/>
        <w:t>ративные растения, грибы, орехи, ягоды, лекарственные растения). Красная книга. Охрана растительного мира.</w:t>
      </w:r>
    </w:p>
    <w:p w:rsidR="007421FF" w:rsidRPr="00F45A41" w:rsidRDefault="007421FF" w:rsidP="007421FF">
      <w:pPr>
        <w:pStyle w:val="6"/>
        <w:shd w:val="clear" w:color="auto" w:fill="auto"/>
        <w:spacing w:after="0" w:line="242" w:lineRule="exact"/>
        <w:ind w:left="20" w:right="20" w:firstLine="300"/>
        <w:jc w:val="both"/>
        <w:rPr>
          <w:rFonts w:eastAsiaTheme="minorEastAsia"/>
          <w:sz w:val="24"/>
          <w:szCs w:val="24"/>
        </w:rPr>
      </w:pPr>
      <w:r w:rsidRPr="00F45A41">
        <w:rPr>
          <w:rFonts w:eastAsiaTheme="minorEastAsia"/>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F45A41">
        <w:rPr>
          <w:rFonts w:eastAsiaTheme="minorEastAsia"/>
          <w:sz w:val="24"/>
          <w:szCs w:val="24"/>
        </w:rPr>
        <w:softHyphen/>
        <w:t>га. Охрана животных. Помощь зимующим птицам. Заповедники, заказники.</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Население нашего края (области). Национальный состав. Обы</w:t>
      </w:r>
      <w:r w:rsidRPr="00F45A41">
        <w:rPr>
          <w:rFonts w:eastAsiaTheme="minorEastAsia"/>
          <w:sz w:val="24"/>
          <w:szCs w:val="24"/>
        </w:rPr>
        <w:softHyphen/>
        <w:t>чаи, традиции, костюмы, фольклорные песни и танцы, национальная кухня.</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Промышленность. Ближайшие промышленные предприятия, где могут работать выпускники школы.</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Сельское хозяйство (специализация: растениеводство, животно</w:t>
      </w:r>
      <w:r w:rsidRPr="00F45A41">
        <w:rPr>
          <w:rFonts w:eastAsiaTheme="minorEastAsia"/>
          <w:sz w:val="24"/>
          <w:szCs w:val="24"/>
        </w:rPr>
        <w:softHyphen/>
        <w:t>водство, бахчеводство и т.п.).</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Транспорт (наземный, железнодорожный, авиационный, речной).</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Архитектурно-исторические и культурные памятники нашего края.</w:t>
      </w:r>
    </w:p>
    <w:p w:rsidR="007421FF" w:rsidRPr="00F45A41" w:rsidRDefault="007421FF" w:rsidP="007421FF">
      <w:pPr>
        <w:pStyle w:val="6"/>
        <w:shd w:val="clear" w:color="auto" w:fill="auto"/>
        <w:spacing w:after="0" w:line="245" w:lineRule="exact"/>
        <w:ind w:left="20" w:firstLine="300"/>
        <w:jc w:val="both"/>
        <w:rPr>
          <w:rFonts w:eastAsiaTheme="minorEastAsia"/>
          <w:sz w:val="24"/>
          <w:szCs w:val="24"/>
        </w:rPr>
      </w:pPr>
      <w:r w:rsidRPr="00F45A41">
        <w:rPr>
          <w:rFonts w:eastAsiaTheme="minorEastAsia"/>
          <w:sz w:val="24"/>
          <w:szCs w:val="24"/>
        </w:rPr>
        <w:t>Наш город (поселок, деревня).</w:t>
      </w:r>
    </w:p>
    <w:p w:rsidR="007421FF" w:rsidRPr="00F45A41" w:rsidRDefault="007421FF" w:rsidP="007421FF">
      <w:pPr>
        <w:pStyle w:val="6"/>
        <w:shd w:val="clear" w:color="auto" w:fill="auto"/>
        <w:spacing w:after="0" w:line="245" w:lineRule="exact"/>
        <w:ind w:left="20" w:firstLine="300"/>
        <w:jc w:val="both"/>
        <w:rPr>
          <w:rFonts w:eastAsiaTheme="minorEastAsia"/>
          <w:sz w:val="24"/>
          <w:szCs w:val="24"/>
        </w:rPr>
      </w:pPr>
      <w:r w:rsidRPr="00F45A41">
        <w:rPr>
          <w:rFonts w:eastAsiaTheme="minorEastAsia"/>
          <w:sz w:val="24"/>
          <w:szCs w:val="24"/>
        </w:rPr>
        <w:t>Обобщающий урок «Моя малая Родина».</w:t>
      </w:r>
    </w:p>
    <w:p w:rsidR="007421FF" w:rsidRPr="00F45A41" w:rsidRDefault="007421FF" w:rsidP="007421FF">
      <w:pPr>
        <w:pStyle w:val="42"/>
        <w:shd w:val="clear" w:color="auto" w:fill="auto"/>
        <w:spacing w:before="0" w:after="0" w:line="245" w:lineRule="exact"/>
        <w:ind w:left="20" w:firstLine="300"/>
        <w:jc w:val="both"/>
        <w:rPr>
          <w:rFonts w:ascii="Times New Roman" w:eastAsiaTheme="minorEastAsia" w:hAnsi="Times New Roman" w:cs="Times New Roman"/>
          <w:b w:val="0"/>
          <w:bCs w:val="0"/>
          <w:sz w:val="24"/>
          <w:szCs w:val="24"/>
        </w:rPr>
      </w:pPr>
      <w:r w:rsidRPr="00F45A41">
        <w:rPr>
          <w:rFonts w:ascii="Times New Roman" w:eastAsiaTheme="minorEastAsia" w:hAnsi="Times New Roman" w:cs="Times New Roman"/>
          <w:sz w:val="24"/>
          <w:szCs w:val="24"/>
        </w:rPr>
        <w:t>Межпредметные связи</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Сезонные изменения в природе («Природоведение»).</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История нашего края («История»).</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Почвы, полезные ископаемые, водные ресурсы, растительный и жи</w:t>
      </w:r>
      <w:r w:rsidRPr="00F45A41">
        <w:rPr>
          <w:rFonts w:eastAsiaTheme="minorEastAsia"/>
          <w:sz w:val="24"/>
          <w:szCs w:val="24"/>
        </w:rPr>
        <w:softHyphen/>
        <w:t>вотный мир, экологические проблемы («Естествознание»).</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Фольклор («Музыка»).</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Сфера быта, национальные блюда (СБО).</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Архитектурные памятники («Изобразительное искусство»).</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Правописание трудных слов («Русский язык»).</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Практические работы</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F45A41">
        <w:rPr>
          <w:rFonts w:eastAsiaTheme="minorEastAsia"/>
          <w:sz w:val="24"/>
          <w:szCs w:val="24"/>
        </w:rPr>
        <w:softHyphen/>
        <w:t>ми — областной и районные центры.</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Обозначить на контурной карте России свою область.</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К карте своей области прикрепить контуры наиболее распространён</w:t>
      </w:r>
      <w:r w:rsidRPr="00F45A41">
        <w:rPr>
          <w:rFonts w:eastAsiaTheme="minorEastAsia"/>
          <w:sz w:val="24"/>
          <w:szCs w:val="24"/>
        </w:rPr>
        <w:softHyphen/>
        <w:t>ных растений и животных, отметить заповедные места.</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Зарисовать и подписать растения и животных, занесенных в Красную книгу области.</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Записать в тетрадь названия местных водоемов, форм земной повер</w:t>
      </w:r>
      <w:r w:rsidRPr="00F45A41">
        <w:rPr>
          <w:rFonts w:eastAsiaTheme="minorEastAsia"/>
          <w:sz w:val="24"/>
          <w:szCs w:val="24"/>
        </w:rPr>
        <w:softHyphen/>
        <w:t>хности, фамилии известных людей края.</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Вычертить простейшую схему структуры народного хозяйства области.</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Регулярно читать местную периодическую печать.</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 xml:space="preserve">Выполнить рисунки и написать сочинение на тему «Прошлое, настоящее и будущее </w:t>
      </w:r>
      <w:r w:rsidRPr="00F45A41">
        <w:rPr>
          <w:rFonts w:eastAsiaTheme="minorEastAsia"/>
          <w:sz w:val="24"/>
          <w:szCs w:val="24"/>
        </w:rPr>
        <w:lastRenderedPageBreak/>
        <w:t>нашего края».</w:t>
      </w:r>
    </w:p>
    <w:p w:rsidR="007421FF" w:rsidRPr="00F45A41" w:rsidRDefault="007421FF" w:rsidP="00F45A41">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Географическая номенклатура</w:t>
      </w:r>
    </w:p>
    <w:p w:rsidR="007421FF" w:rsidRPr="00F45A41" w:rsidRDefault="007421FF" w:rsidP="007421FF">
      <w:pPr>
        <w:pStyle w:val="6"/>
        <w:shd w:val="clear" w:color="auto" w:fill="auto"/>
        <w:spacing w:after="0" w:line="245" w:lineRule="exact"/>
        <w:ind w:left="20" w:right="20" w:firstLine="300"/>
        <w:jc w:val="both"/>
        <w:rPr>
          <w:rFonts w:eastAsiaTheme="minorEastAsia"/>
          <w:sz w:val="24"/>
          <w:szCs w:val="24"/>
        </w:rPr>
      </w:pPr>
      <w:r w:rsidRPr="00F45A41">
        <w:rPr>
          <w:rFonts w:eastAsiaTheme="minorEastAsia"/>
          <w:sz w:val="24"/>
          <w:szCs w:val="24"/>
        </w:rPr>
        <w:t>Государства Евразии: Великобритания, Франция, Германия, Ав</w:t>
      </w:r>
      <w:r w:rsidRPr="00F45A41">
        <w:rPr>
          <w:rFonts w:eastAsiaTheme="minorEastAsia"/>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w:t>
      </w:r>
    </w:p>
    <w:p w:rsidR="007421FF" w:rsidRPr="00F45A41" w:rsidRDefault="007421FF" w:rsidP="007421FF">
      <w:pPr>
        <w:pStyle w:val="6"/>
        <w:shd w:val="clear" w:color="auto" w:fill="auto"/>
        <w:spacing w:after="0" w:line="245" w:lineRule="exact"/>
        <w:ind w:firstLine="0"/>
        <w:jc w:val="left"/>
        <w:rPr>
          <w:rFonts w:eastAsiaTheme="minorEastAsia"/>
          <w:sz w:val="24"/>
          <w:szCs w:val="24"/>
        </w:rPr>
      </w:pPr>
      <w:r w:rsidRPr="00F45A41">
        <w:rPr>
          <w:rFonts w:eastAsiaTheme="minorEastAsia"/>
          <w:sz w:val="24"/>
          <w:szCs w:val="24"/>
        </w:rPr>
        <w:t>Таджикистан, Грузия, Азербайджан, Армения, Турция, Ирак, Иран,</w:t>
      </w:r>
    </w:p>
    <w:p w:rsidR="007421FF" w:rsidRPr="00F45A41" w:rsidRDefault="007421FF" w:rsidP="007421FF">
      <w:pPr>
        <w:pStyle w:val="6"/>
        <w:shd w:val="clear" w:color="auto" w:fill="auto"/>
        <w:spacing w:after="0" w:line="245" w:lineRule="exact"/>
        <w:ind w:firstLine="0"/>
        <w:jc w:val="left"/>
        <w:rPr>
          <w:rFonts w:eastAsiaTheme="minorEastAsia"/>
          <w:sz w:val="24"/>
          <w:szCs w:val="24"/>
        </w:rPr>
      </w:pPr>
      <w:r w:rsidRPr="00F45A41">
        <w:rPr>
          <w:rFonts w:eastAsiaTheme="minorEastAsia"/>
          <w:sz w:val="24"/>
          <w:szCs w:val="24"/>
        </w:rPr>
        <w:t>Афганистан, Индия, Китай, Монголия, Корея, Япония, Таиланд,</w:t>
      </w:r>
    </w:p>
    <w:p w:rsidR="007421FF" w:rsidRPr="00F45A41" w:rsidRDefault="007421FF" w:rsidP="007421FF">
      <w:pPr>
        <w:pStyle w:val="6"/>
        <w:shd w:val="clear" w:color="auto" w:fill="auto"/>
        <w:spacing w:after="180" w:line="245" w:lineRule="exact"/>
        <w:ind w:firstLine="0"/>
        <w:jc w:val="left"/>
        <w:rPr>
          <w:rFonts w:eastAsiaTheme="minorEastAsia"/>
          <w:sz w:val="24"/>
          <w:szCs w:val="24"/>
        </w:rPr>
      </w:pPr>
      <w:r w:rsidRPr="00F45A41">
        <w:rPr>
          <w:rFonts w:eastAsiaTheme="minorEastAsia"/>
          <w:sz w:val="24"/>
          <w:szCs w:val="24"/>
        </w:rPr>
        <w:t>Вьетнам, Россия.</w:t>
      </w:r>
    </w:p>
    <w:p w:rsidR="007421FF" w:rsidRPr="00F45A41" w:rsidRDefault="007421FF" w:rsidP="007421FF">
      <w:pPr>
        <w:pStyle w:val="52"/>
        <w:keepNext/>
        <w:keepLines/>
        <w:shd w:val="clear" w:color="auto" w:fill="auto"/>
        <w:rPr>
          <w:rFonts w:ascii="Times New Roman" w:hAnsi="Times New Roman" w:cs="Times New Roman"/>
          <w:sz w:val="24"/>
          <w:szCs w:val="24"/>
        </w:rPr>
      </w:pPr>
      <w:bookmarkStart w:id="36" w:name="bookmark110"/>
      <w:r w:rsidRPr="00F45A41">
        <w:rPr>
          <w:rFonts w:ascii="Times New Roman" w:hAnsi="Times New Roman" w:cs="Times New Roman"/>
          <w:sz w:val="24"/>
          <w:szCs w:val="24"/>
        </w:rPr>
        <w:t>Основные требования к знаниям и умениям учащихся</w:t>
      </w:r>
      <w:bookmarkEnd w:id="36"/>
    </w:p>
    <w:p w:rsidR="007421FF" w:rsidRPr="00F45A41" w:rsidRDefault="007421FF" w:rsidP="007421FF">
      <w:pPr>
        <w:pStyle w:val="120"/>
        <w:shd w:val="clear" w:color="auto" w:fill="auto"/>
        <w:ind w:firstLine="0"/>
        <w:jc w:val="left"/>
        <w:rPr>
          <w:sz w:val="24"/>
          <w:szCs w:val="24"/>
        </w:rPr>
      </w:pPr>
      <w:r w:rsidRPr="00F45A41">
        <w:rPr>
          <w:b w:val="0"/>
          <w:bCs w:val="0"/>
          <w:i w:val="0"/>
          <w:iCs w:val="0"/>
          <w:sz w:val="24"/>
          <w:szCs w:val="24"/>
        </w:rPr>
        <w:t>Учащиеся должны знать:</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географическое положение, столицы и характерные особеннос</w:t>
      </w:r>
      <w:r w:rsidRPr="00F45A41">
        <w:rPr>
          <w:rStyle w:val="37"/>
          <w:rFonts w:eastAsia="Verdana"/>
          <w:sz w:val="24"/>
          <w:szCs w:val="24"/>
        </w:rPr>
        <w:softHyphen/>
        <w:t>ти изучаемых государств Евразии;</w:t>
      </w:r>
    </w:p>
    <w:p w:rsidR="007421FF" w:rsidRPr="00F45A41" w:rsidRDefault="007421FF" w:rsidP="008871A2">
      <w:pPr>
        <w:pStyle w:val="6"/>
        <w:numPr>
          <w:ilvl w:val="0"/>
          <w:numId w:val="98"/>
        </w:numPr>
        <w:shd w:val="clear" w:color="auto" w:fill="auto"/>
        <w:spacing w:after="0" w:line="245" w:lineRule="exact"/>
        <w:ind w:left="720" w:hanging="360"/>
        <w:jc w:val="both"/>
        <w:rPr>
          <w:sz w:val="24"/>
          <w:szCs w:val="24"/>
        </w:rPr>
      </w:pPr>
      <w:r w:rsidRPr="00F45A41">
        <w:rPr>
          <w:rStyle w:val="37"/>
          <w:rFonts w:eastAsia="Verdana"/>
          <w:sz w:val="24"/>
          <w:szCs w:val="24"/>
        </w:rPr>
        <w:t xml:space="preserve"> границы, государственный строй и символику России;</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w:t>
      </w:r>
      <w:r w:rsidRPr="00F45A41">
        <w:rPr>
          <w:rStyle w:val="37"/>
          <w:rFonts w:eastAsia="Verdana"/>
          <w:sz w:val="24"/>
          <w:szCs w:val="24"/>
        </w:rPr>
        <w:softHyphen/>
        <w:t>ных бедствиях;</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медицинские учреждения и отделы социальной защиты своей местности.</w:t>
      </w:r>
    </w:p>
    <w:p w:rsidR="007421FF" w:rsidRPr="00F45A41" w:rsidRDefault="007421FF" w:rsidP="007421FF">
      <w:pPr>
        <w:pStyle w:val="120"/>
        <w:shd w:val="clear" w:color="auto" w:fill="auto"/>
        <w:ind w:firstLine="0"/>
        <w:jc w:val="left"/>
        <w:rPr>
          <w:sz w:val="24"/>
          <w:szCs w:val="24"/>
        </w:rPr>
      </w:pPr>
      <w:r w:rsidRPr="00F45A41">
        <w:rPr>
          <w:b w:val="0"/>
          <w:bCs w:val="0"/>
          <w:i w:val="0"/>
          <w:iCs w:val="0"/>
          <w:sz w:val="24"/>
          <w:szCs w:val="24"/>
        </w:rPr>
        <w:t>Учащиеся должны уметь:</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находить на политической карте Евразии изучаемые государс</w:t>
      </w:r>
      <w:r w:rsidRPr="00F45A41">
        <w:rPr>
          <w:rStyle w:val="37"/>
          <w:rFonts w:eastAsia="Verdana"/>
          <w:sz w:val="24"/>
          <w:szCs w:val="24"/>
        </w:rPr>
        <w:softHyphen/>
        <w:t>тва и их столицы в атласах, специально разработанных для коррекционных школ VIII вида.</w:t>
      </w:r>
    </w:p>
    <w:p w:rsidR="007421FF" w:rsidRPr="00F45A41" w:rsidRDefault="007421FF" w:rsidP="008871A2">
      <w:pPr>
        <w:pStyle w:val="6"/>
        <w:numPr>
          <w:ilvl w:val="0"/>
          <w:numId w:val="98"/>
        </w:numPr>
        <w:shd w:val="clear" w:color="auto" w:fill="auto"/>
        <w:spacing w:after="0" w:line="245" w:lineRule="exact"/>
        <w:ind w:left="720" w:hanging="360"/>
        <w:jc w:val="both"/>
        <w:rPr>
          <w:sz w:val="24"/>
          <w:szCs w:val="24"/>
        </w:rPr>
      </w:pPr>
      <w:r w:rsidRPr="00F45A41">
        <w:rPr>
          <w:rStyle w:val="37"/>
          <w:rFonts w:eastAsia="Verdana"/>
          <w:sz w:val="24"/>
          <w:szCs w:val="24"/>
        </w:rPr>
        <w:t xml:space="preserve"> показывать Россию на политических картах мира и Евразии;</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находить свою местность на карте России (политико-админи</w:t>
      </w:r>
      <w:r w:rsidRPr="00F45A41">
        <w:rPr>
          <w:rStyle w:val="37"/>
          <w:rFonts w:eastAsia="Verdana"/>
          <w:sz w:val="24"/>
          <w:szCs w:val="24"/>
        </w:rPr>
        <w:softHyphen/>
        <w:t>стративной, физической и карте природных зон);</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давать несложную характеристику природных условий и хо</w:t>
      </w:r>
      <w:r w:rsidRPr="00F45A41">
        <w:rPr>
          <w:rStyle w:val="37"/>
          <w:rFonts w:eastAsia="Verdana"/>
          <w:sz w:val="24"/>
          <w:szCs w:val="24"/>
        </w:rPr>
        <w:softHyphen/>
        <w:t>зяйственных ресурсов своей местности, давать краткую исто</w:t>
      </w:r>
      <w:r w:rsidRPr="00F45A41">
        <w:rPr>
          <w:rStyle w:val="37"/>
          <w:rFonts w:eastAsia="Verdana"/>
          <w:sz w:val="24"/>
          <w:szCs w:val="24"/>
        </w:rPr>
        <w:softHyphen/>
        <w:t>рическую справку о прошлом своего края;</w:t>
      </w:r>
    </w:p>
    <w:p w:rsidR="007421FF" w:rsidRPr="00F45A41" w:rsidRDefault="007421FF" w:rsidP="008871A2">
      <w:pPr>
        <w:pStyle w:val="6"/>
        <w:numPr>
          <w:ilvl w:val="0"/>
          <w:numId w:val="98"/>
        </w:numPr>
        <w:shd w:val="clear" w:color="auto" w:fill="auto"/>
        <w:spacing w:after="0" w:line="245" w:lineRule="exact"/>
        <w:ind w:left="720" w:right="20" w:hanging="360"/>
        <w:jc w:val="both"/>
        <w:rPr>
          <w:sz w:val="24"/>
          <w:szCs w:val="24"/>
        </w:rPr>
      </w:pPr>
      <w:r w:rsidRPr="00F45A41">
        <w:rPr>
          <w:rStyle w:val="37"/>
          <w:rFonts w:eastAsia="Verdana"/>
          <w:sz w:val="24"/>
          <w:szCs w:val="24"/>
        </w:rPr>
        <w:t xml:space="preserve"> называть и показывать на иллюстрациях изученные культурные и исторические памятники своей области;</w:t>
      </w:r>
    </w:p>
    <w:p w:rsidR="007421FF" w:rsidRPr="00F45A41" w:rsidRDefault="007421FF" w:rsidP="008871A2">
      <w:pPr>
        <w:pStyle w:val="6"/>
        <w:numPr>
          <w:ilvl w:val="0"/>
          <w:numId w:val="98"/>
        </w:numPr>
        <w:shd w:val="clear" w:color="auto" w:fill="auto"/>
        <w:spacing w:after="0" w:line="245" w:lineRule="exact"/>
        <w:ind w:left="720" w:hanging="360"/>
        <w:jc w:val="both"/>
        <w:rPr>
          <w:sz w:val="24"/>
          <w:szCs w:val="24"/>
        </w:rPr>
      </w:pPr>
      <w:r w:rsidRPr="00F45A41">
        <w:rPr>
          <w:rStyle w:val="37"/>
          <w:rFonts w:eastAsia="Verdana"/>
          <w:sz w:val="24"/>
          <w:szCs w:val="24"/>
        </w:rPr>
        <w:t xml:space="preserve"> правильно вести себя в природе;</w:t>
      </w:r>
    </w:p>
    <w:p w:rsidR="0022187D" w:rsidRPr="0022187D" w:rsidRDefault="007421FF" w:rsidP="008871A2">
      <w:pPr>
        <w:pStyle w:val="6"/>
        <w:numPr>
          <w:ilvl w:val="0"/>
          <w:numId w:val="98"/>
        </w:numPr>
        <w:shd w:val="clear" w:color="auto" w:fill="auto"/>
        <w:spacing w:after="0" w:line="245" w:lineRule="exact"/>
        <w:ind w:left="720" w:right="20" w:hanging="360"/>
        <w:jc w:val="both"/>
        <w:rPr>
          <w:rStyle w:val="37"/>
          <w:color w:val="auto"/>
          <w:sz w:val="24"/>
          <w:szCs w:val="24"/>
          <w:shd w:val="clear" w:color="auto" w:fill="auto"/>
          <w:lang w:bidi="ar-SA"/>
        </w:rPr>
      </w:pPr>
      <w:r w:rsidRPr="00F45A41">
        <w:rPr>
          <w:rStyle w:val="37"/>
          <w:rFonts w:eastAsia="Verdana"/>
          <w:sz w:val="24"/>
          <w:szCs w:val="24"/>
        </w:rPr>
        <w:t xml:space="preserve"> выполнять задания в «Рабочей тетради по географии материков и океанов» для 9 класса специальной (коррекционной) школы VIII вида (количество заданий и время заполнения определяет учитель с учетом индивидуальных особенностей учащихся)</w:t>
      </w:r>
    </w:p>
    <w:p w:rsidR="007421FF" w:rsidRDefault="007421FF" w:rsidP="0022187D">
      <w:pPr>
        <w:pStyle w:val="6"/>
        <w:shd w:val="clear" w:color="auto" w:fill="auto"/>
        <w:spacing w:after="0" w:line="245" w:lineRule="exact"/>
        <w:ind w:left="720" w:right="20" w:firstLine="0"/>
        <w:jc w:val="both"/>
        <w:rPr>
          <w:sz w:val="24"/>
          <w:szCs w:val="24"/>
        </w:rPr>
      </w:pPr>
    </w:p>
    <w:p w:rsidR="00334813" w:rsidRPr="00334813" w:rsidRDefault="00334813" w:rsidP="00334813">
      <w:pPr>
        <w:autoSpaceDE w:val="0"/>
        <w:autoSpaceDN w:val="0"/>
        <w:adjustRightInd w:val="0"/>
        <w:spacing w:after="0" w:line="240" w:lineRule="auto"/>
        <w:jc w:val="center"/>
        <w:rPr>
          <w:rFonts w:ascii="Times New Roman" w:hAnsi="Times New Roman" w:cs="Times New Roman"/>
          <w:color w:val="000000"/>
          <w:sz w:val="28"/>
          <w:szCs w:val="28"/>
        </w:rPr>
      </w:pPr>
      <w:r w:rsidRPr="00334813">
        <w:rPr>
          <w:rFonts w:ascii="Times New Roman" w:hAnsi="Times New Roman" w:cs="Times New Roman"/>
          <w:b/>
          <w:bCs/>
          <w:color w:val="000000"/>
          <w:sz w:val="28"/>
          <w:szCs w:val="28"/>
        </w:rPr>
        <w:t>МИР ИСТОРИИ</w:t>
      </w:r>
    </w:p>
    <w:p w:rsidR="00334813" w:rsidRPr="00334813" w:rsidRDefault="00334813" w:rsidP="00334813">
      <w:pPr>
        <w:autoSpaceDE w:val="0"/>
        <w:autoSpaceDN w:val="0"/>
        <w:adjustRightInd w:val="0"/>
        <w:spacing w:after="0" w:line="240" w:lineRule="auto"/>
        <w:jc w:val="center"/>
        <w:rPr>
          <w:rFonts w:ascii="Times New Roman" w:hAnsi="Times New Roman" w:cs="Times New Roman"/>
          <w:color w:val="000000"/>
          <w:sz w:val="28"/>
          <w:szCs w:val="28"/>
        </w:rPr>
      </w:pPr>
      <w:r w:rsidRPr="00334813">
        <w:rPr>
          <w:rFonts w:ascii="Times New Roman" w:hAnsi="Times New Roman" w:cs="Times New Roman"/>
          <w:b/>
          <w:bCs/>
          <w:color w:val="000000"/>
          <w:sz w:val="28"/>
          <w:szCs w:val="28"/>
        </w:rPr>
        <w:t>Пояснительная записка</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color w:val="000000"/>
          <w:sz w:val="24"/>
          <w:szCs w:val="24"/>
        </w:rPr>
        <w:t>Цель</w:t>
      </w:r>
      <w:r w:rsidRPr="001E310F">
        <w:rPr>
          <w:rFonts w:ascii="Times New Roman" w:hAnsi="Times New Roman" w:cs="Times New Roman"/>
          <w:color w:val="000000"/>
          <w:sz w:val="24"/>
          <w:szCs w:val="24"/>
        </w:rPr>
        <w:t xml:space="preserve">изучения предмета «Мир истории» заключается в подготовке обучающихся к усвоению курса «История Отечества» в VII-XIклассах. Для достижения поставленной цели необходимо решить следующие </w:t>
      </w:r>
      <w:r w:rsidRPr="001E310F">
        <w:rPr>
          <w:rFonts w:ascii="Times New Roman" w:hAnsi="Times New Roman" w:cs="Times New Roman"/>
          <w:b/>
          <w:bCs/>
          <w:color w:val="000000"/>
          <w:sz w:val="24"/>
          <w:szCs w:val="24"/>
        </w:rPr>
        <w:t>задачи: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―формирование первоначальных представлений об особенностях жизни, быта, труда человека на различных исторических этапах его развития;</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―формирование первоначальных исторических представлений о «историческом времени» и «историческом пространстве»;</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―формирование исторических понятий: «век», «эпоха», «община» и некоторых других;</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―формирование умения работать с «лентой времени»;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―формирование умения анализировать и сопоставлять исторические факты; делать простейшие выводы и обобщения;</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―воспитание интереса к изучению истории.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color w:val="000000"/>
          <w:sz w:val="24"/>
          <w:szCs w:val="24"/>
        </w:rPr>
        <w:t>Введение</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i/>
          <w:iCs/>
          <w:color w:val="000000"/>
          <w:sz w:val="24"/>
          <w:szCs w:val="24"/>
        </w:rPr>
        <w:t>Представление о себе и окружающем мире</w:t>
      </w:r>
    </w:p>
    <w:p w:rsidR="00334813" w:rsidRPr="001E310F" w:rsidRDefault="00334813" w:rsidP="001E310F">
      <w:pPr>
        <w:spacing w:after="224" w:line="230" w:lineRule="exact"/>
        <w:ind w:left="20" w:firstLine="567"/>
        <w:jc w:val="both"/>
        <w:rPr>
          <w:rFonts w:ascii="Times New Roman" w:eastAsia="Verdana" w:hAnsi="Times New Roman" w:cs="Times New Roman"/>
          <w:b/>
          <w:color w:val="000000"/>
          <w:spacing w:val="-20"/>
          <w:sz w:val="24"/>
          <w:szCs w:val="24"/>
          <w:lang w:bidi="ru-RU"/>
        </w:rPr>
      </w:pPr>
      <w:r w:rsidRPr="001E310F">
        <w:rPr>
          <w:rFonts w:ascii="Times New Roman" w:hAnsi="Times New Roman" w:cs="Times New Roman"/>
          <w:color w:val="000000"/>
          <w:sz w:val="24"/>
          <w:szCs w:val="24"/>
        </w:rPr>
        <w:t>Твое имя, отчество, фамилия. История имени. Возникновение и значение имен. Отчество в имени человека. Происхождениефамилий. Семья:близкие и дальние родственники. Поколения, предки, потомки, родословная. Даты жизни. Понятие о биографии. Твоя биография.</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lastRenderedPageBreak/>
        <w:t>Дом, в котором ты живешь. Место нахождения твоего дома (регион, город, поселок, село), кто и когда его построил. Твои соседи.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Пословицы и поговорки о доме, семье, соседях.</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История улицы. Названия улиц, их происхождение. Улица твоего дома, твоей школы.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Большая и малая родина.</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Другие страны мира (обзорно, с примерами). Планета, на которой мы живем.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i/>
          <w:iCs/>
          <w:color w:val="000000"/>
          <w:sz w:val="24"/>
          <w:szCs w:val="24"/>
        </w:rPr>
        <w:t>Представления о времени в истории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Представление о времени как о прошлом, настоящем и будущем. Понятия: </w:t>
      </w:r>
      <w:r w:rsidRPr="001E310F">
        <w:rPr>
          <w:rFonts w:ascii="Times New Roman" w:hAnsi="Times New Roman" w:cs="Times New Roman"/>
          <w:i/>
          <w:iCs/>
          <w:color w:val="000000"/>
          <w:sz w:val="24"/>
          <w:szCs w:val="24"/>
        </w:rPr>
        <w:t>вчера, сегодня, завтра.</w:t>
      </w:r>
      <w:r w:rsidRPr="001E310F">
        <w:rPr>
          <w:rFonts w:ascii="Times New Roman" w:hAnsi="Times New Roman" w:cs="Times New Roman"/>
          <w:color w:val="000000"/>
          <w:sz w:val="24"/>
          <w:szCs w:val="24"/>
        </w:rPr>
        <w:t>Меры времени. Измерение времени. Календарь (происхождение, виды).</w:t>
      </w:r>
    </w:p>
    <w:p w:rsidR="001915CB" w:rsidRPr="001E310F" w:rsidRDefault="00334813" w:rsidP="001E310F">
      <w:pPr>
        <w:spacing w:after="224" w:line="230" w:lineRule="exact"/>
        <w:ind w:left="20"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Представление об историческом времени: </w:t>
      </w:r>
      <w:r w:rsidRPr="001E310F">
        <w:rPr>
          <w:rFonts w:ascii="Times New Roman" w:hAnsi="Times New Roman" w:cs="Times New Roman"/>
          <w:i/>
          <w:iCs/>
          <w:color w:val="000000"/>
          <w:sz w:val="24"/>
          <w:szCs w:val="24"/>
        </w:rPr>
        <w:t xml:space="preserve">век, (столетие), тысячелетие, историческая эпоха </w:t>
      </w:r>
      <w:r w:rsidRPr="001E310F">
        <w:rPr>
          <w:rFonts w:ascii="Times New Roman" w:hAnsi="Times New Roman" w:cs="Times New Roman"/>
          <w:color w:val="000000"/>
          <w:sz w:val="24"/>
          <w:szCs w:val="24"/>
        </w:rPr>
        <w:t>(общее представление)</w:t>
      </w:r>
      <w:r w:rsidRPr="001E310F">
        <w:rPr>
          <w:rFonts w:ascii="Times New Roman" w:hAnsi="Times New Roman" w:cs="Times New Roman"/>
          <w:i/>
          <w:iCs/>
          <w:color w:val="000000"/>
          <w:sz w:val="24"/>
          <w:szCs w:val="24"/>
        </w:rPr>
        <w:t xml:space="preserve">. </w:t>
      </w:r>
      <w:r w:rsidRPr="001E310F">
        <w:rPr>
          <w:rFonts w:ascii="Times New Roman" w:hAnsi="Times New Roman" w:cs="Times New Roman"/>
          <w:color w:val="000000"/>
          <w:sz w:val="24"/>
          <w:szCs w:val="24"/>
        </w:rPr>
        <w:t>«Лента времени».Краткие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i/>
          <w:iCs/>
          <w:color w:val="000000"/>
          <w:sz w:val="24"/>
          <w:szCs w:val="24"/>
        </w:rPr>
        <w:t xml:space="preserve">Начальные представления об истории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Историянаука о прошлом (о жизни и деятельности людей в прошлом). Значение исторических знаний для людей.Историческая память России.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Историческоепространство.Историческаякарта.</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color w:val="000000"/>
          <w:sz w:val="24"/>
          <w:szCs w:val="24"/>
        </w:rPr>
        <w:t xml:space="preserve">История Древнего мира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Версии о появлении человека на Земле (научные, религиозные). Отличие человека от животного.</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Время появления первобытных людей, их внешний вид, среда обитания, отличие от современных людей.</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Стадный образ жизни древних людей. Занятия. Древние орудия труда. Каменный</w:t>
      </w:r>
      <w:r w:rsidR="002C3D55">
        <w:rPr>
          <w:rFonts w:ascii="Times New Roman" w:hAnsi="Times New Roman" w:cs="Times New Roman"/>
          <w:color w:val="000000"/>
          <w:sz w:val="24"/>
          <w:szCs w:val="24"/>
        </w:rPr>
        <w:t xml:space="preserve"> век</w:t>
      </w:r>
      <w:r w:rsidRPr="001E310F">
        <w:rPr>
          <w:rFonts w:ascii="Times New Roman" w:hAnsi="Times New Roman" w:cs="Times New Roman"/>
          <w:color w:val="000000"/>
          <w:sz w:val="24"/>
          <w:szCs w:val="24"/>
        </w:rPr>
        <w:t>.</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334813" w:rsidRPr="001E310F" w:rsidRDefault="00334813" w:rsidP="001E310F">
      <w:pPr>
        <w:spacing w:after="224" w:line="230" w:lineRule="exact"/>
        <w:ind w:left="20"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бронзового века. Оседлый образ жизни. Коллективыдревних людей: семья, община, род, племя.</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Возникновение имущественного и социального неравенства, выделение знати.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color w:val="000000"/>
          <w:sz w:val="24"/>
          <w:szCs w:val="24"/>
        </w:rPr>
        <w:t>История вещей и дел человека (от древности до наших дней)</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i/>
          <w:iCs/>
          <w:color w:val="000000"/>
          <w:sz w:val="24"/>
          <w:szCs w:val="24"/>
        </w:rPr>
        <w:t xml:space="preserve">История освоения человеком огня, энергии </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lastRenderedPageBreak/>
        <w:t>Использование огня в производстве: изготовление посуды, орудий труда, выплавка металлов, приготовление пищи и др.</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Огонь в военном деле. Изобретение пороха. Последствия этого изобретения в истории войн.</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i/>
          <w:iCs/>
          <w:color w:val="000000"/>
          <w:sz w:val="24"/>
          <w:szCs w:val="24"/>
        </w:rPr>
        <w:t>История использования человеком воды</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Вода в природе. Значение воды в жизни человека. Охрана водных угодий.</w:t>
      </w:r>
    </w:p>
    <w:p w:rsidR="00334813" w:rsidRPr="001E310F" w:rsidRDefault="00334813"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334813" w:rsidRPr="001E310F" w:rsidRDefault="00334813" w:rsidP="001E310F">
      <w:pPr>
        <w:spacing w:after="224" w:line="230" w:lineRule="exact"/>
        <w:ind w:left="20"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Вода и земледелие. Поливное земледелие, причины его возникновения. Роль поливного земледелия, вистории человечества.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Профессии людей, связанные с освоением энергии и водных ресурсов.</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i/>
          <w:iCs/>
          <w:color w:val="000000"/>
          <w:sz w:val="24"/>
          <w:szCs w:val="24"/>
        </w:rPr>
        <w:t>История жилища человека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i/>
          <w:iCs/>
          <w:color w:val="000000"/>
          <w:sz w:val="24"/>
          <w:szCs w:val="24"/>
        </w:rPr>
        <w:t>История появления мебели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Назначение и виды мебели, материалы для ее изготовления.</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История появления первой мебели. Влияние исторических и национальных традиций на изготовление мебели.Изготовление мебели как искусство. Современная мебель. Профессии людей, связанные с изготовлением  мебели.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i/>
          <w:iCs/>
          <w:color w:val="000000"/>
          <w:sz w:val="24"/>
          <w:szCs w:val="24"/>
        </w:rPr>
        <w:t>История питания человека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Питание как главное условие жизни любого живого организма. Уточнение представлений о пище человека в разные периоды развития общества.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История хлеба и хлебопечения. </w:t>
      </w:r>
    </w:p>
    <w:p w:rsidR="001719D9" w:rsidRPr="001E310F" w:rsidRDefault="001719D9" w:rsidP="001E310F">
      <w:pPr>
        <w:spacing w:after="224" w:line="230" w:lineRule="exact"/>
        <w:ind w:left="20"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Способы хранения инакопления продуктов питания.</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i/>
          <w:iCs/>
          <w:color w:val="000000"/>
          <w:sz w:val="24"/>
          <w:szCs w:val="24"/>
        </w:rPr>
        <w:t>История появления посуды</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Посуда из других материалов. Изготовление посуды как искусство.</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Профессии людей, связанные с изготовлением посуды.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i/>
          <w:iCs/>
          <w:color w:val="000000"/>
          <w:sz w:val="24"/>
          <w:szCs w:val="24"/>
        </w:rPr>
        <w:t>История появления одежды и обуви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lastRenderedPageBreak/>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одежды.Изготовление одежды как искусство. Изменения в одежде и обуви в разные времена у разных народов. Образцы народной одежды (на примере региона).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Профессии людей, связанные с изготовлением одежды и обуви.  </w:t>
      </w:r>
    </w:p>
    <w:p w:rsidR="001719D9" w:rsidRPr="001E310F" w:rsidRDefault="001719D9" w:rsidP="001E310F">
      <w:pPr>
        <w:spacing w:after="224" w:line="230" w:lineRule="exact"/>
        <w:ind w:left="20" w:firstLine="567"/>
        <w:jc w:val="both"/>
        <w:rPr>
          <w:rFonts w:ascii="Times New Roman" w:hAnsi="Times New Roman" w:cs="Times New Roman"/>
          <w:b/>
          <w:bCs/>
          <w:color w:val="000000"/>
          <w:sz w:val="24"/>
          <w:szCs w:val="24"/>
        </w:rPr>
      </w:pPr>
      <w:r w:rsidRPr="001E310F">
        <w:rPr>
          <w:rFonts w:ascii="Times New Roman" w:hAnsi="Times New Roman" w:cs="Times New Roman"/>
          <w:b/>
          <w:bCs/>
          <w:color w:val="000000"/>
          <w:sz w:val="24"/>
          <w:szCs w:val="24"/>
        </w:rPr>
        <w:t>История человеческого общества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Представления древних людей об окружающем мире. Освоение человеком морей и океанов, открытие новых земель, изменение представлений о мире.</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Истоки возникновения мировых религий: иудаизм, христианство, буддизм, ислам. Значение религии для духовной жизни человечества.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Зарождение науки, важнейшие человеческие изобретения.</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Направления в науке: астрономия, математика, география и др. Изменение среды и общества в ходе развития науки.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письмо.Латинскийи славянскийалфавит. История книги и книгопечатания.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Культураи человеккак носителькультуры. Искусство как особая сфера человеческой деятельности.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Виды и направленияискусства.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Экономика как показатель развития общества и государства. История денег, торговли. Государства богатые и бедные.</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Войны. Причины возникновения войн. Исторические уроки войн.</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i/>
          <w:iCs/>
          <w:color w:val="000000"/>
          <w:sz w:val="24"/>
          <w:szCs w:val="24"/>
        </w:rPr>
        <w:t>Рекомендуемые виды практических заданий</w:t>
      </w:r>
      <w:r w:rsidRPr="001719D9">
        <w:rPr>
          <w:rFonts w:ascii="Times New Roman" w:hAnsi="Times New Roman" w:cs="Times New Roman"/>
          <w:color w:val="000000"/>
          <w:sz w:val="24"/>
          <w:szCs w:val="24"/>
        </w:rPr>
        <w:t>:</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заполнение анкет;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рисование на темы: «Моя семья»,  «Мой дом»,  «Моя улица» и т. д.;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составление устных рассказов о себе, членах семьи, родственниках, друзьях;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составление автобиографии и биографий членов семьи (под руководством учителя); </w:t>
      </w:r>
    </w:p>
    <w:p w:rsidR="001719D9" w:rsidRPr="001E310F" w:rsidRDefault="001719D9" w:rsidP="001E310F">
      <w:pPr>
        <w:spacing w:after="224" w:line="230" w:lineRule="exact"/>
        <w:ind w:left="20"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составление родословного дерева (рисунок);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рисование Государственного флага, прослушивание Государственного гимна;</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изображение схем сменяемости времен года;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объяснение смысла пословиц и поговорок о времени, временах года, о человеке и времени и др.</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чтение и пересказы адаптированных текстов по изучаемым темам;</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экскурсии в краеведческий и исторический музеи;</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ознакомлениес историческими памятниками, архитектурными сооружениями; </w:t>
      </w:r>
    </w:p>
    <w:p w:rsidR="001719D9" w:rsidRPr="001719D9" w:rsidRDefault="001719D9" w:rsidP="001E31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просмотр фильмов о культурных памятниках;  </w:t>
      </w:r>
    </w:p>
    <w:p w:rsidR="001719D9" w:rsidRPr="001E310F" w:rsidRDefault="001719D9" w:rsidP="001E310F">
      <w:pPr>
        <w:spacing w:after="224" w:line="230" w:lineRule="exact"/>
        <w:ind w:left="20" w:firstLine="567"/>
        <w:jc w:val="both"/>
        <w:rPr>
          <w:rStyle w:val="90"/>
          <w:rFonts w:ascii="Times New Roman" w:hAnsi="Times New Roman" w:cs="Times New Roman"/>
          <w:bCs w:val="0"/>
          <w:sz w:val="24"/>
          <w:szCs w:val="24"/>
        </w:rPr>
      </w:pPr>
      <w:r w:rsidRPr="001E310F">
        <w:rPr>
          <w:rFonts w:ascii="Times New Roman" w:hAnsi="Times New Roman" w:cs="Times New Roman"/>
          <w:color w:val="000000"/>
          <w:sz w:val="24"/>
          <w:szCs w:val="24"/>
        </w:rPr>
        <w:t>викторинына темы: «С чего начинается Родина?», «Моя семья», «Мой род», «Я и мои друзья», «Страна, в которой я живу», «События прошлого», «Время, в котором мы жи</w:t>
      </w:r>
      <w:r w:rsidR="00DE19E4">
        <w:rPr>
          <w:rFonts w:ascii="Times New Roman" w:hAnsi="Times New Roman" w:cs="Times New Roman"/>
          <w:color w:val="000000"/>
          <w:sz w:val="24"/>
          <w:szCs w:val="24"/>
        </w:rPr>
        <w:t>вем», «История одного памятника</w:t>
      </w:r>
      <w:bookmarkStart w:id="37" w:name="_GoBack"/>
      <w:bookmarkEnd w:id="37"/>
      <w:r w:rsidRPr="001E310F">
        <w:rPr>
          <w:rFonts w:ascii="Times New Roman" w:hAnsi="Times New Roman" w:cs="Times New Roman"/>
          <w:color w:val="000000"/>
          <w:sz w:val="24"/>
          <w:szCs w:val="24"/>
        </w:rPr>
        <w:t>», «История в рассказах очевидцев», «Исторические памятники нашего города»  и др.</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t>ИСТОРИЯ ОТЕЧЕСТВА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lastRenderedPageBreak/>
        <w:t>Пояснительная записка</w:t>
      </w:r>
    </w:p>
    <w:p w:rsidR="002C3D55"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p>
    <w:p w:rsidR="002C3D55" w:rsidRDefault="002C3D55" w:rsidP="001E310F">
      <w:pPr>
        <w:spacing w:after="224" w:line="230" w:lineRule="exact"/>
        <w:ind w:left="20" w:firstLine="567"/>
        <w:jc w:val="both"/>
        <w:rPr>
          <w:rFonts w:ascii="Times New Roman" w:hAnsi="Times New Roman" w:cs="Times New Roman"/>
          <w:b/>
          <w:bCs/>
          <w:sz w:val="24"/>
          <w:szCs w:val="24"/>
        </w:rPr>
      </w:pPr>
      <w:r w:rsidRPr="001719D9">
        <w:rPr>
          <w:rFonts w:ascii="Times New Roman" w:hAnsi="Times New Roman" w:cs="Times New Roman"/>
          <w:b/>
          <w:bCs/>
          <w:sz w:val="24"/>
          <w:szCs w:val="24"/>
        </w:rPr>
        <w:t xml:space="preserve">Основные цели изучения данного предмета ― </w:t>
      </w:r>
      <w:r w:rsidRPr="001719D9">
        <w:rPr>
          <w:rFonts w:ascii="Times New Roman" w:hAnsi="Times New Roman" w:cs="Times New Roman"/>
          <w:sz w:val="24"/>
          <w:szCs w:val="24"/>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2C3D55"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C3D55">
        <w:rPr>
          <w:rFonts w:ascii="Times New Roman" w:hAnsi="Times New Roman" w:cs="Times New Roman"/>
          <w:b/>
          <w:bCs/>
          <w:sz w:val="24"/>
          <w:szCs w:val="24"/>
        </w:rPr>
        <w:t>Основные задачи изучения предмета: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―овладение учащимися знаниями о выдающихся событиях и деятелях  отечественной истории;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―формирование у учащихся представлений о жизни, быте, труде людей в разные исторические эпохи;</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―формирование представлений о развитии российской культуры, ее выдающихся достижениях, памятниках;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―формирование представлений о постоянном развитии общества, связи прошлого и настоящего;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―усвоение учащимися  терминов и понятий, знание которых  необходимо для понимания хода развития  истории;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―формирование интереса к истории как части общечеловеческой культуры, средству познания мира и самопознания.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―воспитание учащихся в духе патриотизма, уважения к своему Отечеству;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―воспитание гражданственности и толерантности; </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―коррекция и развитие познавательных психических процессов.</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t>Введение в историю</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Что такое история. Что изучает история Отечества. Вещественные, устные и письменные памятники истории. Наша Родина ―Россия. Наша страна на карте. Государственные символы России. Глава нашей страны. История края –часть истории России. Как изучается родословная людей. Моя родословная. Счет лет в истории. «Лента времени».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t>История нашей страны древнейшего периода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t>Русь в IX–Iполовине XIIвека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Образованиегосударства восточных славян ― Древней Руси.</w:t>
      </w:r>
      <w:r>
        <w:rPr>
          <w:rFonts w:ascii="Times New Roman" w:hAnsi="Times New Roman" w:cs="Times New Roman"/>
          <w:color w:val="000000"/>
          <w:sz w:val="24"/>
          <w:szCs w:val="24"/>
        </w:rPr>
        <w:t xml:space="preserve"> Формиро</w:t>
      </w:r>
      <w:r w:rsidRPr="001719D9">
        <w:rPr>
          <w:rFonts w:ascii="Times New Roman" w:hAnsi="Times New Roman" w:cs="Times New Roman"/>
          <w:color w:val="000000"/>
          <w:sz w:val="24"/>
          <w:szCs w:val="24"/>
        </w:rPr>
        <w:t>вание княжеской власти. Первые русские князья, их внутренняя и внешняя политика. Крещение Руси при князе Владимире: причины и значение.</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Древнерусская культура. </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b/>
          <w:bCs/>
          <w:color w:val="000000"/>
          <w:sz w:val="24"/>
          <w:szCs w:val="24"/>
        </w:rPr>
        <w:t>Распад Руси.Борьба с иноземными завоевателями (XII-XIIIвека)</w:t>
      </w:r>
    </w:p>
    <w:p w:rsidR="002C3D55" w:rsidRPr="001719D9"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719D9">
        <w:rPr>
          <w:rFonts w:ascii="Times New Roman" w:hAnsi="Times New Roman" w:cs="Times New Roman"/>
          <w:color w:val="000000"/>
          <w:sz w:val="24"/>
          <w:szCs w:val="24"/>
        </w:rPr>
        <w:t xml:space="preserve">Причины распада единого государства Древняя Русь. Образование земель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XII-XIIIвеках. </w:t>
      </w:r>
    </w:p>
    <w:p w:rsidR="001719D9" w:rsidRPr="001E310F" w:rsidRDefault="001719D9" w:rsidP="001E310F">
      <w:pPr>
        <w:spacing w:after="224" w:line="230" w:lineRule="exact"/>
        <w:ind w:left="20" w:firstLine="567"/>
        <w:jc w:val="both"/>
        <w:rPr>
          <w:rStyle w:val="90"/>
          <w:rFonts w:ascii="Times New Roman" w:hAnsi="Times New Roman" w:cs="Times New Roman"/>
          <w:bCs w:val="0"/>
          <w:sz w:val="24"/>
          <w:szCs w:val="24"/>
        </w:rPr>
      </w:pP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lastRenderedPageBreak/>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Правление первых Романовых. Конец Смутного времени.Открытие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XVIIвеке. Культура и быт России в XVIIвеке.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Россияв XVIIIвеке</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Петербурга.Создание регулярной армии. Полтавская битва: разгром шведов. Победы русского флота. Окончание Северной войны. Петр I― первый российский император. Личность Петра IВеликого.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Дворцовые перевороты: внутренняя и внешняя политика преемников Петра I. Российская Академия наук и деятельность М.В.Ломоносова. И.И.Шувалов ―покровитель просвещения, наук и искусства. Основание первого Российского университета и Академии художеств.</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Правление Екатерины II―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усилениекрепостничества. Восстание под предводительством Е. Пугачева и его значение. Русско-турецкие войны  второй половины XVIIIвека, их итоги. Присоединение Крыма и освоение Новороссии. А.В.Суворов, Ф.Ф.Ушаков. Культура и быт России во второй половине XVIIIвека. Русские изобретатели и умельцы, развитие исторической науки, литературы,  искусства.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Правление ПавлаI. </w:t>
      </w:r>
    </w:p>
    <w:p w:rsidR="002C3D55" w:rsidRPr="002C3D55" w:rsidRDefault="002C3D55" w:rsidP="002C3D55">
      <w:pPr>
        <w:spacing w:after="224" w:line="230" w:lineRule="exact"/>
        <w:ind w:left="20" w:firstLine="567"/>
        <w:jc w:val="both"/>
        <w:rPr>
          <w:rFonts w:ascii="Times New Roman" w:hAnsi="Times New Roman" w:cs="Times New Roman"/>
          <w:b/>
          <w:bCs/>
          <w:color w:val="000000"/>
          <w:sz w:val="24"/>
          <w:szCs w:val="24"/>
        </w:rPr>
      </w:pPr>
      <w:r w:rsidRPr="002C3D55">
        <w:rPr>
          <w:rFonts w:ascii="Times New Roman" w:hAnsi="Times New Roman" w:cs="Times New Roman"/>
          <w:b/>
          <w:bCs/>
          <w:color w:val="000000"/>
          <w:sz w:val="24"/>
          <w:szCs w:val="24"/>
        </w:rPr>
        <w:t>Россия в первой половине XIXвека</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Россия в началеXIXвека. Приход к власти АлександраI. Внутренняя и внешняя политика России. Отечественная война 1812 г. Основные этапы и сражения войны. Бородинская битва. Герои войны (М.И.Кутузов, М.Б.Барклай-де-Толли, П.И.Багратион, Н.Н.Раевский, Д.В.Давыдови др.). Причины победы России в Отечественной войне. Народная память о войне 1812 г.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Правление АлександраI. Движение декабристов: создание тайных обществ в России, их участники.Вступление на престол НиколаяI. Восстание декабристов на Сенатской площади в Санкт-Петербурге. Суд над декабристами. Значение движения декабристов.</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Правление НиколаяI.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«Золотой век» русской культуры первой половиныXIXвека. Развитие науки, техники, живописи, архитектуры, литературы, музыки. Выдающиеся деятели культуры (А.С.Пушкин, М.Ю.Лермонтов, Н.В.Гоголь, М.И.Глинка, В.А.Тропинин, К.И.Росси и др.).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Россия во второй половине XIX–начале XXвека</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стране(городская, судебная, военная реформы, открытие начальных народных училищ). Убийство АлександраII. </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Приход к власти АлександраIII.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XIXвека. Великие имена: И.С.Тургенев, Ф. М. Достоевский, Л.Н.Толстой, В.И.Суриков, П.И.Чайковский, А.С.Попов, А.Ф.Можайский и др.</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Начало правления НиколаяII. Промышленное развитие страны. Положение основных групп населения. Стачки и забастовки рабочих. Русско-японская война 1904-1905 гг.: </w:t>
      </w:r>
      <w:r w:rsidRPr="00C36FBC">
        <w:rPr>
          <w:rFonts w:ascii="Times New Roman" w:hAnsi="Times New Roman" w:cs="Times New Roman"/>
          <w:color w:val="000000"/>
          <w:sz w:val="24"/>
          <w:szCs w:val="24"/>
        </w:rPr>
        <w:lastRenderedPageBreak/>
        <w:t xml:space="preserve">основные сражения. Причины поражения России в войне. Воздействие войны на общественную и политическую жизнь страны.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П.А.Столыпина и их итоги.</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«Серебряный век»русской культуры. Выдающиеся деятели  культуры: А.М.Горький, В.А.Серов, Ф.И.Шаляпин, Анна Павлова и др. Появление первых кинофильмов в России.</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П.Н.Нестерова. Экономическое положение в стране. Отношение к войне в обществе.</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Россия в 1917-1921 годах</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Революционные события 1917 года. Февральская революция и отречение царя от престола. Временное правительство. А.Ф.Керенский. Создание Петроградского Совета рабочих депутатов. Двоевластие. Обстановка в стране в период двоевластия. Октябрь 1917 года в Петрограде. IIВсероссийский съезд Советов. ОбразованиеСовета Народных Комиссаров (СНК) во главе с В.И.Лениным.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(РСФСР).Принятие первой Советской Конституции ―Основного Закона РСФСР. Судьба семьи НиколаяII. </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иитоги Гражданской</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войны. Экономическая политика советской власти во время Гражданской войны: «военный коммунизм». Экономический и политический кризис в конце 1920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СССР в 20-е –30-е годыXXвека</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В.И.Ленина. Сосредоточение всей полноты партийной и государственной власти в руках И.В.Сталина. Культ личности  Сталина. Массовые репрессии. ГУЛаг.  Последствия репрессий.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2C3D55" w:rsidRPr="00C36FBC" w:rsidRDefault="002C3D55" w:rsidP="00A03026">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Культура и духовная жизнь в стране в 1920-е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(И.П.Павлов, К.А.Тимирязев, К.Э.Циолковский и др.) Идеологический контроль над духовной жизнью общества.Русская</w:t>
      </w:r>
      <w:r w:rsidRPr="00C36FBC">
        <w:rPr>
          <w:rFonts w:ascii="Times New Roman" w:hAnsi="Times New Roman" w:cs="Times New Roman"/>
          <w:color w:val="000000"/>
          <w:sz w:val="24"/>
          <w:szCs w:val="24"/>
        </w:rPr>
        <w:t xml:space="preserve">эмиграция. Политика власти в отношении религии и церкви. Жизнь и быт советских людей в 20-е –30-е годы.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СССР во Второй мировой и Великой Отечественной войне</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1941-1945 годов</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lastRenderedPageBreak/>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Г.К.Жуков. Герои-панфиловцы. </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Д.М.Карбышева. Борьба советских людей на оккупированной территории.Партизанское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Создание антигитлеровской коалиции. Открытие второго фронта в Европе в конце войны. Изгнание захватчиков с советскойземли,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9мая 1945 года.</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Вступление СССР в войну с Японией. Военные действия США против Японии в 1945г. Атомная бомбардировка Хиросимы и Нагасаки. Капитуляция Японии. Окончание Второй мировой войны. Нюрнбергский процесс. Героические и трагические уро</w:t>
      </w:r>
      <w:r w:rsidR="00A03026">
        <w:rPr>
          <w:rFonts w:ascii="Times New Roman" w:hAnsi="Times New Roman" w:cs="Times New Roman"/>
          <w:color w:val="000000"/>
          <w:sz w:val="24"/>
          <w:szCs w:val="24"/>
        </w:rPr>
        <w:t>ки войны. Причины победы советс</w:t>
      </w:r>
      <w:r w:rsidRPr="00C36FBC">
        <w:rPr>
          <w:rFonts w:ascii="Times New Roman" w:hAnsi="Times New Roman" w:cs="Times New Roman"/>
          <w:color w:val="000000"/>
          <w:sz w:val="24"/>
          <w:szCs w:val="24"/>
        </w:rPr>
        <w:t>кого народа. Советские полководцы (Г.К.Жуков, К.К.Рокоссовский, А.М.Василевский, И.С.Конев и др.), герои войны. Великая Отечественная война 1941-1945 гг. в памяти народа, произведениях искусства.</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b/>
          <w:bCs/>
          <w:color w:val="000000"/>
          <w:sz w:val="24"/>
          <w:szCs w:val="24"/>
        </w:rPr>
        <w:t>Советский Союз в 1945 –1991 годах</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C3D55" w:rsidRPr="00C36FBC"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6FBC">
        <w:rPr>
          <w:rFonts w:ascii="Times New Roman" w:hAnsi="Times New Roman" w:cs="Times New Roman"/>
          <w:color w:val="000000"/>
          <w:sz w:val="24"/>
          <w:szCs w:val="24"/>
        </w:rPr>
        <w:t>Смерть И.В.Сталина. Борьба за власть. Приход к власти Н.С.Хрущева. Осуждение культа личности, начало реабилитации репрессированных. Реформы Н.С.Хрущева. Освоение целины. Жилищное строительство.Жизнь советских людей в годы правления Н.С.Хрущева. Вы-работка новых подходов к внешней политике. Достижения в науке и технике в 50-60-е годы. Исследование атомной энергии. Выдающиеся ученые И.В.Курчатов, М.В.Келдыш, А.Д.Сахаров и др. Освоение космоса и полет первого человека. Ю.А.Гагарин. Первая женщина космонавт В.В.Терешко-ва. Хрущевская «оттепель». Противоречия внутриполитического курса Н.С.Хрущева, его отставка.</w:t>
      </w:r>
    </w:p>
    <w:p w:rsidR="002C3D55" w:rsidRPr="001E310F" w:rsidRDefault="002C3D55" w:rsidP="00A03026">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XXIIлетниеОлимпийские игры в Москве. Ухудшение материального положения населения и морального климата в</w:t>
      </w:r>
      <w:r w:rsidRPr="001E310F">
        <w:rPr>
          <w:rFonts w:ascii="Times New Roman" w:hAnsi="Times New Roman" w:cs="Times New Roman"/>
          <w:color w:val="000000"/>
          <w:sz w:val="24"/>
          <w:szCs w:val="24"/>
        </w:rPr>
        <w:t>стране. Советская культура, жизнь и быт советских людей в 70-е ―начале 80-х годов XXвека.</w:t>
      </w:r>
    </w:p>
    <w:p w:rsidR="002C3D55" w:rsidRPr="001E310F"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Смерть Л.И.Брежнева. Приход к власти М.С.Горбачева.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1991г. Распад СССР. Принятие Декларации о государственном суверенитете РСФСР. Первый президент России Б.Н.Ельцин. Образование СНГ. Причины и последствия кризиса советской системы и распада СССР.</w:t>
      </w:r>
    </w:p>
    <w:p w:rsidR="002C3D55" w:rsidRPr="001E310F"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b/>
          <w:bCs/>
          <w:color w:val="000000"/>
          <w:sz w:val="24"/>
          <w:szCs w:val="24"/>
        </w:rPr>
        <w:t>Россия (Российская Федерация) в 1991 –2015 годах</w:t>
      </w:r>
    </w:p>
    <w:p w:rsidR="002C3D55" w:rsidRPr="001E310F"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w:t>
      </w:r>
      <w:r w:rsidRPr="001E310F">
        <w:rPr>
          <w:rFonts w:ascii="Times New Roman" w:hAnsi="Times New Roman" w:cs="Times New Roman"/>
          <w:color w:val="000000"/>
          <w:sz w:val="24"/>
          <w:szCs w:val="24"/>
        </w:rPr>
        <w:lastRenderedPageBreak/>
        <w:t>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2C3D55" w:rsidRPr="002C3D55" w:rsidRDefault="002C3D55" w:rsidP="002C3D55">
      <w:pPr>
        <w:spacing w:after="224" w:line="230" w:lineRule="exact"/>
        <w:ind w:left="20" w:firstLine="567"/>
        <w:jc w:val="both"/>
        <w:rPr>
          <w:rFonts w:ascii="Times New Roman" w:hAnsi="Times New Roman" w:cs="Times New Roman"/>
          <w:color w:val="000000"/>
          <w:sz w:val="24"/>
          <w:szCs w:val="24"/>
        </w:rPr>
      </w:pPr>
      <w:r w:rsidRPr="002C3D55">
        <w:rPr>
          <w:rFonts w:ascii="Times New Roman" w:hAnsi="Times New Roman" w:cs="Times New Roman"/>
          <w:color w:val="000000"/>
          <w:sz w:val="24"/>
          <w:szCs w:val="24"/>
        </w:rPr>
        <w:t>Отставка Б.Н.Ельцина;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XXIвека. Русская православная церковь в новой России.</w:t>
      </w:r>
    </w:p>
    <w:p w:rsidR="002C3D55" w:rsidRPr="001E310F" w:rsidRDefault="002C3D55" w:rsidP="002C3D55">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E310F">
        <w:rPr>
          <w:rFonts w:ascii="Times New Roman" w:hAnsi="Times New Roman" w:cs="Times New Roman"/>
          <w:color w:val="000000"/>
          <w:sz w:val="24"/>
          <w:szCs w:val="24"/>
        </w:rPr>
        <w:t>Президентские выборы 2008 г. Президент России ― Д.А.Медведев.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XXIвека. Укрепление международногопрестижа России.</w:t>
      </w:r>
    </w:p>
    <w:p w:rsidR="002C3D55" w:rsidRPr="002C3D55" w:rsidRDefault="002C3D55" w:rsidP="002C3D55">
      <w:pPr>
        <w:spacing w:after="224" w:line="230" w:lineRule="exact"/>
        <w:ind w:left="20" w:firstLine="567"/>
        <w:jc w:val="both"/>
        <w:rPr>
          <w:rStyle w:val="90"/>
          <w:rFonts w:ascii="Times New Roman" w:hAnsi="Times New Roman" w:cs="Times New Roman"/>
          <w:bCs w:val="0"/>
          <w:sz w:val="24"/>
          <w:szCs w:val="24"/>
        </w:rPr>
      </w:pPr>
      <w:r w:rsidRPr="002C3D55">
        <w:rPr>
          <w:rFonts w:ascii="Times New Roman" w:hAnsi="Times New Roman" w:cs="Times New Roman"/>
          <w:color w:val="000000"/>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2C3D55" w:rsidRDefault="002C3D55" w:rsidP="00A03026">
      <w:pPr>
        <w:autoSpaceDE w:val="0"/>
        <w:autoSpaceDN w:val="0"/>
        <w:adjustRightInd w:val="0"/>
        <w:spacing w:after="0" w:line="240" w:lineRule="auto"/>
        <w:jc w:val="both"/>
        <w:rPr>
          <w:rFonts w:ascii="Times New Roman" w:hAnsi="Times New Roman" w:cs="Times New Roman"/>
          <w:color w:val="000000"/>
          <w:sz w:val="24"/>
          <w:szCs w:val="24"/>
        </w:rPr>
      </w:pPr>
    </w:p>
    <w:p w:rsidR="0044162E" w:rsidRPr="00A86F9A" w:rsidRDefault="0044162E" w:rsidP="0044162E">
      <w:pPr>
        <w:spacing w:after="224" w:line="230" w:lineRule="exact"/>
        <w:ind w:left="20"/>
        <w:jc w:val="center"/>
        <w:rPr>
          <w:rFonts w:ascii="Times New Roman" w:hAnsi="Times New Roman" w:cs="Times New Roman"/>
          <w:b/>
          <w:sz w:val="24"/>
          <w:szCs w:val="24"/>
        </w:rPr>
      </w:pPr>
      <w:r w:rsidRPr="00A86F9A">
        <w:rPr>
          <w:rStyle w:val="90"/>
          <w:rFonts w:ascii="Times New Roman" w:hAnsi="Times New Roman" w:cs="Times New Roman"/>
          <w:bCs w:val="0"/>
          <w:sz w:val="24"/>
          <w:szCs w:val="24"/>
        </w:rPr>
        <w:t>ОБЩЕСТВОВЕДЕНИЕ</w:t>
      </w:r>
    </w:p>
    <w:p w:rsidR="0044162E" w:rsidRPr="00A86F9A" w:rsidRDefault="0044162E" w:rsidP="0044162E">
      <w:pPr>
        <w:pStyle w:val="42"/>
        <w:shd w:val="clear" w:color="auto" w:fill="auto"/>
        <w:spacing w:before="0" w:after="0" w:line="245" w:lineRule="exact"/>
        <w:ind w:left="20" w:firstLine="0"/>
        <w:rPr>
          <w:rFonts w:ascii="Times New Roman" w:hAnsi="Times New Roman" w:cs="Times New Roman"/>
          <w:sz w:val="24"/>
          <w:szCs w:val="24"/>
        </w:rPr>
      </w:pPr>
      <w:r w:rsidRPr="00A86F9A">
        <w:rPr>
          <w:rStyle w:val="40pt"/>
          <w:rFonts w:ascii="Times New Roman" w:hAnsi="Times New Roman" w:cs="Times New Roman"/>
          <w:b/>
          <w:bCs/>
        </w:rPr>
        <w:t>Пояснительная записка</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w:t>
      </w:r>
      <w:r w:rsidRPr="007421FF">
        <w:rPr>
          <w:rStyle w:val="37"/>
          <w:rFonts w:eastAsia="Verdana"/>
          <w:sz w:val="24"/>
          <w:szCs w:val="24"/>
        </w:rPr>
        <w:softHyphen/>
        <w:t>ность, присущую данным областям обществоведческих знаний.</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Курс призван способствовать возможно большей самореали</w:t>
      </w:r>
      <w:r w:rsidRPr="007421FF">
        <w:rPr>
          <w:rStyle w:val="37"/>
          <w:rFonts w:eastAsia="Verdana"/>
          <w:sz w:val="24"/>
          <w:szCs w:val="24"/>
        </w:rPr>
        <w:softHyphen/>
        <w:t>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Отбор содержания произведен с учетом психологических, по</w:t>
      </w:r>
      <w:r w:rsidRPr="007421FF">
        <w:rPr>
          <w:rStyle w:val="37"/>
          <w:rFonts w:eastAsia="Verdana"/>
          <w:sz w:val="24"/>
          <w:szCs w:val="24"/>
        </w:rPr>
        <w:softHyphen/>
        <w:t>знавательных возможностей и социально-возрастных потребностей умственно отсталых детей.</w:t>
      </w:r>
    </w:p>
    <w:p w:rsidR="0044162E" w:rsidRPr="007421FF" w:rsidRDefault="0044162E" w:rsidP="0044162E">
      <w:pPr>
        <w:pStyle w:val="6"/>
        <w:shd w:val="clear" w:color="auto" w:fill="auto"/>
        <w:spacing w:after="178" w:line="245" w:lineRule="exact"/>
        <w:ind w:left="20" w:right="20" w:firstLine="340"/>
        <w:jc w:val="both"/>
        <w:rPr>
          <w:sz w:val="24"/>
          <w:szCs w:val="24"/>
        </w:rPr>
      </w:pPr>
      <w:r w:rsidRPr="007421FF">
        <w:rPr>
          <w:rStyle w:val="37"/>
          <w:rFonts w:eastAsia="Verdana"/>
          <w:sz w:val="24"/>
          <w:szCs w:val="24"/>
        </w:rPr>
        <w:t>Курс рассчитан на 68 учебных часов (по 34 ч в каждом классе), из которых, в соответствии с деятельностным подходом программы курса, от половины до двух третей материала должно быть пред</w:t>
      </w:r>
      <w:r w:rsidRPr="007421FF">
        <w:rPr>
          <w:rStyle w:val="37"/>
          <w:rFonts w:eastAsia="Verdana"/>
          <w:sz w:val="24"/>
          <w:szCs w:val="24"/>
        </w:rPr>
        <w:softHyphen/>
        <w:t>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w:t>
      </w:r>
      <w:r w:rsidRPr="007421FF">
        <w:rPr>
          <w:rStyle w:val="37"/>
          <w:rFonts w:eastAsia="Verdana"/>
          <w:sz w:val="24"/>
          <w:szCs w:val="24"/>
        </w:rPr>
        <w:softHyphen/>
        <w:t>даемому вопросу, скорректировать и дополнить их, активизировать поисково-познавательную активность, речевую деятельность, вни</w:t>
      </w:r>
      <w:r w:rsidRPr="007421FF">
        <w:rPr>
          <w:rStyle w:val="37"/>
          <w:rFonts w:eastAsia="Verdana"/>
          <w:sz w:val="24"/>
          <w:szCs w:val="24"/>
        </w:rPr>
        <w:softHyphen/>
        <w:t>мание школьников.</w:t>
      </w:r>
    </w:p>
    <w:p w:rsidR="0044162E" w:rsidRPr="007421FF" w:rsidRDefault="0044162E" w:rsidP="0044162E">
      <w:pPr>
        <w:pStyle w:val="42"/>
        <w:shd w:val="clear" w:color="auto" w:fill="auto"/>
        <w:spacing w:before="0" w:after="186" w:line="247" w:lineRule="exact"/>
        <w:ind w:left="20" w:right="920" w:firstLine="0"/>
        <w:jc w:val="left"/>
        <w:rPr>
          <w:rFonts w:ascii="Times New Roman" w:hAnsi="Times New Roman" w:cs="Times New Roman"/>
          <w:sz w:val="24"/>
          <w:szCs w:val="24"/>
        </w:rPr>
      </w:pPr>
      <w:r w:rsidRPr="007421FF">
        <w:rPr>
          <w:rStyle w:val="40pt"/>
          <w:rFonts w:ascii="Times New Roman" w:hAnsi="Times New Roman" w:cs="Times New Roman"/>
          <w:b/>
          <w:bCs/>
        </w:rPr>
        <w:t>Примерная схема распределения учебного времени по разделам:</w:t>
      </w:r>
    </w:p>
    <w:p w:rsidR="0044162E" w:rsidRPr="007421FF" w:rsidRDefault="0044162E" w:rsidP="0044162E">
      <w:pPr>
        <w:spacing w:after="0" w:line="240" w:lineRule="exact"/>
        <w:ind w:left="20"/>
        <w:jc w:val="center"/>
        <w:rPr>
          <w:rFonts w:ascii="Times New Roman" w:hAnsi="Times New Roman" w:cs="Times New Roman"/>
          <w:sz w:val="24"/>
          <w:szCs w:val="24"/>
        </w:rPr>
      </w:pPr>
      <w:bookmarkStart w:id="38" w:name="bookmark123"/>
      <w:r w:rsidRPr="007421FF">
        <w:rPr>
          <w:rStyle w:val="90"/>
          <w:rFonts w:ascii="Times New Roman" w:hAnsi="Times New Roman" w:cs="Times New Roman"/>
          <w:b w:val="0"/>
          <w:bCs w:val="0"/>
          <w:sz w:val="24"/>
          <w:szCs w:val="24"/>
        </w:rPr>
        <w:t>8 КЛАСС</w:t>
      </w:r>
      <w:bookmarkEnd w:id="38"/>
    </w:p>
    <w:p w:rsidR="0044162E" w:rsidRPr="007421FF" w:rsidRDefault="0044162E" w:rsidP="0044162E">
      <w:pPr>
        <w:pStyle w:val="42"/>
        <w:shd w:val="clear" w:color="auto" w:fill="auto"/>
        <w:spacing w:before="0" w:after="0" w:line="240" w:lineRule="exact"/>
        <w:ind w:left="20" w:firstLine="0"/>
        <w:rPr>
          <w:rFonts w:ascii="Times New Roman" w:hAnsi="Times New Roman" w:cs="Times New Roman"/>
          <w:sz w:val="24"/>
          <w:szCs w:val="24"/>
        </w:rPr>
      </w:pPr>
      <w:r w:rsidRPr="007421FF">
        <w:rPr>
          <w:rStyle w:val="40pt"/>
          <w:rFonts w:ascii="Times New Roman" w:hAnsi="Times New Roman" w:cs="Times New Roman"/>
          <w:b/>
          <w:bCs/>
        </w:rPr>
        <w:t>(1 ч в неделю) — 34 ч</w:t>
      </w:r>
    </w:p>
    <w:p w:rsidR="0044162E" w:rsidRPr="007421FF" w:rsidRDefault="0044162E" w:rsidP="0044162E">
      <w:pPr>
        <w:spacing w:line="240" w:lineRule="exact"/>
        <w:ind w:left="360" w:right="4480"/>
        <w:rPr>
          <w:rFonts w:ascii="Times New Roman" w:hAnsi="Times New Roman" w:cs="Times New Roman"/>
          <w:sz w:val="24"/>
          <w:szCs w:val="24"/>
        </w:rPr>
      </w:pPr>
      <w:bookmarkStart w:id="39" w:name="bookmark124"/>
      <w:r w:rsidRPr="007421FF">
        <w:rPr>
          <w:rStyle w:val="201"/>
          <w:rFonts w:eastAsia="Calibri"/>
          <w:i w:val="0"/>
          <w:iCs w:val="0"/>
          <w:sz w:val="24"/>
          <w:szCs w:val="24"/>
        </w:rPr>
        <w:t>Введение</w:t>
      </w:r>
      <w:r w:rsidRPr="007421FF">
        <w:rPr>
          <w:rStyle w:val="202"/>
          <w:rFonts w:eastAsia="Calibri"/>
          <w:sz w:val="24"/>
          <w:szCs w:val="24"/>
        </w:rPr>
        <w:t xml:space="preserve"> — 2ч </w:t>
      </w:r>
      <w:r w:rsidRPr="007421FF">
        <w:rPr>
          <w:rStyle w:val="201"/>
          <w:rFonts w:eastAsia="Calibri"/>
          <w:i w:val="0"/>
          <w:iCs w:val="0"/>
          <w:sz w:val="24"/>
          <w:szCs w:val="24"/>
        </w:rPr>
        <w:t>Раздел I —</w:t>
      </w:r>
      <w:r w:rsidRPr="007421FF">
        <w:rPr>
          <w:rStyle w:val="202"/>
          <w:rFonts w:eastAsia="Calibri"/>
          <w:sz w:val="24"/>
          <w:szCs w:val="24"/>
        </w:rPr>
        <w:t xml:space="preserve"> 15 ч </w:t>
      </w:r>
      <w:r w:rsidRPr="007421FF">
        <w:rPr>
          <w:rStyle w:val="201"/>
          <w:rFonts w:eastAsia="Calibri"/>
          <w:i w:val="0"/>
          <w:iCs w:val="0"/>
          <w:sz w:val="24"/>
          <w:szCs w:val="24"/>
        </w:rPr>
        <w:t>Раздел II</w:t>
      </w:r>
      <w:r w:rsidRPr="007421FF">
        <w:rPr>
          <w:rStyle w:val="202"/>
          <w:rFonts w:eastAsia="Calibri"/>
          <w:sz w:val="24"/>
          <w:szCs w:val="24"/>
        </w:rPr>
        <w:t xml:space="preserve"> — 15 ч </w:t>
      </w:r>
      <w:r w:rsidRPr="007421FF">
        <w:rPr>
          <w:rStyle w:val="201"/>
          <w:rFonts w:eastAsia="Calibri"/>
          <w:i w:val="0"/>
          <w:iCs w:val="0"/>
          <w:sz w:val="24"/>
          <w:szCs w:val="24"/>
        </w:rPr>
        <w:t>Повторение</w:t>
      </w:r>
      <w:r w:rsidRPr="007421FF">
        <w:rPr>
          <w:rStyle w:val="202"/>
          <w:rFonts w:eastAsia="Calibri"/>
          <w:sz w:val="24"/>
          <w:szCs w:val="24"/>
        </w:rPr>
        <w:t xml:space="preserve"> — 2ч</w:t>
      </w:r>
      <w:bookmarkEnd w:id="39"/>
    </w:p>
    <w:p w:rsidR="00A03026" w:rsidRDefault="00A03026" w:rsidP="0044162E">
      <w:pPr>
        <w:spacing w:after="0" w:line="240" w:lineRule="exact"/>
        <w:ind w:left="20"/>
        <w:jc w:val="center"/>
        <w:rPr>
          <w:rStyle w:val="90"/>
          <w:rFonts w:ascii="Times New Roman" w:hAnsi="Times New Roman" w:cs="Times New Roman"/>
          <w:b w:val="0"/>
          <w:bCs w:val="0"/>
          <w:sz w:val="24"/>
          <w:szCs w:val="24"/>
        </w:rPr>
      </w:pPr>
      <w:bookmarkStart w:id="40" w:name="bookmark125"/>
    </w:p>
    <w:p w:rsidR="0044162E" w:rsidRPr="007421FF" w:rsidRDefault="0044162E" w:rsidP="0044162E">
      <w:pPr>
        <w:spacing w:after="0" w:line="240" w:lineRule="exact"/>
        <w:ind w:left="20"/>
        <w:jc w:val="center"/>
        <w:rPr>
          <w:rFonts w:ascii="Times New Roman" w:hAnsi="Times New Roman" w:cs="Times New Roman"/>
          <w:sz w:val="24"/>
          <w:szCs w:val="24"/>
        </w:rPr>
      </w:pPr>
      <w:r w:rsidRPr="007421FF">
        <w:rPr>
          <w:rStyle w:val="90"/>
          <w:rFonts w:ascii="Times New Roman" w:hAnsi="Times New Roman" w:cs="Times New Roman"/>
          <w:b w:val="0"/>
          <w:bCs w:val="0"/>
          <w:sz w:val="24"/>
          <w:szCs w:val="24"/>
        </w:rPr>
        <w:t>9 КЛАСС</w:t>
      </w:r>
      <w:bookmarkEnd w:id="40"/>
    </w:p>
    <w:p w:rsidR="0044162E" w:rsidRPr="007421FF" w:rsidRDefault="0044162E" w:rsidP="0044162E">
      <w:pPr>
        <w:pStyle w:val="52"/>
        <w:keepNext/>
        <w:keepLines/>
        <w:shd w:val="clear" w:color="auto" w:fill="auto"/>
        <w:spacing w:line="240" w:lineRule="exact"/>
        <w:ind w:left="20"/>
        <w:jc w:val="center"/>
        <w:rPr>
          <w:rFonts w:ascii="Times New Roman" w:hAnsi="Times New Roman" w:cs="Times New Roman"/>
          <w:sz w:val="24"/>
          <w:szCs w:val="24"/>
        </w:rPr>
      </w:pPr>
      <w:bookmarkStart w:id="41" w:name="bookmark126"/>
      <w:r w:rsidRPr="007421FF">
        <w:rPr>
          <w:rFonts w:ascii="Times New Roman" w:hAnsi="Times New Roman" w:cs="Times New Roman"/>
          <w:sz w:val="24"/>
          <w:szCs w:val="24"/>
        </w:rPr>
        <w:t>(1 ч в неделю) — 34 ч</w:t>
      </w:r>
      <w:bookmarkEnd w:id="41"/>
    </w:p>
    <w:p w:rsidR="0044162E" w:rsidRPr="007421FF" w:rsidRDefault="0044162E" w:rsidP="0044162E">
      <w:pPr>
        <w:pStyle w:val="a5"/>
        <w:ind w:firstLine="426"/>
        <w:jc w:val="both"/>
      </w:pPr>
      <w:r w:rsidRPr="007421FF">
        <w:rPr>
          <w:rStyle w:val="201"/>
          <w:rFonts w:eastAsia="Calibri"/>
          <w:i w:val="0"/>
          <w:iCs w:val="0"/>
          <w:sz w:val="24"/>
          <w:szCs w:val="24"/>
        </w:rPr>
        <w:t>Повторение</w:t>
      </w:r>
      <w:r w:rsidRPr="007421FF">
        <w:rPr>
          <w:rStyle w:val="202"/>
          <w:rFonts w:eastAsia="Calibri"/>
          <w:sz w:val="24"/>
          <w:szCs w:val="24"/>
        </w:rPr>
        <w:t xml:space="preserve"> — 2ч</w:t>
      </w:r>
    </w:p>
    <w:p w:rsidR="0044162E" w:rsidRPr="007421FF" w:rsidRDefault="0044162E" w:rsidP="0044162E">
      <w:pPr>
        <w:pStyle w:val="a5"/>
        <w:ind w:firstLine="426"/>
        <w:jc w:val="both"/>
      </w:pPr>
      <w:r w:rsidRPr="007421FF">
        <w:rPr>
          <w:rStyle w:val="201"/>
          <w:rFonts w:eastAsia="Calibri"/>
          <w:i w:val="0"/>
          <w:iCs w:val="0"/>
          <w:sz w:val="24"/>
          <w:szCs w:val="24"/>
        </w:rPr>
        <w:t>Раздел III</w:t>
      </w:r>
      <w:r w:rsidRPr="007421FF">
        <w:rPr>
          <w:rStyle w:val="202"/>
          <w:rFonts w:eastAsia="Calibri"/>
          <w:sz w:val="24"/>
          <w:szCs w:val="24"/>
        </w:rPr>
        <w:t xml:space="preserve"> — 22 ч</w:t>
      </w:r>
    </w:p>
    <w:p w:rsidR="0044162E" w:rsidRPr="007421FF" w:rsidRDefault="0044162E" w:rsidP="0044162E">
      <w:pPr>
        <w:pStyle w:val="a5"/>
        <w:ind w:firstLine="426"/>
        <w:jc w:val="both"/>
      </w:pPr>
      <w:r w:rsidRPr="007421FF">
        <w:rPr>
          <w:rStyle w:val="37"/>
          <w:rFonts w:eastAsia="Verdana"/>
          <w:sz w:val="24"/>
          <w:szCs w:val="24"/>
        </w:rPr>
        <w:t>По усмотрению учителя данная примерная схема может быть изменена с учетом возможностей учащихся и конкретных методи</w:t>
      </w:r>
      <w:r w:rsidRPr="007421FF">
        <w:rPr>
          <w:rStyle w:val="37"/>
          <w:rFonts w:eastAsia="Verdana"/>
          <w:sz w:val="24"/>
          <w:szCs w:val="24"/>
        </w:rPr>
        <w:softHyphen/>
        <w:t>ческих задач раздела.</w:t>
      </w:r>
    </w:p>
    <w:p w:rsidR="0044162E" w:rsidRPr="007421FF" w:rsidRDefault="0044162E" w:rsidP="0044162E">
      <w:pPr>
        <w:pStyle w:val="a5"/>
        <w:ind w:firstLine="426"/>
        <w:jc w:val="both"/>
      </w:pPr>
      <w:r w:rsidRPr="007421FF">
        <w:rPr>
          <w:rStyle w:val="201"/>
          <w:rFonts w:eastAsia="Calibri"/>
          <w:i w:val="0"/>
          <w:iCs w:val="0"/>
          <w:sz w:val="24"/>
          <w:szCs w:val="24"/>
        </w:rPr>
        <w:lastRenderedPageBreak/>
        <w:t>Повторение</w:t>
      </w:r>
      <w:r w:rsidRPr="007421FF">
        <w:rPr>
          <w:rStyle w:val="202"/>
          <w:rFonts w:eastAsia="Calibri"/>
          <w:sz w:val="24"/>
          <w:szCs w:val="24"/>
        </w:rPr>
        <w:t xml:space="preserve"> — 2ч</w:t>
      </w:r>
    </w:p>
    <w:p w:rsidR="0044162E" w:rsidRPr="007421FF" w:rsidRDefault="0044162E" w:rsidP="0044162E">
      <w:pPr>
        <w:pStyle w:val="a5"/>
        <w:ind w:firstLine="426"/>
        <w:jc w:val="both"/>
      </w:pPr>
      <w:r w:rsidRPr="007421FF">
        <w:rPr>
          <w:rStyle w:val="201"/>
          <w:rFonts w:eastAsia="Calibri"/>
          <w:i w:val="0"/>
          <w:iCs w:val="0"/>
          <w:sz w:val="24"/>
          <w:szCs w:val="24"/>
        </w:rPr>
        <w:t>Раздел IV —</w:t>
      </w:r>
      <w:r w:rsidRPr="007421FF">
        <w:rPr>
          <w:rStyle w:val="202"/>
          <w:rFonts w:eastAsia="Calibri"/>
          <w:sz w:val="24"/>
          <w:szCs w:val="24"/>
        </w:rPr>
        <w:t xml:space="preserve"> 8 ч</w:t>
      </w:r>
    </w:p>
    <w:p w:rsidR="0044162E" w:rsidRPr="007421FF" w:rsidRDefault="0044162E" w:rsidP="0044162E">
      <w:pPr>
        <w:pStyle w:val="a5"/>
        <w:ind w:firstLine="426"/>
        <w:jc w:val="both"/>
      </w:pPr>
      <w:r w:rsidRPr="007421FF">
        <w:rPr>
          <w:rStyle w:val="201"/>
          <w:rFonts w:eastAsia="Calibri"/>
          <w:i w:val="0"/>
          <w:iCs w:val="0"/>
          <w:sz w:val="24"/>
          <w:szCs w:val="24"/>
        </w:rPr>
        <w:t>Раздел I</w:t>
      </w:r>
    </w:p>
    <w:p w:rsidR="0044162E" w:rsidRPr="007421FF" w:rsidRDefault="0044162E" w:rsidP="0044162E">
      <w:pPr>
        <w:pStyle w:val="a5"/>
        <w:ind w:firstLine="426"/>
        <w:jc w:val="both"/>
      </w:pPr>
      <w:r w:rsidRPr="007421FF">
        <w:rPr>
          <w:rStyle w:val="37"/>
          <w:rFonts w:eastAsia="Verdana"/>
          <w:sz w:val="24"/>
          <w:szCs w:val="24"/>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rsidR="0044162E" w:rsidRPr="007421FF" w:rsidRDefault="0044162E" w:rsidP="0044162E">
      <w:pPr>
        <w:pStyle w:val="a5"/>
        <w:ind w:firstLine="426"/>
        <w:jc w:val="both"/>
      </w:pPr>
      <w:r w:rsidRPr="007421FF">
        <w:rPr>
          <w:rStyle w:val="37"/>
          <w:rFonts w:eastAsia="Verdana"/>
          <w:sz w:val="24"/>
          <w:szCs w:val="24"/>
        </w:rPr>
        <w:t>Введение в тематику государства и права связывается с этическими проблемами, что позволяет заложить целостную основу курса и избе</w:t>
      </w:r>
      <w:r w:rsidRPr="007421FF">
        <w:rPr>
          <w:rStyle w:val="37"/>
          <w:rFonts w:eastAsia="Verdana"/>
          <w:sz w:val="24"/>
          <w:szCs w:val="24"/>
        </w:rPr>
        <w:softHyphen/>
        <w:t>жать сухой непедагогической подачи материала. Содержание темы по</w:t>
      </w:r>
      <w:r w:rsidRPr="007421FF">
        <w:rPr>
          <w:rStyle w:val="37"/>
          <w:rFonts w:eastAsia="Verdana"/>
          <w:sz w:val="24"/>
          <w:szCs w:val="24"/>
        </w:rPr>
        <w:softHyphen/>
        <w:t>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rsidR="0044162E" w:rsidRPr="007421FF" w:rsidRDefault="0044162E" w:rsidP="0044162E">
      <w:pPr>
        <w:pStyle w:val="a5"/>
        <w:ind w:firstLine="426"/>
        <w:jc w:val="both"/>
      </w:pPr>
      <w:r w:rsidRPr="007421FF">
        <w:rPr>
          <w:rStyle w:val="201"/>
          <w:rFonts w:eastAsia="Calibri"/>
          <w:i w:val="0"/>
          <w:iCs w:val="0"/>
          <w:sz w:val="24"/>
          <w:szCs w:val="24"/>
        </w:rPr>
        <w:t>Раздел II</w:t>
      </w:r>
    </w:p>
    <w:p w:rsidR="0044162E" w:rsidRPr="007421FF" w:rsidRDefault="0044162E" w:rsidP="0044162E">
      <w:pPr>
        <w:pStyle w:val="a5"/>
        <w:ind w:firstLine="426"/>
        <w:jc w:val="both"/>
      </w:pPr>
      <w:r w:rsidRPr="007421FF">
        <w:rPr>
          <w:rStyle w:val="37"/>
          <w:rFonts w:eastAsia="Verdana"/>
          <w:sz w:val="24"/>
          <w:szCs w:val="24"/>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rsidR="0044162E" w:rsidRPr="007421FF" w:rsidRDefault="0044162E" w:rsidP="0044162E">
      <w:pPr>
        <w:pStyle w:val="a5"/>
        <w:ind w:firstLine="426"/>
        <w:jc w:val="both"/>
      </w:pPr>
      <w:r w:rsidRPr="007421FF">
        <w:rPr>
          <w:rStyle w:val="201"/>
          <w:rFonts w:eastAsia="Calibri"/>
          <w:i w:val="0"/>
          <w:iCs w:val="0"/>
          <w:sz w:val="24"/>
          <w:szCs w:val="24"/>
        </w:rPr>
        <w:t>Раздел III</w:t>
      </w:r>
    </w:p>
    <w:p w:rsidR="0044162E" w:rsidRPr="007421FF" w:rsidRDefault="0044162E" w:rsidP="0044162E">
      <w:pPr>
        <w:pStyle w:val="a5"/>
        <w:ind w:firstLine="426"/>
        <w:jc w:val="both"/>
      </w:pPr>
      <w:r w:rsidRPr="007421FF">
        <w:rPr>
          <w:rStyle w:val="37"/>
          <w:rFonts w:eastAsia="Verdana"/>
          <w:sz w:val="24"/>
          <w:szCs w:val="24"/>
        </w:rPr>
        <w:t>Посвящен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w:t>
      </w:r>
      <w:r w:rsidRPr="007421FF">
        <w:rPr>
          <w:rStyle w:val="37"/>
          <w:rFonts w:eastAsia="Verdana"/>
          <w:sz w:val="24"/>
          <w:szCs w:val="24"/>
        </w:rPr>
        <w:softHyphen/>
        <w:t>ческим потребностям учащегося коррекционной школы.</w:t>
      </w:r>
    </w:p>
    <w:p w:rsidR="0044162E" w:rsidRPr="007421FF" w:rsidRDefault="0044162E" w:rsidP="0044162E">
      <w:pPr>
        <w:pStyle w:val="a5"/>
        <w:ind w:firstLine="426"/>
        <w:jc w:val="both"/>
      </w:pPr>
      <w:r w:rsidRPr="007421FF">
        <w:rPr>
          <w:rStyle w:val="37"/>
          <w:rFonts w:eastAsia="Verdana"/>
          <w:sz w:val="24"/>
          <w:szCs w:val="24"/>
        </w:rPr>
        <w:t>В этом разделе ученики должны познакомиться с основами трудо</w:t>
      </w:r>
      <w:r w:rsidRPr="007421FF">
        <w:rPr>
          <w:rStyle w:val="37"/>
          <w:rFonts w:eastAsia="Verdana"/>
          <w:sz w:val="24"/>
          <w:szCs w:val="24"/>
        </w:rPr>
        <w:softHyphen/>
        <w:t>вого права, семейного, административного, правом на образование.</w:t>
      </w:r>
    </w:p>
    <w:p w:rsidR="0044162E" w:rsidRPr="007421FF" w:rsidRDefault="0044162E" w:rsidP="0044162E">
      <w:pPr>
        <w:pStyle w:val="a5"/>
        <w:ind w:firstLine="426"/>
        <w:jc w:val="both"/>
      </w:pPr>
      <w:r w:rsidRPr="007421FF">
        <w:rPr>
          <w:rStyle w:val="201"/>
          <w:rFonts w:eastAsia="Calibri"/>
          <w:i w:val="0"/>
          <w:iCs w:val="0"/>
          <w:sz w:val="24"/>
          <w:szCs w:val="24"/>
        </w:rPr>
        <w:t>Раздел IV</w:t>
      </w:r>
    </w:p>
    <w:p w:rsidR="0044162E" w:rsidRPr="007421FF" w:rsidRDefault="0044162E" w:rsidP="0044162E">
      <w:pPr>
        <w:pStyle w:val="a5"/>
        <w:ind w:firstLine="426"/>
        <w:jc w:val="both"/>
      </w:pPr>
      <w:r w:rsidRPr="007421FF">
        <w:rPr>
          <w:rStyle w:val="37"/>
          <w:rFonts w:eastAsia="Verdana"/>
          <w:sz w:val="24"/>
          <w:szCs w:val="24"/>
        </w:rPr>
        <w:t>В тематику IV раздела отдельно выносятся основы уголовного права и формирование у умственно отсталых школьников правово</w:t>
      </w:r>
      <w:r w:rsidRPr="007421FF">
        <w:rPr>
          <w:rStyle w:val="37"/>
          <w:rFonts w:eastAsia="Verdana"/>
          <w:sz w:val="24"/>
          <w:szCs w:val="24"/>
        </w:rPr>
        <w:softHyphen/>
        <w:t>го самосознания. Правосудие в стране. Защита граждан.</w:t>
      </w:r>
    </w:p>
    <w:p w:rsidR="0044162E" w:rsidRPr="007421FF" w:rsidRDefault="0044162E" w:rsidP="0044162E">
      <w:pPr>
        <w:pStyle w:val="52"/>
        <w:keepNext/>
        <w:keepLines/>
        <w:shd w:val="clear" w:color="auto" w:fill="auto"/>
        <w:spacing w:line="442" w:lineRule="exact"/>
        <w:ind w:left="20" w:right="121"/>
        <w:jc w:val="center"/>
        <w:rPr>
          <w:rFonts w:ascii="Times New Roman" w:hAnsi="Times New Roman" w:cs="Times New Roman"/>
          <w:sz w:val="24"/>
          <w:szCs w:val="24"/>
        </w:rPr>
      </w:pPr>
      <w:bookmarkStart w:id="42" w:name="bookmark127"/>
      <w:r w:rsidRPr="007421FF">
        <w:rPr>
          <w:rFonts w:ascii="Times New Roman" w:hAnsi="Times New Roman" w:cs="Times New Roman"/>
          <w:sz w:val="24"/>
          <w:szCs w:val="24"/>
        </w:rPr>
        <w:t xml:space="preserve">Содержание материала по разделам, темам </w:t>
      </w:r>
      <w:r w:rsidRPr="007421FF">
        <w:rPr>
          <w:rStyle w:val="5Verdana115pt-1pt"/>
          <w:rFonts w:ascii="Times New Roman" w:eastAsia="Calibri" w:hAnsi="Times New Roman" w:cs="Times New Roman"/>
          <w:b/>
          <w:bCs/>
          <w:sz w:val="24"/>
          <w:szCs w:val="24"/>
        </w:rPr>
        <w:t xml:space="preserve">8 КЛАСС </w:t>
      </w:r>
      <w:r w:rsidRPr="007421FF">
        <w:rPr>
          <w:rFonts w:ascii="Times New Roman" w:hAnsi="Times New Roman" w:cs="Times New Roman"/>
          <w:sz w:val="24"/>
          <w:szCs w:val="24"/>
        </w:rPr>
        <w:t>(1 ч в неделю) — 34 ч</w:t>
      </w:r>
      <w:bookmarkEnd w:id="42"/>
    </w:p>
    <w:p w:rsidR="0044162E" w:rsidRPr="007421FF" w:rsidRDefault="0044162E" w:rsidP="0044162E">
      <w:pPr>
        <w:pStyle w:val="6"/>
        <w:shd w:val="clear" w:color="auto" w:fill="auto"/>
        <w:spacing w:after="0" w:line="238" w:lineRule="exact"/>
        <w:ind w:left="20" w:right="20" w:firstLine="340"/>
        <w:jc w:val="both"/>
        <w:rPr>
          <w:sz w:val="24"/>
          <w:szCs w:val="24"/>
        </w:rPr>
      </w:pPr>
      <w:r w:rsidRPr="007421FF">
        <w:rPr>
          <w:rStyle w:val="af9"/>
          <w:rFonts w:eastAsia="Calibri"/>
          <w:sz w:val="24"/>
          <w:szCs w:val="24"/>
        </w:rPr>
        <w:t>Введение (2 ч).</w:t>
      </w:r>
      <w:r w:rsidRPr="007421FF">
        <w:rPr>
          <w:rStyle w:val="37"/>
          <w:rFonts w:eastAsia="Verdana"/>
          <w:sz w:val="24"/>
          <w:szCs w:val="24"/>
        </w:rPr>
        <w:t xml:space="preserve"> Кто такой гражданин? Страна, в которой мы живем, зависит от нашей гражданской позиции.</w:t>
      </w:r>
    </w:p>
    <w:p w:rsidR="0044162E" w:rsidRPr="007421FF" w:rsidRDefault="0044162E" w:rsidP="0044162E">
      <w:pPr>
        <w:pStyle w:val="120"/>
        <w:shd w:val="clear" w:color="auto" w:fill="auto"/>
        <w:ind w:left="20" w:firstLine="340"/>
        <w:rPr>
          <w:sz w:val="24"/>
          <w:szCs w:val="24"/>
        </w:rPr>
      </w:pPr>
      <w:r w:rsidRPr="007421FF">
        <w:rPr>
          <w:b w:val="0"/>
          <w:bCs w:val="0"/>
          <w:i w:val="0"/>
          <w:iCs w:val="0"/>
          <w:sz w:val="24"/>
          <w:szCs w:val="24"/>
        </w:rPr>
        <w:t>Раздел I. Государство, право, мораль (15 н)</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Что такое государство? Основные принципы правового госу</w:t>
      </w:r>
      <w:r w:rsidRPr="007421FF">
        <w:rPr>
          <w:rStyle w:val="37"/>
          <w:rFonts w:eastAsia="Verdana"/>
          <w:sz w:val="24"/>
          <w:szCs w:val="24"/>
        </w:rPr>
        <w:softHyphen/>
        <w:t>дарства: верховенство права; незыблемость прав и свобод личнос</w:t>
      </w:r>
      <w:r w:rsidRPr="007421FF">
        <w:rPr>
          <w:rStyle w:val="37"/>
          <w:rFonts w:eastAsia="Verdana"/>
          <w:sz w:val="24"/>
          <w:szCs w:val="24"/>
        </w:rPr>
        <w:softHyphen/>
        <w:t>ти; разделение властей. Законодательная власть. Исполнительная власть. Судебная власть.</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Что такое право? Роль права в жизни человека, общества и го</w:t>
      </w:r>
      <w:r w:rsidRPr="007421FF">
        <w:rPr>
          <w:rStyle w:val="37"/>
          <w:rFonts w:eastAsia="Verdana"/>
          <w:sz w:val="24"/>
          <w:szCs w:val="24"/>
        </w:rPr>
        <w:softHyphen/>
        <w:t>сударства. Право и закон. Правовая ответственность (администра</w:t>
      </w:r>
      <w:r w:rsidRPr="007421FF">
        <w:rPr>
          <w:rStyle w:val="37"/>
          <w:rFonts w:eastAsia="Verdana"/>
          <w:sz w:val="24"/>
          <w:szCs w:val="24"/>
        </w:rPr>
        <w:softHyphen/>
        <w:t>тивная и уголовная). Правонарушение. Преступление как вид правонарушения, его признаки. Презумпция невиновности. Отрас</w:t>
      </w:r>
      <w:r w:rsidRPr="007421FF">
        <w:rPr>
          <w:rStyle w:val="37"/>
          <w:rFonts w:eastAsia="Verdana"/>
          <w:sz w:val="24"/>
          <w:szCs w:val="24"/>
        </w:rPr>
        <w:softHyphen/>
        <w:t>ли права.</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w:t>
      </w:r>
      <w:r w:rsidRPr="007421FF">
        <w:rPr>
          <w:rStyle w:val="37"/>
          <w:rFonts w:eastAsia="Verdana"/>
          <w:sz w:val="24"/>
          <w:szCs w:val="24"/>
        </w:rPr>
        <w:softHyphen/>
        <w:t>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rsidR="0044162E" w:rsidRPr="007421FF" w:rsidRDefault="0044162E" w:rsidP="0044162E">
      <w:pPr>
        <w:pStyle w:val="120"/>
        <w:shd w:val="clear" w:color="auto" w:fill="auto"/>
        <w:ind w:left="20" w:firstLine="340"/>
        <w:rPr>
          <w:sz w:val="24"/>
          <w:szCs w:val="24"/>
        </w:rPr>
      </w:pPr>
      <w:r w:rsidRPr="007421FF">
        <w:rPr>
          <w:b w:val="0"/>
          <w:bCs w:val="0"/>
          <w:i w:val="0"/>
          <w:iCs w:val="0"/>
          <w:sz w:val="24"/>
          <w:szCs w:val="24"/>
        </w:rPr>
        <w:t>Раздел II. Конституция Российской Федерации (15 ч)</w:t>
      </w:r>
    </w:p>
    <w:p w:rsidR="0044162E" w:rsidRPr="007421FF" w:rsidRDefault="0044162E" w:rsidP="0044162E">
      <w:pPr>
        <w:pStyle w:val="6"/>
        <w:shd w:val="clear" w:color="auto" w:fill="auto"/>
        <w:spacing w:after="0" w:line="245" w:lineRule="exact"/>
        <w:ind w:left="20" w:right="20" w:firstLine="340"/>
        <w:jc w:val="both"/>
        <w:rPr>
          <w:sz w:val="24"/>
          <w:szCs w:val="24"/>
        </w:rPr>
      </w:pPr>
      <w:r w:rsidRPr="007421FF">
        <w:rPr>
          <w:rStyle w:val="37"/>
          <w:rFonts w:eastAsia="Verdana"/>
          <w:sz w:val="24"/>
          <w:szCs w:val="24"/>
        </w:rPr>
        <w:t>Конституция Российской Федерации — Основной Закон госу</w:t>
      </w:r>
      <w:r w:rsidRPr="007421FF">
        <w:rPr>
          <w:rStyle w:val="37"/>
          <w:rFonts w:eastAsia="Verdana"/>
          <w:sz w:val="24"/>
          <w:szCs w:val="24"/>
        </w:rPr>
        <w:softHyphen/>
        <w:t>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w:t>
      </w:r>
      <w:r w:rsidRPr="007421FF">
        <w:rPr>
          <w:rStyle w:val="37"/>
          <w:rFonts w:eastAsia="Verdana"/>
          <w:sz w:val="24"/>
          <w:szCs w:val="24"/>
        </w:rPr>
        <w:softHyphen/>
        <w:t>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rsidR="0044162E" w:rsidRPr="007421FF" w:rsidRDefault="0044162E" w:rsidP="0044162E">
      <w:pPr>
        <w:pStyle w:val="120"/>
        <w:shd w:val="clear" w:color="auto" w:fill="auto"/>
        <w:spacing w:after="132"/>
        <w:ind w:left="20" w:firstLine="340"/>
        <w:rPr>
          <w:sz w:val="24"/>
          <w:szCs w:val="24"/>
        </w:rPr>
      </w:pPr>
      <w:r w:rsidRPr="007421FF">
        <w:rPr>
          <w:b w:val="0"/>
          <w:bCs w:val="0"/>
          <w:i w:val="0"/>
          <w:iCs w:val="0"/>
          <w:sz w:val="24"/>
          <w:szCs w:val="24"/>
        </w:rPr>
        <w:t>Повторение —2ч</w:t>
      </w:r>
    </w:p>
    <w:p w:rsidR="0044162E" w:rsidRPr="007421FF" w:rsidRDefault="0044162E" w:rsidP="0044162E">
      <w:pPr>
        <w:pStyle w:val="421"/>
        <w:keepNext/>
        <w:keepLines/>
        <w:shd w:val="clear" w:color="auto" w:fill="auto"/>
        <w:spacing w:before="0" w:after="0" w:line="230" w:lineRule="exact"/>
        <w:ind w:left="20"/>
        <w:jc w:val="center"/>
        <w:rPr>
          <w:rFonts w:ascii="Times New Roman" w:hAnsi="Times New Roman" w:cs="Times New Roman"/>
          <w:sz w:val="24"/>
          <w:szCs w:val="24"/>
        </w:rPr>
      </w:pPr>
      <w:bookmarkStart w:id="43" w:name="bookmark128"/>
      <w:r w:rsidRPr="007421FF">
        <w:rPr>
          <w:rFonts w:ascii="Times New Roman" w:hAnsi="Times New Roman" w:cs="Times New Roman"/>
          <w:sz w:val="24"/>
          <w:szCs w:val="24"/>
        </w:rPr>
        <w:t>9 класс</w:t>
      </w:r>
      <w:bookmarkEnd w:id="43"/>
    </w:p>
    <w:p w:rsidR="0044162E" w:rsidRPr="007421FF" w:rsidRDefault="0044162E" w:rsidP="0044162E">
      <w:pPr>
        <w:pStyle w:val="42"/>
        <w:shd w:val="clear" w:color="auto" w:fill="auto"/>
        <w:spacing w:before="0" w:after="34" w:line="240" w:lineRule="exact"/>
        <w:ind w:left="20" w:firstLine="0"/>
        <w:rPr>
          <w:rFonts w:ascii="Times New Roman" w:hAnsi="Times New Roman" w:cs="Times New Roman"/>
          <w:sz w:val="24"/>
          <w:szCs w:val="24"/>
        </w:rPr>
      </w:pPr>
      <w:bookmarkStart w:id="44" w:name="bookmark129"/>
      <w:r w:rsidRPr="007421FF">
        <w:rPr>
          <w:rStyle w:val="40pt"/>
          <w:rFonts w:ascii="Times New Roman" w:hAnsi="Times New Roman" w:cs="Times New Roman"/>
          <w:b/>
          <w:bCs/>
        </w:rPr>
        <w:t>(1 ч в неделю) — 34 ч</w:t>
      </w:r>
      <w:bookmarkEnd w:id="44"/>
    </w:p>
    <w:p w:rsidR="0044162E" w:rsidRPr="007421FF" w:rsidRDefault="0044162E" w:rsidP="0044162E">
      <w:pPr>
        <w:pStyle w:val="120"/>
        <w:shd w:val="clear" w:color="auto" w:fill="auto"/>
        <w:spacing w:line="242" w:lineRule="exact"/>
        <w:ind w:left="20" w:firstLine="340"/>
        <w:rPr>
          <w:sz w:val="24"/>
          <w:szCs w:val="24"/>
        </w:rPr>
      </w:pPr>
      <w:r w:rsidRPr="007421FF">
        <w:rPr>
          <w:b w:val="0"/>
          <w:bCs w:val="0"/>
          <w:i w:val="0"/>
          <w:iCs w:val="0"/>
          <w:sz w:val="24"/>
          <w:szCs w:val="24"/>
        </w:rPr>
        <w:t xml:space="preserve">Повторение </w:t>
      </w:r>
      <w:r w:rsidRPr="007421FF">
        <w:rPr>
          <w:rStyle w:val="1211pt0pt"/>
          <w:rFonts w:eastAsia="Calibri"/>
          <w:b/>
          <w:bCs/>
          <w:i/>
          <w:iCs/>
          <w:sz w:val="24"/>
          <w:szCs w:val="24"/>
        </w:rPr>
        <w:t>(2 ч)</w:t>
      </w:r>
    </w:p>
    <w:p w:rsidR="0044162E" w:rsidRPr="007421FF" w:rsidRDefault="0044162E" w:rsidP="0044162E">
      <w:pPr>
        <w:pStyle w:val="120"/>
        <w:shd w:val="clear" w:color="auto" w:fill="auto"/>
        <w:spacing w:line="242" w:lineRule="exact"/>
        <w:ind w:left="20" w:firstLine="340"/>
        <w:rPr>
          <w:sz w:val="24"/>
          <w:szCs w:val="24"/>
        </w:rPr>
      </w:pPr>
      <w:r w:rsidRPr="007421FF">
        <w:rPr>
          <w:b w:val="0"/>
          <w:bCs w:val="0"/>
          <w:i w:val="0"/>
          <w:iCs w:val="0"/>
          <w:sz w:val="24"/>
          <w:szCs w:val="24"/>
        </w:rPr>
        <w:t>Раздел III. Права и обязанности гражданина России (22 ч)</w:t>
      </w:r>
    </w:p>
    <w:p w:rsidR="0044162E" w:rsidRPr="007421FF" w:rsidRDefault="0044162E" w:rsidP="0044162E">
      <w:pPr>
        <w:pStyle w:val="6"/>
        <w:shd w:val="clear" w:color="auto" w:fill="auto"/>
        <w:spacing w:after="0" w:line="242" w:lineRule="exact"/>
        <w:ind w:left="20" w:right="20" w:firstLine="340"/>
        <w:jc w:val="both"/>
        <w:rPr>
          <w:sz w:val="24"/>
          <w:szCs w:val="24"/>
        </w:rPr>
      </w:pPr>
      <w:r w:rsidRPr="007421FF">
        <w:rPr>
          <w:rStyle w:val="37"/>
          <w:rFonts w:eastAsia="Verdana"/>
          <w:sz w:val="24"/>
          <w:szCs w:val="24"/>
        </w:rPr>
        <w:t>Ответственность государства перед гражданами. Конституцион</w:t>
      </w:r>
      <w:r w:rsidRPr="007421FF">
        <w:rPr>
          <w:rStyle w:val="37"/>
          <w:rFonts w:eastAsia="Verdana"/>
          <w:sz w:val="24"/>
          <w:szCs w:val="24"/>
        </w:rPr>
        <w:softHyphen/>
        <w:t>ные обязанности граждан.</w:t>
      </w:r>
    </w:p>
    <w:p w:rsidR="0044162E" w:rsidRPr="007421FF" w:rsidRDefault="0044162E" w:rsidP="0044162E">
      <w:pPr>
        <w:pStyle w:val="6"/>
        <w:shd w:val="clear" w:color="auto" w:fill="auto"/>
        <w:spacing w:after="0" w:line="242" w:lineRule="exact"/>
        <w:ind w:left="20" w:right="20" w:firstLine="340"/>
        <w:jc w:val="both"/>
        <w:rPr>
          <w:sz w:val="24"/>
          <w:szCs w:val="24"/>
        </w:rPr>
      </w:pPr>
      <w:r w:rsidRPr="007421FF">
        <w:rPr>
          <w:rStyle w:val="37"/>
          <w:rFonts w:eastAsia="Verdana"/>
          <w:sz w:val="24"/>
          <w:szCs w:val="24"/>
        </w:rPr>
        <w:t>Основные конституционные права человека в Российской Фе</w:t>
      </w:r>
      <w:r w:rsidRPr="007421FF">
        <w:rPr>
          <w:rStyle w:val="37"/>
          <w:rFonts w:eastAsia="Verdana"/>
          <w:sz w:val="24"/>
          <w:szCs w:val="24"/>
        </w:rPr>
        <w:softHyphen/>
        <w:t>дерации: экономические, социальные, гражданские, политические, культурные.</w:t>
      </w:r>
    </w:p>
    <w:p w:rsidR="0044162E" w:rsidRPr="007421FF" w:rsidRDefault="0044162E" w:rsidP="0044162E">
      <w:pPr>
        <w:pStyle w:val="6"/>
        <w:shd w:val="clear" w:color="auto" w:fill="auto"/>
        <w:spacing w:after="0" w:line="242" w:lineRule="exact"/>
        <w:ind w:left="20" w:firstLine="340"/>
        <w:jc w:val="both"/>
        <w:rPr>
          <w:sz w:val="24"/>
          <w:szCs w:val="24"/>
        </w:rPr>
      </w:pPr>
      <w:r w:rsidRPr="007421FF">
        <w:rPr>
          <w:rStyle w:val="37"/>
          <w:rFonts w:eastAsia="Verdana"/>
          <w:sz w:val="24"/>
          <w:szCs w:val="24"/>
        </w:rPr>
        <w:t>Основы трудового права.</w:t>
      </w:r>
    </w:p>
    <w:p w:rsidR="0044162E" w:rsidRPr="007421FF" w:rsidRDefault="0044162E" w:rsidP="0044162E">
      <w:pPr>
        <w:pStyle w:val="6"/>
        <w:shd w:val="clear" w:color="auto" w:fill="auto"/>
        <w:spacing w:after="0" w:line="242" w:lineRule="exact"/>
        <w:ind w:left="20" w:right="20" w:firstLine="340"/>
        <w:jc w:val="both"/>
        <w:rPr>
          <w:sz w:val="24"/>
          <w:szCs w:val="24"/>
        </w:rPr>
      </w:pPr>
      <w:r w:rsidRPr="007421FF">
        <w:rPr>
          <w:rStyle w:val="37"/>
          <w:rFonts w:eastAsia="Verdana"/>
          <w:sz w:val="24"/>
          <w:szCs w:val="24"/>
        </w:rPr>
        <w:t>Труд и трудовые отношения. Трудолюбие как моральная катего</w:t>
      </w:r>
      <w:r w:rsidRPr="007421FF">
        <w:rPr>
          <w:rStyle w:val="37"/>
          <w:rFonts w:eastAsia="Verdana"/>
          <w:sz w:val="24"/>
          <w:szCs w:val="24"/>
        </w:rPr>
        <w:softHyphen/>
        <w:t xml:space="preserve">рия. Право на труд. Дисциплина труда. Трудовой договор. Трудовые права несовершеннолетних. Трудовая </w:t>
      </w:r>
      <w:r w:rsidRPr="007421FF">
        <w:rPr>
          <w:rStyle w:val="37"/>
          <w:rFonts w:eastAsia="Verdana"/>
          <w:sz w:val="24"/>
          <w:szCs w:val="24"/>
        </w:rPr>
        <w:lastRenderedPageBreak/>
        <w:t>книжка. Перемещение по рабо</w:t>
      </w:r>
      <w:r w:rsidRPr="007421FF">
        <w:rPr>
          <w:rStyle w:val="37"/>
          <w:rFonts w:eastAsia="Verdana"/>
          <w:sz w:val="24"/>
          <w:szCs w:val="24"/>
        </w:rPr>
        <w:softHyphen/>
        <w:t>те. Причины перемещения. Виды наказаний за нарушения в работе.</w:t>
      </w:r>
    </w:p>
    <w:p w:rsidR="0044162E" w:rsidRPr="007421FF" w:rsidRDefault="0044162E" w:rsidP="0044162E">
      <w:pPr>
        <w:pStyle w:val="6"/>
        <w:shd w:val="clear" w:color="auto" w:fill="auto"/>
        <w:spacing w:after="0" w:line="242" w:lineRule="exact"/>
        <w:ind w:left="20" w:right="20" w:firstLine="340"/>
        <w:jc w:val="both"/>
        <w:rPr>
          <w:sz w:val="24"/>
          <w:szCs w:val="24"/>
        </w:rPr>
      </w:pPr>
      <w:r w:rsidRPr="007421FF">
        <w:rPr>
          <w:rStyle w:val="37"/>
          <w:rFonts w:eastAsia="Verdana"/>
          <w:sz w:val="24"/>
          <w:szCs w:val="24"/>
        </w:rPr>
        <w:t>Собственность и имущественные отношения. Что значит быть собственником? Имущественные права и ответственность несовер</w:t>
      </w:r>
      <w:r w:rsidRPr="007421FF">
        <w:rPr>
          <w:rStyle w:val="37"/>
          <w:rFonts w:eastAsia="Verdana"/>
          <w:sz w:val="24"/>
          <w:szCs w:val="24"/>
        </w:rPr>
        <w:softHyphen/>
        <w:t>шеннолетних.</w:t>
      </w:r>
    </w:p>
    <w:p w:rsidR="0044162E" w:rsidRPr="007421FF" w:rsidRDefault="0044162E" w:rsidP="0044162E">
      <w:pPr>
        <w:pStyle w:val="6"/>
        <w:shd w:val="clear" w:color="auto" w:fill="auto"/>
        <w:spacing w:after="0" w:line="240" w:lineRule="exact"/>
        <w:ind w:left="20" w:firstLine="320"/>
        <w:jc w:val="both"/>
        <w:rPr>
          <w:sz w:val="24"/>
          <w:szCs w:val="24"/>
        </w:rPr>
      </w:pPr>
      <w:r w:rsidRPr="007421FF">
        <w:rPr>
          <w:rStyle w:val="37"/>
          <w:rFonts w:eastAsia="Verdana"/>
          <w:sz w:val="24"/>
          <w:szCs w:val="24"/>
        </w:rPr>
        <w:t>Основы семейного права.</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Роль семьи в жизни человека и общества. Правовые основы семейно-брачных отношений. Этика семейных отношений. Домаш</w:t>
      </w:r>
      <w:r w:rsidRPr="007421FF">
        <w:rPr>
          <w:rStyle w:val="37"/>
          <w:rFonts w:eastAsia="Verdana"/>
          <w:sz w:val="24"/>
          <w:szCs w:val="24"/>
        </w:rPr>
        <w:softHyphen/>
        <w:t>нее хозяйство. Права ребенка. Декларация прав ребенка. Понятия счастливая семья, дружная семья.</w:t>
      </w:r>
    </w:p>
    <w:p w:rsidR="0044162E" w:rsidRPr="007421FF" w:rsidRDefault="0044162E" w:rsidP="0044162E">
      <w:pPr>
        <w:pStyle w:val="6"/>
        <w:shd w:val="clear" w:color="auto" w:fill="auto"/>
        <w:spacing w:after="0" w:line="240" w:lineRule="exact"/>
        <w:ind w:left="20" w:right="20" w:firstLine="320"/>
        <w:jc w:val="left"/>
        <w:rPr>
          <w:sz w:val="24"/>
          <w:szCs w:val="24"/>
        </w:rPr>
      </w:pPr>
      <w:r w:rsidRPr="007421FF">
        <w:rPr>
          <w:rStyle w:val="37"/>
          <w:rFonts w:eastAsia="Verdana"/>
          <w:sz w:val="24"/>
          <w:szCs w:val="24"/>
        </w:rPr>
        <w:t>Социальные права человека. Жилищные права. Несовершен</w:t>
      </w:r>
      <w:r w:rsidRPr="007421FF">
        <w:rPr>
          <w:rStyle w:val="37"/>
          <w:rFonts w:eastAsia="Verdana"/>
          <w:sz w:val="24"/>
          <w:szCs w:val="24"/>
        </w:rPr>
        <w:softHyphen/>
        <w:t>нолетние как участники жилищно-правовых отношений. Право на медицинское обслуживание. Право на социальное обеспечение. Политические права и свободы.</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Право человека на духовную свободу. Право на свободу убеж</w:t>
      </w:r>
      <w:r w:rsidRPr="007421FF">
        <w:rPr>
          <w:rStyle w:val="37"/>
          <w:rFonts w:eastAsia="Verdana"/>
          <w:sz w:val="24"/>
          <w:szCs w:val="24"/>
        </w:rPr>
        <w:softHyphen/>
        <w:t>дений. Религиозные верования и их место в современном мире. Свобода совести.</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Право на образование. Самообразование. Система образования в Российской Федерации. Куда пойти учиться? Право на доступ к культурным ценностям.</w:t>
      </w:r>
    </w:p>
    <w:p w:rsidR="0044162E" w:rsidRPr="007421FF" w:rsidRDefault="0044162E" w:rsidP="0044162E">
      <w:pPr>
        <w:pStyle w:val="120"/>
        <w:shd w:val="clear" w:color="auto" w:fill="auto"/>
        <w:spacing w:line="240" w:lineRule="exact"/>
        <w:ind w:left="20" w:firstLine="320"/>
        <w:rPr>
          <w:sz w:val="24"/>
          <w:szCs w:val="24"/>
        </w:rPr>
      </w:pPr>
      <w:r w:rsidRPr="007421FF">
        <w:rPr>
          <w:b w:val="0"/>
          <w:bCs w:val="0"/>
          <w:i w:val="0"/>
          <w:iCs w:val="0"/>
          <w:sz w:val="24"/>
          <w:szCs w:val="24"/>
        </w:rPr>
        <w:t>Раздел VI. Основы уголовного права (8 ч)</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Понятие уголовного права. Преступления — наиболее опас</w:t>
      </w:r>
      <w:r w:rsidRPr="007421FF">
        <w:rPr>
          <w:rStyle w:val="37"/>
          <w:rFonts w:eastAsia="Verdana"/>
          <w:sz w:val="24"/>
          <w:szCs w:val="24"/>
        </w:rPr>
        <w:softHyphen/>
        <w:t>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rsidR="0044162E" w:rsidRPr="007421FF" w:rsidRDefault="0044162E" w:rsidP="0044162E">
      <w:pPr>
        <w:pStyle w:val="120"/>
        <w:shd w:val="clear" w:color="auto" w:fill="auto"/>
        <w:spacing w:after="120" w:line="240" w:lineRule="exact"/>
        <w:ind w:left="20" w:firstLine="320"/>
        <w:rPr>
          <w:sz w:val="24"/>
          <w:szCs w:val="24"/>
        </w:rPr>
      </w:pPr>
      <w:r w:rsidRPr="007421FF">
        <w:rPr>
          <w:b w:val="0"/>
          <w:bCs w:val="0"/>
          <w:i w:val="0"/>
          <w:iCs w:val="0"/>
          <w:sz w:val="24"/>
          <w:szCs w:val="24"/>
        </w:rPr>
        <w:t>Повторение —4ч</w:t>
      </w:r>
    </w:p>
    <w:p w:rsidR="0044162E" w:rsidRPr="007421FF" w:rsidRDefault="0044162E" w:rsidP="0044162E">
      <w:pPr>
        <w:pStyle w:val="52"/>
        <w:keepNext/>
        <w:keepLines/>
        <w:shd w:val="clear" w:color="auto" w:fill="auto"/>
        <w:spacing w:line="240" w:lineRule="exact"/>
        <w:ind w:left="20"/>
        <w:rPr>
          <w:rFonts w:ascii="Times New Roman" w:hAnsi="Times New Roman" w:cs="Times New Roman"/>
          <w:sz w:val="24"/>
          <w:szCs w:val="24"/>
        </w:rPr>
      </w:pPr>
      <w:bookmarkStart w:id="45" w:name="bookmark130"/>
      <w:r w:rsidRPr="007421FF">
        <w:rPr>
          <w:rFonts w:ascii="Times New Roman" w:hAnsi="Times New Roman" w:cs="Times New Roman"/>
          <w:sz w:val="24"/>
          <w:szCs w:val="24"/>
        </w:rPr>
        <w:t>Требования к знаниям и умениям учащихся</w:t>
      </w:r>
      <w:bookmarkEnd w:id="45"/>
    </w:p>
    <w:p w:rsidR="0044162E" w:rsidRPr="007421FF" w:rsidRDefault="0044162E" w:rsidP="0044162E">
      <w:pPr>
        <w:pStyle w:val="120"/>
        <w:shd w:val="clear" w:color="auto" w:fill="auto"/>
        <w:spacing w:line="240" w:lineRule="exact"/>
        <w:ind w:left="20" w:firstLine="0"/>
        <w:jc w:val="left"/>
        <w:rPr>
          <w:sz w:val="24"/>
          <w:szCs w:val="24"/>
        </w:rPr>
      </w:pPr>
      <w:r w:rsidRPr="007421FF">
        <w:rPr>
          <w:b w:val="0"/>
          <w:bCs w:val="0"/>
          <w:i w:val="0"/>
          <w:iCs w:val="0"/>
          <w:sz w:val="24"/>
          <w:szCs w:val="24"/>
        </w:rPr>
        <w:t>Учащиеся должны знать:</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Что такое государство?</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Что такое право?</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Виды правовой ответственности.</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Что такое правонарушение?</w:t>
      </w:r>
    </w:p>
    <w:p w:rsidR="0044162E" w:rsidRPr="007421FF" w:rsidRDefault="0044162E" w:rsidP="008871A2">
      <w:pPr>
        <w:pStyle w:val="6"/>
        <w:numPr>
          <w:ilvl w:val="0"/>
          <w:numId w:val="98"/>
        </w:numPr>
        <w:shd w:val="clear" w:color="auto" w:fill="auto"/>
        <w:spacing w:after="0" w:line="240" w:lineRule="exact"/>
        <w:ind w:left="720" w:right="20" w:hanging="360"/>
        <w:jc w:val="left"/>
        <w:rPr>
          <w:sz w:val="24"/>
          <w:szCs w:val="24"/>
        </w:rPr>
      </w:pPr>
      <w:r w:rsidRPr="007421FF">
        <w:rPr>
          <w:rStyle w:val="37"/>
          <w:rFonts w:eastAsia="Verdana"/>
          <w:sz w:val="24"/>
          <w:szCs w:val="24"/>
        </w:rPr>
        <w:t xml:space="preserve"> Что собой представляет законодательная, исполнительная и судебная власть Российской Федерации.</w:t>
      </w:r>
    </w:p>
    <w:p w:rsidR="0044162E" w:rsidRPr="007421FF" w:rsidRDefault="0044162E" w:rsidP="008871A2">
      <w:pPr>
        <w:pStyle w:val="6"/>
        <w:numPr>
          <w:ilvl w:val="0"/>
          <w:numId w:val="98"/>
        </w:numPr>
        <w:shd w:val="clear" w:color="auto" w:fill="auto"/>
        <w:spacing w:after="0" w:line="240" w:lineRule="exact"/>
        <w:ind w:left="720" w:right="20" w:hanging="360"/>
        <w:jc w:val="left"/>
        <w:rPr>
          <w:sz w:val="24"/>
          <w:szCs w:val="24"/>
        </w:rPr>
      </w:pPr>
      <w:r w:rsidRPr="007421FF">
        <w:rPr>
          <w:rStyle w:val="37"/>
          <w:rFonts w:eastAsia="Verdana"/>
          <w:sz w:val="24"/>
          <w:szCs w:val="24"/>
        </w:rPr>
        <w:t xml:space="preserve"> Какие существуют основные конституционные права и обязан</w:t>
      </w:r>
      <w:r w:rsidRPr="007421FF">
        <w:rPr>
          <w:rStyle w:val="37"/>
          <w:rFonts w:eastAsia="Verdana"/>
          <w:sz w:val="24"/>
          <w:szCs w:val="24"/>
        </w:rPr>
        <w:softHyphen/>
        <w:t>ности граждан Российской Федерации?</w:t>
      </w:r>
    </w:p>
    <w:p w:rsidR="0044162E" w:rsidRPr="007421FF" w:rsidRDefault="0044162E" w:rsidP="0044162E">
      <w:pPr>
        <w:pStyle w:val="120"/>
        <w:shd w:val="clear" w:color="auto" w:fill="auto"/>
        <w:spacing w:line="240" w:lineRule="exact"/>
        <w:ind w:left="20" w:firstLine="0"/>
        <w:jc w:val="left"/>
        <w:rPr>
          <w:sz w:val="24"/>
          <w:szCs w:val="24"/>
        </w:rPr>
      </w:pPr>
      <w:r w:rsidRPr="007421FF">
        <w:rPr>
          <w:b w:val="0"/>
          <w:bCs w:val="0"/>
          <w:i w:val="0"/>
          <w:iCs w:val="0"/>
          <w:sz w:val="24"/>
          <w:szCs w:val="24"/>
        </w:rPr>
        <w:t>Учащиеся должны уметь:</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Написать просьбу, ходатайство, поручение, заявление, расписку.</w:t>
      </w:r>
    </w:p>
    <w:p w:rsidR="0044162E" w:rsidRPr="007421FF" w:rsidRDefault="0044162E" w:rsidP="008871A2">
      <w:pPr>
        <w:pStyle w:val="6"/>
        <w:numPr>
          <w:ilvl w:val="0"/>
          <w:numId w:val="98"/>
        </w:numPr>
        <w:shd w:val="clear" w:color="auto" w:fill="auto"/>
        <w:spacing w:after="0" w:line="240" w:lineRule="exact"/>
        <w:ind w:left="720" w:hanging="360"/>
        <w:jc w:val="both"/>
        <w:rPr>
          <w:sz w:val="24"/>
          <w:szCs w:val="24"/>
        </w:rPr>
      </w:pPr>
      <w:r w:rsidRPr="007421FF">
        <w:rPr>
          <w:rStyle w:val="37"/>
          <w:rFonts w:eastAsia="Verdana"/>
          <w:sz w:val="24"/>
          <w:szCs w:val="24"/>
        </w:rPr>
        <w:t xml:space="preserve"> Оформлять стандартные бланки.</w:t>
      </w:r>
    </w:p>
    <w:p w:rsidR="0044162E" w:rsidRPr="007421FF" w:rsidRDefault="0044162E" w:rsidP="008871A2">
      <w:pPr>
        <w:pStyle w:val="6"/>
        <w:numPr>
          <w:ilvl w:val="0"/>
          <w:numId w:val="98"/>
        </w:numPr>
        <w:shd w:val="clear" w:color="auto" w:fill="auto"/>
        <w:spacing w:after="0" w:line="240" w:lineRule="exact"/>
        <w:ind w:left="720" w:right="20" w:hanging="360"/>
        <w:jc w:val="left"/>
        <w:rPr>
          <w:sz w:val="24"/>
          <w:szCs w:val="24"/>
        </w:rPr>
      </w:pPr>
      <w:r w:rsidRPr="007421FF">
        <w:rPr>
          <w:rStyle w:val="37"/>
          <w:rFonts w:eastAsia="Verdana"/>
          <w:sz w:val="24"/>
          <w:szCs w:val="24"/>
        </w:rPr>
        <w:t xml:space="preserve"> Обращаться при необходимости в соответствующие правовые учреждения.</w:t>
      </w:r>
    </w:p>
    <w:p w:rsidR="0044162E" w:rsidRPr="007421FF" w:rsidRDefault="0044162E" w:rsidP="0044162E">
      <w:pPr>
        <w:pStyle w:val="6"/>
        <w:shd w:val="clear" w:color="auto" w:fill="auto"/>
        <w:spacing w:after="0" w:line="240" w:lineRule="exact"/>
        <w:ind w:left="20" w:right="20" w:firstLine="320"/>
        <w:jc w:val="both"/>
        <w:rPr>
          <w:sz w:val="24"/>
          <w:szCs w:val="24"/>
        </w:rPr>
      </w:pPr>
      <w:r w:rsidRPr="007421FF">
        <w:rPr>
          <w:rStyle w:val="37"/>
          <w:rFonts w:eastAsia="Verdana"/>
          <w:sz w:val="24"/>
          <w:szCs w:val="24"/>
        </w:rPr>
        <w:t>Правильно оформить просьбу в органы исполнительной власти.</w:t>
      </w:r>
    </w:p>
    <w:p w:rsidR="0044162E" w:rsidRDefault="0044162E" w:rsidP="0044162E">
      <w:pPr>
        <w:spacing w:after="226" w:line="230" w:lineRule="exact"/>
        <w:ind w:left="20"/>
        <w:jc w:val="center"/>
        <w:rPr>
          <w:rStyle w:val="90"/>
          <w:rFonts w:ascii="Times New Roman" w:hAnsi="Times New Roman" w:cs="Times New Roman"/>
          <w:bCs w:val="0"/>
          <w:sz w:val="24"/>
          <w:szCs w:val="24"/>
        </w:rPr>
      </w:pPr>
      <w:bookmarkStart w:id="46" w:name="bookmark131"/>
    </w:p>
    <w:p w:rsidR="00FC3FF5" w:rsidRDefault="00FC3FF5" w:rsidP="0044162E">
      <w:pPr>
        <w:spacing w:after="226" w:line="230" w:lineRule="exact"/>
        <w:ind w:left="20"/>
        <w:jc w:val="center"/>
        <w:rPr>
          <w:rStyle w:val="90"/>
          <w:rFonts w:ascii="Times New Roman" w:hAnsi="Times New Roman" w:cs="Times New Roman"/>
          <w:bCs w:val="0"/>
          <w:sz w:val="24"/>
          <w:szCs w:val="24"/>
        </w:rPr>
      </w:pPr>
    </w:p>
    <w:p w:rsidR="0044162E" w:rsidRPr="00890F5D" w:rsidRDefault="0044162E" w:rsidP="0044162E">
      <w:pPr>
        <w:spacing w:after="226" w:line="230" w:lineRule="exact"/>
        <w:ind w:left="20"/>
        <w:jc w:val="center"/>
        <w:rPr>
          <w:rFonts w:ascii="Times New Roman" w:hAnsi="Times New Roman" w:cs="Times New Roman"/>
          <w:sz w:val="24"/>
          <w:szCs w:val="24"/>
        </w:rPr>
      </w:pPr>
      <w:r w:rsidRPr="00890F5D">
        <w:rPr>
          <w:rStyle w:val="90"/>
          <w:rFonts w:ascii="Times New Roman" w:hAnsi="Times New Roman" w:cs="Times New Roman"/>
          <w:bCs w:val="0"/>
          <w:sz w:val="24"/>
          <w:szCs w:val="24"/>
        </w:rPr>
        <w:t>СОЦИАЛЬНО-БЫТОВАЯ ОРИЕНТИРОВКА</w:t>
      </w:r>
      <w:bookmarkEnd w:id="46"/>
    </w:p>
    <w:p w:rsidR="0044162E" w:rsidRPr="00890F5D" w:rsidRDefault="0044162E" w:rsidP="0044162E">
      <w:pPr>
        <w:pStyle w:val="52"/>
        <w:keepNext/>
        <w:keepLines/>
        <w:shd w:val="clear" w:color="auto" w:fill="auto"/>
        <w:ind w:left="20"/>
        <w:jc w:val="center"/>
        <w:rPr>
          <w:rFonts w:ascii="Times New Roman" w:hAnsi="Times New Roman" w:cs="Times New Roman"/>
          <w:sz w:val="24"/>
          <w:szCs w:val="24"/>
        </w:rPr>
      </w:pPr>
      <w:bookmarkStart w:id="47" w:name="bookmark132"/>
      <w:r w:rsidRPr="00890F5D">
        <w:rPr>
          <w:rFonts w:ascii="Times New Roman" w:hAnsi="Times New Roman" w:cs="Times New Roman"/>
          <w:sz w:val="24"/>
          <w:szCs w:val="24"/>
        </w:rPr>
        <w:t>Пояснительная записка</w:t>
      </w:r>
      <w:bookmarkEnd w:id="47"/>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w:t>
      </w:r>
      <w:r w:rsidRPr="007421FF">
        <w:rPr>
          <w:rStyle w:val="37"/>
          <w:rFonts w:eastAsia="Verdana"/>
          <w:sz w:val="24"/>
          <w:szCs w:val="24"/>
        </w:rPr>
        <w:softHyphen/>
        <w:t>тия должны формировать и совершенствовать у детей необходимые им навыки ориентировки в окружающем: самообслуживания, веде</w:t>
      </w:r>
      <w:r w:rsidRPr="007421FF">
        <w:rPr>
          <w:rStyle w:val="37"/>
          <w:rFonts w:eastAsia="Verdana"/>
          <w:sz w:val="24"/>
          <w:szCs w:val="24"/>
        </w:rPr>
        <w:softHyphen/>
        <w:t>ния домашнего хозяйства, умений пользоваться услугами предпри</w:t>
      </w:r>
      <w:r w:rsidRPr="007421FF">
        <w:rPr>
          <w:rStyle w:val="37"/>
          <w:rFonts w:eastAsia="Verdana"/>
          <w:sz w:val="24"/>
          <w:szCs w:val="24"/>
        </w:rPr>
        <w:softHyphen/>
        <w:t>ятий службы быта, торговли, связи, транспорта, медицинской помо</w:t>
      </w:r>
      <w:r w:rsidRPr="007421FF">
        <w:rPr>
          <w:rStyle w:val="37"/>
          <w:rFonts w:eastAsia="Verdana"/>
          <w:sz w:val="24"/>
          <w:szCs w:val="24"/>
        </w:rPr>
        <w:softHyphen/>
        <w:t>щи, способствовать усвоению морально-этических норм поведения, выработке навыков общения с людьми, развитию художественного вкуса учеников и т. д.</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Занятия по социально-бытовой ориентировке проводятся в спе</w:t>
      </w:r>
      <w:r w:rsidRPr="007421FF">
        <w:rPr>
          <w:rStyle w:val="37"/>
          <w:rFonts w:eastAsia="Verdana"/>
          <w:sz w:val="24"/>
          <w:szCs w:val="24"/>
        </w:rPr>
        <w:softHyphen/>
        <w:t>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необхо</w:t>
      </w:r>
      <w:r w:rsidRPr="007421FF">
        <w:rPr>
          <w:rStyle w:val="37"/>
          <w:rFonts w:eastAsia="Verdana"/>
          <w:sz w:val="24"/>
          <w:szCs w:val="24"/>
        </w:rPr>
        <w:softHyphen/>
        <w:t>димо учитывать санитарно-гигиенические нормы и правила техни</w:t>
      </w:r>
      <w:r w:rsidRPr="007421FF">
        <w:rPr>
          <w:rStyle w:val="37"/>
          <w:rFonts w:eastAsia="Verdana"/>
          <w:sz w:val="24"/>
          <w:szCs w:val="24"/>
        </w:rPr>
        <w:softHyphen/>
        <w:t>ки безопасности.</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Программа СБО составлена с учетом возможностей учащихся специальной (коррекционной) общеобразовательной школы VIII ви</w:t>
      </w:r>
      <w:r w:rsidRPr="007421FF">
        <w:rPr>
          <w:rStyle w:val="37"/>
          <w:rFonts w:eastAsia="Verdana"/>
          <w:sz w:val="24"/>
          <w:szCs w:val="24"/>
        </w:rPr>
        <w:softHyphen/>
        <w:t>да, уровня их знаний и умений. Материал программы расположен по принципу усложнения и увеличения объема сведений. Програм</w:t>
      </w:r>
      <w:r w:rsidRPr="007421FF">
        <w:rPr>
          <w:rStyle w:val="37"/>
          <w:rFonts w:eastAsia="Verdana"/>
          <w:sz w:val="24"/>
          <w:szCs w:val="24"/>
        </w:rPr>
        <w:softHyphen/>
        <w:t>ма состоит из разделов. В каждом разделе даны темы занятий, опре</w:t>
      </w:r>
      <w:r w:rsidRPr="007421FF">
        <w:rPr>
          <w:rStyle w:val="37"/>
          <w:rFonts w:eastAsia="Verdana"/>
          <w:sz w:val="24"/>
          <w:szCs w:val="24"/>
        </w:rPr>
        <w:softHyphen/>
        <w:t>делено содержание практических работ и упражнений, а также пе</w:t>
      </w:r>
      <w:r w:rsidRPr="007421FF">
        <w:rPr>
          <w:rStyle w:val="37"/>
          <w:rFonts w:eastAsia="Verdana"/>
          <w:sz w:val="24"/>
          <w:szCs w:val="24"/>
        </w:rPr>
        <w:softHyphen/>
        <w:t xml:space="preserve">речислены основные требования к </w:t>
      </w:r>
      <w:r w:rsidRPr="007421FF">
        <w:rPr>
          <w:rStyle w:val="37"/>
          <w:rFonts w:eastAsia="Verdana"/>
          <w:sz w:val="24"/>
          <w:szCs w:val="24"/>
        </w:rPr>
        <w:lastRenderedPageBreak/>
        <w:t>знаниям и умениям учащихся. Большинство разделов программы изучается с 5 по 9 классы. Учитель, соблюдая принципы систематичности и последовательнос</w:t>
      </w:r>
      <w:r w:rsidRPr="007421FF">
        <w:rPr>
          <w:rStyle w:val="37"/>
          <w:rFonts w:eastAsia="Verdana"/>
          <w:sz w:val="24"/>
          <w:szCs w:val="24"/>
        </w:rPr>
        <w:softHyphen/>
        <w:t>ти в обучении, при сообщении нового материала может использовать опыт учащихся как базу для расширения их знаний, совершенство</w:t>
      </w:r>
      <w:r w:rsidRPr="007421FF">
        <w:rPr>
          <w:rStyle w:val="37"/>
          <w:rFonts w:eastAsia="Verdana"/>
          <w:sz w:val="24"/>
          <w:szCs w:val="24"/>
        </w:rPr>
        <w:softHyphen/>
        <w:t>вания имеющихся у них умений и навыков и формирования новых.</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Основными формами и методами обучения являются практиче</w:t>
      </w:r>
      <w:r w:rsidRPr="007421FF">
        <w:rPr>
          <w:rStyle w:val="37"/>
          <w:rFonts w:eastAsia="Verdana"/>
          <w:sz w:val="24"/>
          <w:szCs w:val="24"/>
        </w:rPr>
        <w:softHyphen/>
        <w:t>ские работы, экскурсии, сюжетно-ролевые игры, беседы. На заняти</w:t>
      </w:r>
      <w:r w:rsidRPr="007421FF">
        <w:rPr>
          <w:rStyle w:val="37"/>
          <w:rFonts w:eastAsia="Verdana"/>
          <w:sz w:val="24"/>
          <w:szCs w:val="24"/>
        </w:rPr>
        <w:softHyphen/>
        <w:t>ях применяются различные наглядные средства обучения. Весьма желательна демонстрация учебных кинофильмов, слайдов, способ</w:t>
      </w:r>
      <w:r w:rsidRPr="007421FF">
        <w:rPr>
          <w:rStyle w:val="37"/>
          <w:rFonts w:eastAsia="Verdana"/>
          <w:sz w:val="24"/>
          <w:szCs w:val="24"/>
        </w:rPr>
        <w:softHyphen/>
        <w:t>ствующих формированию реальных образов и представлений.</w:t>
      </w:r>
    </w:p>
    <w:p w:rsidR="0044162E" w:rsidRPr="007421FF" w:rsidRDefault="0044162E" w:rsidP="0044162E">
      <w:pPr>
        <w:pStyle w:val="6"/>
        <w:shd w:val="clear" w:color="auto" w:fill="auto"/>
        <w:spacing w:after="0" w:line="245" w:lineRule="exact"/>
        <w:ind w:left="20" w:right="20" w:firstLine="300"/>
        <w:jc w:val="both"/>
        <w:rPr>
          <w:sz w:val="24"/>
          <w:szCs w:val="24"/>
        </w:rPr>
      </w:pPr>
      <w:bookmarkStart w:id="48" w:name="bookmark133"/>
      <w:r w:rsidRPr="007421FF">
        <w:rPr>
          <w:rStyle w:val="37"/>
          <w:rFonts w:eastAsia="Verdana"/>
          <w:sz w:val="24"/>
          <w:szCs w:val="24"/>
        </w:rPr>
        <w:t>Все разделы программы предусматривают проведение практи</w:t>
      </w:r>
      <w:r w:rsidRPr="007421FF">
        <w:rPr>
          <w:rStyle w:val="37"/>
          <w:rFonts w:eastAsia="Verdana"/>
          <w:sz w:val="24"/>
          <w:szCs w:val="24"/>
        </w:rPr>
        <w:softHyphen/>
        <w:t>ческих работ или заданий. Каждый ученик, независимо от его интеллектуальных и физических возможностей, должен овладеть основными способами ухода за одеждой, приготовления пищи,</w:t>
      </w:r>
      <w:bookmarkEnd w:id="48"/>
      <w:r w:rsidRPr="007421FF">
        <w:rPr>
          <w:rStyle w:val="37"/>
          <w:rFonts w:eastAsia="Verdana"/>
          <w:sz w:val="24"/>
          <w:szCs w:val="24"/>
        </w:rPr>
        <w:t xml:space="preserve"> научиться составлять деловые бумаги, заполнять различного рода бланки и т.д.</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В зависимости от задач урока и оснащенности кабинета могут использоваться как коллективные (бригадные), так и индивидуаль</w:t>
      </w:r>
      <w:r w:rsidRPr="007421FF">
        <w:rPr>
          <w:rStyle w:val="37"/>
          <w:rFonts w:eastAsia="Verdana"/>
          <w:sz w:val="24"/>
          <w:szCs w:val="24"/>
        </w:rPr>
        <w:softHyphen/>
        <w:t>ные (выполнение учеником всех операций под руководством учи</w:t>
      </w:r>
      <w:r w:rsidRPr="007421FF">
        <w:rPr>
          <w:rStyle w:val="37"/>
          <w:rFonts w:eastAsia="Verdana"/>
          <w:sz w:val="24"/>
          <w:szCs w:val="24"/>
        </w:rPr>
        <w:softHyphen/>
        <w:t>теля) методы организации практических работ. Однако при любой форме организации занятия каждый ученик должен на практике овладеть всеми необходимыми знаниями и умениями.</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Выполнение некоторых практических работ целесообразно про</w:t>
      </w:r>
      <w:r w:rsidRPr="007421FF">
        <w:rPr>
          <w:rStyle w:val="37"/>
          <w:rFonts w:eastAsia="Verdana"/>
          <w:sz w:val="24"/>
          <w:szCs w:val="24"/>
        </w:rPr>
        <w:softHyphen/>
        <w:t>водить, разделив учащихся на бригады из 4—5 человек; при этом каждая бригада выполняет самостоятельное задание. На первом 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одной из них. Другие бригадиры, назначенные из числа наиболее подготовленных учащихся, наблюдая за учителем и получая его инструкции, организуют работу своих бригад. Бригадная форма работы может быть использована и при выполнении детьми одина</w:t>
      </w:r>
      <w:r w:rsidRPr="007421FF">
        <w:rPr>
          <w:rStyle w:val="37"/>
          <w:rFonts w:eastAsia="Verdana"/>
          <w:sz w:val="24"/>
          <w:szCs w:val="24"/>
        </w:rPr>
        <w:softHyphen/>
        <w:t>ковых заданий (штопка, чистка посуды и т.д.). Необходимо поддер</w:t>
      </w:r>
      <w:r w:rsidRPr="007421FF">
        <w:rPr>
          <w:rStyle w:val="37"/>
          <w:rFonts w:eastAsia="Verdana"/>
          <w:sz w:val="24"/>
          <w:szCs w:val="24"/>
        </w:rPr>
        <w:softHyphen/>
        <w:t>живать стремление каждого ученика стать бригадиром. При этом большое воспитательное значение имеет требование, заключающее</w:t>
      </w:r>
      <w:r w:rsidRPr="007421FF">
        <w:rPr>
          <w:rStyle w:val="37"/>
          <w:rFonts w:eastAsia="Verdana"/>
          <w:sz w:val="24"/>
          <w:szCs w:val="24"/>
        </w:rPr>
        <w:softHyphen/>
        <w:t>ся в том, что бригадиром может быть только старательный и актив</w:t>
      </w:r>
      <w:r w:rsidRPr="007421FF">
        <w:rPr>
          <w:rStyle w:val="37"/>
          <w:rFonts w:eastAsia="Verdana"/>
          <w:sz w:val="24"/>
          <w:szCs w:val="24"/>
        </w:rPr>
        <w:softHyphen/>
        <w:t>ный ученик, успешно выполняющий задания. Данная установка служит стимулом, как для сильных, так и для слабых учащихся, побуждая их работать лучше. Учащихся, испытывающих трудности в обучении, следует назначать бригадирами при выполнении наи</w:t>
      </w:r>
      <w:r w:rsidRPr="007421FF">
        <w:rPr>
          <w:rStyle w:val="37"/>
          <w:rFonts w:eastAsia="Verdana"/>
          <w:sz w:val="24"/>
          <w:szCs w:val="24"/>
        </w:rPr>
        <w:softHyphen/>
        <w:t>более простых работ, аналогичных предыдущим.</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Следует особо обратить внимание на изучение правил техни</w:t>
      </w:r>
      <w:r w:rsidRPr="007421FF">
        <w:rPr>
          <w:rStyle w:val="37"/>
          <w:rFonts w:eastAsia="Verdana"/>
          <w:sz w:val="24"/>
          <w:szCs w:val="24"/>
        </w:rPr>
        <w:softHyphen/>
        <w:t>ки безопасности, формирования умений пользоваться нагреватель</w:t>
      </w:r>
      <w:r w:rsidRPr="007421FF">
        <w:rPr>
          <w:rStyle w:val="37"/>
          <w:rFonts w:eastAsia="Verdana"/>
          <w:sz w:val="24"/>
          <w:szCs w:val="24"/>
        </w:rPr>
        <w:softHyphen/>
        <w:t>ными приборами, электрическими и механическими бытовыми приборами и приспособлениями, колющими и режущими предмета</w:t>
      </w:r>
      <w:r w:rsidRPr="007421FF">
        <w:rPr>
          <w:rStyle w:val="37"/>
          <w:rFonts w:eastAsia="Verdana"/>
          <w:sz w:val="24"/>
          <w:szCs w:val="24"/>
        </w:rPr>
        <w:softHyphen/>
        <w:t>ми, а также навыков обращения со стеклянной посудой, кипятком и т. д. Ни один даже незначительный случай нарушения правил техни</w:t>
      </w:r>
      <w:r w:rsidRPr="007421FF">
        <w:rPr>
          <w:rStyle w:val="37"/>
          <w:rFonts w:eastAsia="Verdana"/>
          <w:sz w:val="24"/>
          <w:szCs w:val="24"/>
        </w:rPr>
        <w:softHyphen/>
        <w:t>ки безопасности нельзя оставлять без внимания. Необходимо посто</w:t>
      </w:r>
      <w:r w:rsidRPr="007421FF">
        <w:rPr>
          <w:rStyle w:val="37"/>
          <w:rFonts w:eastAsia="Verdana"/>
          <w:sz w:val="24"/>
          <w:szCs w:val="24"/>
        </w:rPr>
        <w:softHyphen/>
        <w:t>янно приучать детей к соблюдению санитарно-гигиенических требо</w:t>
      </w:r>
      <w:r w:rsidRPr="007421FF">
        <w:rPr>
          <w:rStyle w:val="37"/>
          <w:rFonts w:eastAsia="Verdana"/>
          <w:sz w:val="24"/>
          <w:szCs w:val="24"/>
        </w:rPr>
        <w:softHyphen/>
        <w:t>ваний во время выполнения различных практических работ.</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37"/>
          <w:rFonts w:eastAsia="Verdana"/>
          <w:sz w:val="24"/>
          <w:szCs w:val="24"/>
        </w:rPr>
        <w:t>Беседа на занятиях по социально-бытовой ориентировке являет</w:t>
      </w:r>
      <w:r w:rsidRPr="007421FF">
        <w:rPr>
          <w:rStyle w:val="37"/>
          <w:rFonts w:eastAsia="Verdana"/>
          <w:sz w:val="24"/>
          <w:szCs w:val="24"/>
        </w:rPr>
        <w:softHyphen/>
        <w:t>ся одним из основных методов обучения и применяется в сочетании с сюжетно-ролевыми играми, различными практическими работами, записями в тетрадь определенных правил, зарисовками, упражне</w:t>
      </w:r>
      <w:r w:rsidRPr="007421FF">
        <w:rPr>
          <w:rStyle w:val="37"/>
          <w:rFonts w:eastAsia="Verdana"/>
          <w:sz w:val="24"/>
          <w:szCs w:val="24"/>
        </w:rPr>
        <w:softHyphen/>
        <w:t xml:space="preserve">ниями и другими видами работ. Продолжительность беседы может быть различной, но она не должна являться единственным методом обучения, используемым на занятии. В зависимости от задач занятия </w:t>
      </w:r>
      <w:r w:rsidRPr="007421FF">
        <w:rPr>
          <w:rStyle w:val="47"/>
          <w:rFonts w:eastAsia="Calibri"/>
          <w:sz w:val="24"/>
          <w:szCs w:val="24"/>
        </w:rPr>
        <w:t>беседа может иметь различное назначение.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занятия проводятся краткие вводные беседы, а в конце занятия для закрепления полученных знаний — заключительные беседы.</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При определении содержания и объема учебного материала, со</w:t>
      </w:r>
      <w:r w:rsidRPr="007421FF">
        <w:rPr>
          <w:rStyle w:val="47"/>
          <w:rFonts w:eastAsia="Calibri"/>
          <w:sz w:val="24"/>
          <w:szCs w:val="24"/>
        </w:rPr>
        <w:softHyphen/>
        <w:t>общаемого на занятиях, учитель должен ориентироваться на требо</w:t>
      </w:r>
      <w:r w:rsidRPr="007421FF">
        <w:rPr>
          <w:rStyle w:val="47"/>
          <w:rFonts w:eastAsia="Calibri"/>
          <w:sz w:val="24"/>
          <w:szCs w:val="24"/>
        </w:rPr>
        <w:softHyphen/>
        <w:t>вания к знаниям и умениям учащихся, относящимся к соответству</w:t>
      </w:r>
      <w:r w:rsidRPr="007421FF">
        <w:rPr>
          <w:rStyle w:val="47"/>
          <w:rFonts w:eastAsia="Calibri"/>
          <w:sz w:val="24"/>
          <w:szCs w:val="24"/>
        </w:rPr>
        <w:softHyphen/>
        <w:t>ющему разделу программы, принимая во внимание, что из года в год объем, и сложность материала возрастает. Это в свою очередь опре</w:t>
      </w:r>
      <w:r w:rsidRPr="007421FF">
        <w:rPr>
          <w:rStyle w:val="47"/>
          <w:rFonts w:eastAsia="Calibri"/>
          <w:sz w:val="24"/>
          <w:szCs w:val="24"/>
        </w:rPr>
        <w:softHyphen/>
        <w:t>деляет необходимость изменения и усложнения методов и приемов работы.</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Сюжетно-ролевые игры применяются как один из ведущих ме</w:t>
      </w:r>
      <w:r w:rsidRPr="007421FF">
        <w:rPr>
          <w:rStyle w:val="47"/>
          <w:rFonts w:eastAsia="Calibri"/>
          <w:sz w:val="24"/>
          <w:szCs w:val="24"/>
        </w:rPr>
        <w:softHyphen/>
        <w:t>тодов обучения, особенно по тем разделам программы, в которых не предусмотрено проведение практических работ, например «Культу</w:t>
      </w:r>
      <w:r w:rsidRPr="007421FF">
        <w:rPr>
          <w:rStyle w:val="47"/>
          <w:rFonts w:eastAsia="Calibri"/>
          <w:sz w:val="24"/>
          <w:szCs w:val="24"/>
        </w:rPr>
        <w:softHyphen/>
        <w:t>ра поведения», «Семья» и др. В сочетании с другими методическими приемами сюжетно-ролевые игры целесообразно использовать при изучении таких разделов, как «Торговля», «Средства связи» и т. п. 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 д.).</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 xml:space="preserve">Значительное место в программе отводится экскурсиям. Они проводятся на </w:t>
      </w:r>
      <w:r w:rsidRPr="007421FF">
        <w:rPr>
          <w:rStyle w:val="47"/>
          <w:rFonts w:eastAsia="Calibri"/>
          <w:sz w:val="24"/>
          <w:szCs w:val="24"/>
        </w:rPr>
        <w:lastRenderedPageBreak/>
        <w:t>промышленные и сельскохозяйственные объекты, в магазины, на предприятия службы быта, в отделения связи, на транспорт, в различные учреждения. Экскурсии в зависимости от их места в учебном процессе могут быть вводные, текущие и итого</w:t>
      </w:r>
      <w:r w:rsidRPr="007421FF">
        <w:rPr>
          <w:rStyle w:val="47"/>
          <w:rFonts w:eastAsia="Calibri"/>
          <w:sz w:val="24"/>
          <w:szCs w:val="24"/>
        </w:rPr>
        <w:softHyphen/>
        <w:t>вые. Любая экскурсия не является самоцелью и используется в со</w:t>
      </w:r>
      <w:r w:rsidRPr="007421FF">
        <w:rPr>
          <w:rStyle w:val="47"/>
          <w:rFonts w:eastAsia="Calibri"/>
          <w:sz w:val="24"/>
          <w:szCs w:val="24"/>
        </w:rPr>
        <w:softHyphen/>
        <w:t>четании с другими организационными формами обучения по опре</w:t>
      </w:r>
      <w:r w:rsidRPr="007421FF">
        <w:rPr>
          <w:rStyle w:val="47"/>
          <w:rFonts w:eastAsia="Calibri"/>
          <w:sz w:val="24"/>
          <w:szCs w:val="24"/>
        </w:rPr>
        <w:softHyphen/>
        <w:t>деленной теме. В ходе экскурсий могут проводиться практические работы. Так, во время экскурсии на телеграф учащиеся заполняют бланки телеграмм (с помощью заранее составленных текстов).</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Для прочного закрепления знаний и умений следует постоянно осуществлять повторение пройденного. С этой целью учитель при составлении плана занятия должен продумать, в какой его части можно применить знания и умения, полученные детьми ранее. Для повторения привлекается пройденный материал из других разделов, логично связанный с изучаемой темой. Например, на занятиях по приготовлению пищи целесообразно вспомнить правила ухода за кухней и посудой, во время подготовки и проведения экскурсии— по</w:t>
      </w:r>
      <w:r w:rsidRPr="007421FF">
        <w:rPr>
          <w:rStyle w:val="47"/>
          <w:rFonts w:eastAsia="Calibri"/>
          <w:sz w:val="24"/>
          <w:szCs w:val="24"/>
        </w:rPr>
        <w:softHyphen/>
        <w:t>вторить правила поведения в общественных местах и в транспорте, предложить детям выбрать рациональный маршрут, транспортные средства и т. д. Повторение учебного материала по изучаемой теме или ранее пройденного материала должно быть элементом каждого занятия.</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Занятия по социально-бытовой ориентировке тесно связаны с уроками родного языка, математики, географии, труда, естество</w:t>
      </w:r>
      <w:r w:rsidRPr="007421FF">
        <w:rPr>
          <w:rStyle w:val="47"/>
          <w:rFonts w:eastAsia="Calibri"/>
          <w:sz w:val="24"/>
          <w:szCs w:val="24"/>
        </w:rPr>
        <w:softHyphen/>
        <w:t>знания.</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На занятиях по социально-бытовой ориентировке следует уделять внимание развитию устной и письменной речи, практическому применению знаний и навыков, полученных на уроках родного языка. На всех этапах занятия в связи с изучаемым материалом необходимо следить за полнотой устных ответов, последовательно</w:t>
      </w:r>
      <w:r w:rsidRPr="007421FF">
        <w:rPr>
          <w:rStyle w:val="47"/>
          <w:rFonts w:eastAsia="Calibri"/>
          <w:sz w:val="24"/>
          <w:szCs w:val="24"/>
        </w:rPr>
        <w:softHyphen/>
        <w:t>стью изложения, умением детей правильно построить фразу, диалог, обосновать вывод.</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Социально-бытовая ориентировка учащихся должна иметь свое логическое продолжение в системе внеклассной работы. Только комп</w:t>
      </w:r>
      <w:r w:rsidRPr="007421FF">
        <w:rPr>
          <w:rStyle w:val="47"/>
          <w:rFonts w:eastAsia="Calibri"/>
          <w:sz w:val="24"/>
          <w:szCs w:val="24"/>
        </w:rPr>
        <w:softHyphen/>
        <w:t>лексная совместная деятельность учителя и воспитателя позволит достичь желаемых результатов. Настоящая программа должна служить ориентиром для воспитателя при отборе материала, определении его тематики, объема и последовательности изучения.</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Однако воспитатель в своей деятельности не должен использовать формы и методы работы учителя. Он осуществляет закрепление полученных на занятиях знаний и умений в процессе практической работы, формирует на их основе прочные навыки. Например, при прохождении раздела «Жилище» учитель обучает детей правилам уборки квартиры, а воспитатель, организуя деятельность учащихся по самообслуживанию, повторяет с ними эти правила, следит за ходом уборки.</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Связь учителя с воспитателем осуществляется также при совме</w:t>
      </w:r>
      <w:r w:rsidRPr="007421FF">
        <w:rPr>
          <w:rStyle w:val="47"/>
          <w:rFonts w:eastAsia="Calibri"/>
          <w:sz w:val="24"/>
          <w:szCs w:val="24"/>
        </w:rPr>
        <w:softHyphen/>
        <w:t>стном проведении отдельных экскурсий и некоторых итоговых практических занятий, которые можно объединять с внеклассными мероприятиями. Учитель должен принимать активное участие в тех внеклассных мероприятиях, которые позволяют закрепить усвоен</w:t>
      </w:r>
      <w:r w:rsidRPr="007421FF">
        <w:rPr>
          <w:rStyle w:val="47"/>
          <w:rFonts w:eastAsia="Calibri"/>
          <w:sz w:val="24"/>
          <w:szCs w:val="24"/>
        </w:rPr>
        <w:softHyphen/>
        <w:t>ное на практике и проверить, что и как восприняли ученики на за</w:t>
      </w:r>
      <w:r w:rsidRPr="007421FF">
        <w:rPr>
          <w:rStyle w:val="47"/>
          <w:rFonts w:eastAsia="Calibri"/>
          <w:sz w:val="24"/>
          <w:szCs w:val="24"/>
        </w:rPr>
        <w:softHyphen/>
        <w:t>нятиях по социально-бытовой ориентировке. Такое взаимодействие учебной и внеклассной работы способствует совершенствованию знаний и навыков детей, успешному применению их в жизни.</w:t>
      </w:r>
    </w:p>
    <w:p w:rsidR="0044162E" w:rsidRPr="007421FF" w:rsidRDefault="0044162E" w:rsidP="0044162E">
      <w:pPr>
        <w:pStyle w:val="6"/>
        <w:shd w:val="clear" w:color="auto" w:fill="auto"/>
        <w:spacing w:after="0" w:line="245" w:lineRule="exact"/>
        <w:ind w:left="20" w:right="20" w:firstLine="300"/>
        <w:jc w:val="both"/>
        <w:rPr>
          <w:sz w:val="24"/>
          <w:szCs w:val="24"/>
        </w:rPr>
      </w:pPr>
      <w:r w:rsidRPr="007421FF">
        <w:rPr>
          <w:rStyle w:val="47"/>
          <w:rFonts w:eastAsia="Calibri"/>
          <w:sz w:val="24"/>
          <w:szCs w:val="24"/>
        </w:rPr>
        <w:t>Тематика и последовательность занятий по социально-бытовой ориентировке отражаются в классном журнале. Распределение вре</w:t>
      </w:r>
      <w:r w:rsidRPr="007421FF">
        <w:rPr>
          <w:rStyle w:val="47"/>
          <w:rFonts w:eastAsia="Calibri"/>
          <w:sz w:val="24"/>
          <w:szCs w:val="24"/>
        </w:rPr>
        <w:softHyphen/>
        <w:t>мени на прохождение программного материала и порядок изучения тем учитель определяет по своему усмотрению. Содержание таких тем, как «Транспорт», «Торговля», и количество часов, отведенных на них, могут несколько изменяться в зависимости от местных ус</w:t>
      </w:r>
      <w:r w:rsidRPr="007421FF">
        <w:rPr>
          <w:rStyle w:val="47"/>
          <w:rFonts w:eastAsia="Calibri"/>
          <w:sz w:val="24"/>
          <w:szCs w:val="24"/>
        </w:rPr>
        <w:softHyphen/>
        <w:t>ловий. При тематическом планировании должны учитываться вре</w:t>
      </w:r>
      <w:r w:rsidRPr="007421FF">
        <w:rPr>
          <w:rStyle w:val="47"/>
          <w:rFonts w:eastAsia="Calibri"/>
          <w:sz w:val="24"/>
          <w:szCs w:val="24"/>
        </w:rPr>
        <w:softHyphen/>
        <w:t>мя года и потребности школы. Например, в соответствии с обще</w:t>
      </w:r>
      <w:r w:rsidRPr="007421FF">
        <w:rPr>
          <w:rStyle w:val="47"/>
          <w:rFonts w:eastAsia="Calibri"/>
          <w:sz w:val="24"/>
          <w:szCs w:val="24"/>
        </w:rPr>
        <w:softHyphen/>
        <w:t>школьным планом, проводится «Неделя труда». Учителю следует на этот период запланировать изучение таких тем, которые согласо</w:t>
      </w:r>
      <w:r w:rsidRPr="007421FF">
        <w:rPr>
          <w:rStyle w:val="47"/>
          <w:rFonts w:eastAsia="Calibri"/>
          <w:sz w:val="24"/>
          <w:szCs w:val="24"/>
        </w:rPr>
        <w:softHyphen/>
        <w:t>вывались бы с видами общественно полезного труда школьников. При подборе материалов по теме «Учреждения, организации и пред</w:t>
      </w:r>
      <w:r w:rsidRPr="007421FF">
        <w:rPr>
          <w:rStyle w:val="47"/>
          <w:rFonts w:eastAsia="Calibri"/>
          <w:sz w:val="24"/>
          <w:szCs w:val="24"/>
        </w:rPr>
        <w:softHyphen/>
        <w:t>приятия» целесообразно предусмотреть ознакомление детей не только с объектами ближайшего окружения, но и с объектами, на</w:t>
      </w:r>
      <w:r w:rsidRPr="007421FF">
        <w:rPr>
          <w:rStyle w:val="47"/>
          <w:rFonts w:eastAsia="Calibri"/>
          <w:sz w:val="24"/>
          <w:szCs w:val="24"/>
        </w:rPr>
        <w:softHyphen/>
        <w:t>ходящимися на территории, на которой учащиеся будут проживать после окончания школы.</w:t>
      </w:r>
    </w:p>
    <w:p w:rsidR="0044162E" w:rsidRPr="007421FF" w:rsidRDefault="0044162E" w:rsidP="0044162E">
      <w:pPr>
        <w:pStyle w:val="6"/>
        <w:shd w:val="clear" w:color="auto" w:fill="auto"/>
        <w:spacing w:after="0" w:line="245" w:lineRule="exact"/>
        <w:ind w:left="20" w:right="20" w:firstLine="280"/>
        <w:jc w:val="both"/>
        <w:rPr>
          <w:sz w:val="24"/>
          <w:szCs w:val="24"/>
        </w:rPr>
      </w:pPr>
      <w:r w:rsidRPr="007421FF">
        <w:rPr>
          <w:rStyle w:val="47"/>
          <w:rFonts w:eastAsia="Calibri"/>
          <w:sz w:val="24"/>
          <w:szCs w:val="24"/>
        </w:rPr>
        <w:t>В 5 классе для проведения практических занятий и особенно экскурсий допустимо сдваивать уроки. В 6-9 классах все уроки СБО должны быть сдвоены. К проведению бесед о гигиене подростков (отдельно для мальчиков и девочек) следует привлекать специали- стов-медиков и психологов.</w:t>
      </w:r>
    </w:p>
    <w:p w:rsidR="0044162E" w:rsidRPr="007421FF" w:rsidRDefault="0044162E" w:rsidP="0044162E">
      <w:pPr>
        <w:pStyle w:val="6"/>
        <w:shd w:val="clear" w:color="auto" w:fill="auto"/>
        <w:spacing w:after="0" w:line="245" w:lineRule="exact"/>
        <w:ind w:left="20" w:firstLine="280"/>
        <w:jc w:val="both"/>
        <w:rPr>
          <w:sz w:val="24"/>
          <w:szCs w:val="24"/>
        </w:rPr>
      </w:pPr>
      <w:r w:rsidRPr="007421FF">
        <w:rPr>
          <w:rStyle w:val="47"/>
          <w:rFonts w:eastAsia="Calibri"/>
          <w:sz w:val="24"/>
          <w:szCs w:val="24"/>
        </w:rPr>
        <w:t>Общее количество часов по программе:</w:t>
      </w:r>
    </w:p>
    <w:p w:rsidR="0044162E" w:rsidRPr="007421FF" w:rsidRDefault="0044162E" w:rsidP="008871A2">
      <w:pPr>
        <w:pStyle w:val="6"/>
        <w:numPr>
          <w:ilvl w:val="0"/>
          <w:numId w:val="102"/>
        </w:numPr>
        <w:shd w:val="clear" w:color="auto" w:fill="auto"/>
        <w:spacing w:after="0" w:line="245" w:lineRule="exact"/>
        <w:ind w:left="720" w:hanging="360"/>
        <w:jc w:val="both"/>
        <w:rPr>
          <w:sz w:val="24"/>
          <w:szCs w:val="24"/>
        </w:rPr>
      </w:pPr>
      <w:r w:rsidRPr="007421FF">
        <w:rPr>
          <w:rStyle w:val="47"/>
          <w:rFonts w:eastAsia="Calibri"/>
          <w:sz w:val="24"/>
          <w:szCs w:val="24"/>
        </w:rPr>
        <w:t xml:space="preserve"> класс — 34 ч;</w:t>
      </w:r>
    </w:p>
    <w:p w:rsidR="0044162E" w:rsidRPr="007421FF" w:rsidRDefault="0044162E" w:rsidP="008871A2">
      <w:pPr>
        <w:pStyle w:val="6"/>
        <w:numPr>
          <w:ilvl w:val="0"/>
          <w:numId w:val="102"/>
        </w:numPr>
        <w:shd w:val="clear" w:color="auto" w:fill="auto"/>
        <w:spacing w:after="0" w:line="245" w:lineRule="exact"/>
        <w:ind w:left="720" w:hanging="360"/>
        <w:jc w:val="both"/>
        <w:rPr>
          <w:sz w:val="24"/>
          <w:szCs w:val="24"/>
        </w:rPr>
      </w:pPr>
      <w:r w:rsidRPr="007421FF">
        <w:rPr>
          <w:rStyle w:val="47"/>
          <w:rFonts w:eastAsia="Calibri"/>
          <w:sz w:val="24"/>
          <w:szCs w:val="24"/>
        </w:rPr>
        <w:t xml:space="preserve"> класс — 68 ч;</w:t>
      </w:r>
    </w:p>
    <w:p w:rsidR="0044162E" w:rsidRPr="007421FF" w:rsidRDefault="0044162E" w:rsidP="008871A2">
      <w:pPr>
        <w:pStyle w:val="6"/>
        <w:numPr>
          <w:ilvl w:val="0"/>
          <w:numId w:val="102"/>
        </w:numPr>
        <w:shd w:val="clear" w:color="auto" w:fill="auto"/>
        <w:spacing w:after="0" w:line="245" w:lineRule="exact"/>
        <w:ind w:left="720" w:hanging="360"/>
        <w:jc w:val="both"/>
        <w:rPr>
          <w:sz w:val="24"/>
          <w:szCs w:val="24"/>
        </w:rPr>
      </w:pPr>
      <w:r w:rsidRPr="007421FF">
        <w:rPr>
          <w:rStyle w:val="47"/>
          <w:rFonts w:eastAsia="Calibri"/>
          <w:sz w:val="24"/>
          <w:szCs w:val="24"/>
        </w:rPr>
        <w:t xml:space="preserve"> класс — 68 ч;</w:t>
      </w:r>
    </w:p>
    <w:p w:rsidR="0044162E" w:rsidRPr="007421FF" w:rsidRDefault="0044162E" w:rsidP="008871A2">
      <w:pPr>
        <w:pStyle w:val="6"/>
        <w:numPr>
          <w:ilvl w:val="0"/>
          <w:numId w:val="102"/>
        </w:numPr>
        <w:shd w:val="clear" w:color="auto" w:fill="auto"/>
        <w:spacing w:after="0" w:line="245" w:lineRule="exact"/>
        <w:ind w:left="720" w:hanging="360"/>
        <w:jc w:val="both"/>
        <w:rPr>
          <w:sz w:val="24"/>
          <w:szCs w:val="24"/>
        </w:rPr>
      </w:pPr>
      <w:r w:rsidRPr="007421FF">
        <w:rPr>
          <w:rStyle w:val="47"/>
          <w:rFonts w:eastAsia="Calibri"/>
          <w:sz w:val="24"/>
          <w:szCs w:val="24"/>
        </w:rPr>
        <w:t xml:space="preserve"> класс — 68 ч;</w:t>
      </w:r>
    </w:p>
    <w:p w:rsidR="0044162E" w:rsidRPr="0044162E" w:rsidRDefault="0044162E" w:rsidP="008871A2">
      <w:pPr>
        <w:pStyle w:val="6"/>
        <w:numPr>
          <w:ilvl w:val="0"/>
          <w:numId w:val="102"/>
        </w:numPr>
        <w:shd w:val="clear" w:color="auto" w:fill="auto"/>
        <w:spacing w:after="192" w:line="245" w:lineRule="exact"/>
        <w:ind w:left="720" w:hanging="360"/>
        <w:jc w:val="both"/>
        <w:rPr>
          <w:rStyle w:val="47"/>
          <w:color w:val="auto"/>
          <w:sz w:val="24"/>
          <w:szCs w:val="24"/>
          <w:shd w:val="clear" w:color="auto" w:fill="auto"/>
          <w:lang w:bidi="ar-SA"/>
        </w:rPr>
      </w:pPr>
      <w:r w:rsidRPr="007421FF">
        <w:rPr>
          <w:rStyle w:val="47"/>
          <w:rFonts w:eastAsia="Calibri"/>
          <w:sz w:val="24"/>
          <w:szCs w:val="24"/>
        </w:rPr>
        <w:lastRenderedPageBreak/>
        <w:t xml:space="preserve"> класс — 68 ч.</w:t>
      </w:r>
    </w:p>
    <w:p w:rsidR="0044162E" w:rsidRPr="007421FF" w:rsidRDefault="0044162E" w:rsidP="0044162E">
      <w:pPr>
        <w:pStyle w:val="421"/>
        <w:keepNext/>
        <w:keepLines/>
        <w:shd w:val="clear" w:color="auto" w:fill="auto"/>
        <w:spacing w:before="0" w:after="216" w:line="230" w:lineRule="exact"/>
        <w:ind w:left="20"/>
        <w:jc w:val="center"/>
        <w:rPr>
          <w:rFonts w:ascii="Times New Roman" w:hAnsi="Times New Roman" w:cs="Times New Roman"/>
          <w:sz w:val="24"/>
          <w:szCs w:val="24"/>
        </w:rPr>
      </w:pPr>
      <w:bookmarkStart w:id="49" w:name="bookmark134"/>
      <w:r w:rsidRPr="007421FF">
        <w:rPr>
          <w:rFonts w:ascii="Times New Roman" w:hAnsi="Times New Roman" w:cs="Times New Roman"/>
          <w:sz w:val="24"/>
          <w:szCs w:val="24"/>
        </w:rPr>
        <w:t>5 класс (34 ч)</w:t>
      </w:r>
      <w:bookmarkEnd w:id="49"/>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Введение</w:t>
      </w:r>
    </w:p>
    <w:p w:rsidR="0044162E" w:rsidRPr="007421FF" w:rsidRDefault="0044162E" w:rsidP="0044162E">
      <w:pPr>
        <w:pStyle w:val="6"/>
        <w:shd w:val="clear" w:color="auto" w:fill="auto"/>
        <w:spacing w:after="0" w:line="242" w:lineRule="exact"/>
        <w:ind w:left="20" w:right="20" w:firstLine="280"/>
        <w:jc w:val="both"/>
        <w:rPr>
          <w:sz w:val="24"/>
          <w:szCs w:val="24"/>
        </w:rPr>
      </w:pPr>
      <w:r w:rsidRPr="007421FF">
        <w:rPr>
          <w:rStyle w:val="47"/>
          <w:rFonts w:eastAsia="Calibri"/>
          <w:sz w:val="24"/>
          <w:szCs w:val="24"/>
        </w:rPr>
        <w:t>Беседа о цели, содержании и значении предмета социально-бы</w:t>
      </w:r>
      <w:r w:rsidRPr="007421FF">
        <w:rPr>
          <w:rStyle w:val="47"/>
          <w:rFonts w:eastAsia="Calibri"/>
          <w:sz w:val="24"/>
          <w:szCs w:val="24"/>
        </w:rPr>
        <w:softHyphen/>
        <w:t>товой ориентировки.</w:t>
      </w:r>
    </w:p>
    <w:p w:rsidR="0044162E" w:rsidRPr="007421FF" w:rsidRDefault="0044162E" w:rsidP="0044162E">
      <w:pPr>
        <w:pStyle w:val="6"/>
        <w:shd w:val="clear" w:color="auto" w:fill="auto"/>
        <w:spacing w:after="0" w:line="242" w:lineRule="exact"/>
        <w:ind w:left="20" w:firstLine="280"/>
        <w:jc w:val="both"/>
        <w:rPr>
          <w:sz w:val="24"/>
          <w:szCs w:val="24"/>
        </w:rPr>
      </w:pPr>
      <w:r w:rsidRPr="007421FF">
        <w:rPr>
          <w:rStyle w:val="47"/>
          <w:rFonts w:eastAsia="Calibri"/>
          <w:sz w:val="24"/>
          <w:szCs w:val="24"/>
        </w:rPr>
        <w:t>Особенности уроков СБО.</w:t>
      </w:r>
    </w:p>
    <w:p w:rsidR="0044162E" w:rsidRPr="007421FF" w:rsidRDefault="0044162E" w:rsidP="0044162E">
      <w:pPr>
        <w:pStyle w:val="6"/>
        <w:shd w:val="clear" w:color="auto" w:fill="auto"/>
        <w:spacing w:after="0" w:line="242" w:lineRule="exact"/>
        <w:ind w:left="20" w:firstLine="280"/>
        <w:jc w:val="both"/>
        <w:rPr>
          <w:sz w:val="24"/>
          <w:szCs w:val="24"/>
        </w:rPr>
      </w:pPr>
      <w:r w:rsidRPr="007421FF">
        <w:rPr>
          <w:rStyle w:val="47"/>
          <w:rFonts w:eastAsia="Calibri"/>
          <w:sz w:val="24"/>
          <w:szCs w:val="24"/>
        </w:rPr>
        <w:t>Знакомство с кабинетом, правила поведения в нем.</w:t>
      </w:r>
    </w:p>
    <w:p w:rsidR="0044162E" w:rsidRPr="007421FF" w:rsidRDefault="0044162E" w:rsidP="0044162E">
      <w:pPr>
        <w:pStyle w:val="6"/>
        <w:shd w:val="clear" w:color="auto" w:fill="auto"/>
        <w:spacing w:after="0" w:line="242" w:lineRule="exact"/>
        <w:ind w:left="20" w:firstLine="280"/>
        <w:jc w:val="both"/>
        <w:rPr>
          <w:sz w:val="24"/>
          <w:szCs w:val="24"/>
        </w:rPr>
      </w:pPr>
      <w:r w:rsidRPr="007421FF">
        <w:rPr>
          <w:rStyle w:val="47"/>
          <w:rFonts w:eastAsia="Calibri"/>
          <w:sz w:val="24"/>
          <w:szCs w:val="24"/>
        </w:rPr>
        <w:t>Соблюдение правил техники безопасности в кабинете.</w:t>
      </w:r>
    </w:p>
    <w:p w:rsidR="0044162E" w:rsidRPr="007421FF" w:rsidRDefault="0044162E" w:rsidP="0044162E">
      <w:pPr>
        <w:pStyle w:val="6"/>
        <w:shd w:val="clear" w:color="auto" w:fill="auto"/>
        <w:spacing w:after="0" w:line="242" w:lineRule="exact"/>
        <w:ind w:left="20" w:right="20" w:firstLine="280"/>
        <w:jc w:val="both"/>
        <w:rPr>
          <w:sz w:val="24"/>
          <w:szCs w:val="24"/>
        </w:rPr>
      </w:pPr>
      <w:r w:rsidRPr="007421FF">
        <w:rPr>
          <w:rStyle w:val="47"/>
          <w:rFonts w:eastAsia="Calibri"/>
          <w:sz w:val="24"/>
          <w:szCs w:val="24"/>
        </w:rPr>
        <w:t>Соблюдение санитарно-гигиенических требований на заня</w:t>
      </w:r>
      <w:r w:rsidRPr="007421FF">
        <w:rPr>
          <w:rStyle w:val="47"/>
          <w:rFonts w:eastAsia="Calibri"/>
          <w:sz w:val="24"/>
          <w:szCs w:val="24"/>
        </w:rPr>
        <w:softHyphen/>
        <w:t>тиях.</w:t>
      </w:r>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Основные требования к знаниям и умениям учащихся</w:t>
      </w:r>
    </w:p>
    <w:p w:rsidR="0044162E" w:rsidRPr="007421FF" w:rsidRDefault="0044162E" w:rsidP="0044162E">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Учащиеся должны иметь представление</w:t>
      </w:r>
      <w:r w:rsidRPr="007421FF">
        <w:rPr>
          <w:rStyle w:val="202"/>
          <w:rFonts w:eastAsia="Century Gothic"/>
          <w:sz w:val="24"/>
          <w:szCs w:val="24"/>
        </w:rPr>
        <w:t xml:space="preserve"> о</w:t>
      </w:r>
    </w:p>
    <w:p w:rsidR="0044162E" w:rsidRPr="007421FF" w:rsidRDefault="0044162E" w:rsidP="0044162E">
      <w:pPr>
        <w:pStyle w:val="6"/>
        <w:shd w:val="clear" w:color="auto" w:fill="auto"/>
        <w:spacing w:after="0" w:line="242" w:lineRule="exact"/>
        <w:ind w:left="20" w:firstLine="280"/>
        <w:jc w:val="both"/>
        <w:rPr>
          <w:sz w:val="24"/>
          <w:szCs w:val="24"/>
        </w:rPr>
      </w:pPr>
      <w:r w:rsidRPr="007421FF">
        <w:rPr>
          <w:rStyle w:val="47"/>
          <w:rFonts w:eastAsia="Calibri"/>
          <w:sz w:val="24"/>
          <w:szCs w:val="24"/>
        </w:rPr>
        <w:t>предмете СБО;</w:t>
      </w:r>
    </w:p>
    <w:p w:rsidR="0044162E" w:rsidRPr="007421FF" w:rsidRDefault="0044162E" w:rsidP="0044162E">
      <w:pPr>
        <w:pStyle w:val="6"/>
        <w:shd w:val="clear" w:color="auto" w:fill="auto"/>
        <w:spacing w:after="0" w:line="242" w:lineRule="exact"/>
        <w:ind w:left="20" w:firstLine="280"/>
        <w:jc w:val="both"/>
        <w:rPr>
          <w:sz w:val="24"/>
          <w:szCs w:val="24"/>
        </w:rPr>
      </w:pPr>
      <w:r w:rsidRPr="007421FF">
        <w:rPr>
          <w:rStyle w:val="47"/>
          <w:rFonts w:eastAsia="Calibri"/>
          <w:sz w:val="24"/>
          <w:szCs w:val="24"/>
        </w:rPr>
        <w:t>назначение кабинета и правилах поведения в нем.</w:t>
      </w:r>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Личная гигиена</w:t>
      </w:r>
    </w:p>
    <w:p w:rsidR="0044162E" w:rsidRPr="007421FF" w:rsidRDefault="0044162E" w:rsidP="0044162E">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3"/>
        </w:numPr>
        <w:shd w:val="clear" w:color="auto" w:fill="auto"/>
        <w:spacing w:after="0" w:line="242" w:lineRule="exact"/>
        <w:ind w:left="757" w:hanging="360"/>
        <w:jc w:val="both"/>
        <w:rPr>
          <w:sz w:val="24"/>
          <w:szCs w:val="24"/>
        </w:rPr>
      </w:pPr>
      <w:r w:rsidRPr="007421FF">
        <w:rPr>
          <w:rStyle w:val="47"/>
          <w:rFonts w:eastAsia="Calibri"/>
          <w:sz w:val="24"/>
          <w:szCs w:val="24"/>
        </w:rPr>
        <w:t xml:space="preserve"> Личная гигиена.</w:t>
      </w:r>
    </w:p>
    <w:p w:rsidR="0044162E" w:rsidRPr="007421FF" w:rsidRDefault="0044162E" w:rsidP="008871A2">
      <w:pPr>
        <w:pStyle w:val="6"/>
        <w:numPr>
          <w:ilvl w:val="0"/>
          <w:numId w:val="103"/>
        </w:numPr>
        <w:shd w:val="clear" w:color="auto" w:fill="auto"/>
        <w:spacing w:after="0" w:line="242" w:lineRule="exact"/>
        <w:ind w:left="757" w:hanging="360"/>
        <w:jc w:val="both"/>
        <w:rPr>
          <w:sz w:val="24"/>
          <w:szCs w:val="24"/>
        </w:rPr>
      </w:pPr>
      <w:r w:rsidRPr="007421FF">
        <w:rPr>
          <w:rStyle w:val="47"/>
          <w:rFonts w:eastAsia="Calibri"/>
          <w:sz w:val="24"/>
          <w:szCs w:val="24"/>
        </w:rPr>
        <w:t xml:space="preserve"> Уход за волосами (мытье, прическа).</w:t>
      </w:r>
    </w:p>
    <w:p w:rsidR="0044162E" w:rsidRPr="007421FF" w:rsidRDefault="0044162E" w:rsidP="008871A2">
      <w:pPr>
        <w:pStyle w:val="6"/>
        <w:numPr>
          <w:ilvl w:val="0"/>
          <w:numId w:val="103"/>
        </w:numPr>
        <w:shd w:val="clear" w:color="auto" w:fill="auto"/>
        <w:spacing w:after="0" w:line="242" w:lineRule="exact"/>
        <w:ind w:left="757" w:right="20" w:hanging="360"/>
        <w:jc w:val="both"/>
        <w:rPr>
          <w:sz w:val="24"/>
          <w:szCs w:val="24"/>
        </w:rPr>
      </w:pPr>
      <w:r w:rsidRPr="007421FF">
        <w:rPr>
          <w:rStyle w:val="47"/>
          <w:rFonts w:eastAsia="Calibri"/>
          <w:sz w:val="24"/>
          <w:szCs w:val="24"/>
        </w:rPr>
        <w:t xml:space="preserve"> Гигиена зрения и слуха. Гигиена чтения. Как смотреть теле</w:t>
      </w:r>
      <w:r w:rsidRPr="007421FF">
        <w:rPr>
          <w:rStyle w:val="47"/>
          <w:rFonts w:eastAsia="Calibri"/>
          <w:sz w:val="24"/>
          <w:szCs w:val="24"/>
        </w:rPr>
        <w:softHyphen/>
        <w:t>визор.</w:t>
      </w:r>
    </w:p>
    <w:p w:rsidR="0044162E" w:rsidRPr="007421FF" w:rsidRDefault="0044162E" w:rsidP="0044162E">
      <w:pPr>
        <w:pStyle w:val="241"/>
        <w:shd w:val="clear" w:color="auto" w:fill="auto"/>
        <w:ind w:left="50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2" w:lineRule="exact"/>
        <w:ind w:left="20" w:right="20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Выполнение утреннего туалета: мытье рук, лица, шеи, ушей, чистка зубов, причесывание волос.</w:t>
      </w:r>
    </w:p>
    <w:p w:rsidR="0044162E" w:rsidRPr="007421FF" w:rsidRDefault="0044162E" w:rsidP="0044162E">
      <w:pPr>
        <w:spacing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t>Выполнение вечернего туалета. Чистка ушей.</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178" w:line="242" w:lineRule="exact"/>
        <w:ind w:left="1287" w:right="200" w:hanging="360"/>
        <w:jc w:val="left"/>
        <w:rPr>
          <w:sz w:val="24"/>
          <w:szCs w:val="24"/>
        </w:rPr>
      </w:pPr>
      <w:r w:rsidRPr="007421FF">
        <w:rPr>
          <w:rStyle w:val="47"/>
          <w:rFonts w:eastAsia="Calibri"/>
          <w:sz w:val="24"/>
          <w:szCs w:val="24"/>
        </w:rPr>
        <w:t xml:space="preserve"> о необходимости соблюдения правил личной гигиены для со</w:t>
      </w:r>
      <w:r w:rsidRPr="007421FF">
        <w:rPr>
          <w:rStyle w:val="47"/>
          <w:rFonts w:eastAsia="Calibri"/>
          <w:sz w:val="24"/>
          <w:szCs w:val="24"/>
        </w:rPr>
        <w:softHyphen/>
        <w:t>хранения и укрепления здоровья человека.</w:t>
      </w: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последовательность выполнения утреннего и вечернего туалета;</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периодичность и правила чистки зубов;</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периодичность и правила чистки ушей;</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периодичность мытья головы;</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освещения помещения;</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правила охраны зрения при чтении и просмотре телевизионных передач.</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совершать утренний туалет;</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совершать вечерний туалет в определенной последовательности;</w:t>
      </w:r>
    </w:p>
    <w:p w:rsidR="0044162E" w:rsidRPr="007421FF" w:rsidRDefault="0044162E" w:rsidP="008871A2">
      <w:pPr>
        <w:pStyle w:val="6"/>
        <w:numPr>
          <w:ilvl w:val="0"/>
          <w:numId w:val="104"/>
        </w:numPr>
        <w:shd w:val="clear" w:color="auto" w:fill="auto"/>
        <w:spacing w:after="180" w:line="245" w:lineRule="exact"/>
        <w:ind w:left="1287" w:hanging="360"/>
        <w:jc w:val="left"/>
        <w:rPr>
          <w:sz w:val="24"/>
          <w:szCs w:val="24"/>
        </w:rPr>
      </w:pPr>
      <w:r w:rsidRPr="007421FF">
        <w:rPr>
          <w:rStyle w:val="47"/>
          <w:rFonts w:eastAsia="Calibri"/>
          <w:sz w:val="24"/>
          <w:szCs w:val="24"/>
        </w:rPr>
        <w:t xml:space="preserve"> причесывать волосы и выбирать прическу.</w:t>
      </w:r>
    </w:p>
    <w:p w:rsidR="0044162E" w:rsidRPr="007421FF" w:rsidRDefault="0044162E" w:rsidP="0044162E">
      <w:pPr>
        <w:pStyle w:val="6"/>
        <w:shd w:val="clear" w:color="auto" w:fill="auto"/>
        <w:spacing w:after="0" w:line="245" w:lineRule="exact"/>
        <w:ind w:left="500" w:hanging="200"/>
        <w:jc w:val="left"/>
        <w:rPr>
          <w:sz w:val="24"/>
          <w:szCs w:val="24"/>
        </w:rPr>
      </w:pPr>
      <w:r w:rsidRPr="007421FF">
        <w:rPr>
          <w:rStyle w:val="47"/>
          <w:rFonts w:eastAsia="Calibri"/>
          <w:sz w:val="24"/>
          <w:szCs w:val="24"/>
        </w:rPr>
        <w:t>Одежда и обувь</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5"/>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одежды и головных уборов.</w:t>
      </w:r>
    </w:p>
    <w:p w:rsidR="0044162E" w:rsidRPr="007421FF" w:rsidRDefault="0044162E" w:rsidP="008871A2">
      <w:pPr>
        <w:pStyle w:val="6"/>
        <w:numPr>
          <w:ilvl w:val="0"/>
          <w:numId w:val="105"/>
        </w:numPr>
        <w:shd w:val="clear" w:color="auto" w:fill="auto"/>
        <w:spacing w:after="0" w:line="245" w:lineRule="exact"/>
        <w:ind w:left="1287" w:hanging="360"/>
        <w:jc w:val="left"/>
        <w:rPr>
          <w:sz w:val="24"/>
          <w:szCs w:val="24"/>
        </w:rPr>
      </w:pPr>
      <w:r w:rsidRPr="007421FF">
        <w:rPr>
          <w:rStyle w:val="47"/>
          <w:rFonts w:eastAsia="Calibri"/>
          <w:sz w:val="24"/>
          <w:szCs w:val="24"/>
        </w:rPr>
        <w:t xml:space="preserve"> Уход за одеждой.</w:t>
      </w:r>
    </w:p>
    <w:p w:rsidR="0044162E" w:rsidRPr="007421FF" w:rsidRDefault="0044162E" w:rsidP="008871A2">
      <w:pPr>
        <w:pStyle w:val="6"/>
        <w:numPr>
          <w:ilvl w:val="0"/>
          <w:numId w:val="105"/>
        </w:numPr>
        <w:shd w:val="clear" w:color="auto" w:fill="auto"/>
        <w:spacing w:after="0" w:line="245" w:lineRule="exact"/>
        <w:ind w:left="1287" w:hanging="360"/>
        <w:jc w:val="left"/>
        <w:rPr>
          <w:sz w:val="24"/>
          <w:szCs w:val="24"/>
        </w:rPr>
      </w:pPr>
      <w:r w:rsidRPr="007421FF">
        <w:rPr>
          <w:rStyle w:val="47"/>
          <w:rFonts w:eastAsia="Calibri"/>
          <w:sz w:val="24"/>
          <w:szCs w:val="24"/>
        </w:rPr>
        <w:t xml:space="preserve"> Обувь, уход за обувью.</w:t>
      </w:r>
    </w:p>
    <w:p w:rsidR="0044162E" w:rsidRPr="007421FF" w:rsidRDefault="0044162E" w:rsidP="0044162E">
      <w:pPr>
        <w:pStyle w:val="241"/>
        <w:shd w:val="clear" w:color="auto" w:fill="auto"/>
        <w:spacing w:line="245" w:lineRule="exact"/>
        <w:ind w:left="500"/>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44162E" w:rsidRPr="007421FF" w:rsidRDefault="0044162E" w:rsidP="0044162E">
      <w:pPr>
        <w:spacing w:line="245" w:lineRule="exact"/>
        <w:ind w:left="20" w:right="20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 xml:space="preserve">Чистка и сушка повседневной одежды, верхней одежды, обуви. </w:t>
      </w:r>
      <w:r w:rsidRPr="007421FF">
        <w:rPr>
          <w:rStyle w:val="17TimesNewRoman115pt"/>
          <w:rFonts w:eastAsia="Calibri"/>
          <w:b w:val="0"/>
          <w:bCs w:val="0"/>
          <w:sz w:val="24"/>
          <w:szCs w:val="24"/>
        </w:rPr>
        <w:t>Учащиеся должны иметь представление</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почему нужно содержать одежду и обувь в чистоте;</w:t>
      </w:r>
    </w:p>
    <w:p w:rsidR="0044162E" w:rsidRPr="007421FF" w:rsidRDefault="0044162E" w:rsidP="008871A2">
      <w:pPr>
        <w:pStyle w:val="6"/>
        <w:numPr>
          <w:ilvl w:val="0"/>
          <w:numId w:val="104"/>
        </w:numPr>
        <w:shd w:val="clear" w:color="auto" w:fill="auto"/>
        <w:spacing w:after="182" w:line="245" w:lineRule="exact"/>
        <w:ind w:left="1287" w:hanging="360"/>
        <w:jc w:val="left"/>
        <w:rPr>
          <w:sz w:val="24"/>
          <w:szCs w:val="24"/>
        </w:rPr>
      </w:pPr>
      <w:r w:rsidRPr="007421FF">
        <w:rPr>
          <w:rStyle w:val="47"/>
          <w:rFonts w:eastAsia="Calibri"/>
          <w:sz w:val="24"/>
          <w:szCs w:val="24"/>
        </w:rPr>
        <w:t xml:space="preserve"> как сохранить внешний вид одежды, обуви и головных уборов.</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виды одежды и обуви,</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правила ухода за одеждой и обувью.</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lastRenderedPageBreak/>
        <w:t xml:space="preserve"> подбирать одежду, головные уборы, обувь по сезону;</w:t>
      </w:r>
    </w:p>
    <w:p w:rsidR="0044162E" w:rsidRPr="007421FF" w:rsidRDefault="0044162E" w:rsidP="008871A2">
      <w:pPr>
        <w:pStyle w:val="6"/>
        <w:numPr>
          <w:ilvl w:val="0"/>
          <w:numId w:val="104"/>
        </w:numPr>
        <w:shd w:val="clear" w:color="auto" w:fill="auto"/>
        <w:spacing w:after="0" w:line="242" w:lineRule="exact"/>
        <w:ind w:left="1287" w:right="200" w:hanging="360"/>
        <w:jc w:val="left"/>
        <w:rPr>
          <w:sz w:val="24"/>
          <w:szCs w:val="24"/>
        </w:rPr>
      </w:pPr>
      <w:r w:rsidRPr="007421FF">
        <w:rPr>
          <w:rStyle w:val="47"/>
          <w:rFonts w:eastAsia="Calibri"/>
          <w:sz w:val="24"/>
          <w:szCs w:val="24"/>
        </w:rPr>
        <w:t xml:space="preserve"> различать одежду и обувь в зависимости от их назначения (повседневная, праздничная, спортивная);</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сушить мокрую одежду;</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чистить одежду;</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подбирать крем и чистить кожаную обувь;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чистить замшевую и текстильную обувь;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сушить мокрую обувь;</w:t>
      </w:r>
    </w:p>
    <w:p w:rsidR="0044162E" w:rsidRPr="007421FF" w:rsidRDefault="0044162E" w:rsidP="008871A2">
      <w:pPr>
        <w:pStyle w:val="6"/>
        <w:numPr>
          <w:ilvl w:val="0"/>
          <w:numId w:val="104"/>
        </w:numPr>
        <w:shd w:val="clear" w:color="auto" w:fill="auto"/>
        <w:spacing w:after="178" w:line="242" w:lineRule="exact"/>
        <w:ind w:left="1287" w:hanging="360"/>
        <w:jc w:val="both"/>
        <w:rPr>
          <w:sz w:val="24"/>
          <w:szCs w:val="24"/>
        </w:rPr>
      </w:pPr>
      <w:r w:rsidRPr="007421FF">
        <w:rPr>
          <w:rStyle w:val="47"/>
          <w:rFonts w:eastAsia="Calibri"/>
          <w:sz w:val="24"/>
          <w:szCs w:val="24"/>
        </w:rPr>
        <w:t xml:space="preserve"> подготавливать одежду и обувь к сезонному хранению.</w:t>
      </w:r>
    </w:p>
    <w:p w:rsidR="0044162E" w:rsidRPr="007421FF" w:rsidRDefault="0044162E" w:rsidP="0044162E">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Питание</w:t>
      </w:r>
    </w:p>
    <w:p w:rsidR="0044162E" w:rsidRPr="007421FF" w:rsidRDefault="0044162E" w:rsidP="0044162E">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6"/>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Продукты питания (хлеб, мясо, овощи, фрукты и т. д.). Значе</w:t>
      </w:r>
      <w:r w:rsidRPr="007421FF">
        <w:rPr>
          <w:rStyle w:val="47"/>
          <w:rFonts w:eastAsia="Calibri"/>
          <w:sz w:val="24"/>
          <w:szCs w:val="24"/>
        </w:rPr>
        <w:softHyphen/>
        <w:t>ние разнообразия продуктов питания для здоровья человека.</w:t>
      </w:r>
    </w:p>
    <w:p w:rsidR="0044162E" w:rsidRPr="007421FF" w:rsidRDefault="0044162E" w:rsidP="008871A2">
      <w:pPr>
        <w:pStyle w:val="6"/>
        <w:numPr>
          <w:ilvl w:val="0"/>
          <w:numId w:val="106"/>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Место и условия приготовление пищи. Кухонные принадлеж</w:t>
      </w:r>
      <w:r w:rsidRPr="007421FF">
        <w:rPr>
          <w:rStyle w:val="47"/>
          <w:rFonts w:eastAsia="Calibri"/>
          <w:sz w:val="24"/>
          <w:szCs w:val="24"/>
        </w:rPr>
        <w:softHyphen/>
        <w:t>ности и приборы, посуда. Правила пользования и ухода за ними. Химические средства для ухода за посудой.</w:t>
      </w:r>
    </w:p>
    <w:p w:rsidR="0044162E" w:rsidRPr="007421FF" w:rsidRDefault="0044162E" w:rsidP="008871A2">
      <w:pPr>
        <w:pStyle w:val="6"/>
        <w:numPr>
          <w:ilvl w:val="0"/>
          <w:numId w:val="106"/>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Приготовление завтрака. Простые й комбинированные, горячие и холодные бутерброды.</w:t>
      </w:r>
    </w:p>
    <w:p w:rsidR="0044162E" w:rsidRPr="007421FF" w:rsidRDefault="0044162E" w:rsidP="008871A2">
      <w:pPr>
        <w:pStyle w:val="6"/>
        <w:numPr>
          <w:ilvl w:val="0"/>
          <w:numId w:val="106"/>
        </w:numPr>
        <w:shd w:val="clear" w:color="auto" w:fill="auto"/>
        <w:spacing w:after="0" w:line="245" w:lineRule="exact"/>
        <w:ind w:left="720" w:hanging="360"/>
        <w:jc w:val="both"/>
        <w:rPr>
          <w:sz w:val="24"/>
          <w:szCs w:val="24"/>
        </w:rPr>
      </w:pPr>
      <w:r w:rsidRPr="007421FF">
        <w:rPr>
          <w:rStyle w:val="47"/>
          <w:rFonts w:eastAsia="Calibri"/>
          <w:sz w:val="24"/>
          <w:szCs w:val="24"/>
        </w:rPr>
        <w:t xml:space="preserve"> Яйца отварные, яичница и омлет.</w:t>
      </w:r>
    </w:p>
    <w:p w:rsidR="0044162E" w:rsidRPr="007421FF" w:rsidRDefault="0044162E" w:rsidP="008871A2">
      <w:pPr>
        <w:pStyle w:val="6"/>
        <w:numPr>
          <w:ilvl w:val="0"/>
          <w:numId w:val="106"/>
        </w:numPr>
        <w:shd w:val="clear" w:color="auto" w:fill="auto"/>
        <w:spacing w:after="0" w:line="245" w:lineRule="exact"/>
        <w:ind w:left="720" w:hanging="360"/>
        <w:jc w:val="both"/>
        <w:rPr>
          <w:sz w:val="24"/>
          <w:szCs w:val="24"/>
        </w:rPr>
      </w:pPr>
      <w:r w:rsidRPr="007421FF">
        <w:rPr>
          <w:rStyle w:val="47"/>
          <w:rFonts w:eastAsia="Calibri"/>
          <w:sz w:val="24"/>
          <w:szCs w:val="24"/>
        </w:rPr>
        <w:t xml:space="preserve"> Приготовление салата, винегрета.</w:t>
      </w:r>
    </w:p>
    <w:p w:rsidR="0044162E" w:rsidRPr="007421FF" w:rsidRDefault="0044162E" w:rsidP="008871A2">
      <w:pPr>
        <w:pStyle w:val="6"/>
        <w:numPr>
          <w:ilvl w:val="0"/>
          <w:numId w:val="106"/>
        </w:numPr>
        <w:shd w:val="clear" w:color="auto" w:fill="auto"/>
        <w:spacing w:after="0" w:line="245" w:lineRule="exact"/>
        <w:ind w:left="720" w:hanging="360"/>
        <w:jc w:val="both"/>
        <w:rPr>
          <w:sz w:val="24"/>
          <w:szCs w:val="24"/>
        </w:rPr>
      </w:pPr>
      <w:r w:rsidRPr="007421FF">
        <w:rPr>
          <w:rStyle w:val="47"/>
          <w:rFonts w:eastAsia="Calibri"/>
          <w:sz w:val="24"/>
          <w:szCs w:val="24"/>
        </w:rPr>
        <w:t xml:space="preserve"> Заваривание чая.</w:t>
      </w:r>
    </w:p>
    <w:p w:rsidR="0044162E" w:rsidRPr="007421FF" w:rsidRDefault="0044162E" w:rsidP="008871A2">
      <w:pPr>
        <w:pStyle w:val="6"/>
        <w:numPr>
          <w:ilvl w:val="0"/>
          <w:numId w:val="106"/>
        </w:numPr>
        <w:shd w:val="clear" w:color="auto" w:fill="auto"/>
        <w:spacing w:after="0" w:line="245" w:lineRule="exact"/>
        <w:ind w:left="720" w:hanging="360"/>
        <w:jc w:val="both"/>
        <w:rPr>
          <w:sz w:val="24"/>
          <w:szCs w:val="24"/>
        </w:rPr>
      </w:pPr>
      <w:r w:rsidRPr="007421FF">
        <w:rPr>
          <w:rStyle w:val="47"/>
          <w:rFonts w:eastAsia="Calibri"/>
          <w:sz w:val="24"/>
          <w:szCs w:val="24"/>
        </w:rPr>
        <w:t xml:space="preserve"> Сервировка стола к завтраку.</w:t>
      </w:r>
    </w:p>
    <w:p w:rsidR="0044162E" w:rsidRPr="007421FF" w:rsidRDefault="0044162E" w:rsidP="0044162E">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5"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Приготовление бутербродов, салата, винегрета, яичницы, варка яиц, заваривание чая, сервировка стола к завтраку.</w:t>
      </w:r>
    </w:p>
    <w:p w:rsidR="0044162E" w:rsidRPr="007421FF" w:rsidRDefault="0044162E" w:rsidP="0044162E">
      <w:pPr>
        <w:spacing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Чистка и мытье кухонных принадлежностей и посуды.</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значении продуктов питания для здоровья человека;</w:t>
      </w:r>
    </w:p>
    <w:p w:rsidR="0044162E" w:rsidRPr="007421FF" w:rsidRDefault="0044162E" w:rsidP="008871A2">
      <w:pPr>
        <w:pStyle w:val="6"/>
        <w:numPr>
          <w:ilvl w:val="0"/>
          <w:numId w:val="104"/>
        </w:numPr>
        <w:shd w:val="clear" w:color="auto" w:fill="auto"/>
        <w:spacing w:after="182" w:line="245" w:lineRule="exact"/>
        <w:ind w:left="1287" w:hanging="360"/>
        <w:jc w:val="both"/>
        <w:rPr>
          <w:sz w:val="24"/>
          <w:szCs w:val="24"/>
        </w:rPr>
      </w:pPr>
      <w:r w:rsidRPr="007421FF">
        <w:rPr>
          <w:rStyle w:val="47"/>
          <w:rFonts w:eastAsia="Calibri"/>
          <w:sz w:val="24"/>
          <w:szCs w:val="24"/>
        </w:rPr>
        <w:t xml:space="preserve"> витаминах, содержащихся в основных продуктах питания.</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виды бутербродов;</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различные меню завтрака;</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санитарно-гигиенические требования к процессу приготовле</w:t>
      </w:r>
      <w:r w:rsidRPr="007421FF">
        <w:rPr>
          <w:rStyle w:val="47"/>
          <w:rFonts w:eastAsia="Calibri"/>
          <w:sz w:val="24"/>
          <w:szCs w:val="24"/>
        </w:rPr>
        <w:softHyphen/>
        <w:t>ния пищи;</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правила сервировки стола к завтраку;</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правила заваривания чая;</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назначение кухонных принадлежностей и посуды;</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правила пользования ножом, плитой, электрическим чай</w:t>
      </w:r>
      <w:r w:rsidRPr="007421FF">
        <w:rPr>
          <w:rStyle w:val="47"/>
          <w:rFonts w:eastAsia="Calibri"/>
          <w:sz w:val="24"/>
          <w:szCs w:val="24"/>
        </w:rPr>
        <w:softHyphen/>
        <w:t>ником;</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санитарно-гигиенические требования к использованию хими</w:t>
      </w:r>
      <w:r w:rsidRPr="007421FF">
        <w:rPr>
          <w:rStyle w:val="47"/>
          <w:rFonts w:eastAsia="Calibri"/>
          <w:sz w:val="24"/>
          <w:szCs w:val="24"/>
        </w:rPr>
        <w:softHyphen/>
        <w:t>ческих средств для ухода за посудой.</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резать ножом продукты для бутербродов;</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отваривать яйца, жарить яичницу и омлет;</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нарезать вареные овощи кубиками и соломкой;</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накрывать на стол с учетом конкретного меню;</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мыть и чистить кухонные принадлежности и посуду;</w:t>
      </w:r>
    </w:p>
    <w:p w:rsidR="0044162E" w:rsidRPr="007421FF" w:rsidRDefault="0044162E" w:rsidP="008871A2">
      <w:pPr>
        <w:pStyle w:val="6"/>
        <w:numPr>
          <w:ilvl w:val="0"/>
          <w:numId w:val="104"/>
        </w:numPr>
        <w:shd w:val="clear" w:color="auto" w:fill="auto"/>
        <w:spacing w:after="178" w:line="242" w:lineRule="exact"/>
        <w:ind w:left="1287" w:right="20" w:hanging="360"/>
        <w:jc w:val="left"/>
        <w:rPr>
          <w:sz w:val="24"/>
          <w:szCs w:val="24"/>
        </w:rPr>
      </w:pPr>
      <w:r w:rsidRPr="007421FF">
        <w:rPr>
          <w:rStyle w:val="47"/>
          <w:rFonts w:eastAsia="Calibri"/>
          <w:sz w:val="24"/>
          <w:szCs w:val="24"/>
        </w:rPr>
        <w:t xml:space="preserve"> пользоваться печатными инструкциями к различным бытовым химическим средствам.</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Культура поведения</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7"/>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Осанка при ходьбе, в положении сидя и стоя.</w:t>
      </w:r>
    </w:p>
    <w:p w:rsidR="0044162E" w:rsidRPr="007421FF" w:rsidRDefault="0044162E" w:rsidP="008871A2">
      <w:pPr>
        <w:pStyle w:val="6"/>
        <w:numPr>
          <w:ilvl w:val="0"/>
          <w:numId w:val="107"/>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Формы обращения к старшим и сверстникам при встрече и расставании.</w:t>
      </w:r>
    </w:p>
    <w:p w:rsidR="0044162E" w:rsidRPr="007421FF" w:rsidRDefault="0044162E" w:rsidP="008871A2">
      <w:pPr>
        <w:pStyle w:val="6"/>
        <w:numPr>
          <w:ilvl w:val="0"/>
          <w:numId w:val="107"/>
        </w:numPr>
        <w:shd w:val="clear" w:color="auto" w:fill="auto"/>
        <w:spacing w:after="0" w:line="245" w:lineRule="exact"/>
        <w:ind w:left="1287" w:hanging="360"/>
        <w:jc w:val="both"/>
        <w:rPr>
          <w:sz w:val="24"/>
          <w:szCs w:val="24"/>
        </w:rPr>
      </w:pPr>
      <w:r w:rsidRPr="007421FF">
        <w:rPr>
          <w:rStyle w:val="47"/>
          <w:rFonts w:eastAsia="Calibri"/>
          <w:sz w:val="24"/>
          <w:szCs w:val="24"/>
        </w:rPr>
        <w:t xml:space="preserve"> Формы обращения с просьбой, вопросом к старшим и сверстникам.</w:t>
      </w:r>
    </w:p>
    <w:p w:rsidR="0044162E" w:rsidRPr="007421FF" w:rsidRDefault="0044162E" w:rsidP="008871A2">
      <w:pPr>
        <w:pStyle w:val="6"/>
        <w:numPr>
          <w:ilvl w:val="0"/>
          <w:numId w:val="107"/>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Разговор со старшими и сверстниками.</w:t>
      </w:r>
    </w:p>
    <w:p w:rsidR="0044162E" w:rsidRPr="007421FF" w:rsidRDefault="0044162E" w:rsidP="008871A2">
      <w:pPr>
        <w:pStyle w:val="6"/>
        <w:numPr>
          <w:ilvl w:val="0"/>
          <w:numId w:val="107"/>
        </w:numPr>
        <w:shd w:val="clear" w:color="auto" w:fill="auto"/>
        <w:spacing w:after="180" w:line="245" w:lineRule="exact"/>
        <w:ind w:left="1287" w:hanging="360"/>
        <w:jc w:val="both"/>
        <w:rPr>
          <w:sz w:val="24"/>
          <w:szCs w:val="24"/>
        </w:rPr>
      </w:pPr>
      <w:r w:rsidRPr="007421FF">
        <w:rPr>
          <w:rStyle w:val="47"/>
          <w:rFonts w:eastAsia="Calibri"/>
          <w:sz w:val="24"/>
          <w:szCs w:val="24"/>
        </w:rPr>
        <w:t xml:space="preserve"> Правила поведения за столом.</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0" w:name="bookmark135"/>
      <w:r w:rsidRPr="007421FF">
        <w:rPr>
          <w:rStyle w:val="50pt"/>
          <w:rFonts w:ascii="Times New Roman" w:hAnsi="Times New Roman" w:cs="Times New Roman"/>
          <w:b/>
          <w:bCs/>
        </w:rPr>
        <w:lastRenderedPageBreak/>
        <w:t>Основные требования к знаниям и умениям учащихся</w:t>
      </w:r>
      <w:bookmarkEnd w:id="50"/>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требования к осанке при ходьбе, в положении сидя и стоя;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поведения при встрече и расставании;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формы обращения с просьбой, вопросом;</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поведения за столом.</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следить за своей осанкой;</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принимать правильную позу в положении сидя и стоя;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следить за своей походкой и жестикуляцией;</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правильно вести себя при встрече и расставании со сверстни</w:t>
      </w:r>
      <w:r w:rsidRPr="007421FF">
        <w:rPr>
          <w:rStyle w:val="47"/>
          <w:rFonts w:eastAsia="Calibri"/>
          <w:sz w:val="24"/>
          <w:szCs w:val="24"/>
        </w:rPr>
        <w:softHyphen/>
        <w:t>ками (мальчиками и девочками), взрослыми (знакомыми и незнакомыми) в различных ситуациях;</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вежливо обращаться с просьбой, вопросом к сверстникам и взрослым;</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тактично и вежливо вести себя во время разговора со старшими и сверстниками;</w:t>
      </w:r>
    </w:p>
    <w:p w:rsidR="0044162E" w:rsidRPr="007421FF" w:rsidRDefault="0044162E" w:rsidP="008871A2">
      <w:pPr>
        <w:pStyle w:val="6"/>
        <w:numPr>
          <w:ilvl w:val="0"/>
          <w:numId w:val="104"/>
        </w:numPr>
        <w:shd w:val="clear" w:color="auto" w:fill="auto"/>
        <w:spacing w:after="182" w:line="245" w:lineRule="exact"/>
        <w:ind w:left="1287" w:right="20" w:hanging="360"/>
        <w:jc w:val="left"/>
        <w:rPr>
          <w:sz w:val="24"/>
          <w:szCs w:val="24"/>
        </w:rPr>
      </w:pPr>
      <w:r w:rsidRPr="007421FF">
        <w:rPr>
          <w:rStyle w:val="47"/>
          <w:rFonts w:eastAsia="Calibri"/>
          <w:sz w:val="24"/>
          <w:szCs w:val="24"/>
        </w:rPr>
        <w:t xml:space="preserve"> правильно вести себя за столом во время приема пищи (пользо</w:t>
      </w:r>
      <w:r w:rsidRPr="007421FF">
        <w:rPr>
          <w:rStyle w:val="47"/>
          <w:rFonts w:eastAsia="Calibri"/>
          <w:sz w:val="24"/>
          <w:szCs w:val="24"/>
        </w:rPr>
        <w:softHyphen/>
        <w:t>ваться приборами, салфетками, аккуратно принимать пищу).</w:t>
      </w:r>
    </w:p>
    <w:p w:rsidR="0044162E" w:rsidRPr="007421FF" w:rsidRDefault="0044162E" w:rsidP="0044162E">
      <w:pPr>
        <w:ind w:left="500"/>
        <w:rPr>
          <w:rFonts w:ascii="Times New Roman" w:hAnsi="Times New Roman" w:cs="Times New Roman"/>
          <w:sz w:val="24"/>
          <w:szCs w:val="24"/>
        </w:rPr>
      </w:pPr>
      <w:r w:rsidRPr="007421FF">
        <w:rPr>
          <w:rStyle w:val="101"/>
          <w:rFonts w:eastAsia="Verdana"/>
          <w:b w:val="0"/>
          <w:bCs w:val="0"/>
          <w:sz w:val="24"/>
          <w:szCs w:val="24"/>
        </w:rPr>
        <w:t>Жилище</w:t>
      </w:r>
    </w:p>
    <w:p w:rsidR="0044162E" w:rsidRPr="007421FF" w:rsidRDefault="0044162E" w:rsidP="0044162E">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8"/>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Виды жилых помещений в городе и деревне.</w:t>
      </w:r>
    </w:p>
    <w:p w:rsidR="0044162E" w:rsidRPr="007421FF" w:rsidRDefault="0044162E" w:rsidP="008871A2">
      <w:pPr>
        <w:pStyle w:val="6"/>
        <w:numPr>
          <w:ilvl w:val="0"/>
          <w:numId w:val="108"/>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Жилой дом, интернатские помещения. Варианты квартир и подсобных помещений, виды отопления.</w:t>
      </w:r>
    </w:p>
    <w:p w:rsidR="0044162E" w:rsidRPr="007421FF" w:rsidRDefault="0044162E" w:rsidP="008871A2">
      <w:pPr>
        <w:pStyle w:val="6"/>
        <w:numPr>
          <w:ilvl w:val="0"/>
          <w:numId w:val="108"/>
        </w:numPr>
        <w:shd w:val="clear" w:color="auto" w:fill="auto"/>
        <w:spacing w:after="190" w:line="242" w:lineRule="exact"/>
        <w:ind w:left="1287" w:hanging="360"/>
        <w:jc w:val="both"/>
        <w:rPr>
          <w:sz w:val="24"/>
          <w:szCs w:val="24"/>
        </w:rPr>
      </w:pPr>
      <w:r w:rsidRPr="007421FF">
        <w:rPr>
          <w:rStyle w:val="47"/>
          <w:rFonts w:eastAsia="Calibri"/>
          <w:sz w:val="24"/>
          <w:szCs w:val="24"/>
        </w:rPr>
        <w:t xml:space="preserve"> Почтовый адрес дома и школы-интерната.</w:t>
      </w:r>
    </w:p>
    <w:p w:rsidR="0044162E" w:rsidRPr="007421FF" w:rsidRDefault="0044162E" w:rsidP="0044162E">
      <w:pPr>
        <w:pStyle w:val="241"/>
        <w:shd w:val="clear" w:color="auto" w:fill="auto"/>
        <w:spacing w:after="3" w:line="230" w:lineRule="exact"/>
        <w:ind w:left="500"/>
        <w:jc w:val="both"/>
        <w:rPr>
          <w:rFonts w:ascii="Times New Roman" w:hAnsi="Times New Roman" w:cs="Times New Roman"/>
          <w:sz w:val="24"/>
          <w:szCs w:val="24"/>
        </w:rPr>
      </w:pPr>
      <w:bookmarkStart w:id="51" w:name="bookmark136"/>
      <w:r w:rsidRPr="007421FF">
        <w:rPr>
          <w:rFonts w:ascii="Times New Roman" w:hAnsi="Times New Roman" w:cs="Times New Roman"/>
          <w:sz w:val="24"/>
          <w:szCs w:val="24"/>
        </w:rPr>
        <w:t>Практическая работа:</w:t>
      </w:r>
      <w:bookmarkEnd w:id="51"/>
    </w:p>
    <w:p w:rsidR="0044162E" w:rsidRPr="007421FF" w:rsidRDefault="0044162E" w:rsidP="0044162E">
      <w:pPr>
        <w:spacing w:line="200"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Заполнение почтового адреса на открытках.</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виды жилых помещений в городе и деревне и их различие;</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почтовый адрес своего дома и школы-интерната.</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178" w:line="242" w:lineRule="exact"/>
        <w:ind w:left="1287" w:hanging="360"/>
        <w:jc w:val="both"/>
        <w:rPr>
          <w:sz w:val="24"/>
          <w:szCs w:val="24"/>
        </w:rPr>
      </w:pPr>
      <w:r w:rsidRPr="007421FF">
        <w:rPr>
          <w:rStyle w:val="47"/>
          <w:rFonts w:eastAsia="Calibri"/>
          <w:sz w:val="24"/>
          <w:szCs w:val="24"/>
        </w:rPr>
        <w:t xml:space="preserve"> писать адреса на почтовых открытках.</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Транспорт</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09"/>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Наземный городской транспорт.</w:t>
      </w:r>
    </w:p>
    <w:p w:rsidR="0044162E" w:rsidRPr="007421FF" w:rsidRDefault="0044162E" w:rsidP="008871A2">
      <w:pPr>
        <w:pStyle w:val="6"/>
        <w:numPr>
          <w:ilvl w:val="0"/>
          <w:numId w:val="109"/>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Проезд в школу-интернат (маршрут, виды транспорта).</w:t>
      </w:r>
    </w:p>
    <w:p w:rsidR="0044162E" w:rsidRPr="007421FF" w:rsidRDefault="0044162E" w:rsidP="008871A2">
      <w:pPr>
        <w:pStyle w:val="6"/>
        <w:numPr>
          <w:ilvl w:val="0"/>
          <w:numId w:val="109"/>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Поведение в транспорте, поведение на улице. Правила дорож</w:t>
      </w:r>
      <w:r w:rsidRPr="007421FF">
        <w:rPr>
          <w:rStyle w:val="47"/>
          <w:rFonts w:eastAsia="Calibri"/>
          <w:sz w:val="24"/>
          <w:szCs w:val="24"/>
        </w:rPr>
        <w:softHyphen/>
        <w:t>ного движения. Знаки дорожного движения.</w:t>
      </w:r>
    </w:p>
    <w:p w:rsidR="0044162E" w:rsidRPr="007421FF" w:rsidRDefault="0044162E" w:rsidP="0044162E">
      <w:pPr>
        <w:pStyle w:val="42"/>
        <w:shd w:val="clear" w:color="auto" w:fill="auto"/>
        <w:spacing w:before="0" w:after="0" w:line="245" w:lineRule="exact"/>
        <w:ind w:left="500"/>
        <w:jc w:val="both"/>
        <w:rPr>
          <w:rFonts w:ascii="Times New Roman" w:hAnsi="Times New Roman" w:cs="Times New Roman"/>
          <w:sz w:val="24"/>
          <w:szCs w:val="24"/>
        </w:rPr>
      </w:pPr>
      <w:r w:rsidRPr="007421FF">
        <w:rPr>
          <w:rFonts w:ascii="Times New Roman" w:hAnsi="Times New Roman" w:cs="Times New Roman"/>
          <w:b w:val="0"/>
          <w:bCs w:val="0"/>
          <w:sz w:val="24"/>
          <w:szCs w:val="24"/>
        </w:rPr>
        <w:t>Экскурсии</w:t>
      </w:r>
    </w:p>
    <w:p w:rsidR="0044162E" w:rsidRPr="007421FF" w:rsidRDefault="0044162E" w:rsidP="0044162E">
      <w:pPr>
        <w:spacing w:line="245"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Коллективные поездки в транспорте.</w:t>
      </w:r>
    </w:p>
    <w:p w:rsidR="0044162E" w:rsidRPr="007421FF" w:rsidRDefault="0044162E" w:rsidP="0044162E">
      <w:pPr>
        <w:pStyle w:val="42"/>
        <w:shd w:val="clear" w:color="auto" w:fill="auto"/>
        <w:spacing w:before="0" w:after="0" w:line="245" w:lineRule="exact"/>
        <w:ind w:left="500"/>
        <w:jc w:val="both"/>
        <w:rPr>
          <w:rFonts w:ascii="Times New Roman" w:hAnsi="Times New Roman" w:cs="Times New Roman"/>
          <w:sz w:val="24"/>
          <w:szCs w:val="24"/>
        </w:rPr>
      </w:pPr>
      <w:r w:rsidRPr="007421FF">
        <w:rPr>
          <w:rFonts w:ascii="Times New Roman" w:hAnsi="Times New Roman" w:cs="Times New Roman"/>
          <w:b w:val="0"/>
          <w:bCs w:val="0"/>
          <w:sz w:val="24"/>
          <w:szCs w:val="24"/>
        </w:rPr>
        <w:t>Практическая работа:</w:t>
      </w:r>
    </w:p>
    <w:p w:rsidR="0044162E" w:rsidRPr="007421FF" w:rsidRDefault="0044162E" w:rsidP="0044162E">
      <w:pPr>
        <w:spacing w:after="180" w:line="245" w:lineRule="exact"/>
        <w:ind w:left="20" w:righ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Изготовление знаков дорожного движения, встречающихся на пути к дому, школе.</w:t>
      </w: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наиболее рациональный маршрут проезда до школы-интерната;</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варианты проезда до школы различными видами транспорта; количество времени, затрачиваемого на дорогу, пересадки, пешеходный маршрут;</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передвижения на велосипеде.</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соблюдать правила поведения в общественном транспорте (правила посадки, покупки билета, поведения в салоне и при выходе на улицу);</w:t>
      </w:r>
    </w:p>
    <w:p w:rsidR="0044162E" w:rsidRPr="007421FF" w:rsidRDefault="0044162E" w:rsidP="008871A2">
      <w:pPr>
        <w:pStyle w:val="6"/>
        <w:numPr>
          <w:ilvl w:val="0"/>
          <w:numId w:val="104"/>
        </w:numPr>
        <w:shd w:val="clear" w:color="auto" w:fill="auto"/>
        <w:spacing w:after="182" w:line="245" w:lineRule="exact"/>
        <w:ind w:left="1287" w:hanging="360"/>
        <w:jc w:val="both"/>
        <w:rPr>
          <w:sz w:val="24"/>
          <w:szCs w:val="24"/>
        </w:rPr>
      </w:pPr>
      <w:r w:rsidRPr="007421FF">
        <w:rPr>
          <w:rStyle w:val="47"/>
          <w:rFonts w:eastAsia="Calibri"/>
          <w:sz w:val="24"/>
          <w:szCs w:val="24"/>
        </w:rPr>
        <w:t xml:space="preserve"> соблюдать правила дорожного движения.</w:t>
      </w:r>
    </w:p>
    <w:p w:rsidR="0044162E" w:rsidRPr="007421FF" w:rsidRDefault="0044162E" w:rsidP="0044162E">
      <w:pPr>
        <w:ind w:left="500"/>
        <w:rPr>
          <w:rFonts w:ascii="Times New Roman" w:hAnsi="Times New Roman" w:cs="Times New Roman"/>
          <w:sz w:val="24"/>
          <w:szCs w:val="24"/>
        </w:rPr>
      </w:pPr>
      <w:r w:rsidRPr="007421FF">
        <w:rPr>
          <w:rStyle w:val="101"/>
          <w:rFonts w:eastAsia="Verdana"/>
          <w:b w:val="0"/>
          <w:bCs w:val="0"/>
          <w:sz w:val="24"/>
          <w:szCs w:val="24"/>
        </w:rPr>
        <w:t>Торговля</w:t>
      </w:r>
    </w:p>
    <w:p w:rsidR="0044162E" w:rsidRPr="007421FF" w:rsidRDefault="0044162E" w:rsidP="0044162E">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0"/>
        </w:numPr>
        <w:shd w:val="clear" w:color="auto" w:fill="auto"/>
        <w:spacing w:after="0" w:line="242" w:lineRule="exact"/>
        <w:ind w:left="1287" w:right="20" w:hanging="360"/>
        <w:jc w:val="left"/>
        <w:rPr>
          <w:sz w:val="24"/>
          <w:szCs w:val="24"/>
        </w:rPr>
      </w:pPr>
      <w:r w:rsidRPr="007421FF">
        <w:rPr>
          <w:rStyle w:val="47"/>
          <w:rFonts w:eastAsia="Calibri"/>
          <w:sz w:val="24"/>
          <w:szCs w:val="24"/>
        </w:rPr>
        <w:lastRenderedPageBreak/>
        <w:t xml:space="preserve"> Продовольственные и промтоварные магазины, универ</w:t>
      </w:r>
      <w:r w:rsidRPr="007421FF">
        <w:rPr>
          <w:rStyle w:val="47"/>
          <w:rFonts w:eastAsia="Calibri"/>
          <w:sz w:val="24"/>
          <w:szCs w:val="24"/>
        </w:rPr>
        <w:softHyphen/>
        <w:t>самы, супермаркеты, специализированные магазины. Их назначение.</w:t>
      </w:r>
    </w:p>
    <w:p w:rsidR="0044162E" w:rsidRPr="007421FF" w:rsidRDefault="0044162E" w:rsidP="008871A2">
      <w:pPr>
        <w:pStyle w:val="6"/>
        <w:numPr>
          <w:ilvl w:val="0"/>
          <w:numId w:val="110"/>
        </w:numPr>
        <w:shd w:val="clear" w:color="auto" w:fill="auto"/>
        <w:spacing w:after="0" w:line="242" w:lineRule="exact"/>
        <w:ind w:left="1287" w:right="100" w:hanging="360"/>
        <w:jc w:val="both"/>
        <w:rPr>
          <w:sz w:val="24"/>
          <w:szCs w:val="24"/>
        </w:rPr>
      </w:pPr>
      <w:r w:rsidRPr="007421FF">
        <w:rPr>
          <w:rStyle w:val="47"/>
          <w:rFonts w:eastAsia="Calibri"/>
          <w:sz w:val="24"/>
          <w:szCs w:val="24"/>
        </w:rPr>
        <w:t xml:space="preserve"> Порядок приобретения товаров в продовольственных магазинах. </w:t>
      </w:r>
      <w:r w:rsidRPr="007421FF">
        <w:rPr>
          <w:rStyle w:val="Calibri115pt0pt"/>
          <w:rFonts w:ascii="Times New Roman" w:hAnsi="Times New Roman" w:cs="Times New Roman"/>
          <w:sz w:val="24"/>
          <w:szCs w:val="24"/>
        </w:rPr>
        <w:t>Экскурсии</w:t>
      </w:r>
    </w:p>
    <w:p w:rsidR="0044162E" w:rsidRPr="007421FF" w:rsidRDefault="0044162E" w:rsidP="0044162E">
      <w:pPr>
        <w:spacing w:after="180" w:line="242"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продовольственный магазин.</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основные виды магазинов, их назначение;</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виды отделов в продовольственных магазинах и правила по</w:t>
      </w:r>
      <w:r w:rsidRPr="007421FF">
        <w:rPr>
          <w:rStyle w:val="47"/>
          <w:rFonts w:eastAsia="Calibri"/>
          <w:sz w:val="24"/>
          <w:szCs w:val="24"/>
        </w:rPr>
        <w:softHyphen/>
        <w:t>купки товаров в них;</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стоимость продуктов, используемых д ля приготовления завтрака. </w:t>
      </w:r>
      <w:r w:rsidRPr="007421FF">
        <w:rPr>
          <w:rStyle w:val="115pt"/>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выбирать продукты для приготовления завтрака с учетом кон</w:t>
      </w:r>
      <w:r w:rsidRPr="007421FF">
        <w:rPr>
          <w:rStyle w:val="47"/>
          <w:rFonts w:eastAsia="Calibri"/>
          <w:sz w:val="24"/>
          <w:szCs w:val="24"/>
        </w:rPr>
        <w:softHyphen/>
        <w:t>кретного меню;</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оплачивать покупку;</w:t>
      </w:r>
    </w:p>
    <w:p w:rsidR="0044162E" w:rsidRPr="007421FF" w:rsidRDefault="0044162E" w:rsidP="008871A2">
      <w:pPr>
        <w:pStyle w:val="6"/>
        <w:numPr>
          <w:ilvl w:val="0"/>
          <w:numId w:val="104"/>
        </w:numPr>
        <w:shd w:val="clear" w:color="auto" w:fill="auto"/>
        <w:spacing w:after="190" w:line="242" w:lineRule="exact"/>
        <w:ind w:left="1287" w:hanging="360"/>
        <w:jc w:val="left"/>
        <w:rPr>
          <w:sz w:val="24"/>
          <w:szCs w:val="24"/>
        </w:rPr>
      </w:pPr>
      <w:r w:rsidRPr="007421FF">
        <w:rPr>
          <w:rStyle w:val="47"/>
          <w:rFonts w:eastAsia="Calibri"/>
          <w:sz w:val="24"/>
          <w:szCs w:val="24"/>
        </w:rPr>
        <w:t xml:space="preserve"> соблюдать правила поведения в магазине.</w:t>
      </w:r>
    </w:p>
    <w:p w:rsidR="0044162E" w:rsidRPr="007421FF" w:rsidRDefault="0044162E" w:rsidP="0044162E">
      <w:pPr>
        <w:pStyle w:val="421"/>
        <w:keepNext/>
        <w:keepLines/>
        <w:shd w:val="clear" w:color="auto" w:fill="auto"/>
        <w:spacing w:before="0" w:after="219" w:line="230" w:lineRule="exact"/>
        <w:ind w:left="20"/>
        <w:jc w:val="center"/>
        <w:rPr>
          <w:rFonts w:ascii="Times New Roman" w:hAnsi="Times New Roman" w:cs="Times New Roman"/>
          <w:sz w:val="24"/>
          <w:szCs w:val="24"/>
        </w:rPr>
      </w:pPr>
      <w:bookmarkStart w:id="52" w:name="bookmark137"/>
      <w:r w:rsidRPr="007421FF">
        <w:rPr>
          <w:rFonts w:ascii="Times New Roman" w:hAnsi="Times New Roman" w:cs="Times New Roman"/>
          <w:sz w:val="24"/>
          <w:szCs w:val="24"/>
        </w:rPr>
        <w:t>6 класс (68 ч)</w:t>
      </w:r>
      <w:bookmarkEnd w:id="52"/>
    </w:p>
    <w:p w:rsidR="0044162E" w:rsidRPr="007421FF" w:rsidRDefault="0044162E" w:rsidP="0044162E">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Личная гигиена</w:t>
      </w:r>
    </w:p>
    <w:p w:rsidR="0044162E" w:rsidRPr="007421FF" w:rsidRDefault="0044162E" w:rsidP="0044162E">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1"/>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Закаливание организма (зарядка, обтирание, сезонная одежда, физические упражнения).</w:t>
      </w:r>
    </w:p>
    <w:p w:rsidR="0044162E" w:rsidRPr="007421FF" w:rsidRDefault="0044162E" w:rsidP="008871A2">
      <w:pPr>
        <w:pStyle w:val="6"/>
        <w:numPr>
          <w:ilvl w:val="0"/>
          <w:numId w:val="111"/>
        </w:numPr>
        <w:shd w:val="clear" w:color="auto" w:fill="auto"/>
        <w:spacing w:after="0" w:line="245" w:lineRule="exact"/>
        <w:ind w:left="1287" w:hanging="360"/>
        <w:jc w:val="left"/>
        <w:rPr>
          <w:sz w:val="24"/>
          <w:szCs w:val="24"/>
        </w:rPr>
      </w:pPr>
      <w:r w:rsidRPr="007421FF">
        <w:rPr>
          <w:rStyle w:val="47"/>
          <w:rFonts w:eastAsia="Calibri"/>
          <w:sz w:val="24"/>
          <w:szCs w:val="24"/>
        </w:rPr>
        <w:t xml:space="preserve"> Уход за руками (уход за ногтями и кожей рук, кремы).</w:t>
      </w:r>
    </w:p>
    <w:p w:rsidR="0044162E" w:rsidRPr="007421FF" w:rsidRDefault="0044162E" w:rsidP="008871A2">
      <w:pPr>
        <w:pStyle w:val="6"/>
        <w:numPr>
          <w:ilvl w:val="0"/>
          <w:numId w:val="111"/>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Уход за ногами (уход за ногтями и кожей ног). Профилактика грибковых заболеваний.</w:t>
      </w:r>
    </w:p>
    <w:p w:rsidR="0044162E" w:rsidRPr="007421FF" w:rsidRDefault="0044162E" w:rsidP="0044162E">
      <w:pPr>
        <w:pStyle w:val="241"/>
        <w:shd w:val="clear" w:color="auto" w:fill="auto"/>
        <w:spacing w:line="245"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44162E" w:rsidRPr="007421FF" w:rsidRDefault="0044162E" w:rsidP="0044162E">
      <w:pPr>
        <w:spacing w:after="180" w:line="245"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Мытье рук, стрижка ногтей, уход за кожей рук.</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3" w:name="bookmark138"/>
      <w:r w:rsidRPr="007421FF">
        <w:rPr>
          <w:rStyle w:val="50pt"/>
          <w:rFonts w:ascii="Times New Roman" w:hAnsi="Times New Roman" w:cs="Times New Roman"/>
          <w:b/>
          <w:bCs/>
        </w:rPr>
        <w:t>Основные требования к знаниям и умениям учащихся</w:t>
      </w:r>
      <w:bookmarkEnd w:id="53"/>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закаливания организма, обтирания; правила соблюде</w:t>
      </w:r>
      <w:r w:rsidRPr="007421FF">
        <w:rPr>
          <w:rStyle w:val="47"/>
          <w:rFonts w:eastAsia="Calibri"/>
          <w:sz w:val="24"/>
          <w:szCs w:val="24"/>
        </w:rPr>
        <w:softHyphen/>
        <w:t>ния личной гигиены</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во время, физических упражнений, походов;</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ухода за ногами.</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мыть руки, стричь ногти на руках и ухаживать за кожей рук;</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подбирать косметические средства для ухода за кожей рук;</w:t>
      </w:r>
    </w:p>
    <w:p w:rsidR="0044162E" w:rsidRPr="007421FF" w:rsidRDefault="0044162E" w:rsidP="008871A2">
      <w:pPr>
        <w:pStyle w:val="6"/>
        <w:numPr>
          <w:ilvl w:val="0"/>
          <w:numId w:val="104"/>
        </w:numPr>
        <w:shd w:val="clear" w:color="auto" w:fill="auto"/>
        <w:spacing w:after="182" w:line="245" w:lineRule="exact"/>
        <w:ind w:left="1287" w:hanging="360"/>
        <w:jc w:val="left"/>
        <w:rPr>
          <w:sz w:val="24"/>
          <w:szCs w:val="24"/>
        </w:rPr>
      </w:pPr>
      <w:r w:rsidRPr="007421FF">
        <w:rPr>
          <w:rStyle w:val="47"/>
          <w:rFonts w:eastAsia="Calibri"/>
          <w:sz w:val="24"/>
          <w:szCs w:val="24"/>
        </w:rPr>
        <w:t xml:space="preserve"> подбирать косметические средства для ухода за ногами.</w:t>
      </w:r>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Одежда</w:t>
      </w:r>
    </w:p>
    <w:p w:rsidR="0044162E" w:rsidRPr="007421FF" w:rsidRDefault="0044162E" w:rsidP="0044162E">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2"/>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Мелкий ремонт одежды (пришивание пуговиц, вешалок, петель и крючков, зашивание распоровшегося шва).</w:t>
      </w:r>
    </w:p>
    <w:p w:rsidR="0044162E" w:rsidRPr="007421FF" w:rsidRDefault="0044162E" w:rsidP="008871A2">
      <w:pPr>
        <w:pStyle w:val="6"/>
        <w:numPr>
          <w:ilvl w:val="0"/>
          <w:numId w:val="112"/>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Стирка изделий из цветных хлопчатобумажных и шелковых тканей.</w:t>
      </w:r>
    </w:p>
    <w:p w:rsidR="0044162E" w:rsidRPr="007421FF" w:rsidRDefault="0044162E" w:rsidP="008871A2">
      <w:pPr>
        <w:pStyle w:val="6"/>
        <w:numPr>
          <w:ilvl w:val="0"/>
          <w:numId w:val="112"/>
        </w:numPr>
        <w:shd w:val="clear" w:color="auto" w:fill="auto"/>
        <w:spacing w:after="0" w:line="242" w:lineRule="exact"/>
        <w:ind w:left="1287" w:hanging="360"/>
        <w:jc w:val="left"/>
        <w:rPr>
          <w:sz w:val="24"/>
          <w:szCs w:val="24"/>
        </w:rPr>
      </w:pPr>
      <w:r w:rsidRPr="007421FF">
        <w:rPr>
          <w:rStyle w:val="47"/>
          <w:rFonts w:eastAsia="Calibri"/>
          <w:sz w:val="24"/>
          <w:szCs w:val="24"/>
        </w:rPr>
        <w:t xml:space="preserve"> Утюжка фартуков, косынок, салфеток и др.</w:t>
      </w:r>
    </w:p>
    <w:p w:rsidR="0044162E" w:rsidRPr="007421FF" w:rsidRDefault="0044162E" w:rsidP="0044162E">
      <w:pPr>
        <w:pStyle w:val="241"/>
        <w:shd w:val="clear" w:color="auto" w:fill="auto"/>
        <w:ind w:left="20" w:firstLine="28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2" w:lineRule="exact"/>
        <w:ind w:left="20" w:righ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Пришивание пуговиц, петель, крючков, вешалок на школьную и домашнюю одежду, подшивание брюк, платья, зашивание распоровшегося шва.</w:t>
      </w:r>
    </w:p>
    <w:p w:rsidR="0044162E" w:rsidRPr="007421FF" w:rsidRDefault="0044162E" w:rsidP="0044162E">
      <w:pPr>
        <w:spacing w:line="242"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Стирка и утюжка изделий из цветных хлопчатобумажных и шелковых тканей.</w:t>
      </w: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правила стирки изделий из хлопчатобумажных и шелковых тканей;</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санитарно-гигиенические требования и правила техники без</w:t>
      </w:r>
      <w:r w:rsidRPr="007421FF">
        <w:rPr>
          <w:rStyle w:val="47"/>
          <w:rFonts w:eastAsia="Calibri"/>
          <w:sz w:val="24"/>
          <w:szCs w:val="24"/>
        </w:rPr>
        <w:softHyphen/>
        <w:t>опасности при работе с колющими и режущими инструмента</w:t>
      </w:r>
      <w:r w:rsidRPr="007421FF">
        <w:rPr>
          <w:rStyle w:val="47"/>
          <w:rFonts w:eastAsia="Calibri"/>
          <w:sz w:val="24"/>
          <w:szCs w:val="24"/>
        </w:rPr>
        <w:softHyphen/>
        <w:t>ми, электронагревательными приборами и бытовыми химичес</w:t>
      </w:r>
      <w:r w:rsidRPr="007421FF">
        <w:rPr>
          <w:rStyle w:val="47"/>
          <w:rFonts w:eastAsia="Calibri"/>
          <w:sz w:val="24"/>
          <w:szCs w:val="24"/>
        </w:rPr>
        <w:softHyphen/>
        <w:t>кими средствами.</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пришивать пуговицы, крючки, кнопки;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зашивать одежду по распоровшемуся шву;</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подшивать платья, брюки, рукава;</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подбирать моющие средства для стирки изделий из хлопчато</w:t>
      </w:r>
      <w:r w:rsidRPr="007421FF">
        <w:rPr>
          <w:rStyle w:val="47"/>
          <w:rFonts w:eastAsia="Calibri"/>
          <w:sz w:val="24"/>
          <w:szCs w:val="24"/>
        </w:rPr>
        <w:softHyphen/>
        <w:t xml:space="preserve">бумажных и </w:t>
      </w:r>
      <w:r w:rsidRPr="007421FF">
        <w:rPr>
          <w:rStyle w:val="47"/>
          <w:rFonts w:eastAsia="Calibri"/>
          <w:sz w:val="24"/>
          <w:szCs w:val="24"/>
        </w:rPr>
        <w:lastRenderedPageBreak/>
        <w:t>шелковых тканей;</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стирать изделия из цветных хлопчатобумажных и шелковых тканей;</w:t>
      </w:r>
    </w:p>
    <w:p w:rsidR="0044162E" w:rsidRPr="007421FF" w:rsidRDefault="0044162E" w:rsidP="008871A2">
      <w:pPr>
        <w:pStyle w:val="6"/>
        <w:numPr>
          <w:ilvl w:val="0"/>
          <w:numId w:val="104"/>
        </w:numPr>
        <w:shd w:val="clear" w:color="auto" w:fill="auto"/>
        <w:spacing w:after="180" w:line="245" w:lineRule="exact"/>
        <w:ind w:left="1287" w:hanging="360"/>
        <w:jc w:val="both"/>
        <w:rPr>
          <w:sz w:val="24"/>
          <w:szCs w:val="24"/>
        </w:rPr>
      </w:pPr>
      <w:r w:rsidRPr="007421FF">
        <w:rPr>
          <w:rStyle w:val="47"/>
          <w:rFonts w:eastAsia="Calibri"/>
          <w:sz w:val="24"/>
          <w:szCs w:val="24"/>
        </w:rPr>
        <w:t xml:space="preserve"> гладить эти изделия.</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Питание</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3"/>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Гигиена приготовления пищи. Хранение продуктов и готовой пищи. Замораживание, размораживание. Определение срока годности.</w:t>
      </w:r>
    </w:p>
    <w:p w:rsidR="0044162E" w:rsidRPr="007421FF" w:rsidRDefault="0044162E" w:rsidP="008871A2">
      <w:pPr>
        <w:pStyle w:val="6"/>
        <w:numPr>
          <w:ilvl w:val="0"/>
          <w:numId w:val="113"/>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Приготовление пищи. Ужин. Приготовление блюд из круп, макаронных изделий, картофеля и других овощей, молока и молоч</w:t>
      </w:r>
      <w:r w:rsidRPr="007421FF">
        <w:rPr>
          <w:rStyle w:val="47"/>
          <w:rFonts w:eastAsia="Calibri"/>
          <w:sz w:val="24"/>
          <w:szCs w:val="24"/>
        </w:rPr>
        <w:softHyphen/>
        <w:t>ных продуктов.</w:t>
      </w:r>
    </w:p>
    <w:p w:rsidR="0044162E" w:rsidRPr="007421FF" w:rsidRDefault="0044162E" w:rsidP="008871A2">
      <w:pPr>
        <w:pStyle w:val="6"/>
        <w:numPr>
          <w:ilvl w:val="0"/>
          <w:numId w:val="113"/>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Сервировка стола к ужину.</w:t>
      </w:r>
    </w:p>
    <w:p w:rsidR="0044162E" w:rsidRPr="007421FF" w:rsidRDefault="0044162E" w:rsidP="0044162E">
      <w:pPr>
        <w:pStyle w:val="241"/>
        <w:shd w:val="clear" w:color="auto" w:fill="auto"/>
        <w:spacing w:line="245"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5"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Варка макарон, картофеля, приготовление каши на воде и молоке, пюре, запеканок (из творога и других продуктов).</w:t>
      </w:r>
    </w:p>
    <w:p w:rsidR="0044162E" w:rsidRPr="007421FF" w:rsidRDefault="0044162E" w:rsidP="0044162E">
      <w:pPr>
        <w:spacing w:after="182" w:line="245"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Оформление готовых блюд.</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режиме питания, удельном весе молочных продуктов в рацио</w:t>
      </w:r>
      <w:r w:rsidRPr="007421FF">
        <w:rPr>
          <w:rStyle w:val="47"/>
          <w:rFonts w:eastAsia="Calibri"/>
          <w:sz w:val="24"/>
          <w:szCs w:val="24"/>
        </w:rPr>
        <w:softHyphen/>
        <w:t>не питания.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способы первичной и тепловой обработки макаронных изделий, круп, молока и молочных продуктов, овощей;</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санитарно-гигиенические требования и правила техники безо</w:t>
      </w:r>
      <w:r w:rsidRPr="007421FF">
        <w:rPr>
          <w:rStyle w:val="47"/>
          <w:rFonts w:eastAsia="Calibri"/>
          <w:sz w:val="24"/>
          <w:szCs w:val="24"/>
        </w:rPr>
        <w:softHyphen/>
        <w:t>пасности при работе с режущими инструментами, кипятком;</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правила пользования электроплитой;</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определения доброкачественности продуктов и сроков их хранения;</w:t>
      </w:r>
    </w:p>
    <w:p w:rsidR="0044162E" w:rsidRPr="007421FF" w:rsidRDefault="0044162E" w:rsidP="008871A2">
      <w:pPr>
        <w:pStyle w:val="6"/>
        <w:numPr>
          <w:ilvl w:val="0"/>
          <w:numId w:val="104"/>
        </w:numPr>
        <w:shd w:val="clear" w:color="auto" w:fill="auto"/>
        <w:spacing w:after="0" w:line="254" w:lineRule="exact"/>
        <w:ind w:left="1287" w:right="20" w:hanging="360"/>
        <w:jc w:val="left"/>
        <w:rPr>
          <w:sz w:val="24"/>
          <w:szCs w:val="24"/>
        </w:rPr>
      </w:pPr>
      <w:r w:rsidRPr="007421FF">
        <w:rPr>
          <w:rStyle w:val="47"/>
          <w:rFonts w:eastAsia="Calibri"/>
          <w:sz w:val="24"/>
          <w:szCs w:val="24"/>
        </w:rPr>
        <w:t xml:space="preserve"> правила хранения продуктов при наличии холодильника и без него;</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различные меню ужина.</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отваривать макаронные изделия;</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варить кашу на воде и молоке;</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отваривать картофель и готовить пюре;</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готовить запеканки из овощей и творога;</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оформлять готовые блюда;</w:t>
      </w:r>
    </w:p>
    <w:p w:rsidR="0044162E" w:rsidRPr="007421FF" w:rsidRDefault="0044162E" w:rsidP="008871A2">
      <w:pPr>
        <w:pStyle w:val="6"/>
        <w:numPr>
          <w:ilvl w:val="0"/>
          <w:numId w:val="104"/>
        </w:numPr>
        <w:shd w:val="clear" w:color="auto" w:fill="auto"/>
        <w:spacing w:after="238" w:line="242" w:lineRule="exact"/>
        <w:ind w:left="1287" w:hanging="360"/>
        <w:jc w:val="both"/>
        <w:rPr>
          <w:sz w:val="24"/>
          <w:szCs w:val="24"/>
        </w:rPr>
      </w:pPr>
      <w:r w:rsidRPr="007421FF">
        <w:rPr>
          <w:rStyle w:val="47"/>
          <w:rFonts w:eastAsia="Calibri"/>
          <w:sz w:val="24"/>
          <w:szCs w:val="24"/>
        </w:rPr>
        <w:t xml:space="preserve"> сервировать стол к ужину с учетом различных меню.</w:t>
      </w:r>
    </w:p>
    <w:p w:rsidR="0044162E" w:rsidRPr="007421FF" w:rsidRDefault="0044162E" w:rsidP="0044162E">
      <w:pPr>
        <w:spacing w:line="245" w:lineRule="exact"/>
        <w:ind w:left="20" w:firstLine="300"/>
        <w:rPr>
          <w:rFonts w:ascii="Times New Roman" w:hAnsi="Times New Roman" w:cs="Times New Roman"/>
          <w:sz w:val="24"/>
          <w:szCs w:val="24"/>
        </w:rPr>
      </w:pPr>
      <w:r w:rsidRPr="007421FF">
        <w:rPr>
          <w:rStyle w:val="101"/>
          <w:rFonts w:eastAsia="Verdana"/>
          <w:b w:val="0"/>
          <w:bCs w:val="0"/>
          <w:sz w:val="24"/>
          <w:szCs w:val="24"/>
        </w:rPr>
        <w:t>Семья</w:t>
      </w:r>
    </w:p>
    <w:p w:rsidR="0044162E" w:rsidRPr="007421FF" w:rsidRDefault="0044162E" w:rsidP="0044162E">
      <w:pPr>
        <w:ind w:left="20" w:firstLine="3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Состав семьи учащихся: имена, отчества, возраст, место ра</w:t>
      </w:r>
      <w:r w:rsidRPr="007421FF">
        <w:rPr>
          <w:rStyle w:val="47"/>
          <w:rFonts w:eastAsia="Calibri"/>
          <w:sz w:val="24"/>
          <w:szCs w:val="24"/>
        </w:rPr>
        <w:softHyphen/>
        <w:t>боты членов семьи. Родственные отношения (мать, отец, брат, бабушка и т. д.).</w:t>
      </w:r>
    </w:p>
    <w:p w:rsidR="0044162E" w:rsidRPr="007421FF" w:rsidRDefault="0044162E" w:rsidP="008871A2">
      <w:pPr>
        <w:pStyle w:val="6"/>
        <w:numPr>
          <w:ilvl w:val="0"/>
          <w:numId w:val="11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Личные взаимоотношения в семье. Права и обязанности каж</w:t>
      </w:r>
      <w:r w:rsidRPr="007421FF">
        <w:rPr>
          <w:rStyle w:val="47"/>
          <w:rFonts w:eastAsia="Calibri"/>
          <w:sz w:val="24"/>
          <w:szCs w:val="24"/>
        </w:rPr>
        <w:softHyphen/>
        <w:t>дого члена семьи.</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понятии «семья»,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составе семьи;</w:t>
      </w:r>
    </w:p>
    <w:p w:rsidR="0044162E" w:rsidRPr="007421FF" w:rsidRDefault="0044162E" w:rsidP="008871A2">
      <w:pPr>
        <w:pStyle w:val="6"/>
        <w:numPr>
          <w:ilvl w:val="0"/>
          <w:numId w:val="104"/>
        </w:numPr>
        <w:shd w:val="clear" w:color="auto" w:fill="auto"/>
        <w:spacing w:after="244" w:line="245" w:lineRule="exact"/>
        <w:ind w:left="1287" w:right="20" w:hanging="360"/>
        <w:jc w:val="left"/>
        <w:rPr>
          <w:sz w:val="24"/>
          <w:szCs w:val="24"/>
        </w:rPr>
      </w:pPr>
      <w:r w:rsidRPr="007421FF">
        <w:rPr>
          <w:rStyle w:val="47"/>
          <w:rFonts w:eastAsia="Calibri"/>
          <w:sz w:val="24"/>
          <w:szCs w:val="24"/>
        </w:rPr>
        <w:t xml:space="preserve"> распределении хозяйственно-бытовых обязанностей между членами семьи.</w:t>
      </w:r>
    </w:p>
    <w:p w:rsidR="0044162E" w:rsidRPr="007421FF" w:rsidRDefault="0044162E" w:rsidP="0044162E">
      <w:pPr>
        <w:pStyle w:val="52"/>
        <w:keepNext/>
        <w:keepLines/>
        <w:shd w:val="clear" w:color="auto" w:fill="auto"/>
        <w:spacing w:after="166" w:line="240" w:lineRule="exact"/>
        <w:ind w:left="20"/>
        <w:jc w:val="center"/>
        <w:rPr>
          <w:rFonts w:ascii="Times New Roman" w:hAnsi="Times New Roman" w:cs="Times New Roman"/>
          <w:sz w:val="24"/>
          <w:szCs w:val="24"/>
        </w:rPr>
      </w:pPr>
      <w:bookmarkStart w:id="54" w:name="bookmark139"/>
      <w:r w:rsidRPr="007421FF">
        <w:rPr>
          <w:rStyle w:val="50pt"/>
          <w:rFonts w:ascii="Times New Roman" w:hAnsi="Times New Roman" w:cs="Times New Roman"/>
          <w:b/>
          <w:bCs/>
        </w:rPr>
        <w:t>Основные требования к знаниям и умениям учащихся</w:t>
      </w:r>
      <w:bookmarkEnd w:id="54"/>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состав своей семьи, имена, отчества родителей и близких род</w:t>
      </w:r>
      <w:r w:rsidRPr="007421FF">
        <w:rPr>
          <w:rStyle w:val="47"/>
          <w:rFonts w:eastAsia="Calibri"/>
          <w:sz w:val="24"/>
          <w:szCs w:val="24"/>
        </w:rPr>
        <w:softHyphen/>
        <w:t>ственников;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место работы и должность родителей;</w:t>
      </w:r>
    </w:p>
    <w:p w:rsidR="0044162E" w:rsidRPr="007421FF" w:rsidRDefault="0044162E" w:rsidP="008871A2">
      <w:pPr>
        <w:pStyle w:val="6"/>
        <w:numPr>
          <w:ilvl w:val="0"/>
          <w:numId w:val="104"/>
        </w:numPr>
        <w:shd w:val="clear" w:color="auto" w:fill="auto"/>
        <w:spacing w:after="242" w:line="245" w:lineRule="exact"/>
        <w:ind w:left="1287" w:hanging="360"/>
        <w:jc w:val="both"/>
        <w:rPr>
          <w:sz w:val="24"/>
          <w:szCs w:val="24"/>
        </w:rPr>
      </w:pPr>
      <w:r w:rsidRPr="007421FF">
        <w:rPr>
          <w:rStyle w:val="47"/>
          <w:rFonts w:eastAsia="Calibri"/>
          <w:sz w:val="24"/>
          <w:szCs w:val="24"/>
        </w:rPr>
        <w:t xml:space="preserve"> правила поведения в семье.</w:t>
      </w:r>
    </w:p>
    <w:p w:rsidR="0044162E" w:rsidRPr="007421FF" w:rsidRDefault="0044162E" w:rsidP="0044162E">
      <w:pPr>
        <w:ind w:left="20" w:firstLine="300"/>
        <w:rPr>
          <w:rFonts w:ascii="Times New Roman" w:hAnsi="Times New Roman" w:cs="Times New Roman"/>
          <w:sz w:val="24"/>
          <w:szCs w:val="24"/>
        </w:rPr>
      </w:pPr>
      <w:r w:rsidRPr="007421FF">
        <w:rPr>
          <w:rStyle w:val="101"/>
          <w:rFonts w:eastAsia="Verdana"/>
          <w:b w:val="0"/>
          <w:bCs w:val="0"/>
          <w:sz w:val="24"/>
          <w:szCs w:val="24"/>
        </w:rPr>
        <w:t>Культура поведения</w:t>
      </w:r>
    </w:p>
    <w:p w:rsidR="0044162E" w:rsidRPr="007421FF" w:rsidRDefault="0044162E" w:rsidP="0044162E">
      <w:pPr>
        <w:spacing w:line="242" w:lineRule="exact"/>
        <w:ind w:left="20" w:firstLine="3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5"/>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Поведение в общественных местах (кино, театре, музее, биб</w:t>
      </w:r>
      <w:r w:rsidRPr="007421FF">
        <w:rPr>
          <w:rStyle w:val="47"/>
          <w:rFonts w:eastAsia="Calibri"/>
          <w:sz w:val="24"/>
          <w:szCs w:val="24"/>
        </w:rPr>
        <w:softHyphen/>
        <w:t>лиотеке).</w:t>
      </w:r>
    </w:p>
    <w:p w:rsidR="0044162E" w:rsidRPr="007421FF" w:rsidRDefault="0044162E" w:rsidP="008871A2">
      <w:pPr>
        <w:pStyle w:val="6"/>
        <w:numPr>
          <w:ilvl w:val="0"/>
          <w:numId w:val="115"/>
        </w:numPr>
        <w:shd w:val="clear" w:color="auto" w:fill="auto"/>
        <w:spacing w:after="0" w:line="242" w:lineRule="exact"/>
        <w:ind w:left="1287" w:hanging="360"/>
        <w:jc w:val="center"/>
        <w:rPr>
          <w:sz w:val="24"/>
          <w:szCs w:val="24"/>
        </w:rPr>
      </w:pPr>
      <w:r w:rsidRPr="007421FF">
        <w:rPr>
          <w:rStyle w:val="47"/>
          <w:rFonts w:eastAsia="Calibri"/>
          <w:sz w:val="24"/>
          <w:szCs w:val="24"/>
        </w:rPr>
        <w:t xml:space="preserve"> Поведение при посещении массовых мероприятий. </w:t>
      </w:r>
      <w:r w:rsidRPr="007421FF">
        <w:rPr>
          <w:rStyle w:val="Calibri12pt"/>
          <w:rFonts w:ascii="Times New Roman" w:hAnsi="Times New Roman" w:cs="Times New Roman"/>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lastRenderedPageBreak/>
        <w:t>Учащиеся должны знать:</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правила поведения в зрелищных и культурно-просветительных учреждениях;</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правила поведения и меры предосторожности при посещении массовых мероприятий.</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культурно вести себя в театре, залах музея, читальном зале;</w:t>
      </w:r>
    </w:p>
    <w:p w:rsidR="0044162E" w:rsidRPr="007421FF" w:rsidRDefault="0044162E" w:rsidP="008871A2">
      <w:pPr>
        <w:pStyle w:val="6"/>
        <w:numPr>
          <w:ilvl w:val="0"/>
          <w:numId w:val="104"/>
        </w:numPr>
        <w:shd w:val="clear" w:color="auto" w:fill="auto"/>
        <w:spacing w:after="180" w:line="245" w:lineRule="exact"/>
        <w:ind w:left="1287" w:right="20" w:hanging="360"/>
        <w:jc w:val="left"/>
        <w:rPr>
          <w:sz w:val="24"/>
          <w:szCs w:val="24"/>
        </w:rPr>
      </w:pPr>
      <w:r w:rsidRPr="007421FF">
        <w:rPr>
          <w:rStyle w:val="47"/>
          <w:rFonts w:eastAsia="Calibri"/>
          <w:sz w:val="24"/>
          <w:szCs w:val="24"/>
        </w:rPr>
        <w:t xml:space="preserve"> правильно и безопасно вести себя при посещении массовых мероприятий.</w:t>
      </w:r>
    </w:p>
    <w:p w:rsidR="0044162E" w:rsidRPr="007421FF" w:rsidRDefault="0044162E" w:rsidP="0044162E">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Жилище</w:t>
      </w:r>
    </w:p>
    <w:p w:rsidR="0044162E" w:rsidRPr="007421FF" w:rsidRDefault="0044162E" w:rsidP="0044162E">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6"/>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Гигиенические требования к жилому помещению и меры по их обеспечению. Основные правила организации рабочего места школь</w:t>
      </w:r>
      <w:r w:rsidRPr="007421FF">
        <w:rPr>
          <w:rStyle w:val="47"/>
          <w:rFonts w:eastAsia="Calibri"/>
          <w:sz w:val="24"/>
          <w:szCs w:val="24"/>
        </w:rPr>
        <w:softHyphen/>
        <w:t>ника.</w:t>
      </w:r>
    </w:p>
    <w:p w:rsidR="0044162E" w:rsidRPr="007421FF" w:rsidRDefault="0044162E" w:rsidP="008871A2">
      <w:pPr>
        <w:pStyle w:val="6"/>
        <w:numPr>
          <w:ilvl w:val="0"/>
          <w:numId w:val="116"/>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Повседневная уборка квартиры (сухая и влажная). Пылесос.</w:t>
      </w:r>
    </w:p>
    <w:p w:rsidR="0044162E" w:rsidRPr="007421FF" w:rsidRDefault="0044162E" w:rsidP="008871A2">
      <w:pPr>
        <w:pStyle w:val="6"/>
        <w:numPr>
          <w:ilvl w:val="0"/>
          <w:numId w:val="116"/>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Комнатные растения (их назначение, допустимое количество и уход).</w:t>
      </w:r>
    </w:p>
    <w:p w:rsidR="0044162E" w:rsidRPr="007421FF" w:rsidRDefault="0044162E" w:rsidP="008871A2">
      <w:pPr>
        <w:pStyle w:val="6"/>
        <w:numPr>
          <w:ilvl w:val="0"/>
          <w:numId w:val="116"/>
        </w:numPr>
        <w:shd w:val="clear" w:color="auto" w:fill="auto"/>
        <w:spacing w:after="0" w:line="245" w:lineRule="exact"/>
        <w:ind w:left="1287" w:hanging="360"/>
        <w:jc w:val="both"/>
        <w:rPr>
          <w:sz w:val="24"/>
          <w:szCs w:val="24"/>
        </w:rPr>
      </w:pPr>
      <w:r w:rsidRPr="007421FF">
        <w:rPr>
          <w:rStyle w:val="47"/>
          <w:rFonts w:eastAsia="Calibri"/>
          <w:sz w:val="24"/>
          <w:szCs w:val="24"/>
        </w:rPr>
        <w:t xml:space="preserve"> Уход за полом. Средства по уходу за полом.</w:t>
      </w:r>
    </w:p>
    <w:p w:rsidR="0044162E" w:rsidRPr="007421FF" w:rsidRDefault="0044162E" w:rsidP="0044162E">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5"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Сухая и влажная уборка помещения, пользование пылесосом и уход за ним. Мытье полов.</w:t>
      </w:r>
    </w:p>
    <w:p w:rsidR="0044162E" w:rsidRPr="007421FF" w:rsidRDefault="0044162E" w:rsidP="0044162E">
      <w:pPr>
        <w:spacing w:after="180"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Уход за комнатными растениями: полив, опрыскивание, пересадка.</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5" w:name="bookmark140"/>
      <w:r w:rsidRPr="007421FF">
        <w:rPr>
          <w:rStyle w:val="50pt"/>
          <w:rFonts w:ascii="Times New Roman" w:hAnsi="Times New Roman" w:cs="Times New Roman"/>
          <w:b/>
          <w:bCs/>
        </w:rPr>
        <w:t>Основные требования к знаниям и умениям учащихся</w:t>
      </w:r>
      <w:bookmarkEnd w:id="55"/>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гигиенические требования к жилому помещению;</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организации рабочего места школьника;</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и последовательность проведения сухой и влажной уборки;</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санитарно-гигиенические требования и правила техники безо</w:t>
      </w:r>
      <w:r w:rsidRPr="007421FF">
        <w:rPr>
          <w:rStyle w:val="47"/>
          <w:rFonts w:eastAsia="Calibri"/>
          <w:sz w:val="24"/>
          <w:szCs w:val="24"/>
        </w:rPr>
        <w:softHyphen/>
        <w:t>пасности при работе с пылесосом;</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назначение комнатных растений, уход и допустимое количес</w:t>
      </w:r>
      <w:r w:rsidRPr="007421FF">
        <w:rPr>
          <w:rStyle w:val="47"/>
          <w:rFonts w:eastAsia="Calibri"/>
          <w:sz w:val="24"/>
          <w:szCs w:val="24"/>
        </w:rPr>
        <w:softHyphen/>
        <w:t>тво их в квартире.</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производить сухую и влажную уборку помещения;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чистить ковры, книжные полки, батареи;</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ухаживать за полом в зависимости от покрытия, используя бытовые химические средства;</w:t>
      </w:r>
    </w:p>
    <w:p w:rsidR="0044162E" w:rsidRPr="007421FF" w:rsidRDefault="0044162E" w:rsidP="008871A2">
      <w:pPr>
        <w:pStyle w:val="6"/>
        <w:numPr>
          <w:ilvl w:val="0"/>
          <w:numId w:val="104"/>
        </w:numPr>
        <w:shd w:val="clear" w:color="auto" w:fill="auto"/>
        <w:spacing w:after="184" w:line="245" w:lineRule="exact"/>
        <w:ind w:left="1287" w:hanging="360"/>
        <w:jc w:val="both"/>
        <w:rPr>
          <w:sz w:val="24"/>
          <w:szCs w:val="24"/>
        </w:rPr>
      </w:pPr>
      <w:r w:rsidRPr="007421FF">
        <w:rPr>
          <w:rStyle w:val="47"/>
          <w:rFonts w:eastAsia="Calibri"/>
          <w:sz w:val="24"/>
          <w:szCs w:val="24"/>
        </w:rPr>
        <w:t xml:space="preserve"> ухаживать за комнатными растениями.</w:t>
      </w:r>
    </w:p>
    <w:p w:rsidR="0044162E" w:rsidRPr="007421FF" w:rsidRDefault="0044162E" w:rsidP="0044162E">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Транспорт</w:t>
      </w:r>
    </w:p>
    <w:p w:rsidR="0044162E" w:rsidRPr="007421FF" w:rsidRDefault="0044162E" w:rsidP="0044162E">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7"/>
        </w:numPr>
        <w:shd w:val="clear" w:color="auto" w:fill="auto"/>
        <w:spacing w:after="0" w:line="240" w:lineRule="exact"/>
        <w:ind w:left="1287" w:hanging="360"/>
        <w:jc w:val="both"/>
        <w:rPr>
          <w:sz w:val="24"/>
          <w:szCs w:val="24"/>
        </w:rPr>
      </w:pPr>
      <w:r w:rsidRPr="007421FF">
        <w:rPr>
          <w:rStyle w:val="47"/>
          <w:rFonts w:eastAsia="Calibri"/>
          <w:sz w:val="24"/>
          <w:szCs w:val="24"/>
        </w:rPr>
        <w:t xml:space="preserve"> Основные транспортные средства.</w:t>
      </w:r>
    </w:p>
    <w:p w:rsidR="0044162E" w:rsidRPr="007421FF" w:rsidRDefault="0044162E" w:rsidP="008871A2">
      <w:pPr>
        <w:pStyle w:val="6"/>
        <w:numPr>
          <w:ilvl w:val="0"/>
          <w:numId w:val="117"/>
        </w:numPr>
        <w:shd w:val="clear" w:color="auto" w:fill="auto"/>
        <w:spacing w:after="0" w:line="240" w:lineRule="exact"/>
        <w:ind w:left="1287" w:right="20" w:hanging="360"/>
        <w:jc w:val="both"/>
        <w:rPr>
          <w:sz w:val="24"/>
          <w:szCs w:val="24"/>
        </w:rPr>
      </w:pPr>
      <w:r w:rsidRPr="007421FF">
        <w:rPr>
          <w:rStyle w:val="47"/>
          <w:rFonts w:eastAsia="Calibri"/>
          <w:sz w:val="24"/>
          <w:szCs w:val="24"/>
        </w:rPr>
        <w:t xml:space="preserve"> Пользование городским транспортом. Оплата проезда на всех видах городского транспорта (разовый, проездной, единый билеты).</w:t>
      </w:r>
    </w:p>
    <w:p w:rsidR="0044162E" w:rsidRPr="007421FF" w:rsidRDefault="0044162E" w:rsidP="008871A2">
      <w:pPr>
        <w:pStyle w:val="6"/>
        <w:numPr>
          <w:ilvl w:val="0"/>
          <w:numId w:val="117"/>
        </w:numPr>
        <w:shd w:val="clear" w:color="auto" w:fill="auto"/>
        <w:spacing w:after="0" w:line="240" w:lineRule="exact"/>
        <w:ind w:left="1287" w:right="20" w:hanging="360"/>
        <w:jc w:val="both"/>
        <w:rPr>
          <w:sz w:val="24"/>
          <w:szCs w:val="24"/>
        </w:rPr>
      </w:pPr>
      <w:r w:rsidRPr="007421FF">
        <w:rPr>
          <w:rStyle w:val="47"/>
          <w:rFonts w:eastAsia="Calibri"/>
          <w:sz w:val="24"/>
          <w:szCs w:val="24"/>
        </w:rPr>
        <w:t xml:space="preserve"> Наиболее рациональные маршруты передвижения в разные точки города, поселка, в ближайшие населенные пункты.</w:t>
      </w:r>
    </w:p>
    <w:p w:rsidR="0044162E" w:rsidRPr="007421FF" w:rsidRDefault="0044162E" w:rsidP="008871A2">
      <w:pPr>
        <w:pStyle w:val="6"/>
        <w:numPr>
          <w:ilvl w:val="0"/>
          <w:numId w:val="117"/>
        </w:numPr>
        <w:shd w:val="clear" w:color="auto" w:fill="auto"/>
        <w:tabs>
          <w:tab w:val="left" w:pos="650"/>
        </w:tabs>
        <w:spacing w:after="0" w:line="242" w:lineRule="exact"/>
        <w:ind w:left="1287" w:right="20" w:hanging="360"/>
        <w:jc w:val="left"/>
        <w:rPr>
          <w:sz w:val="24"/>
          <w:szCs w:val="24"/>
        </w:rPr>
      </w:pPr>
      <w:r w:rsidRPr="007421FF">
        <w:rPr>
          <w:rStyle w:val="47"/>
          <w:rFonts w:eastAsia="Calibri"/>
          <w:sz w:val="24"/>
          <w:szCs w:val="24"/>
        </w:rPr>
        <w:t>Пригородные поезда. Расписание. Направления, зоны. Разовые и сезонные билеты.</w:t>
      </w:r>
    </w:p>
    <w:p w:rsidR="0044162E" w:rsidRPr="007421FF" w:rsidRDefault="0044162E" w:rsidP="0044162E">
      <w:pPr>
        <w:pStyle w:val="241"/>
        <w:shd w:val="clear" w:color="auto" w:fill="auto"/>
        <w:ind w:left="300" w:firstLine="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44162E" w:rsidRPr="007421FF" w:rsidRDefault="0044162E" w:rsidP="0044162E">
      <w:pPr>
        <w:spacing w:after="178" w:line="242" w:lineRule="exact"/>
        <w:ind w:left="3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вокзал (станцию).</w:t>
      </w: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транспортные средства, имеющиеся в городе, селе;</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междугородного транспорта;</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стоимость проезда на всех видах городского транспорта (стои</w:t>
      </w:r>
      <w:r w:rsidRPr="007421FF">
        <w:rPr>
          <w:rStyle w:val="47"/>
          <w:rFonts w:eastAsia="Calibri"/>
          <w:sz w:val="24"/>
          <w:szCs w:val="24"/>
        </w:rPr>
        <w:softHyphen/>
        <w:t>мость разового, единого и проездного билетов);</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порядок приобретения билетов и талонов и компостирования талонов.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выбирать наиболее рациональные маршруты при передвижении по городу;</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ориентироваться в расписании движения пригородных поездов, определять направление и зоны;</w:t>
      </w:r>
    </w:p>
    <w:p w:rsidR="0044162E" w:rsidRPr="007421FF" w:rsidRDefault="0044162E" w:rsidP="008871A2">
      <w:pPr>
        <w:pStyle w:val="6"/>
        <w:numPr>
          <w:ilvl w:val="0"/>
          <w:numId w:val="104"/>
        </w:numPr>
        <w:shd w:val="clear" w:color="auto" w:fill="auto"/>
        <w:spacing w:after="178" w:line="245" w:lineRule="exact"/>
        <w:ind w:left="1287" w:right="20" w:hanging="360"/>
        <w:jc w:val="left"/>
        <w:rPr>
          <w:sz w:val="24"/>
          <w:szCs w:val="24"/>
        </w:rPr>
      </w:pPr>
      <w:r w:rsidRPr="007421FF">
        <w:rPr>
          <w:rStyle w:val="47"/>
          <w:rFonts w:eastAsia="Calibri"/>
          <w:sz w:val="24"/>
          <w:szCs w:val="24"/>
        </w:rPr>
        <w:t xml:space="preserve"> пользоваться кассой-автоматом при покупке билета на приго</w:t>
      </w:r>
      <w:r w:rsidRPr="007421FF">
        <w:rPr>
          <w:rStyle w:val="47"/>
          <w:rFonts w:eastAsia="Calibri"/>
          <w:sz w:val="24"/>
          <w:szCs w:val="24"/>
        </w:rPr>
        <w:softHyphen/>
        <w:t>родные поезда.</w:t>
      </w:r>
    </w:p>
    <w:p w:rsidR="0044162E" w:rsidRPr="007421FF" w:rsidRDefault="0044162E" w:rsidP="0044162E">
      <w:pPr>
        <w:spacing w:line="247" w:lineRule="exact"/>
        <w:ind w:left="300"/>
        <w:rPr>
          <w:rFonts w:ascii="Times New Roman" w:hAnsi="Times New Roman" w:cs="Times New Roman"/>
          <w:sz w:val="24"/>
          <w:szCs w:val="24"/>
        </w:rPr>
      </w:pPr>
      <w:r w:rsidRPr="007421FF">
        <w:rPr>
          <w:rStyle w:val="101"/>
          <w:rFonts w:eastAsia="Verdana"/>
          <w:b w:val="0"/>
          <w:bCs w:val="0"/>
          <w:sz w:val="24"/>
          <w:szCs w:val="24"/>
        </w:rPr>
        <w:t>Торговля (4 ч)</w:t>
      </w:r>
    </w:p>
    <w:p w:rsidR="0044162E" w:rsidRPr="007421FF" w:rsidRDefault="0044162E" w:rsidP="0044162E">
      <w:pPr>
        <w:spacing w:line="247" w:lineRule="exact"/>
        <w:ind w:left="300"/>
        <w:rPr>
          <w:rFonts w:ascii="Times New Roman" w:hAnsi="Times New Roman" w:cs="Times New Roman"/>
          <w:sz w:val="24"/>
          <w:szCs w:val="24"/>
        </w:rPr>
      </w:pPr>
      <w:r w:rsidRPr="007421FF">
        <w:rPr>
          <w:rStyle w:val="201"/>
          <w:rFonts w:eastAsiaTheme="minorEastAsia"/>
          <w:i w:val="0"/>
          <w:iCs w:val="0"/>
          <w:sz w:val="24"/>
          <w:szCs w:val="24"/>
        </w:rPr>
        <w:lastRenderedPageBreak/>
        <w:t>Тематика</w:t>
      </w:r>
    </w:p>
    <w:p w:rsidR="0044162E" w:rsidRPr="007421FF" w:rsidRDefault="0044162E" w:rsidP="008871A2">
      <w:pPr>
        <w:pStyle w:val="6"/>
        <w:numPr>
          <w:ilvl w:val="0"/>
          <w:numId w:val="118"/>
        </w:numPr>
        <w:shd w:val="clear" w:color="auto" w:fill="auto"/>
        <w:spacing w:after="0" w:line="247" w:lineRule="exact"/>
        <w:ind w:left="720" w:right="20" w:hanging="360"/>
        <w:jc w:val="left"/>
        <w:rPr>
          <w:sz w:val="24"/>
          <w:szCs w:val="24"/>
        </w:rPr>
      </w:pPr>
      <w:r w:rsidRPr="007421FF">
        <w:rPr>
          <w:rStyle w:val="47"/>
          <w:rFonts w:eastAsia="Calibri"/>
          <w:sz w:val="24"/>
          <w:szCs w:val="24"/>
        </w:rPr>
        <w:t xml:space="preserve"> Продовольственные и специализированные продовольствен</w:t>
      </w:r>
      <w:r w:rsidRPr="007421FF">
        <w:rPr>
          <w:rStyle w:val="47"/>
          <w:rFonts w:eastAsia="Calibri"/>
          <w:sz w:val="24"/>
          <w:szCs w:val="24"/>
        </w:rPr>
        <w:softHyphen/>
        <w:t>ные магазины.</w:t>
      </w:r>
    </w:p>
    <w:p w:rsidR="0044162E" w:rsidRPr="007421FF" w:rsidRDefault="0044162E" w:rsidP="008871A2">
      <w:pPr>
        <w:pStyle w:val="6"/>
        <w:numPr>
          <w:ilvl w:val="0"/>
          <w:numId w:val="118"/>
        </w:numPr>
        <w:shd w:val="clear" w:color="auto" w:fill="auto"/>
        <w:spacing w:after="0" w:line="247" w:lineRule="exact"/>
        <w:ind w:left="720" w:right="20" w:hanging="360"/>
        <w:jc w:val="both"/>
        <w:rPr>
          <w:sz w:val="24"/>
          <w:szCs w:val="24"/>
        </w:rPr>
      </w:pPr>
      <w:r w:rsidRPr="007421FF">
        <w:rPr>
          <w:rStyle w:val="47"/>
          <w:rFonts w:eastAsia="Calibri"/>
          <w:sz w:val="24"/>
          <w:szCs w:val="24"/>
        </w:rPr>
        <w:t xml:space="preserve"> Виды товаров, их стоимость. Порядок приобретения товаров. </w:t>
      </w:r>
      <w:r w:rsidRPr="007421FF">
        <w:rPr>
          <w:rStyle w:val="Calibri115pt0pt"/>
          <w:rFonts w:ascii="Times New Roman" w:hAnsi="Times New Roman" w:cs="Times New Roman"/>
          <w:sz w:val="24"/>
          <w:szCs w:val="24"/>
        </w:rPr>
        <w:t>Экскурсия</w:t>
      </w:r>
    </w:p>
    <w:p w:rsidR="0044162E" w:rsidRPr="007421FF" w:rsidRDefault="0044162E" w:rsidP="0044162E">
      <w:pPr>
        <w:spacing w:after="182" w:line="247" w:lineRule="exact"/>
        <w:ind w:left="3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специализированный продовольственный магазин.</w:t>
      </w: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виды продовольственных магазинов, их отделы;</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специализированных продовольственных магазинов;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и стоимость различных товаров;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порядок приобретения товаров.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подбирать продукты к ужину с учетом различных меню;</w:t>
      </w:r>
    </w:p>
    <w:p w:rsidR="0044162E" w:rsidRPr="007421FF" w:rsidRDefault="0044162E" w:rsidP="008871A2">
      <w:pPr>
        <w:pStyle w:val="6"/>
        <w:numPr>
          <w:ilvl w:val="0"/>
          <w:numId w:val="104"/>
        </w:numPr>
        <w:shd w:val="clear" w:color="auto" w:fill="auto"/>
        <w:spacing w:after="182" w:line="245" w:lineRule="exact"/>
        <w:ind w:left="1287" w:hanging="360"/>
        <w:jc w:val="both"/>
        <w:rPr>
          <w:sz w:val="24"/>
          <w:szCs w:val="24"/>
        </w:rPr>
      </w:pPr>
      <w:r w:rsidRPr="007421FF">
        <w:rPr>
          <w:rStyle w:val="47"/>
          <w:rFonts w:eastAsia="Calibri"/>
          <w:sz w:val="24"/>
          <w:szCs w:val="24"/>
        </w:rPr>
        <w:t xml:space="preserve"> обращаться к продавцу, кассиру.</w:t>
      </w:r>
    </w:p>
    <w:p w:rsidR="0044162E" w:rsidRPr="007421FF" w:rsidRDefault="0044162E" w:rsidP="0044162E">
      <w:pPr>
        <w:ind w:left="300"/>
        <w:rPr>
          <w:rFonts w:ascii="Times New Roman" w:hAnsi="Times New Roman" w:cs="Times New Roman"/>
          <w:sz w:val="24"/>
          <w:szCs w:val="24"/>
        </w:rPr>
      </w:pPr>
      <w:r w:rsidRPr="007421FF">
        <w:rPr>
          <w:rStyle w:val="101"/>
          <w:rFonts w:eastAsia="Verdana"/>
          <w:b w:val="0"/>
          <w:bCs w:val="0"/>
          <w:sz w:val="24"/>
          <w:szCs w:val="24"/>
        </w:rPr>
        <w:t>Средства связи</w:t>
      </w:r>
    </w:p>
    <w:p w:rsidR="0044162E" w:rsidRPr="007421FF" w:rsidRDefault="0044162E" w:rsidP="0044162E">
      <w:pPr>
        <w:spacing w:line="242" w:lineRule="exact"/>
        <w:ind w:left="3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19"/>
        </w:numPr>
        <w:shd w:val="clear" w:color="auto" w:fill="auto"/>
        <w:tabs>
          <w:tab w:val="left" w:pos="620"/>
        </w:tabs>
        <w:spacing w:after="0" w:line="242" w:lineRule="exact"/>
        <w:ind w:left="720" w:hanging="360"/>
        <w:jc w:val="both"/>
        <w:rPr>
          <w:sz w:val="24"/>
          <w:szCs w:val="24"/>
        </w:rPr>
      </w:pPr>
      <w:r w:rsidRPr="007421FF">
        <w:rPr>
          <w:rStyle w:val="47"/>
          <w:rFonts w:eastAsia="Calibri"/>
          <w:sz w:val="24"/>
          <w:szCs w:val="24"/>
        </w:rPr>
        <w:t>Основные средства связи (почта, телеграф, телефон).</w:t>
      </w:r>
    </w:p>
    <w:p w:rsidR="0044162E" w:rsidRPr="007421FF" w:rsidRDefault="0044162E" w:rsidP="008871A2">
      <w:pPr>
        <w:pStyle w:val="6"/>
        <w:numPr>
          <w:ilvl w:val="0"/>
          <w:numId w:val="119"/>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Виды почтовых отправлений (письма, бандероли, посылки, денежные переводы, телеграммы).</w:t>
      </w:r>
    </w:p>
    <w:p w:rsidR="0044162E" w:rsidRPr="007421FF" w:rsidRDefault="0044162E" w:rsidP="008871A2">
      <w:pPr>
        <w:pStyle w:val="6"/>
        <w:numPr>
          <w:ilvl w:val="0"/>
          <w:numId w:val="119"/>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44162E" w:rsidRPr="007421FF" w:rsidRDefault="0044162E" w:rsidP="008871A2">
      <w:pPr>
        <w:pStyle w:val="6"/>
        <w:numPr>
          <w:ilvl w:val="0"/>
          <w:numId w:val="119"/>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Телеграф. Виды телеграфных услуг. Тарифы. Заполнение те</w:t>
      </w:r>
      <w:r w:rsidRPr="007421FF">
        <w:rPr>
          <w:rStyle w:val="47"/>
          <w:rFonts w:eastAsia="Calibri"/>
          <w:sz w:val="24"/>
          <w:szCs w:val="24"/>
        </w:rPr>
        <w:softHyphen/>
        <w:t>леграфных бланков. Составление текстов телеграмм.</w:t>
      </w:r>
    </w:p>
    <w:p w:rsidR="0044162E" w:rsidRPr="007421FF" w:rsidRDefault="0044162E" w:rsidP="0044162E">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Написание адреса и индекса на конвертах.</w:t>
      </w:r>
    </w:p>
    <w:p w:rsidR="0044162E" w:rsidRPr="007421FF" w:rsidRDefault="0044162E" w:rsidP="0044162E">
      <w:pPr>
        <w:spacing w:line="245" w:lineRule="exact"/>
        <w:ind w:left="300" w:right="880"/>
        <w:rPr>
          <w:rFonts w:ascii="Times New Roman" w:hAnsi="Times New Roman" w:cs="Times New Roman"/>
          <w:sz w:val="24"/>
          <w:szCs w:val="24"/>
        </w:rPr>
      </w:pPr>
      <w:r w:rsidRPr="007421FF">
        <w:rPr>
          <w:rStyle w:val="170"/>
          <w:rFonts w:ascii="Times New Roman" w:hAnsi="Times New Roman" w:cs="Times New Roman"/>
          <w:b w:val="0"/>
          <w:bCs w:val="0"/>
          <w:sz w:val="24"/>
          <w:szCs w:val="24"/>
        </w:rPr>
        <w:t xml:space="preserve">Составление телеграмм, заполнение телеграфных бланков. </w:t>
      </w:r>
      <w:r w:rsidRPr="007421FF">
        <w:rPr>
          <w:rStyle w:val="17115pt0pt"/>
          <w:rFonts w:ascii="Times New Roman" w:eastAsiaTheme="minorEastAsia" w:hAnsi="Times New Roman" w:cs="Times New Roman"/>
          <w:b w:val="0"/>
          <w:bCs w:val="0"/>
          <w:sz w:val="24"/>
          <w:szCs w:val="24"/>
        </w:rPr>
        <w:t>Экскурсия</w:t>
      </w:r>
    </w:p>
    <w:p w:rsidR="0044162E" w:rsidRPr="007421FF" w:rsidRDefault="0044162E" w:rsidP="0044162E">
      <w:pPr>
        <w:spacing w:after="178"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почту, телеграф.</w:t>
      </w:r>
    </w:p>
    <w:p w:rsidR="0044162E" w:rsidRPr="007421FF" w:rsidRDefault="0044162E" w:rsidP="0044162E">
      <w:pPr>
        <w:pStyle w:val="120"/>
        <w:shd w:val="clear" w:color="auto" w:fill="auto"/>
        <w:spacing w:line="247" w:lineRule="exact"/>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7" w:lineRule="exact"/>
        <w:ind w:left="1287" w:hanging="360"/>
        <w:jc w:val="both"/>
        <w:rPr>
          <w:sz w:val="24"/>
          <w:szCs w:val="24"/>
        </w:rPr>
      </w:pPr>
      <w:r w:rsidRPr="007421FF">
        <w:rPr>
          <w:rStyle w:val="47"/>
          <w:rFonts w:eastAsia="Calibri"/>
          <w:sz w:val="24"/>
          <w:szCs w:val="24"/>
        </w:rPr>
        <w:t xml:space="preserve"> назначении основных средств связи;</w:t>
      </w:r>
    </w:p>
    <w:p w:rsidR="0044162E" w:rsidRPr="007421FF" w:rsidRDefault="0044162E" w:rsidP="008871A2">
      <w:pPr>
        <w:pStyle w:val="6"/>
        <w:numPr>
          <w:ilvl w:val="0"/>
          <w:numId w:val="104"/>
        </w:numPr>
        <w:shd w:val="clear" w:color="auto" w:fill="auto"/>
        <w:spacing w:after="182" w:line="247" w:lineRule="exact"/>
        <w:ind w:left="1287" w:right="20" w:hanging="360"/>
        <w:jc w:val="left"/>
        <w:rPr>
          <w:sz w:val="24"/>
          <w:szCs w:val="24"/>
        </w:rPr>
      </w:pPr>
      <w:r w:rsidRPr="007421FF">
        <w:rPr>
          <w:rStyle w:val="47"/>
          <w:rFonts w:eastAsia="Calibri"/>
          <w:sz w:val="24"/>
          <w:szCs w:val="24"/>
        </w:rPr>
        <w:t xml:space="preserve"> порядке отправки писем, посылок, бандеролей, денежных пе</w:t>
      </w:r>
      <w:r w:rsidRPr="007421FF">
        <w:rPr>
          <w:rStyle w:val="47"/>
          <w:rFonts w:eastAsia="Calibri"/>
          <w:sz w:val="24"/>
          <w:szCs w:val="24"/>
        </w:rPr>
        <w:softHyphen/>
        <w:t>реводов, телеграмм.</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6" w:name="bookmark141"/>
      <w:r w:rsidRPr="007421FF">
        <w:rPr>
          <w:rStyle w:val="50pt"/>
          <w:rFonts w:ascii="Times New Roman" w:hAnsi="Times New Roman" w:cs="Times New Roman"/>
          <w:b/>
          <w:bCs/>
        </w:rPr>
        <w:t>Основные требования к знаниям и умениям учащихся</w:t>
      </w:r>
      <w:bookmarkEnd w:id="56"/>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средства связи; виды почтовых отправлений;</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стоимость почтовых услуг при отправке писем различных видов;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телеграфных услуг.</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находить по справочнику индекс предприятий связи;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записывать адреса с индексом на конвертах;</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составлять различные тексты телеграмм;</w:t>
      </w:r>
    </w:p>
    <w:p w:rsidR="0044162E" w:rsidRPr="007421FF" w:rsidRDefault="0044162E" w:rsidP="008871A2">
      <w:pPr>
        <w:pStyle w:val="6"/>
        <w:numPr>
          <w:ilvl w:val="0"/>
          <w:numId w:val="104"/>
        </w:numPr>
        <w:shd w:val="clear" w:color="auto" w:fill="auto"/>
        <w:spacing w:after="182" w:line="245" w:lineRule="exact"/>
        <w:ind w:left="1287" w:hanging="360"/>
        <w:jc w:val="both"/>
        <w:rPr>
          <w:sz w:val="24"/>
          <w:szCs w:val="24"/>
        </w:rPr>
      </w:pPr>
      <w:r w:rsidRPr="007421FF">
        <w:rPr>
          <w:rStyle w:val="47"/>
          <w:rFonts w:eastAsia="Calibri"/>
          <w:sz w:val="24"/>
          <w:szCs w:val="24"/>
        </w:rPr>
        <w:t xml:space="preserve"> заполнять телеграфные бланки.</w:t>
      </w:r>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Медицинская помощь</w:t>
      </w:r>
    </w:p>
    <w:p w:rsidR="0044162E" w:rsidRPr="007421FF" w:rsidRDefault="0044162E" w:rsidP="0044162E">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0"/>
        </w:numPr>
        <w:shd w:val="clear" w:color="auto" w:fill="auto"/>
        <w:spacing w:after="0" w:line="242" w:lineRule="exact"/>
        <w:ind w:left="720" w:right="20" w:hanging="360"/>
        <w:jc w:val="both"/>
        <w:rPr>
          <w:sz w:val="24"/>
          <w:szCs w:val="24"/>
        </w:rPr>
      </w:pPr>
      <w:r w:rsidRPr="007421FF">
        <w:rPr>
          <w:rStyle w:val="47"/>
          <w:rFonts w:eastAsia="Calibri"/>
          <w:sz w:val="24"/>
          <w:szCs w:val="24"/>
        </w:rPr>
        <w:t xml:space="preserve"> 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7421FF">
        <w:rPr>
          <w:rStyle w:val="47"/>
          <w:rFonts w:eastAsia="Calibri"/>
          <w:sz w:val="24"/>
          <w:szCs w:val="24"/>
        </w:rPr>
        <w:softHyphen/>
        <w:t>гистраторы, работники аптеки).</w:t>
      </w:r>
    </w:p>
    <w:p w:rsidR="0044162E" w:rsidRPr="007421FF" w:rsidRDefault="0044162E" w:rsidP="008871A2">
      <w:pPr>
        <w:pStyle w:val="6"/>
        <w:numPr>
          <w:ilvl w:val="0"/>
          <w:numId w:val="120"/>
        </w:numPr>
        <w:shd w:val="clear" w:color="auto" w:fill="auto"/>
        <w:spacing w:after="0" w:line="242" w:lineRule="exact"/>
        <w:ind w:left="720" w:right="20" w:hanging="360"/>
        <w:jc w:val="both"/>
        <w:rPr>
          <w:sz w:val="24"/>
          <w:szCs w:val="24"/>
        </w:rPr>
      </w:pPr>
      <w:r w:rsidRPr="007421FF">
        <w:rPr>
          <w:rStyle w:val="47"/>
          <w:rFonts w:eastAsia="Calibri"/>
          <w:sz w:val="24"/>
          <w:szCs w:val="24"/>
        </w:rPr>
        <w:t xml:space="preserve"> Виды медицинской помощи: доврачебная, «скорая помощь», помощь на дому, амбулаторный прием, госпитализация. Вызов «ско</w:t>
      </w:r>
      <w:r w:rsidRPr="007421FF">
        <w:rPr>
          <w:rStyle w:val="47"/>
          <w:rFonts w:eastAsia="Calibri"/>
          <w:sz w:val="24"/>
          <w:szCs w:val="24"/>
        </w:rPr>
        <w:softHyphen/>
        <w:t>рой помощи» и врача на дом.</w:t>
      </w:r>
    </w:p>
    <w:p w:rsidR="0044162E" w:rsidRPr="007421FF" w:rsidRDefault="0044162E" w:rsidP="008871A2">
      <w:pPr>
        <w:pStyle w:val="6"/>
        <w:numPr>
          <w:ilvl w:val="0"/>
          <w:numId w:val="120"/>
        </w:numPr>
        <w:shd w:val="clear" w:color="auto" w:fill="auto"/>
        <w:spacing w:after="0" w:line="242" w:lineRule="exact"/>
        <w:ind w:left="720" w:right="580" w:hanging="360"/>
        <w:jc w:val="left"/>
        <w:rPr>
          <w:sz w:val="24"/>
          <w:szCs w:val="24"/>
        </w:rPr>
      </w:pPr>
      <w:r w:rsidRPr="007421FF">
        <w:rPr>
          <w:rStyle w:val="47"/>
          <w:rFonts w:eastAsia="Calibri"/>
          <w:sz w:val="24"/>
          <w:szCs w:val="24"/>
        </w:rPr>
        <w:t xml:space="preserve"> Использование различных видов медицинской помощи. </w:t>
      </w:r>
      <w:r w:rsidRPr="007421FF">
        <w:rPr>
          <w:rStyle w:val="Calibri115pt0pt"/>
          <w:rFonts w:ascii="Times New Roman" w:hAnsi="Times New Roman" w:cs="Times New Roman"/>
          <w:sz w:val="24"/>
          <w:szCs w:val="24"/>
        </w:rPr>
        <w:t>Экскурсия</w:t>
      </w:r>
    </w:p>
    <w:p w:rsidR="0044162E" w:rsidRPr="007421FF" w:rsidRDefault="0044162E" w:rsidP="0044162E">
      <w:pPr>
        <w:spacing w:line="242"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аптеку.</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7" w:name="bookmark142"/>
      <w:r w:rsidRPr="007421FF">
        <w:rPr>
          <w:rStyle w:val="50pt"/>
          <w:rFonts w:ascii="Times New Roman" w:hAnsi="Times New Roman" w:cs="Times New Roman"/>
          <w:b/>
          <w:bCs/>
        </w:rPr>
        <w:t>Основные требования к знаниям и умениям учащихся</w:t>
      </w:r>
      <w:bookmarkEnd w:id="57"/>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назначении поликлиники, аптеки, диспансера, больницы;</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порядке записи к врачу, приобретения лекарств, вызова «скорой помощи», о </w:t>
      </w:r>
      <w:r w:rsidRPr="007421FF">
        <w:rPr>
          <w:rStyle w:val="47"/>
          <w:rFonts w:eastAsia="Calibri"/>
          <w:sz w:val="24"/>
          <w:szCs w:val="24"/>
        </w:rPr>
        <w:lastRenderedPageBreak/>
        <w:t>порядке вызова врача на дом;</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отличии медицинского обслуживания на дому от амбулатор</w:t>
      </w:r>
      <w:r w:rsidRPr="007421FF">
        <w:rPr>
          <w:rStyle w:val="47"/>
          <w:rFonts w:eastAsia="Calibri"/>
          <w:sz w:val="24"/>
          <w:szCs w:val="24"/>
        </w:rPr>
        <w:softHyphen/>
        <w:t>ного приема и амбулаторного лечения от стационарного.</w:t>
      </w:r>
    </w:p>
    <w:p w:rsidR="0044162E" w:rsidRPr="007421FF" w:rsidRDefault="0044162E" w:rsidP="0044162E">
      <w:pPr>
        <w:pStyle w:val="120"/>
        <w:shd w:val="clear" w:color="auto" w:fill="auto"/>
        <w:ind w:left="20" w:firstLine="28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медицинской помощи;</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функции основных врачей-специалистов.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записываться на прием к врачу;</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вызывать врача на дом;</w:t>
      </w:r>
    </w:p>
    <w:p w:rsidR="0044162E" w:rsidRPr="007421FF" w:rsidRDefault="0044162E" w:rsidP="008871A2">
      <w:pPr>
        <w:pStyle w:val="6"/>
        <w:numPr>
          <w:ilvl w:val="0"/>
          <w:numId w:val="104"/>
        </w:numPr>
        <w:shd w:val="clear" w:color="auto" w:fill="auto"/>
        <w:spacing w:after="178" w:line="245" w:lineRule="exact"/>
        <w:ind w:left="1287" w:hanging="360"/>
        <w:jc w:val="left"/>
        <w:rPr>
          <w:sz w:val="24"/>
          <w:szCs w:val="24"/>
        </w:rPr>
      </w:pPr>
      <w:r w:rsidRPr="007421FF">
        <w:rPr>
          <w:rStyle w:val="47"/>
          <w:rFonts w:eastAsia="Calibri"/>
          <w:sz w:val="24"/>
          <w:szCs w:val="24"/>
        </w:rPr>
        <w:t xml:space="preserve"> приобретать лекарства в аптеке.</w:t>
      </w:r>
    </w:p>
    <w:p w:rsidR="0044162E" w:rsidRPr="007421FF" w:rsidRDefault="0044162E" w:rsidP="0044162E">
      <w:pPr>
        <w:spacing w:line="247" w:lineRule="exact"/>
        <w:ind w:left="20" w:firstLine="280"/>
        <w:rPr>
          <w:rFonts w:ascii="Times New Roman" w:hAnsi="Times New Roman" w:cs="Times New Roman"/>
          <w:sz w:val="24"/>
          <w:szCs w:val="24"/>
        </w:rPr>
      </w:pPr>
      <w:r w:rsidRPr="007421FF">
        <w:rPr>
          <w:rStyle w:val="101"/>
          <w:rFonts w:eastAsia="Verdana"/>
          <w:b w:val="0"/>
          <w:bCs w:val="0"/>
          <w:sz w:val="24"/>
          <w:szCs w:val="24"/>
        </w:rPr>
        <w:t>Учреждения, организации и предприятия</w:t>
      </w:r>
    </w:p>
    <w:p w:rsidR="0044162E" w:rsidRPr="007421FF" w:rsidRDefault="0044162E" w:rsidP="0044162E">
      <w:pPr>
        <w:spacing w:line="247"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44162E">
      <w:pPr>
        <w:pStyle w:val="6"/>
        <w:shd w:val="clear" w:color="auto" w:fill="auto"/>
        <w:spacing w:after="0" w:line="247" w:lineRule="exact"/>
        <w:ind w:left="20" w:right="200" w:firstLine="280"/>
        <w:jc w:val="left"/>
        <w:rPr>
          <w:sz w:val="24"/>
          <w:szCs w:val="24"/>
        </w:rPr>
      </w:pPr>
      <w:r w:rsidRPr="007421FF">
        <w:rPr>
          <w:rStyle w:val="47"/>
          <w:rFonts w:eastAsia="Calibri"/>
          <w:sz w:val="24"/>
          <w:szCs w:val="24"/>
        </w:rPr>
        <w:t>1. Дошкольные и школьные учреждения (детские ясли, детсад, школа, дом детского творчества). Их назначение.</w:t>
      </w:r>
    </w:p>
    <w:p w:rsidR="0044162E" w:rsidRPr="007421FF" w:rsidRDefault="0044162E" w:rsidP="0044162E">
      <w:pPr>
        <w:pStyle w:val="241"/>
        <w:shd w:val="clear" w:color="auto" w:fill="auto"/>
        <w:spacing w:line="247"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Экскурсия</w:t>
      </w:r>
    </w:p>
    <w:p w:rsidR="0044162E" w:rsidRPr="007421FF" w:rsidRDefault="0044162E" w:rsidP="0044162E">
      <w:pPr>
        <w:spacing w:after="182" w:line="247"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дом детского творчества.</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58" w:name="bookmark143"/>
      <w:r w:rsidRPr="007421FF">
        <w:rPr>
          <w:rStyle w:val="50pt"/>
          <w:rFonts w:ascii="Times New Roman" w:hAnsi="Times New Roman" w:cs="Times New Roman"/>
          <w:b/>
          <w:bCs/>
        </w:rPr>
        <w:t>Основные требования к знаниям и умениям учащихся</w:t>
      </w:r>
      <w:bookmarkEnd w:id="58"/>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детских учреждений и их назначение;</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адрес местного дома детского творчества; какие кружки, секции в нём имеются.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правильно обращаться к работникам дома детского творчества, игротеки и т.д.;</w:t>
      </w:r>
    </w:p>
    <w:p w:rsidR="0044162E" w:rsidRPr="007421FF" w:rsidRDefault="0044162E"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правильно вести себя во время игры, просмотра фильма или журнала в читальном зале;</w:t>
      </w:r>
    </w:p>
    <w:p w:rsidR="0044162E" w:rsidRPr="007421FF" w:rsidRDefault="0044162E" w:rsidP="008871A2">
      <w:pPr>
        <w:pStyle w:val="6"/>
        <w:numPr>
          <w:ilvl w:val="0"/>
          <w:numId w:val="104"/>
        </w:numPr>
        <w:shd w:val="clear" w:color="auto" w:fill="auto"/>
        <w:spacing w:after="432" w:line="245" w:lineRule="exact"/>
        <w:ind w:left="1287" w:hanging="360"/>
        <w:jc w:val="left"/>
        <w:rPr>
          <w:sz w:val="24"/>
          <w:szCs w:val="24"/>
        </w:rPr>
      </w:pPr>
      <w:r w:rsidRPr="007421FF">
        <w:rPr>
          <w:rStyle w:val="47"/>
          <w:rFonts w:eastAsia="Calibri"/>
          <w:sz w:val="24"/>
          <w:szCs w:val="24"/>
        </w:rPr>
        <w:t xml:space="preserve"> соблюдать правила поведения в школе.</w:t>
      </w:r>
    </w:p>
    <w:p w:rsidR="0044162E" w:rsidRPr="007421FF" w:rsidRDefault="0044162E" w:rsidP="0044162E">
      <w:pPr>
        <w:pStyle w:val="421"/>
        <w:keepNext/>
        <w:keepLines/>
        <w:shd w:val="clear" w:color="auto" w:fill="auto"/>
        <w:spacing w:before="0" w:after="216" w:line="230" w:lineRule="exact"/>
        <w:ind w:left="20"/>
        <w:jc w:val="center"/>
        <w:rPr>
          <w:rFonts w:ascii="Times New Roman" w:hAnsi="Times New Roman" w:cs="Times New Roman"/>
          <w:sz w:val="24"/>
          <w:szCs w:val="24"/>
        </w:rPr>
      </w:pPr>
      <w:bookmarkStart w:id="59" w:name="bookmark144"/>
      <w:r w:rsidRPr="007421FF">
        <w:rPr>
          <w:rFonts w:ascii="Times New Roman" w:hAnsi="Times New Roman" w:cs="Times New Roman"/>
          <w:sz w:val="24"/>
          <w:szCs w:val="24"/>
        </w:rPr>
        <w:t>7 класс (68 ч)</w:t>
      </w:r>
      <w:bookmarkEnd w:id="59"/>
    </w:p>
    <w:p w:rsidR="0044162E" w:rsidRPr="007421FF" w:rsidRDefault="0044162E" w:rsidP="0044162E">
      <w:pPr>
        <w:ind w:left="20" w:firstLine="280"/>
        <w:rPr>
          <w:rFonts w:ascii="Times New Roman" w:hAnsi="Times New Roman" w:cs="Times New Roman"/>
          <w:sz w:val="24"/>
          <w:szCs w:val="24"/>
        </w:rPr>
      </w:pPr>
      <w:r w:rsidRPr="007421FF">
        <w:rPr>
          <w:rStyle w:val="101"/>
          <w:rFonts w:eastAsia="Verdana"/>
          <w:b w:val="0"/>
          <w:bCs w:val="0"/>
          <w:sz w:val="24"/>
          <w:szCs w:val="24"/>
        </w:rPr>
        <w:t>Личная гигиена</w:t>
      </w:r>
    </w:p>
    <w:p w:rsidR="0044162E" w:rsidRPr="007421FF" w:rsidRDefault="0044162E" w:rsidP="0044162E">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1"/>
        </w:numPr>
        <w:shd w:val="clear" w:color="auto" w:fill="auto"/>
        <w:spacing w:after="0" w:line="242" w:lineRule="exact"/>
        <w:ind w:left="720" w:hanging="360"/>
        <w:jc w:val="left"/>
        <w:rPr>
          <w:sz w:val="24"/>
          <w:szCs w:val="24"/>
        </w:rPr>
      </w:pPr>
      <w:r w:rsidRPr="007421FF">
        <w:rPr>
          <w:rStyle w:val="47"/>
          <w:rFonts w:eastAsia="Calibri"/>
          <w:sz w:val="24"/>
          <w:szCs w:val="24"/>
        </w:rPr>
        <w:t xml:space="preserve"> Личная гигиена подростка.</w:t>
      </w:r>
    </w:p>
    <w:p w:rsidR="0044162E" w:rsidRPr="007421FF" w:rsidRDefault="0044162E" w:rsidP="0044162E">
      <w:pPr>
        <w:pStyle w:val="6"/>
        <w:shd w:val="clear" w:color="auto" w:fill="auto"/>
        <w:spacing w:after="0" w:line="242" w:lineRule="exact"/>
        <w:ind w:left="20" w:right="200" w:firstLine="280"/>
        <w:jc w:val="left"/>
        <w:rPr>
          <w:sz w:val="24"/>
          <w:szCs w:val="24"/>
        </w:rPr>
      </w:pPr>
      <w:r w:rsidRPr="007421FF">
        <w:rPr>
          <w:rStyle w:val="47"/>
          <w:rFonts w:eastAsia="Calibri"/>
          <w:sz w:val="24"/>
          <w:szCs w:val="24"/>
        </w:rPr>
        <w:t>Индивидуальные предметы гигиены. Правила сохранения чис</w:t>
      </w:r>
      <w:r w:rsidRPr="007421FF">
        <w:rPr>
          <w:rStyle w:val="47"/>
          <w:rFonts w:eastAsia="Calibri"/>
          <w:sz w:val="24"/>
          <w:szCs w:val="24"/>
        </w:rPr>
        <w:softHyphen/>
        <w:t>тоты и здоровья тела.</w:t>
      </w:r>
    </w:p>
    <w:p w:rsidR="0044162E" w:rsidRPr="003C536B" w:rsidRDefault="0044162E" w:rsidP="008871A2">
      <w:pPr>
        <w:pStyle w:val="6"/>
        <w:numPr>
          <w:ilvl w:val="0"/>
          <w:numId w:val="121"/>
        </w:numPr>
        <w:shd w:val="clear" w:color="auto" w:fill="auto"/>
        <w:spacing w:after="0" w:line="242" w:lineRule="exact"/>
        <w:ind w:left="720" w:hanging="360"/>
        <w:jc w:val="left"/>
        <w:rPr>
          <w:rStyle w:val="47"/>
          <w:color w:val="auto"/>
          <w:sz w:val="24"/>
          <w:szCs w:val="24"/>
          <w:shd w:val="clear" w:color="auto" w:fill="auto"/>
          <w:lang w:bidi="ar-SA"/>
        </w:rPr>
      </w:pPr>
      <w:r w:rsidRPr="007421FF">
        <w:rPr>
          <w:rStyle w:val="47"/>
          <w:rFonts w:eastAsia="Calibri"/>
          <w:sz w:val="24"/>
          <w:szCs w:val="24"/>
        </w:rPr>
        <w:t xml:space="preserve"> Гигиена одежды, нательного и постельного белья.</w:t>
      </w:r>
    </w:p>
    <w:p w:rsidR="0044162E" w:rsidRDefault="0044162E" w:rsidP="0044162E">
      <w:pPr>
        <w:pStyle w:val="6"/>
        <w:shd w:val="clear" w:color="auto" w:fill="auto"/>
        <w:spacing w:after="0" w:line="242" w:lineRule="exact"/>
        <w:ind w:firstLine="0"/>
        <w:jc w:val="left"/>
        <w:rPr>
          <w:rStyle w:val="47"/>
          <w:rFonts w:eastAsia="Calibri"/>
          <w:sz w:val="24"/>
          <w:szCs w:val="24"/>
        </w:rPr>
      </w:pPr>
    </w:p>
    <w:p w:rsidR="0044162E" w:rsidRPr="007421FF" w:rsidRDefault="0044162E" w:rsidP="0044162E">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учащихся</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значении правильного режима жизни и рационального питания для здоровья подростка;</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назначении индивидуальных предметов личной гигиены;</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необходимости гигиены одежды.</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правила соблюдения личной гигиены подростка (девушки и юноши);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смены одежды и нательного и постельного белья;</w:t>
      </w:r>
    </w:p>
    <w:p w:rsidR="0044162E" w:rsidRPr="007421FF" w:rsidRDefault="0044162E" w:rsidP="008871A2">
      <w:pPr>
        <w:pStyle w:val="6"/>
        <w:numPr>
          <w:ilvl w:val="0"/>
          <w:numId w:val="104"/>
        </w:numPr>
        <w:shd w:val="clear" w:color="auto" w:fill="auto"/>
        <w:spacing w:after="60" w:line="245" w:lineRule="exact"/>
        <w:ind w:left="1287" w:right="20" w:hanging="360"/>
        <w:jc w:val="both"/>
        <w:rPr>
          <w:sz w:val="24"/>
          <w:szCs w:val="24"/>
        </w:rPr>
      </w:pPr>
      <w:r w:rsidRPr="007421FF">
        <w:rPr>
          <w:rStyle w:val="47"/>
          <w:rFonts w:eastAsia="Calibri"/>
          <w:sz w:val="24"/>
          <w:szCs w:val="24"/>
        </w:rPr>
        <w:t xml:space="preserve"> санитарно-гигиенические правила пользования зубной щеткой, расческой, мочалкой, душем, ванной, унитазом.</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Одежда</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2"/>
        </w:numPr>
        <w:shd w:val="clear" w:color="auto" w:fill="auto"/>
        <w:spacing w:after="0" w:line="245" w:lineRule="exact"/>
        <w:ind w:left="720" w:hanging="360"/>
        <w:jc w:val="both"/>
        <w:rPr>
          <w:sz w:val="24"/>
          <w:szCs w:val="24"/>
        </w:rPr>
      </w:pPr>
      <w:r w:rsidRPr="007421FF">
        <w:rPr>
          <w:rStyle w:val="47"/>
          <w:rFonts w:eastAsia="Calibri"/>
          <w:sz w:val="24"/>
          <w:szCs w:val="24"/>
        </w:rPr>
        <w:t xml:space="preserve"> Ремонт разорванных мест одежды, штопка.</w:t>
      </w:r>
    </w:p>
    <w:p w:rsidR="0044162E" w:rsidRPr="007421FF" w:rsidRDefault="0044162E" w:rsidP="008871A2">
      <w:pPr>
        <w:pStyle w:val="6"/>
        <w:numPr>
          <w:ilvl w:val="0"/>
          <w:numId w:val="122"/>
        </w:numPr>
        <w:shd w:val="clear" w:color="auto" w:fill="auto"/>
        <w:spacing w:after="0" w:line="245" w:lineRule="exact"/>
        <w:ind w:left="720" w:right="20" w:hanging="360"/>
        <w:jc w:val="left"/>
        <w:rPr>
          <w:sz w:val="24"/>
          <w:szCs w:val="24"/>
        </w:rPr>
      </w:pPr>
      <w:r w:rsidRPr="007421FF">
        <w:rPr>
          <w:rStyle w:val="47"/>
          <w:rFonts w:eastAsia="Calibri"/>
          <w:sz w:val="24"/>
          <w:szCs w:val="24"/>
        </w:rPr>
        <w:t xml:space="preserve"> Стирка хлопчатобумажного белья вручную и с помощью сти</w:t>
      </w:r>
      <w:r w:rsidRPr="007421FF">
        <w:rPr>
          <w:rStyle w:val="47"/>
          <w:rFonts w:eastAsia="Calibri"/>
          <w:sz w:val="24"/>
          <w:szCs w:val="24"/>
        </w:rPr>
        <w:softHyphen/>
        <w:t>ральной машины.</w:t>
      </w:r>
    </w:p>
    <w:p w:rsidR="0044162E" w:rsidRPr="007421FF" w:rsidRDefault="0044162E" w:rsidP="008871A2">
      <w:pPr>
        <w:pStyle w:val="6"/>
        <w:numPr>
          <w:ilvl w:val="0"/>
          <w:numId w:val="122"/>
        </w:numPr>
        <w:shd w:val="clear" w:color="auto" w:fill="auto"/>
        <w:spacing w:after="0" w:line="245" w:lineRule="exact"/>
        <w:ind w:left="720" w:hanging="360"/>
        <w:jc w:val="both"/>
        <w:rPr>
          <w:sz w:val="24"/>
          <w:szCs w:val="24"/>
        </w:rPr>
      </w:pPr>
      <w:r w:rsidRPr="007421FF">
        <w:rPr>
          <w:rStyle w:val="47"/>
          <w:rFonts w:eastAsia="Calibri"/>
          <w:sz w:val="24"/>
          <w:szCs w:val="24"/>
        </w:rPr>
        <w:t xml:space="preserve"> Утюжка белья, брюк, спортивной одежды.</w:t>
      </w:r>
    </w:p>
    <w:p w:rsidR="0044162E" w:rsidRPr="007421FF" w:rsidRDefault="0044162E" w:rsidP="008871A2">
      <w:pPr>
        <w:pStyle w:val="6"/>
        <w:numPr>
          <w:ilvl w:val="0"/>
          <w:numId w:val="122"/>
        </w:numPr>
        <w:shd w:val="clear" w:color="auto" w:fill="auto"/>
        <w:spacing w:after="0" w:line="245" w:lineRule="exact"/>
        <w:ind w:left="720" w:right="1220" w:hanging="360"/>
        <w:jc w:val="left"/>
        <w:rPr>
          <w:sz w:val="24"/>
          <w:szCs w:val="24"/>
        </w:rPr>
      </w:pPr>
      <w:r w:rsidRPr="007421FF">
        <w:rPr>
          <w:rStyle w:val="47"/>
          <w:rFonts w:eastAsia="Calibri"/>
          <w:sz w:val="24"/>
          <w:szCs w:val="24"/>
        </w:rPr>
        <w:t xml:space="preserve"> «Химчистка». Виды услуг. Правила пользования. </w:t>
      </w:r>
      <w:r w:rsidRPr="007421FF">
        <w:rPr>
          <w:rStyle w:val="Calibri115pt0pt"/>
          <w:rFonts w:ascii="Times New Roman" w:hAnsi="Times New Roman" w:cs="Times New Roman"/>
          <w:sz w:val="24"/>
          <w:szCs w:val="24"/>
        </w:rPr>
        <w:t>Практические работы:</w:t>
      </w:r>
    </w:p>
    <w:p w:rsidR="0044162E" w:rsidRPr="007421FF" w:rsidRDefault="0044162E" w:rsidP="0044162E">
      <w:pPr>
        <w:spacing w:line="245"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Ремонт разорванных мест одежды, штопка, утюжка.</w:t>
      </w:r>
    </w:p>
    <w:p w:rsidR="0044162E" w:rsidRPr="007421FF" w:rsidRDefault="0044162E" w:rsidP="0044162E">
      <w:pPr>
        <w:spacing w:line="245" w:lineRule="exact"/>
        <w:ind w:left="20" w:righ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lastRenderedPageBreak/>
        <w:t>Стирка мелких предметов из белой хлопчатобумажной ткани вручную и с помощью стиральной машины.</w:t>
      </w:r>
    </w:p>
    <w:p w:rsidR="0044162E" w:rsidRPr="007421FF" w:rsidRDefault="0044162E" w:rsidP="0044162E">
      <w:pPr>
        <w:spacing w:after="62" w:line="245" w:lineRule="exact"/>
        <w:ind w:left="300" w:right="4200"/>
        <w:rPr>
          <w:rFonts w:ascii="Times New Roman" w:hAnsi="Times New Roman" w:cs="Times New Roman"/>
          <w:sz w:val="24"/>
          <w:szCs w:val="24"/>
        </w:rPr>
      </w:pPr>
      <w:r w:rsidRPr="007421FF">
        <w:rPr>
          <w:rStyle w:val="17115pt0pt"/>
          <w:rFonts w:ascii="Times New Roman" w:eastAsiaTheme="minorEastAsia" w:hAnsi="Times New Roman" w:cs="Times New Roman"/>
          <w:b w:val="0"/>
          <w:bCs w:val="0"/>
          <w:sz w:val="24"/>
          <w:szCs w:val="24"/>
        </w:rPr>
        <w:t xml:space="preserve">Экскурсия </w:t>
      </w:r>
      <w:r w:rsidRPr="007421FF">
        <w:rPr>
          <w:rStyle w:val="170"/>
          <w:rFonts w:ascii="Times New Roman" w:hAnsi="Times New Roman" w:cs="Times New Roman"/>
          <w:b w:val="0"/>
          <w:bCs w:val="0"/>
          <w:sz w:val="24"/>
          <w:szCs w:val="24"/>
        </w:rPr>
        <w:t>Экскурсия в химчистку.</w:t>
      </w:r>
    </w:p>
    <w:p w:rsidR="0044162E" w:rsidRPr="007421FF" w:rsidRDefault="0044162E" w:rsidP="0044162E">
      <w:pPr>
        <w:pStyle w:val="42"/>
        <w:shd w:val="clear" w:color="auto" w:fill="auto"/>
        <w:spacing w:before="0" w:after="0" w:line="242"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особенности стирки цветного и белого белья;</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правила пользования моющими средствами;</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устройство стиральной машины и правила пользования ею;</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санитарно-гигиенические требования и правила техники без</w:t>
      </w:r>
      <w:r w:rsidRPr="007421FF">
        <w:rPr>
          <w:rStyle w:val="47"/>
          <w:rFonts w:eastAsia="Calibri"/>
          <w:sz w:val="24"/>
          <w:szCs w:val="24"/>
        </w:rPr>
        <w:softHyphen/>
        <w:t>опасности при ремонте одежды, стирке вручную и с помощью стиральной машины;</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последовательность и особенности утюжки одежды из различных тканей, а также постельного белья, полотенец, скатертей и т. д.;</w:t>
      </w:r>
    </w:p>
    <w:p w:rsidR="0044162E" w:rsidRPr="007421FF" w:rsidRDefault="0044162E" w:rsidP="008871A2">
      <w:pPr>
        <w:pStyle w:val="6"/>
        <w:numPr>
          <w:ilvl w:val="0"/>
          <w:numId w:val="104"/>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назначение и виды предприятий по химической чистке одежды, виды оказываемых ими услуг;</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правила подготовки вещей к сдаче в чистку.</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ремонтировать разорванные места одежды, штопать;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стирать белое белье вручную и с помощью стиральной машины;</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гладить одежду и белье.</w:t>
      </w:r>
    </w:p>
    <w:p w:rsidR="0044162E" w:rsidRPr="007421FF" w:rsidRDefault="0044162E" w:rsidP="0044162E">
      <w:pPr>
        <w:ind w:left="500"/>
        <w:rPr>
          <w:rFonts w:ascii="Times New Roman" w:hAnsi="Times New Roman" w:cs="Times New Roman"/>
          <w:sz w:val="24"/>
          <w:szCs w:val="24"/>
        </w:rPr>
      </w:pPr>
      <w:r w:rsidRPr="007421FF">
        <w:rPr>
          <w:rStyle w:val="101"/>
          <w:rFonts w:eastAsia="Verdana"/>
          <w:b w:val="0"/>
          <w:bCs w:val="0"/>
          <w:sz w:val="24"/>
          <w:szCs w:val="24"/>
        </w:rPr>
        <w:t>Питание</w:t>
      </w:r>
    </w:p>
    <w:p w:rsidR="0044162E" w:rsidRPr="007421FF" w:rsidRDefault="0044162E" w:rsidP="0044162E">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3"/>
        </w:numPr>
        <w:shd w:val="clear" w:color="auto" w:fill="auto"/>
        <w:spacing w:after="0" w:line="242" w:lineRule="exact"/>
        <w:ind w:left="720" w:right="180" w:hanging="360"/>
        <w:jc w:val="left"/>
        <w:rPr>
          <w:sz w:val="24"/>
          <w:szCs w:val="24"/>
        </w:rPr>
      </w:pPr>
      <w:r w:rsidRPr="007421FF">
        <w:rPr>
          <w:rStyle w:val="47"/>
          <w:rFonts w:eastAsia="Calibri"/>
          <w:sz w:val="24"/>
          <w:szCs w:val="24"/>
        </w:rPr>
        <w:t xml:space="preserve"> Приготовление пищи: обед. Закуски, первые и вторые блюда из овощей, рыбных и мясных продуктов. Третьи блюда.</w:t>
      </w:r>
    </w:p>
    <w:p w:rsidR="0044162E" w:rsidRPr="007421FF" w:rsidRDefault="0044162E" w:rsidP="008871A2">
      <w:pPr>
        <w:pStyle w:val="6"/>
        <w:numPr>
          <w:ilvl w:val="0"/>
          <w:numId w:val="123"/>
        </w:numPr>
        <w:shd w:val="clear" w:color="auto" w:fill="auto"/>
        <w:spacing w:after="0" w:line="242" w:lineRule="exact"/>
        <w:ind w:left="720" w:right="180" w:hanging="360"/>
        <w:jc w:val="left"/>
        <w:rPr>
          <w:sz w:val="24"/>
          <w:szCs w:val="24"/>
        </w:rPr>
      </w:pPr>
      <w:r w:rsidRPr="007421FF">
        <w:rPr>
          <w:rStyle w:val="47"/>
          <w:rFonts w:eastAsia="Calibri"/>
          <w:sz w:val="24"/>
          <w:szCs w:val="24"/>
        </w:rPr>
        <w:t xml:space="preserve"> Использование электробытовых приборов для экономии вре</w:t>
      </w:r>
      <w:r w:rsidRPr="007421FF">
        <w:rPr>
          <w:rStyle w:val="47"/>
          <w:rFonts w:eastAsia="Calibri"/>
          <w:sz w:val="24"/>
          <w:szCs w:val="24"/>
        </w:rPr>
        <w:softHyphen/>
        <w:t>мени при приготовлении пищи.</w:t>
      </w:r>
    </w:p>
    <w:p w:rsidR="0044162E" w:rsidRPr="007421FF" w:rsidRDefault="0044162E" w:rsidP="008871A2">
      <w:pPr>
        <w:pStyle w:val="6"/>
        <w:numPr>
          <w:ilvl w:val="0"/>
          <w:numId w:val="123"/>
        </w:numPr>
        <w:shd w:val="clear" w:color="auto" w:fill="auto"/>
        <w:spacing w:after="0" w:line="242" w:lineRule="exact"/>
        <w:ind w:left="720" w:hanging="360"/>
        <w:jc w:val="both"/>
        <w:rPr>
          <w:sz w:val="24"/>
          <w:szCs w:val="24"/>
        </w:rPr>
      </w:pPr>
      <w:r w:rsidRPr="007421FF">
        <w:rPr>
          <w:rStyle w:val="47"/>
          <w:rFonts w:eastAsia="Calibri"/>
          <w:sz w:val="24"/>
          <w:szCs w:val="24"/>
        </w:rPr>
        <w:t xml:space="preserve"> Сервировка стола к обеду.</w:t>
      </w:r>
    </w:p>
    <w:p w:rsidR="0044162E" w:rsidRPr="007421FF" w:rsidRDefault="0044162E" w:rsidP="0044162E">
      <w:pPr>
        <w:pStyle w:val="241"/>
        <w:shd w:val="clear" w:color="auto" w:fill="auto"/>
        <w:ind w:left="500"/>
        <w:jc w:val="both"/>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44162E" w:rsidRPr="007421FF" w:rsidRDefault="0044162E" w:rsidP="0044162E">
      <w:pPr>
        <w:spacing w:after="178" w:line="242"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Приготовление закусок, первых, вторых и третьих блюд.</w:t>
      </w:r>
    </w:p>
    <w:p w:rsidR="0044162E" w:rsidRDefault="0044162E" w:rsidP="0044162E">
      <w:pPr>
        <w:pStyle w:val="6"/>
        <w:shd w:val="clear" w:color="auto" w:fill="auto"/>
        <w:spacing w:after="0" w:line="242" w:lineRule="exact"/>
        <w:ind w:firstLine="0"/>
        <w:jc w:val="left"/>
        <w:rPr>
          <w:sz w:val="24"/>
          <w:szCs w:val="24"/>
        </w:rPr>
      </w:pP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0" w:name="bookmark145"/>
      <w:r w:rsidRPr="007421FF">
        <w:rPr>
          <w:rStyle w:val="50pt"/>
          <w:rFonts w:ascii="Times New Roman" w:hAnsi="Times New Roman" w:cs="Times New Roman"/>
          <w:b/>
          <w:bCs/>
        </w:rPr>
        <w:t>Основные требования к знаниям и умениям учащихся</w:t>
      </w:r>
      <w:bookmarkEnd w:id="60"/>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способы обработки овощных, мясных, рыбных продуктов;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последовательность приготовления блюд;</w:t>
      </w:r>
    </w:p>
    <w:p w:rsidR="0044162E" w:rsidRPr="007421FF" w:rsidRDefault="0044162E" w:rsidP="008871A2">
      <w:pPr>
        <w:pStyle w:val="6"/>
        <w:numPr>
          <w:ilvl w:val="0"/>
          <w:numId w:val="104"/>
        </w:numPr>
        <w:shd w:val="clear" w:color="auto" w:fill="auto"/>
        <w:spacing w:after="0" w:line="245" w:lineRule="exact"/>
        <w:ind w:left="1287" w:right="180" w:hanging="360"/>
        <w:jc w:val="both"/>
        <w:rPr>
          <w:sz w:val="24"/>
          <w:szCs w:val="24"/>
        </w:rPr>
      </w:pPr>
      <w:r w:rsidRPr="007421FF">
        <w:rPr>
          <w:rStyle w:val="47"/>
          <w:rFonts w:eastAsia="Calibri"/>
          <w:sz w:val="24"/>
          <w:szCs w:val="24"/>
        </w:rPr>
        <w:t xml:space="preserve"> возможности использования электробытовых приборов при приготовлении пищи, правила пользования ими;</w:t>
      </w:r>
    </w:p>
    <w:p w:rsidR="0044162E" w:rsidRPr="007421FF" w:rsidRDefault="0044162E" w:rsidP="008871A2">
      <w:pPr>
        <w:pStyle w:val="6"/>
        <w:numPr>
          <w:ilvl w:val="0"/>
          <w:numId w:val="104"/>
        </w:numPr>
        <w:shd w:val="clear" w:color="auto" w:fill="auto"/>
        <w:spacing w:after="0" w:line="245" w:lineRule="exact"/>
        <w:ind w:left="1287" w:right="180" w:hanging="360"/>
        <w:jc w:val="both"/>
        <w:rPr>
          <w:sz w:val="24"/>
          <w:szCs w:val="24"/>
        </w:rPr>
      </w:pPr>
      <w:r w:rsidRPr="007421FF">
        <w:rPr>
          <w:rStyle w:val="47"/>
          <w:rFonts w:eastAsia="Calibri"/>
          <w:sz w:val="24"/>
          <w:szCs w:val="24"/>
        </w:rPr>
        <w:t xml:space="preserve"> санитарно-гигиенические требования и правила техники безо</w:t>
      </w:r>
      <w:r w:rsidRPr="007421FF">
        <w:rPr>
          <w:rStyle w:val="47"/>
          <w:rFonts w:eastAsia="Calibri"/>
          <w:sz w:val="24"/>
          <w:szCs w:val="24"/>
        </w:rPr>
        <w:softHyphen/>
        <w:t>пасности при приготовлении пищи;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пользования столовыми приборами.</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right="180" w:hanging="360"/>
        <w:jc w:val="both"/>
        <w:rPr>
          <w:sz w:val="24"/>
          <w:szCs w:val="24"/>
        </w:rPr>
      </w:pPr>
      <w:r w:rsidRPr="007421FF">
        <w:rPr>
          <w:rStyle w:val="47"/>
          <w:rFonts w:eastAsia="Calibri"/>
          <w:sz w:val="24"/>
          <w:szCs w:val="24"/>
        </w:rPr>
        <w:t xml:space="preserve"> готовить обед (закуски, первые и вторые блюда из овощей, рыбных и мясных продуктов, консервированных продуктов и полуфабрикатов);</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готовить третьи блюда;</w:t>
      </w:r>
    </w:p>
    <w:p w:rsidR="0044162E" w:rsidRDefault="0044162E" w:rsidP="0044162E">
      <w:pPr>
        <w:tabs>
          <w:tab w:val="left" w:pos="8571"/>
        </w:tabs>
        <w:rPr>
          <w:rStyle w:val="47"/>
          <w:rFonts w:eastAsia="Calibri"/>
          <w:sz w:val="24"/>
          <w:szCs w:val="24"/>
        </w:rPr>
      </w:pPr>
      <w:r w:rsidRPr="00826A4B">
        <w:rPr>
          <w:rStyle w:val="47"/>
          <w:rFonts w:eastAsia="Calibri"/>
          <w:sz w:val="24"/>
          <w:szCs w:val="24"/>
        </w:rPr>
        <w:t>оформлять готовые блюда;</w:t>
      </w:r>
    </w:p>
    <w:p w:rsidR="0044162E" w:rsidRPr="00826A4B" w:rsidRDefault="0044162E" w:rsidP="008871A2">
      <w:pPr>
        <w:pStyle w:val="a5"/>
        <w:numPr>
          <w:ilvl w:val="0"/>
          <w:numId w:val="152"/>
        </w:numPr>
        <w:ind w:left="1276"/>
        <w:rPr>
          <w:rStyle w:val="47"/>
          <w:rFonts w:eastAsia="Calibri"/>
          <w:sz w:val="24"/>
          <w:szCs w:val="24"/>
        </w:rPr>
      </w:pPr>
      <w:r w:rsidRPr="00826A4B">
        <w:rPr>
          <w:rStyle w:val="47"/>
          <w:rFonts w:eastAsia="Calibri"/>
          <w:sz w:val="24"/>
          <w:szCs w:val="24"/>
        </w:rPr>
        <w:t>сервировать стол к обеду.</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Семья</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4"/>
        </w:numPr>
        <w:shd w:val="clear" w:color="auto" w:fill="auto"/>
        <w:tabs>
          <w:tab w:val="left" w:pos="664"/>
        </w:tabs>
        <w:spacing w:after="0" w:line="245" w:lineRule="exact"/>
        <w:ind w:left="720" w:right="340" w:hanging="360"/>
        <w:jc w:val="left"/>
        <w:rPr>
          <w:sz w:val="24"/>
          <w:szCs w:val="24"/>
        </w:rPr>
      </w:pPr>
      <w:r w:rsidRPr="007421FF">
        <w:rPr>
          <w:rStyle w:val="47"/>
          <w:rFonts w:eastAsia="Calibri"/>
          <w:sz w:val="24"/>
          <w:szCs w:val="24"/>
        </w:rPr>
        <w:t xml:space="preserve">Помощь родителям и воспитателям в уходе за младшими детьми. </w:t>
      </w:r>
      <w:r w:rsidRPr="007421FF">
        <w:rPr>
          <w:rStyle w:val="Calibri115pt0pt"/>
          <w:rFonts w:ascii="Times New Roman" w:hAnsi="Times New Roman" w:cs="Times New Roman"/>
          <w:sz w:val="24"/>
          <w:szCs w:val="24"/>
        </w:rPr>
        <w:t>Практические работы</w:t>
      </w:r>
    </w:p>
    <w:p w:rsidR="0044162E" w:rsidRPr="007421FF" w:rsidRDefault="0044162E" w:rsidP="0044162E">
      <w:pPr>
        <w:spacing w:line="245" w:lineRule="exact"/>
        <w:ind w:left="320" w:right="840"/>
        <w:rPr>
          <w:rFonts w:ascii="Times New Roman" w:hAnsi="Times New Roman" w:cs="Times New Roman"/>
          <w:sz w:val="24"/>
          <w:szCs w:val="24"/>
        </w:rPr>
      </w:pPr>
      <w:r w:rsidRPr="007421FF">
        <w:rPr>
          <w:rStyle w:val="170"/>
          <w:rFonts w:ascii="Times New Roman" w:hAnsi="Times New Roman" w:cs="Times New Roman"/>
          <w:b w:val="0"/>
          <w:bCs w:val="0"/>
          <w:sz w:val="24"/>
          <w:szCs w:val="24"/>
        </w:rPr>
        <w:t>Оказание помощи первоклассникам в одевании на прогулку. Разучивание тихих и подвижных игр.</w:t>
      </w:r>
    </w:p>
    <w:p w:rsidR="0044162E" w:rsidRPr="007421FF" w:rsidRDefault="0044162E" w:rsidP="0044162E">
      <w:pPr>
        <w:spacing w:after="182" w:line="245"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Проведение игр с детьми младшего возраста.</w:t>
      </w:r>
    </w:p>
    <w:p w:rsidR="0044162E" w:rsidRPr="007421FF" w:rsidRDefault="0044162E" w:rsidP="0044162E">
      <w:pPr>
        <w:pStyle w:val="52"/>
        <w:keepNext/>
        <w:keepLines/>
        <w:shd w:val="clear" w:color="auto" w:fill="auto"/>
        <w:spacing w:line="242" w:lineRule="exact"/>
        <w:ind w:left="20"/>
        <w:rPr>
          <w:rFonts w:ascii="Times New Roman" w:hAnsi="Times New Roman" w:cs="Times New Roman"/>
          <w:sz w:val="24"/>
          <w:szCs w:val="24"/>
        </w:rPr>
      </w:pPr>
      <w:bookmarkStart w:id="61" w:name="bookmark146"/>
      <w:r w:rsidRPr="007421FF">
        <w:rPr>
          <w:rStyle w:val="50pt"/>
          <w:rFonts w:ascii="Times New Roman" w:hAnsi="Times New Roman" w:cs="Times New Roman"/>
          <w:b/>
          <w:bCs/>
        </w:rPr>
        <w:t>Основные требования к знаниям и умениям учащихся</w:t>
      </w:r>
      <w:bookmarkEnd w:id="61"/>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различные тихие и подвижные игры.</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lastRenderedPageBreak/>
        <w:t xml:space="preserve"> одевать малышей на прогулку;</w:t>
      </w:r>
    </w:p>
    <w:p w:rsidR="0044162E" w:rsidRPr="007421FF" w:rsidRDefault="0044162E" w:rsidP="008871A2">
      <w:pPr>
        <w:pStyle w:val="6"/>
        <w:numPr>
          <w:ilvl w:val="0"/>
          <w:numId w:val="104"/>
        </w:numPr>
        <w:shd w:val="clear" w:color="auto" w:fill="auto"/>
        <w:spacing w:after="0" w:line="242" w:lineRule="exact"/>
        <w:ind w:left="1287" w:right="180" w:hanging="360"/>
        <w:jc w:val="left"/>
        <w:rPr>
          <w:sz w:val="24"/>
          <w:szCs w:val="24"/>
        </w:rPr>
      </w:pPr>
      <w:r w:rsidRPr="007421FF">
        <w:rPr>
          <w:rStyle w:val="47"/>
          <w:rFonts w:eastAsia="Calibri"/>
          <w:sz w:val="24"/>
          <w:szCs w:val="24"/>
        </w:rPr>
        <w:t xml:space="preserve"> объяснять детям младшего возраста правила игры и играть с ними в тихие и подвижные игры;</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помогать первоклассникам при уборке игрушек.</w:t>
      </w:r>
    </w:p>
    <w:p w:rsidR="0044162E" w:rsidRPr="007421FF" w:rsidRDefault="0044162E" w:rsidP="0044162E">
      <w:pPr>
        <w:spacing w:line="245" w:lineRule="exact"/>
        <w:ind w:left="480" w:hanging="180"/>
        <w:rPr>
          <w:rFonts w:ascii="Times New Roman" w:hAnsi="Times New Roman" w:cs="Times New Roman"/>
          <w:sz w:val="24"/>
          <w:szCs w:val="24"/>
        </w:rPr>
      </w:pPr>
      <w:r w:rsidRPr="007421FF">
        <w:rPr>
          <w:rStyle w:val="101"/>
          <w:rFonts w:eastAsia="Verdana"/>
          <w:b w:val="0"/>
          <w:bCs w:val="0"/>
          <w:sz w:val="24"/>
          <w:szCs w:val="24"/>
        </w:rPr>
        <w:t>Культура поведения</w:t>
      </w:r>
    </w:p>
    <w:p w:rsidR="0044162E" w:rsidRPr="007421FF" w:rsidRDefault="0044162E" w:rsidP="0044162E">
      <w:pPr>
        <w:ind w:left="48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5"/>
        </w:numPr>
        <w:shd w:val="clear" w:color="auto" w:fill="auto"/>
        <w:spacing w:after="0" w:line="245" w:lineRule="exact"/>
        <w:ind w:left="720" w:hanging="360"/>
        <w:jc w:val="left"/>
        <w:rPr>
          <w:sz w:val="24"/>
          <w:szCs w:val="24"/>
        </w:rPr>
      </w:pPr>
      <w:r w:rsidRPr="007421FF">
        <w:rPr>
          <w:rStyle w:val="47"/>
          <w:rFonts w:eastAsia="Calibri"/>
          <w:sz w:val="24"/>
          <w:szCs w:val="24"/>
        </w:rPr>
        <w:t xml:space="preserve"> Поведение в гостях.</w:t>
      </w:r>
    </w:p>
    <w:p w:rsidR="0044162E" w:rsidRPr="007421FF" w:rsidRDefault="0044162E" w:rsidP="008871A2">
      <w:pPr>
        <w:pStyle w:val="6"/>
        <w:numPr>
          <w:ilvl w:val="0"/>
          <w:numId w:val="125"/>
        </w:numPr>
        <w:shd w:val="clear" w:color="auto" w:fill="auto"/>
        <w:spacing w:after="0" w:line="245" w:lineRule="exact"/>
        <w:ind w:left="720" w:hanging="360"/>
        <w:jc w:val="left"/>
        <w:rPr>
          <w:sz w:val="24"/>
          <w:szCs w:val="24"/>
        </w:rPr>
      </w:pPr>
      <w:r w:rsidRPr="007421FF">
        <w:rPr>
          <w:rStyle w:val="47"/>
          <w:rFonts w:eastAsia="Calibri"/>
          <w:sz w:val="24"/>
          <w:szCs w:val="24"/>
        </w:rPr>
        <w:t xml:space="preserve"> Подарки.</w:t>
      </w:r>
    </w:p>
    <w:p w:rsidR="0044162E" w:rsidRPr="007421FF" w:rsidRDefault="0044162E" w:rsidP="0044162E">
      <w:pPr>
        <w:spacing w:after="180" w:line="245" w:lineRule="exact"/>
        <w:ind w:left="300" w:right="20"/>
        <w:rPr>
          <w:rFonts w:ascii="Times New Roman" w:hAnsi="Times New Roman" w:cs="Times New Roman"/>
          <w:sz w:val="24"/>
          <w:szCs w:val="24"/>
        </w:rPr>
      </w:pPr>
      <w:r w:rsidRPr="007421FF">
        <w:rPr>
          <w:rStyle w:val="17115pt0pt"/>
          <w:rFonts w:ascii="Times New Roman" w:eastAsiaTheme="minorEastAsia" w:hAnsi="Times New Roman" w:cs="Times New Roman"/>
          <w:b w:val="0"/>
          <w:bCs w:val="0"/>
          <w:sz w:val="24"/>
          <w:szCs w:val="24"/>
        </w:rPr>
        <w:t xml:space="preserve">Практическая работа </w:t>
      </w:r>
      <w:r w:rsidRPr="007421FF">
        <w:rPr>
          <w:rStyle w:val="170"/>
          <w:rFonts w:ascii="Times New Roman" w:hAnsi="Times New Roman" w:cs="Times New Roman"/>
          <w:b w:val="0"/>
          <w:bCs w:val="0"/>
          <w:sz w:val="24"/>
          <w:szCs w:val="24"/>
        </w:rPr>
        <w:t>Изготовление несложных сувениров.</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2" w:name="bookmark147"/>
      <w:r w:rsidRPr="007421FF">
        <w:rPr>
          <w:rStyle w:val="50pt"/>
          <w:rFonts w:ascii="Times New Roman" w:hAnsi="Times New Roman" w:cs="Times New Roman"/>
          <w:b/>
          <w:bCs/>
        </w:rPr>
        <w:t>Основные требования к знаниям и умениям учащихся</w:t>
      </w:r>
      <w:bookmarkEnd w:id="62"/>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поведения при встрече и расставании;</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поведения в гостях;</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вручения и приема подарков.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выбрать подходящую одежду для визита в гости;</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культурно вести себя в гостях (оказывать внимание сверстникам и старшим, приглашать на танец, поддерживать беседу и т. д.);</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выбирать подарки;</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изготавливать простые сувениры;</w:t>
      </w:r>
    </w:p>
    <w:p w:rsidR="0044162E" w:rsidRPr="007421FF" w:rsidRDefault="0044162E" w:rsidP="008871A2">
      <w:pPr>
        <w:pStyle w:val="6"/>
        <w:numPr>
          <w:ilvl w:val="0"/>
          <w:numId w:val="104"/>
        </w:numPr>
        <w:shd w:val="clear" w:color="auto" w:fill="auto"/>
        <w:spacing w:after="180" w:line="245" w:lineRule="exact"/>
        <w:ind w:left="1287" w:hanging="360"/>
        <w:jc w:val="left"/>
        <w:rPr>
          <w:sz w:val="24"/>
          <w:szCs w:val="24"/>
        </w:rPr>
      </w:pPr>
      <w:r w:rsidRPr="007421FF">
        <w:rPr>
          <w:rStyle w:val="47"/>
          <w:rFonts w:eastAsia="Calibri"/>
          <w:sz w:val="24"/>
          <w:szCs w:val="24"/>
        </w:rPr>
        <w:t xml:space="preserve"> вручать и принимать подарки.</w:t>
      </w:r>
    </w:p>
    <w:p w:rsidR="0044162E" w:rsidRPr="007421FF" w:rsidRDefault="0044162E" w:rsidP="0044162E">
      <w:pPr>
        <w:spacing w:line="245" w:lineRule="exact"/>
        <w:ind w:left="480" w:hanging="180"/>
        <w:rPr>
          <w:rFonts w:ascii="Times New Roman" w:hAnsi="Times New Roman" w:cs="Times New Roman"/>
          <w:sz w:val="24"/>
          <w:szCs w:val="24"/>
        </w:rPr>
      </w:pPr>
      <w:r w:rsidRPr="007421FF">
        <w:rPr>
          <w:rStyle w:val="101"/>
          <w:rFonts w:eastAsia="Verdana"/>
          <w:b w:val="0"/>
          <w:bCs w:val="0"/>
          <w:sz w:val="24"/>
          <w:szCs w:val="24"/>
        </w:rPr>
        <w:t>Жилище</w:t>
      </w:r>
    </w:p>
    <w:p w:rsidR="0044162E" w:rsidRPr="007421FF" w:rsidRDefault="0044162E" w:rsidP="0044162E">
      <w:pPr>
        <w:ind w:left="48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6"/>
        </w:numPr>
        <w:shd w:val="clear" w:color="auto" w:fill="auto"/>
        <w:spacing w:after="0" w:line="245" w:lineRule="exact"/>
        <w:ind w:left="720" w:right="20" w:hanging="360"/>
        <w:jc w:val="left"/>
        <w:rPr>
          <w:sz w:val="24"/>
          <w:szCs w:val="24"/>
        </w:rPr>
      </w:pPr>
      <w:r w:rsidRPr="007421FF">
        <w:rPr>
          <w:rStyle w:val="47"/>
          <w:rFonts w:eastAsia="Calibri"/>
          <w:sz w:val="24"/>
          <w:szCs w:val="24"/>
        </w:rPr>
        <w:t xml:space="preserve"> Регулярная и сезонная уборка жилого помещения. Подготовка квартиры к зиме, лету.</w:t>
      </w:r>
    </w:p>
    <w:p w:rsidR="0044162E" w:rsidRPr="007421FF" w:rsidRDefault="0044162E" w:rsidP="008871A2">
      <w:pPr>
        <w:pStyle w:val="6"/>
        <w:numPr>
          <w:ilvl w:val="0"/>
          <w:numId w:val="126"/>
        </w:numPr>
        <w:shd w:val="clear" w:color="auto" w:fill="auto"/>
        <w:spacing w:after="0" w:line="245" w:lineRule="exact"/>
        <w:ind w:left="720" w:hanging="360"/>
        <w:jc w:val="left"/>
        <w:rPr>
          <w:sz w:val="24"/>
          <w:szCs w:val="24"/>
        </w:rPr>
      </w:pPr>
      <w:r w:rsidRPr="007421FF">
        <w:rPr>
          <w:rStyle w:val="47"/>
          <w:rFonts w:eastAsia="Calibri"/>
          <w:sz w:val="24"/>
          <w:szCs w:val="24"/>
        </w:rPr>
        <w:t xml:space="preserve"> Санитарная обработка помещения в случае необходимости.</w:t>
      </w:r>
    </w:p>
    <w:p w:rsidR="0044162E" w:rsidRPr="007421FF" w:rsidRDefault="0044162E" w:rsidP="008871A2">
      <w:pPr>
        <w:pStyle w:val="6"/>
        <w:numPr>
          <w:ilvl w:val="0"/>
          <w:numId w:val="126"/>
        </w:numPr>
        <w:shd w:val="clear" w:color="auto" w:fill="auto"/>
        <w:spacing w:after="0" w:line="245" w:lineRule="exact"/>
        <w:ind w:left="720" w:right="20" w:hanging="360"/>
        <w:jc w:val="left"/>
        <w:rPr>
          <w:sz w:val="24"/>
          <w:szCs w:val="24"/>
        </w:rPr>
      </w:pPr>
      <w:r w:rsidRPr="007421FF">
        <w:rPr>
          <w:rStyle w:val="47"/>
          <w:rFonts w:eastAsia="Calibri"/>
          <w:sz w:val="24"/>
          <w:szCs w:val="24"/>
        </w:rPr>
        <w:t xml:space="preserve"> Уход за мебелью в зависимости от ее покрытия (мягкая обивка, полировка, лак и др.).</w:t>
      </w:r>
    </w:p>
    <w:p w:rsidR="0044162E" w:rsidRPr="007421FF" w:rsidRDefault="0044162E" w:rsidP="008871A2">
      <w:pPr>
        <w:pStyle w:val="6"/>
        <w:numPr>
          <w:ilvl w:val="0"/>
          <w:numId w:val="126"/>
        </w:numPr>
        <w:shd w:val="clear" w:color="auto" w:fill="auto"/>
        <w:spacing w:after="0" w:line="245" w:lineRule="exact"/>
        <w:ind w:left="720" w:hanging="360"/>
        <w:jc w:val="left"/>
        <w:rPr>
          <w:sz w:val="24"/>
          <w:szCs w:val="24"/>
        </w:rPr>
      </w:pPr>
      <w:r w:rsidRPr="007421FF">
        <w:rPr>
          <w:rStyle w:val="47"/>
          <w:rFonts w:eastAsia="Calibri"/>
          <w:sz w:val="24"/>
          <w:szCs w:val="24"/>
        </w:rPr>
        <w:t xml:space="preserve"> Животные в доме (кошка, собака, попугай).</w:t>
      </w:r>
    </w:p>
    <w:p w:rsidR="0044162E" w:rsidRPr="007421FF" w:rsidRDefault="0044162E" w:rsidP="0044162E">
      <w:pPr>
        <w:pStyle w:val="241"/>
        <w:shd w:val="clear" w:color="auto" w:fill="auto"/>
        <w:spacing w:line="245" w:lineRule="exact"/>
        <w:ind w:left="480" w:hanging="180"/>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44162E" w:rsidRPr="007421FF" w:rsidRDefault="0044162E" w:rsidP="0044162E">
      <w:pPr>
        <w:spacing w:after="182" w:line="245" w:lineRule="exact"/>
        <w:ind w:left="480" w:hanging="180"/>
        <w:rPr>
          <w:rFonts w:ascii="Times New Roman" w:hAnsi="Times New Roman" w:cs="Times New Roman"/>
          <w:sz w:val="24"/>
          <w:szCs w:val="24"/>
        </w:rPr>
      </w:pPr>
      <w:r w:rsidRPr="007421FF">
        <w:rPr>
          <w:rStyle w:val="170"/>
          <w:rFonts w:ascii="Times New Roman" w:hAnsi="Times New Roman" w:cs="Times New Roman"/>
          <w:b w:val="0"/>
          <w:bCs w:val="0"/>
          <w:sz w:val="24"/>
          <w:szCs w:val="24"/>
        </w:rPr>
        <w:t>Уборка помещения, чистка мягкой мебели, мытье зеркал, утепление окон.</w:t>
      </w:r>
    </w:p>
    <w:p w:rsidR="0044162E" w:rsidRPr="007421FF" w:rsidRDefault="0044162E" w:rsidP="0044162E">
      <w:pPr>
        <w:pStyle w:val="52"/>
        <w:keepNext/>
        <w:keepLines/>
        <w:shd w:val="clear" w:color="auto" w:fill="auto"/>
        <w:spacing w:line="242" w:lineRule="exact"/>
        <w:ind w:left="20"/>
        <w:rPr>
          <w:rFonts w:ascii="Times New Roman" w:hAnsi="Times New Roman" w:cs="Times New Roman"/>
          <w:sz w:val="24"/>
          <w:szCs w:val="24"/>
        </w:rPr>
      </w:pPr>
      <w:bookmarkStart w:id="63" w:name="bookmark148"/>
      <w:r w:rsidRPr="007421FF">
        <w:rPr>
          <w:rStyle w:val="50pt"/>
          <w:rFonts w:ascii="Times New Roman" w:hAnsi="Times New Roman" w:cs="Times New Roman"/>
          <w:b/>
          <w:bCs/>
        </w:rPr>
        <w:t>Основные требования к знаниям и умениям учащихся</w:t>
      </w:r>
      <w:bookmarkEnd w:id="63"/>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последовательность проведения регулярной и сезонной уборки жилого помещения;</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способы и периодичность ухода за окнами;</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виды моющих средств, используемых при уборке и мытье окон;</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способы утепления окон;</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правила ухода за мебелью в зависимости от ее покрытия;</w:t>
      </w:r>
    </w:p>
    <w:p w:rsidR="0044162E" w:rsidRPr="007421FF" w:rsidRDefault="0044162E"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правила соблюдения гигиены жилища при наличии животных в доме;</w:t>
      </w:r>
    </w:p>
    <w:p w:rsidR="0044162E" w:rsidRPr="007421FF" w:rsidRDefault="0044162E"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правила содержания в доме собаки, кошки, попугая.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убирать жилые помещения;</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чистить мебель;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мыть зеркала и стекла;</w:t>
      </w:r>
    </w:p>
    <w:p w:rsidR="0044162E" w:rsidRPr="007421FF" w:rsidRDefault="0044162E" w:rsidP="008871A2">
      <w:pPr>
        <w:pStyle w:val="6"/>
        <w:numPr>
          <w:ilvl w:val="0"/>
          <w:numId w:val="104"/>
        </w:numPr>
        <w:shd w:val="clear" w:color="auto" w:fill="auto"/>
        <w:spacing w:after="178" w:line="242" w:lineRule="exact"/>
        <w:ind w:left="1287" w:hanging="360"/>
        <w:jc w:val="both"/>
        <w:rPr>
          <w:sz w:val="24"/>
          <w:szCs w:val="24"/>
        </w:rPr>
      </w:pPr>
      <w:r w:rsidRPr="007421FF">
        <w:rPr>
          <w:rStyle w:val="47"/>
          <w:rFonts w:eastAsia="Calibri"/>
          <w:sz w:val="24"/>
          <w:szCs w:val="24"/>
        </w:rPr>
        <w:t xml:space="preserve"> утеплять окна.</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Транспорт</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7"/>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Междугородный железнодорожный транспорт. Вокзал и его службы. Расписание поездов.</w:t>
      </w:r>
    </w:p>
    <w:p w:rsidR="0044162E" w:rsidRPr="007421FF" w:rsidRDefault="0044162E" w:rsidP="008871A2">
      <w:pPr>
        <w:pStyle w:val="6"/>
        <w:numPr>
          <w:ilvl w:val="0"/>
          <w:numId w:val="127"/>
        </w:numPr>
        <w:shd w:val="clear" w:color="auto" w:fill="auto"/>
        <w:spacing w:after="0" w:line="245" w:lineRule="exact"/>
        <w:ind w:left="720" w:right="20" w:hanging="360"/>
        <w:jc w:val="both"/>
        <w:rPr>
          <w:sz w:val="24"/>
          <w:szCs w:val="24"/>
        </w:rPr>
      </w:pPr>
      <w:r w:rsidRPr="007421FF">
        <w:rPr>
          <w:rStyle w:val="47"/>
          <w:rFonts w:eastAsia="Calibri"/>
          <w:sz w:val="24"/>
          <w:szCs w:val="24"/>
        </w:rPr>
        <w:t xml:space="preserve"> Виды пассажирских вагонов. Примерная стоимость проезда до разных пунктов. Приобретение железнодорожных билетов. Камеры хранения багажа.</w:t>
      </w:r>
    </w:p>
    <w:p w:rsidR="0044162E" w:rsidRPr="007421FF" w:rsidRDefault="0044162E" w:rsidP="0044162E">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44162E" w:rsidRPr="007421FF" w:rsidRDefault="0044162E" w:rsidP="0044162E">
      <w:pPr>
        <w:spacing w:after="178"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железнодорожный вокзал, станцию.</w:t>
      </w:r>
    </w:p>
    <w:p w:rsidR="0044162E" w:rsidRPr="007421FF" w:rsidRDefault="0044162E" w:rsidP="0044162E">
      <w:pPr>
        <w:pStyle w:val="120"/>
        <w:shd w:val="clear" w:color="auto" w:fill="auto"/>
        <w:spacing w:line="247" w:lineRule="exact"/>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0" w:line="247" w:lineRule="exact"/>
        <w:ind w:left="1287" w:right="20" w:hanging="360"/>
        <w:jc w:val="both"/>
        <w:rPr>
          <w:sz w:val="24"/>
          <w:szCs w:val="24"/>
        </w:rPr>
      </w:pPr>
      <w:r w:rsidRPr="007421FF">
        <w:rPr>
          <w:rStyle w:val="47"/>
          <w:rFonts w:eastAsia="Calibri"/>
          <w:sz w:val="24"/>
          <w:szCs w:val="24"/>
        </w:rPr>
        <w:t xml:space="preserve"> назначении вокзалов и основных служб вокзалов (справочная, кассы, камера </w:t>
      </w:r>
      <w:r w:rsidRPr="007421FF">
        <w:rPr>
          <w:rStyle w:val="47"/>
          <w:rFonts w:eastAsia="Calibri"/>
          <w:sz w:val="24"/>
          <w:szCs w:val="24"/>
        </w:rPr>
        <w:lastRenderedPageBreak/>
        <w:t>хранения, медпункт, зал ожиданий, комната матери и ребенка;</w:t>
      </w:r>
    </w:p>
    <w:p w:rsidR="0044162E" w:rsidRPr="007421FF" w:rsidRDefault="0044162E" w:rsidP="008871A2">
      <w:pPr>
        <w:pStyle w:val="6"/>
        <w:numPr>
          <w:ilvl w:val="0"/>
          <w:numId w:val="104"/>
        </w:numPr>
        <w:shd w:val="clear" w:color="auto" w:fill="auto"/>
        <w:spacing w:after="0" w:line="247" w:lineRule="exact"/>
        <w:ind w:left="1287" w:right="20" w:hanging="360"/>
        <w:jc w:val="left"/>
        <w:rPr>
          <w:sz w:val="24"/>
          <w:szCs w:val="24"/>
        </w:rPr>
      </w:pPr>
      <w:r w:rsidRPr="007421FF">
        <w:rPr>
          <w:rStyle w:val="47"/>
          <w:rFonts w:eastAsia="Calibri"/>
          <w:sz w:val="24"/>
          <w:szCs w:val="24"/>
        </w:rPr>
        <w:t xml:space="preserve"> порядке приобретения железнодорожных билетов (покупка в кассе, заказ по телефону);</w:t>
      </w:r>
    </w:p>
    <w:p w:rsidR="0044162E" w:rsidRPr="007421FF" w:rsidRDefault="0044162E" w:rsidP="008871A2">
      <w:pPr>
        <w:pStyle w:val="6"/>
        <w:numPr>
          <w:ilvl w:val="0"/>
          <w:numId w:val="104"/>
        </w:numPr>
        <w:shd w:val="clear" w:color="auto" w:fill="auto"/>
        <w:spacing w:after="182" w:line="247" w:lineRule="exact"/>
        <w:ind w:left="1287" w:hanging="360"/>
        <w:jc w:val="both"/>
        <w:rPr>
          <w:sz w:val="24"/>
          <w:szCs w:val="24"/>
        </w:rPr>
      </w:pPr>
      <w:r w:rsidRPr="007421FF">
        <w:rPr>
          <w:rStyle w:val="47"/>
          <w:rFonts w:eastAsia="Calibri"/>
          <w:sz w:val="24"/>
          <w:szCs w:val="24"/>
        </w:rPr>
        <w:t xml:space="preserve"> порядке сдачи и получения багажа в камере хранения.</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4" w:name="bookmark149"/>
      <w:r w:rsidRPr="007421FF">
        <w:rPr>
          <w:rStyle w:val="50pt"/>
          <w:rFonts w:ascii="Times New Roman" w:hAnsi="Times New Roman" w:cs="Times New Roman"/>
          <w:b/>
          <w:bCs/>
        </w:rPr>
        <w:t>Основные требования к знаниям и умениям учащихся</w:t>
      </w:r>
      <w:bookmarkEnd w:id="64"/>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функции железнодорожного транспорта;</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виды пассажирских вагонов (общий, плацкартный, купейный, мягкий);</w:t>
      </w:r>
    </w:p>
    <w:p w:rsidR="0044162E" w:rsidRPr="007421FF" w:rsidRDefault="0044162E"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примерную стоимость билета в зависимости от вида вагона и дальности расстояния;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справочных служб;</w:t>
      </w:r>
    </w:p>
    <w:p w:rsidR="0044162E" w:rsidRPr="007421FF" w:rsidRDefault="0044162E" w:rsidP="008871A2">
      <w:pPr>
        <w:pStyle w:val="6"/>
        <w:numPr>
          <w:ilvl w:val="0"/>
          <w:numId w:val="104"/>
        </w:numPr>
        <w:shd w:val="clear" w:color="auto" w:fill="auto"/>
        <w:spacing w:after="0" w:line="245" w:lineRule="exact"/>
        <w:ind w:left="1287" w:right="320" w:hanging="360"/>
        <w:jc w:val="left"/>
        <w:rPr>
          <w:sz w:val="24"/>
          <w:szCs w:val="24"/>
        </w:rPr>
      </w:pPr>
      <w:r w:rsidRPr="007421FF">
        <w:rPr>
          <w:rStyle w:val="47"/>
          <w:rFonts w:eastAsia="Calibri"/>
          <w:sz w:val="24"/>
          <w:szCs w:val="24"/>
        </w:rPr>
        <w:t xml:space="preserve"> виды камер хранения; сроки и стоимость хранения багажа. </w:t>
      </w:r>
      <w:r w:rsidRPr="007421FF">
        <w:rPr>
          <w:rStyle w:val="115pt"/>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ориентироваться в расписании;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приобретать билеты в железнодорожной кассе;</w:t>
      </w:r>
    </w:p>
    <w:p w:rsidR="0044162E" w:rsidRPr="007421FF" w:rsidRDefault="0044162E" w:rsidP="008871A2">
      <w:pPr>
        <w:pStyle w:val="6"/>
        <w:numPr>
          <w:ilvl w:val="0"/>
          <w:numId w:val="104"/>
        </w:numPr>
        <w:shd w:val="clear" w:color="auto" w:fill="auto"/>
        <w:spacing w:after="184" w:line="245" w:lineRule="exact"/>
        <w:ind w:left="1287" w:right="20" w:hanging="360"/>
        <w:jc w:val="left"/>
        <w:rPr>
          <w:sz w:val="24"/>
          <w:szCs w:val="24"/>
        </w:rPr>
      </w:pPr>
      <w:r w:rsidRPr="007421FF">
        <w:rPr>
          <w:rStyle w:val="47"/>
          <w:rFonts w:eastAsia="Calibri"/>
          <w:sz w:val="24"/>
          <w:szCs w:val="24"/>
        </w:rPr>
        <w:t xml:space="preserve"> обращаться за справкой в справочное бюро вокзала централь</w:t>
      </w:r>
      <w:r w:rsidRPr="007421FF">
        <w:rPr>
          <w:rStyle w:val="47"/>
          <w:rFonts w:eastAsia="Calibri"/>
          <w:sz w:val="24"/>
          <w:szCs w:val="24"/>
        </w:rPr>
        <w:softHyphen/>
        <w:t>ную железнодорожную справочную по телефону.</w:t>
      </w:r>
    </w:p>
    <w:p w:rsidR="0044162E" w:rsidRPr="007421FF" w:rsidRDefault="0044162E" w:rsidP="0044162E">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Торговля</w:t>
      </w:r>
    </w:p>
    <w:p w:rsidR="0044162E" w:rsidRPr="007421FF" w:rsidRDefault="0044162E" w:rsidP="0044162E">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3C536B" w:rsidRDefault="0044162E" w:rsidP="008871A2">
      <w:pPr>
        <w:pStyle w:val="6"/>
        <w:numPr>
          <w:ilvl w:val="0"/>
          <w:numId w:val="128"/>
        </w:numPr>
        <w:shd w:val="clear" w:color="auto" w:fill="auto"/>
        <w:tabs>
          <w:tab w:val="left" w:pos="652"/>
        </w:tabs>
        <w:spacing w:after="0" w:line="240" w:lineRule="exact"/>
        <w:ind w:left="720" w:right="20" w:hanging="360"/>
        <w:jc w:val="both"/>
        <w:rPr>
          <w:rStyle w:val="47"/>
          <w:color w:val="auto"/>
          <w:sz w:val="24"/>
          <w:szCs w:val="24"/>
          <w:shd w:val="clear" w:color="auto" w:fill="auto"/>
          <w:lang w:bidi="ar-SA"/>
        </w:rPr>
      </w:pPr>
      <w:r w:rsidRPr="007421FF">
        <w:rPr>
          <w:rStyle w:val="47"/>
          <w:rFonts w:eastAsia="Calibri"/>
          <w:sz w:val="24"/>
          <w:szCs w:val="24"/>
        </w:rPr>
        <w:t>Универсальные и специализированные промтоварные магази</w:t>
      </w:r>
      <w:r w:rsidRPr="007421FF">
        <w:rPr>
          <w:rStyle w:val="47"/>
          <w:rFonts w:eastAsia="Calibri"/>
          <w:sz w:val="24"/>
          <w:szCs w:val="24"/>
        </w:rPr>
        <w:softHyphen/>
        <w:t>ны, их отделы. Назначение магазинов.</w:t>
      </w:r>
    </w:p>
    <w:p w:rsidR="0044162E" w:rsidRDefault="0044162E" w:rsidP="0044162E">
      <w:pPr>
        <w:pStyle w:val="6"/>
        <w:shd w:val="clear" w:color="auto" w:fill="auto"/>
        <w:tabs>
          <w:tab w:val="left" w:pos="652"/>
        </w:tabs>
        <w:spacing w:after="0" w:line="240" w:lineRule="exact"/>
        <w:ind w:right="20" w:firstLine="0"/>
        <w:jc w:val="both"/>
        <w:rPr>
          <w:rStyle w:val="47"/>
          <w:rFonts w:eastAsia="Calibri"/>
          <w:sz w:val="24"/>
          <w:szCs w:val="24"/>
        </w:rPr>
      </w:pPr>
    </w:p>
    <w:p w:rsidR="0044162E" w:rsidRPr="007421FF" w:rsidRDefault="0044162E" w:rsidP="008871A2">
      <w:pPr>
        <w:pStyle w:val="6"/>
        <w:numPr>
          <w:ilvl w:val="0"/>
          <w:numId w:val="128"/>
        </w:numPr>
        <w:shd w:val="clear" w:color="auto" w:fill="auto"/>
        <w:tabs>
          <w:tab w:val="left" w:pos="644"/>
        </w:tabs>
        <w:spacing w:after="0" w:line="242" w:lineRule="exact"/>
        <w:ind w:left="720" w:right="380" w:hanging="360"/>
        <w:jc w:val="left"/>
        <w:rPr>
          <w:sz w:val="24"/>
          <w:szCs w:val="24"/>
        </w:rPr>
      </w:pPr>
      <w:r w:rsidRPr="007421FF">
        <w:rPr>
          <w:rStyle w:val="47"/>
          <w:rFonts w:eastAsia="Calibri"/>
          <w:sz w:val="24"/>
          <w:szCs w:val="24"/>
        </w:rPr>
        <w:t xml:space="preserve">Стоимость некоторых товаров. Порядок приобретения товаров. </w:t>
      </w:r>
      <w:r w:rsidRPr="007421FF">
        <w:rPr>
          <w:rStyle w:val="Calibri115pt0pt"/>
          <w:rFonts w:ascii="Times New Roman" w:hAnsi="Times New Roman" w:cs="Times New Roman"/>
          <w:sz w:val="24"/>
          <w:szCs w:val="24"/>
        </w:rPr>
        <w:t>Экскурсия</w:t>
      </w:r>
    </w:p>
    <w:p w:rsidR="0044162E" w:rsidRPr="007421FF" w:rsidRDefault="0044162E" w:rsidP="0044162E">
      <w:pPr>
        <w:spacing w:after="178" w:line="242"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промтоварный магазин.</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5" w:name="bookmark150"/>
      <w:r w:rsidRPr="007421FF">
        <w:rPr>
          <w:rStyle w:val="50pt"/>
          <w:rFonts w:ascii="Times New Roman" w:hAnsi="Times New Roman" w:cs="Times New Roman"/>
          <w:b/>
          <w:bCs/>
        </w:rPr>
        <w:t>Основные требования к знаниям и умениям учащихся</w:t>
      </w:r>
      <w:bookmarkEnd w:id="65"/>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иметь представление</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о назначении промтоварных магазинов;</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о порядке приобретения товаров.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ассортимент некоторых отделов промтоварных магазинов;</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стоимость отдельных товаров.</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приобретать некоторые товары в промтоварном магазине;</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подсчитывать стоимость покупок;</w:t>
      </w:r>
    </w:p>
    <w:p w:rsidR="0044162E" w:rsidRPr="007421FF" w:rsidRDefault="0044162E" w:rsidP="008871A2">
      <w:pPr>
        <w:pStyle w:val="6"/>
        <w:numPr>
          <w:ilvl w:val="0"/>
          <w:numId w:val="104"/>
        </w:numPr>
        <w:shd w:val="clear" w:color="auto" w:fill="auto"/>
        <w:spacing w:after="178" w:line="245" w:lineRule="exact"/>
        <w:ind w:left="1287" w:hanging="360"/>
        <w:jc w:val="left"/>
        <w:rPr>
          <w:sz w:val="24"/>
          <w:szCs w:val="24"/>
        </w:rPr>
      </w:pPr>
      <w:r w:rsidRPr="007421FF">
        <w:rPr>
          <w:rStyle w:val="47"/>
          <w:rFonts w:eastAsia="Calibri"/>
          <w:sz w:val="24"/>
          <w:szCs w:val="24"/>
        </w:rPr>
        <w:t xml:space="preserve"> правильно вести себя в магазине.</w:t>
      </w:r>
    </w:p>
    <w:p w:rsidR="0044162E" w:rsidRPr="007421FF" w:rsidRDefault="0044162E" w:rsidP="0044162E">
      <w:pPr>
        <w:spacing w:line="247" w:lineRule="exact"/>
        <w:ind w:left="20" w:firstLine="280"/>
        <w:rPr>
          <w:rFonts w:ascii="Times New Roman" w:hAnsi="Times New Roman" w:cs="Times New Roman"/>
          <w:sz w:val="24"/>
          <w:szCs w:val="24"/>
        </w:rPr>
      </w:pPr>
      <w:r w:rsidRPr="007421FF">
        <w:rPr>
          <w:rStyle w:val="101"/>
          <w:rFonts w:eastAsia="Verdana"/>
          <w:b w:val="0"/>
          <w:bCs w:val="0"/>
          <w:sz w:val="24"/>
          <w:szCs w:val="24"/>
        </w:rPr>
        <w:t>Средства связи</w:t>
      </w:r>
    </w:p>
    <w:p w:rsidR="0044162E" w:rsidRPr="007421FF" w:rsidRDefault="0044162E" w:rsidP="0044162E">
      <w:pPr>
        <w:spacing w:line="247"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44162E">
      <w:pPr>
        <w:pStyle w:val="6"/>
        <w:shd w:val="clear" w:color="auto" w:fill="auto"/>
        <w:spacing w:after="0" w:line="247" w:lineRule="exact"/>
        <w:ind w:left="20" w:right="200" w:firstLine="280"/>
        <w:jc w:val="left"/>
        <w:rPr>
          <w:sz w:val="24"/>
          <w:szCs w:val="24"/>
        </w:rPr>
      </w:pPr>
      <w:r w:rsidRPr="007421FF">
        <w:rPr>
          <w:rStyle w:val="47"/>
          <w:rFonts w:eastAsia="Calibri"/>
          <w:sz w:val="24"/>
          <w:szCs w:val="24"/>
        </w:rPr>
        <w:t>1. Виды бандеролей (простые, ценные, заказные). Порядок их от</w:t>
      </w:r>
      <w:r w:rsidRPr="007421FF">
        <w:rPr>
          <w:rStyle w:val="47"/>
          <w:rFonts w:eastAsia="Calibri"/>
          <w:sz w:val="24"/>
          <w:szCs w:val="24"/>
        </w:rPr>
        <w:softHyphen/>
        <w:t>правления. Упаковка. Стоимость пересылки.</w:t>
      </w:r>
    </w:p>
    <w:p w:rsidR="0044162E" w:rsidRPr="007421FF" w:rsidRDefault="0044162E" w:rsidP="0044162E">
      <w:pPr>
        <w:pStyle w:val="6"/>
        <w:shd w:val="clear" w:color="auto" w:fill="auto"/>
        <w:spacing w:after="0" w:line="247" w:lineRule="exact"/>
        <w:ind w:left="20" w:firstLine="280"/>
        <w:jc w:val="left"/>
        <w:rPr>
          <w:sz w:val="24"/>
          <w:szCs w:val="24"/>
        </w:rPr>
      </w:pPr>
      <w:r w:rsidRPr="007421FF">
        <w:rPr>
          <w:rStyle w:val="47"/>
          <w:rFonts w:eastAsia="Calibri"/>
          <w:sz w:val="24"/>
          <w:szCs w:val="24"/>
        </w:rPr>
        <w:t>Заполнение бланков.</w:t>
      </w:r>
    </w:p>
    <w:p w:rsidR="0044162E" w:rsidRPr="007421FF" w:rsidRDefault="0044162E" w:rsidP="0044162E">
      <w:pPr>
        <w:pStyle w:val="241"/>
        <w:shd w:val="clear" w:color="auto" w:fill="auto"/>
        <w:spacing w:line="247"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44162E" w:rsidRPr="007421FF" w:rsidRDefault="0044162E" w:rsidP="0044162E">
      <w:pPr>
        <w:spacing w:line="247"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Заполнение бланков на отправку бандеролей.</w:t>
      </w:r>
    </w:p>
    <w:p w:rsidR="0044162E" w:rsidRPr="007421FF" w:rsidRDefault="0044162E" w:rsidP="0044162E">
      <w:pPr>
        <w:spacing w:line="247"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Упаковка бандеролей.</w:t>
      </w:r>
    </w:p>
    <w:p w:rsidR="0044162E" w:rsidRPr="007421FF" w:rsidRDefault="0044162E" w:rsidP="0044162E">
      <w:pPr>
        <w:pStyle w:val="241"/>
        <w:shd w:val="clear" w:color="auto" w:fill="auto"/>
        <w:spacing w:after="182" w:line="247" w:lineRule="exact"/>
        <w:ind w:left="300" w:right="200" w:firstLine="0"/>
        <w:rPr>
          <w:rFonts w:ascii="Times New Roman" w:hAnsi="Times New Roman" w:cs="Times New Roman"/>
          <w:sz w:val="24"/>
          <w:szCs w:val="24"/>
        </w:rPr>
      </w:pPr>
      <w:r w:rsidRPr="007421FF">
        <w:rPr>
          <w:rFonts w:ascii="Times New Roman" w:hAnsi="Times New Roman" w:cs="Times New Roman"/>
          <w:sz w:val="24"/>
          <w:szCs w:val="24"/>
        </w:rPr>
        <w:t xml:space="preserve">Экскурсия </w:t>
      </w:r>
      <w:r w:rsidRPr="007421FF">
        <w:rPr>
          <w:rStyle w:val="2410pt0pt"/>
          <w:rFonts w:ascii="Times New Roman" w:hAnsi="Times New Roman" w:cs="Times New Roman"/>
          <w:b/>
          <w:bCs/>
          <w:sz w:val="24"/>
          <w:szCs w:val="24"/>
        </w:rPr>
        <w:t>На почту.</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6" w:name="bookmark151"/>
      <w:r w:rsidRPr="007421FF">
        <w:rPr>
          <w:rStyle w:val="50pt"/>
          <w:rFonts w:ascii="Times New Roman" w:hAnsi="Times New Roman" w:cs="Times New Roman"/>
          <w:b/>
          <w:bCs/>
        </w:rPr>
        <w:t>Основные требования к знаниям и умениям учащихся</w:t>
      </w:r>
      <w:bookmarkEnd w:id="66"/>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перечень предметов, посылаемых бандеролью;</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максимальный вес и стоимость посылаемых предметов;</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и способы упаковки бандеролей.</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заполнять бланки на отправку бандеролей;</w:t>
      </w:r>
    </w:p>
    <w:p w:rsidR="0044162E" w:rsidRPr="007421FF" w:rsidRDefault="0044162E"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составлять опись посылаемых предметов;</w:t>
      </w:r>
    </w:p>
    <w:p w:rsidR="0044162E" w:rsidRPr="007421FF" w:rsidRDefault="0044162E" w:rsidP="008871A2">
      <w:pPr>
        <w:pStyle w:val="6"/>
        <w:numPr>
          <w:ilvl w:val="0"/>
          <w:numId w:val="104"/>
        </w:numPr>
        <w:shd w:val="clear" w:color="auto" w:fill="auto"/>
        <w:spacing w:after="184" w:line="245" w:lineRule="exact"/>
        <w:ind w:left="1287" w:hanging="360"/>
        <w:jc w:val="left"/>
        <w:rPr>
          <w:sz w:val="24"/>
          <w:szCs w:val="24"/>
        </w:rPr>
      </w:pPr>
      <w:r w:rsidRPr="007421FF">
        <w:rPr>
          <w:rStyle w:val="47"/>
          <w:rFonts w:eastAsia="Calibri"/>
          <w:sz w:val="24"/>
          <w:szCs w:val="24"/>
        </w:rPr>
        <w:t xml:space="preserve"> упаковывать бандероли.</w:t>
      </w:r>
    </w:p>
    <w:p w:rsidR="0044162E" w:rsidRDefault="0044162E" w:rsidP="0044162E">
      <w:pPr>
        <w:pStyle w:val="6"/>
        <w:shd w:val="clear" w:color="auto" w:fill="auto"/>
        <w:tabs>
          <w:tab w:val="left" w:pos="652"/>
        </w:tabs>
        <w:spacing w:after="0" w:line="240" w:lineRule="exact"/>
        <w:ind w:right="20" w:firstLine="0"/>
        <w:jc w:val="both"/>
        <w:rPr>
          <w:sz w:val="24"/>
          <w:szCs w:val="24"/>
        </w:rPr>
      </w:pPr>
    </w:p>
    <w:p w:rsidR="0044162E" w:rsidRPr="007421FF" w:rsidRDefault="0044162E" w:rsidP="0044162E">
      <w:pPr>
        <w:pStyle w:val="241"/>
        <w:shd w:val="clear" w:color="auto" w:fill="auto"/>
        <w:ind w:left="500"/>
        <w:jc w:val="both"/>
        <w:rPr>
          <w:rFonts w:ascii="Times New Roman" w:hAnsi="Times New Roman" w:cs="Times New Roman"/>
          <w:sz w:val="24"/>
          <w:szCs w:val="24"/>
        </w:rPr>
      </w:pPr>
      <w:r w:rsidRPr="007421FF">
        <w:rPr>
          <w:rFonts w:ascii="Times New Roman" w:hAnsi="Times New Roman" w:cs="Times New Roman"/>
          <w:sz w:val="24"/>
          <w:szCs w:val="24"/>
        </w:rPr>
        <w:lastRenderedPageBreak/>
        <w:t>Практические работы</w:t>
      </w:r>
    </w:p>
    <w:p w:rsidR="0044162E" w:rsidRPr="007421FF" w:rsidRDefault="0044162E" w:rsidP="0044162E">
      <w:pPr>
        <w:spacing w:line="242" w:lineRule="exact"/>
        <w:ind w:left="300" w:right="12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наложении повязок на рану, поврежденную конечность. Заваривание травяного настоя.</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иметь представление о</w:t>
      </w:r>
    </w:p>
    <w:p w:rsidR="0044162E" w:rsidRPr="007421FF" w:rsidRDefault="0044162E" w:rsidP="008871A2">
      <w:pPr>
        <w:pStyle w:val="6"/>
        <w:numPr>
          <w:ilvl w:val="0"/>
          <w:numId w:val="104"/>
        </w:numPr>
        <w:shd w:val="clear" w:color="auto" w:fill="auto"/>
        <w:spacing w:after="178" w:line="242" w:lineRule="exact"/>
        <w:ind w:left="1287" w:hanging="360"/>
        <w:jc w:val="both"/>
        <w:rPr>
          <w:sz w:val="24"/>
          <w:szCs w:val="24"/>
        </w:rPr>
      </w:pPr>
      <w:r w:rsidRPr="007421FF">
        <w:rPr>
          <w:rStyle w:val="47"/>
          <w:rFonts w:eastAsia="Calibri"/>
          <w:sz w:val="24"/>
          <w:szCs w:val="24"/>
        </w:rPr>
        <w:t xml:space="preserve"> вреде самолечения.</w:t>
      </w:r>
    </w:p>
    <w:p w:rsidR="0044162E" w:rsidRPr="007421FF" w:rsidRDefault="0044162E" w:rsidP="0044162E">
      <w:pPr>
        <w:pStyle w:val="52"/>
        <w:keepNext/>
        <w:keepLines/>
        <w:shd w:val="clear" w:color="auto" w:fill="auto"/>
        <w:ind w:left="20"/>
        <w:rPr>
          <w:rFonts w:ascii="Times New Roman" w:hAnsi="Times New Roman" w:cs="Times New Roman"/>
          <w:sz w:val="24"/>
          <w:szCs w:val="24"/>
        </w:rPr>
      </w:pPr>
      <w:bookmarkStart w:id="67" w:name="bookmark152"/>
      <w:r w:rsidRPr="007421FF">
        <w:rPr>
          <w:rStyle w:val="50pt"/>
          <w:rFonts w:ascii="Times New Roman" w:hAnsi="Times New Roman" w:cs="Times New Roman"/>
          <w:b/>
          <w:bCs/>
        </w:rPr>
        <w:t>Основные требования к знаниям и умениям учащихся</w:t>
      </w:r>
      <w:bookmarkEnd w:id="67"/>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состав домашней аптечки (перевязочные средства, дезинфици</w:t>
      </w:r>
      <w:r w:rsidRPr="007421FF">
        <w:rPr>
          <w:rStyle w:val="47"/>
          <w:rFonts w:eastAsia="Calibri"/>
          <w:sz w:val="24"/>
          <w:szCs w:val="24"/>
        </w:rPr>
        <w:softHyphen/>
        <w:t>рующие средства, термометр, горчичники);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применения и назначения медицинских средств, вхо</w:t>
      </w:r>
      <w:r w:rsidRPr="007421FF">
        <w:rPr>
          <w:rStyle w:val="47"/>
          <w:rFonts w:eastAsia="Calibri"/>
          <w:sz w:val="24"/>
          <w:szCs w:val="24"/>
        </w:rPr>
        <w:softHyphen/>
        <w:t>дящих в состав домашней аптечки;</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местные лекарственные растения;</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обработки раны и наложения повязки, меры по преду</w:t>
      </w:r>
      <w:r w:rsidRPr="007421FF">
        <w:rPr>
          <w:rStyle w:val="47"/>
          <w:rFonts w:eastAsia="Calibri"/>
          <w:sz w:val="24"/>
          <w:szCs w:val="24"/>
        </w:rPr>
        <w:softHyphen/>
        <w:t>преждению осложнений после микротравм;</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44162E" w:rsidRPr="007421FF" w:rsidRDefault="0044162E" w:rsidP="0044162E">
      <w:pPr>
        <w:pStyle w:val="120"/>
        <w:shd w:val="clear" w:color="auto" w:fill="auto"/>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пользоваться термометром;</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готовить отвары и настои из лекарственных растений;</w:t>
      </w:r>
    </w:p>
    <w:p w:rsidR="0044162E" w:rsidRPr="007421FF" w:rsidRDefault="0044162E"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обрабатывать раны и накладывать повязки;</w:t>
      </w:r>
    </w:p>
    <w:p w:rsidR="0044162E" w:rsidRPr="007421FF" w:rsidRDefault="0044162E" w:rsidP="008871A2">
      <w:pPr>
        <w:pStyle w:val="6"/>
        <w:numPr>
          <w:ilvl w:val="0"/>
          <w:numId w:val="104"/>
        </w:numPr>
        <w:shd w:val="clear" w:color="auto" w:fill="auto"/>
        <w:spacing w:after="180" w:line="245" w:lineRule="exact"/>
        <w:ind w:left="1287" w:hanging="360"/>
        <w:jc w:val="both"/>
        <w:rPr>
          <w:sz w:val="24"/>
          <w:szCs w:val="24"/>
        </w:rPr>
      </w:pPr>
      <w:r w:rsidRPr="007421FF">
        <w:rPr>
          <w:rStyle w:val="47"/>
          <w:rFonts w:eastAsia="Calibri"/>
          <w:sz w:val="24"/>
          <w:szCs w:val="24"/>
        </w:rPr>
        <w:t xml:space="preserve"> накладывать временные шины.</w:t>
      </w:r>
    </w:p>
    <w:p w:rsidR="0044162E" w:rsidRPr="007421FF" w:rsidRDefault="0044162E" w:rsidP="0044162E">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Учреждения, организации, предприятия</w:t>
      </w:r>
    </w:p>
    <w:p w:rsidR="0044162E" w:rsidRPr="007421FF" w:rsidRDefault="0044162E" w:rsidP="0044162E">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29"/>
        </w:numPr>
        <w:shd w:val="clear" w:color="auto" w:fill="auto"/>
        <w:tabs>
          <w:tab w:val="left" w:pos="654"/>
        </w:tabs>
        <w:spacing w:after="0" w:line="245" w:lineRule="exact"/>
        <w:ind w:left="1287" w:hanging="360"/>
        <w:jc w:val="left"/>
        <w:rPr>
          <w:sz w:val="24"/>
          <w:szCs w:val="24"/>
        </w:rPr>
      </w:pPr>
      <w:r w:rsidRPr="007421FF">
        <w:rPr>
          <w:rStyle w:val="47"/>
          <w:rFonts w:eastAsia="Calibri"/>
          <w:sz w:val="24"/>
          <w:szCs w:val="24"/>
        </w:rPr>
        <w:t>Промышленные предприятия и сельскохозяйственные объек</w:t>
      </w:r>
      <w:r w:rsidRPr="007421FF">
        <w:rPr>
          <w:rStyle w:val="47"/>
          <w:rFonts w:eastAsia="Calibri"/>
          <w:sz w:val="24"/>
          <w:szCs w:val="24"/>
        </w:rPr>
        <w:softHyphen/>
        <w:t>ты данной местности.</w:t>
      </w:r>
    </w:p>
    <w:p w:rsidR="0044162E" w:rsidRPr="007421FF" w:rsidRDefault="0044162E" w:rsidP="0044162E">
      <w:pPr>
        <w:pStyle w:val="241"/>
        <w:shd w:val="clear" w:color="auto" w:fill="auto"/>
        <w:spacing w:line="245"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Экскурсии</w:t>
      </w:r>
    </w:p>
    <w:p w:rsidR="0044162E" w:rsidRPr="007421FF" w:rsidRDefault="0044162E" w:rsidP="0044162E">
      <w:pPr>
        <w:spacing w:after="182" w:line="245"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Экскурсии на промышленные предприятия или сельскохозяйственные объекты.</w:t>
      </w:r>
    </w:p>
    <w:p w:rsidR="0044162E" w:rsidRDefault="0044162E" w:rsidP="0044162E">
      <w:pPr>
        <w:pStyle w:val="6"/>
        <w:shd w:val="clear" w:color="auto" w:fill="auto"/>
        <w:tabs>
          <w:tab w:val="left" w:pos="652"/>
        </w:tabs>
        <w:spacing w:after="0" w:line="240" w:lineRule="exact"/>
        <w:ind w:right="20" w:firstLine="0"/>
        <w:jc w:val="both"/>
        <w:rPr>
          <w:sz w:val="24"/>
          <w:szCs w:val="24"/>
        </w:rPr>
      </w:pPr>
    </w:p>
    <w:p w:rsidR="0044162E" w:rsidRPr="007421FF" w:rsidRDefault="0044162E" w:rsidP="0044162E">
      <w:pPr>
        <w:pStyle w:val="52"/>
        <w:keepNext/>
        <w:keepLines/>
        <w:shd w:val="clear" w:color="auto" w:fill="auto"/>
        <w:spacing w:line="242" w:lineRule="exact"/>
        <w:ind w:left="20"/>
        <w:rPr>
          <w:rFonts w:ascii="Times New Roman" w:hAnsi="Times New Roman" w:cs="Times New Roman"/>
          <w:sz w:val="24"/>
          <w:szCs w:val="24"/>
        </w:rPr>
      </w:pPr>
      <w:bookmarkStart w:id="68" w:name="bookmark153"/>
      <w:r w:rsidRPr="007421FF">
        <w:rPr>
          <w:rStyle w:val="50pt"/>
          <w:rFonts w:ascii="Times New Roman" w:hAnsi="Times New Roman" w:cs="Times New Roman"/>
          <w:b/>
          <w:bCs/>
        </w:rPr>
        <w:t>Основные требования к знаниям и умениям учащихся</w:t>
      </w:r>
      <w:bookmarkEnd w:id="68"/>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местонахождение ближайших промышленных предприятий или сельскохозяйственных объектов;</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названия цехов и отделов, имеющихся на предприятиях;</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виды выпускаемой продукции;</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названия рабочих специальностей.</w:t>
      </w:r>
    </w:p>
    <w:p w:rsidR="0044162E" w:rsidRPr="007421FF" w:rsidRDefault="0044162E" w:rsidP="0044162E">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44162E" w:rsidRPr="007421FF" w:rsidRDefault="0044162E" w:rsidP="008871A2">
      <w:pPr>
        <w:pStyle w:val="6"/>
        <w:numPr>
          <w:ilvl w:val="0"/>
          <w:numId w:val="104"/>
        </w:numPr>
        <w:shd w:val="clear" w:color="auto" w:fill="auto"/>
        <w:spacing w:after="0" w:line="242" w:lineRule="exact"/>
        <w:ind w:left="1287" w:hanging="360"/>
        <w:jc w:val="both"/>
        <w:rPr>
          <w:sz w:val="24"/>
          <w:szCs w:val="24"/>
        </w:rPr>
      </w:pPr>
      <w:r w:rsidRPr="007421FF">
        <w:rPr>
          <w:rStyle w:val="47"/>
          <w:rFonts w:eastAsia="Calibri"/>
          <w:sz w:val="24"/>
          <w:szCs w:val="24"/>
        </w:rPr>
        <w:t xml:space="preserve"> обращаться с вопросами по теме экскурсии к работникам пред</w:t>
      </w:r>
      <w:r w:rsidRPr="007421FF">
        <w:rPr>
          <w:rStyle w:val="47"/>
          <w:rFonts w:eastAsia="Calibri"/>
          <w:sz w:val="24"/>
          <w:szCs w:val="24"/>
        </w:rPr>
        <w:softHyphen/>
        <w:t>приятий.</w:t>
      </w:r>
    </w:p>
    <w:p w:rsidR="0044162E" w:rsidRPr="007421FF" w:rsidRDefault="0044162E" w:rsidP="0044162E">
      <w:pPr>
        <w:spacing w:line="245" w:lineRule="exact"/>
        <w:ind w:left="500" w:hanging="180"/>
        <w:rPr>
          <w:rFonts w:ascii="Times New Roman" w:hAnsi="Times New Roman" w:cs="Times New Roman"/>
          <w:sz w:val="24"/>
          <w:szCs w:val="24"/>
        </w:rPr>
      </w:pPr>
      <w:r w:rsidRPr="007421FF">
        <w:rPr>
          <w:rStyle w:val="101"/>
          <w:rFonts w:eastAsia="Verdana"/>
          <w:b w:val="0"/>
          <w:bCs w:val="0"/>
          <w:sz w:val="24"/>
          <w:szCs w:val="24"/>
        </w:rPr>
        <w:t>Экономика домашнего хозяйства</w:t>
      </w:r>
    </w:p>
    <w:p w:rsidR="0044162E" w:rsidRPr="007421FF" w:rsidRDefault="0044162E" w:rsidP="0044162E">
      <w:pPr>
        <w:ind w:left="50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44162E" w:rsidRPr="007421FF" w:rsidRDefault="0044162E" w:rsidP="008871A2">
      <w:pPr>
        <w:pStyle w:val="6"/>
        <w:numPr>
          <w:ilvl w:val="0"/>
          <w:numId w:val="130"/>
        </w:numPr>
        <w:shd w:val="clear" w:color="auto" w:fill="auto"/>
        <w:spacing w:after="0" w:line="245" w:lineRule="exact"/>
        <w:ind w:left="1287" w:right="220" w:hanging="360"/>
        <w:jc w:val="left"/>
        <w:rPr>
          <w:sz w:val="24"/>
          <w:szCs w:val="24"/>
        </w:rPr>
      </w:pPr>
      <w:r w:rsidRPr="007421FF">
        <w:rPr>
          <w:rStyle w:val="47"/>
          <w:rFonts w:eastAsia="Calibri"/>
          <w:sz w:val="24"/>
          <w:szCs w:val="24"/>
        </w:rPr>
        <w:t xml:space="preserve"> Деньги (монета, купюра, валюта). Их назначение и значение в нашей жизни.</w:t>
      </w:r>
    </w:p>
    <w:p w:rsidR="0044162E" w:rsidRPr="007421FF" w:rsidRDefault="0044162E" w:rsidP="008871A2">
      <w:pPr>
        <w:pStyle w:val="6"/>
        <w:numPr>
          <w:ilvl w:val="0"/>
          <w:numId w:val="130"/>
        </w:numPr>
        <w:shd w:val="clear" w:color="auto" w:fill="auto"/>
        <w:spacing w:after="0" w:line="245" w:lineRule="exact"/>
        <w:ind w:left="1287" w:right="220" w:hanging="360"/>
        <w:jc w:val="left"/>
        <w:rPr>
          <w:sz w:val="24"/>
          <w:szCs w:val="24"/>
        </w:rPr>
      </w:pPr>
      <w:r w:rsidRPr="007421FF">
        <w:rPr>
          <w:rStyle w:val="47"/>
          <w:rFonts w:eastAsia="Calibri"/>
          <w:sz w:val="24"/>
          <w:szCs w:val="24"/>
        </w:rPr>
        <w:t xml:space="preserve"> Бюджет семьи. Источники дохода. Заработная плата членов семьи, пенсия.</w:t>
      </w:r>
    </w:p>
    <w:p w:rsidR="0044162E" w:rsidRPr="007421FF" w:rsidRDefault="0044162E" w:rsidP="008871A2">
      <w:pPr>
        <w:pStyle w:val="6"/>
        <w:numPr>
          <w:ilvl w:val="0"/>
          <w:numId w:val="130"/>
        </w:numPr>
        <w:shd w:val="clear" w:color="auto" w:fill="auto"/>
        <w:spacing w:after="0" w:line="245" w:lineRule="exact"/>
        <w:ind w:left="1287" w:hanging="360"/>
        <w:jc w:val="left"/>
        <w:rPr>
          <w:sz w:val="24"/>
          <w:szCs w:val="24"/>
        </w:rPr>
      </w:pPr>
      <w:r w:rsidRPr="007421FF">
        <w:rPr>
          <w:rStyle w:val="47"/>
          <w:rFonts w:eastAsia="Calibri"/>
          <w:sz w:val="24"/>
          <w:szCs w:val="24"/>
        </w:rPr>
        <w:t xml:space="preserve"> Мелкие расходы.</w:t>
      </w:r>
    </w:p>
    <w:p w:rsidR="00826A4B" w:rsidRDefault="00826A4B" w:rsidP="003C536B">
      <w:pPr>
        <w:pStyle w:val="6"/>
        <w:shd w:val="clear" w:color="auto" w:fill="auto"/>
        <w:tabs>
          <w:tab w:val="left" w:pos="652"/>
        </w:tabs>
        <w:spacing w:after="0" w:line="240" w:lineRule="exact"/>
        <w:ind w:right="20" w:firstLine="0"/>
        <w:jc w:val="both"/>
        <w:rPr>
          <w:sz w:val="24"/>
          <w:szCs w:val="24"/>
        </w:rPr>
      </w:pPr>
    </w:p>
    <w:p w:rsidR="007421FF" w:rsidRPr="007421FF" w:rsidRDefault="007421FF" w:rsidP="007421FF">
      <w:pPr>
        <w:pStyle w:val="241"/>
        <w:shd w:val="clear" w:color="auto" w:fill="auto"/>
        <w:spacing w:line="245" w:lineRule="exact"/>
        <w:ind w:left="500" w:hanging="18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5" w:lineRule="exact"/>
        <w:ind w:left="500" w:hanging="180"/>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по определению доходов семьи.</w:t>
      </w:r>
    </w:p>
    <w:p w:rsidR="007421FF" w:rsidRPr="007421FF" w:rsidRDefault="007421FF" w:rsidP="007421FF">
      <w:pPr>
        <w:spacing w:line="245" w:lineRule="exact"/>
        <w:ind w:left="500" w:hanging="180"/>
        <w:rPr>
          <w:rFonts w:ascii="Times New Roman" w:hAnsi="Times New Roman" w:cs="Times New Roman"/>
          <w:sz w:val="24"/>
          <w:szCs w:val="24"/>
        </w:rPr>
      </w:pPr>
      <w:r w:rsidRPr="007421FF">
        <w:rPr>
          <w:rStyle w:val="170"/>
          <w:rFonts w:ascii="Times New Roman" w:hAnsi="Times New Roman" w:cs="Times New Roman"/>
          <w:b w:val="0"/>
          <w:bCs w:val="0"/>
          <w:sz w:val="24"/>
          <w:szCs w:val="24"/>
        </w:rPr>
        <w:t>Составление доверенности на получение зарплаты.</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том, какое место занимают деньги в нашей жизни;</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порядке и условиях получения зарплаты, пенсии;</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том, сколько денег можно иметь на мелкие расходы.</w:t>
      </w:r>
    </w:p>
    <w:p w:rsidR="007421FF" w:rsidRPr="007421FF" w:rsidRDefault="007421FF" w:rsidP="007421FF">
      <w:pPr>
        <w:pStyle w:val="251"/>
        <w:shd w:val="clear" w:color="auto" w:fill="auto"/>
        <w:spacing w:after="13" w:line="130" w:lineRule="exact"/>
        <w:ind w:left="500"/>
        <w:rPr>
          <w:rFonts w:ascii="Times New Roman" w:hAnsi="Times New Roman" w:cs="Times New Roman"/>
          <w:sz w:val="24"/>
          <w:szCs w:val="24"/>
        </w:rPr>
      </w:pPr>
      <w:r w:rsidRPr="007421FF">
        <w:rPr>
          <w:rFonts w:ascii="Times New Roman" w:hAnsi="Times New Roman" w:cs="Times New Roman"/>
          <w:sz w:val="24"/>
          <w:szCs w:val="24"/>
        </w:rPr>
        <w:t>•</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69" w:name="bookmark154"/>
      <w:r w:rsidRPr="007421FF">
        <w:rPr>
          <w:rStyle w:val="50pt"/>
          <w:rFonts w:ascii="Times New Roman" w:hAnsi="Times New Roman" w:cs="Times New Roman"/>
          <w:b/>
          <w:bCs/>
        </w:rPr>
        <w:t>Основные требования к знаниям и умениям учащихся</w:t>
      </w:r>
      <w:bookmarkEnd w:id="69"/>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20" w:hanging="360"/>
        <w:jc w:val="left"/>
        <w:rPr>
          <w:sz w:val="24"/>
          <w:szCs w:val="24"/>
        </w:rPr>
      </w:pPr>
      <w:r w:rsidRPr="007421FF">
        <w:rPr>
          <w:rStyle w:val="47"/>
          <w:rFonts w:eastAsia="Calibri"/>
          <w:sz w:val="24"/>
          <w:szCs w:val="24"/>
        </w:rPr>
        <w:t xml:space="preserve"> говорить ли знакомым и незнакомым о наличие денег в карма</w:t>
      </w:r>
      <w:r w:rsidRPr="007421FF">
        <w:rPr>
          <w:rStyle w:val="47"/>
          <w:rFonts w:eastAsia="Calibri"/>
          <w:sz w:val="24"/>
          <w:szCs w:val="24"/>
        </w:rPr>
        <w:softHyphen/>
        <w:t>не или дома;</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составные части бюджета семьи;</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lastRenderedPageBreak/>
        <w:t xml:space="preserve"> заработную плату членов семьи.</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подсчитывать бюджет семьи;</w:t>
      </w:r>
    </w:p>
    <w:p w:rsidR="007421FF" w:rsidRPr="007421FF" w:rsidRDefault="007421FF" w:rsidP="008871A2">
      <w:pPr>
        <w:pStyle w:val="6"/>
        <w:numPr>
          <w:ilvl w:val="0"/>
          <w:numId w:val="104"/>
        </w:numPr>
        <w:shd w:val="clear" w:color="auto" w:fill="auto"/>
        <w:spacing w:after="432" w:line="245" w:lineRule="exact"/>
        <w:ind w:left="1287" w:hanging="360"/>
        <w:jc w:val="left"/>
        <w:rPr>
          <w:sz w:val="24"/>
          <w:szCs w:val="24"/>
        </w:rPr>
      </w:pPr>
      <w:r w:rsidRPr="007421FF">
        <w:rPr>
          <w:rStyle w:val="47"/>
          <w:rFonts w:eastAsia="Calibri"/>
          <w:sz w:val="24"/>
          <w:szCs w:val="24"/>
        </w:rPr>
        <w:t xml:space="preserve"> составлять доверенность на получение заработной платы.</w:t>
      </w:r>
    </w:p>
    <w:p w:rsidR="007421FF" w:rsidRPr="007421FF" w:rsidRDefault="003438BD" w:rsidP="003C536B">
      <w:pPr>
        <w:pStyle w:val="421"/>
        <w:keepNext/>
        <w:keepLines/>
        <w:shd w:val="clear" w:color="auto" w:fill="auto"/>
        <w:spacing w:before="0" w:after="216" w:line="230" w:lineRule="exact"/>
        <w:ind w:left="20"/>
        <w:jc w:val="center"/>
        <w:rPr>
          <w:rFonts w:ascii="Times New Roman" w:hAnsi="Times New Roman" w:cs="Times New Roman"/>
          <w:sz w:val="24"/>
          <w:szCs w:val="24"/>
        </w:rPr>
      </w:pPr>
      <w:bookmarkStart w:id="70" w:name="bookmark155"/>
      <w:r>
        <w:rPr>
          <w:rFonts w:ascii="Times New Roman" w:hAnsi="Times New Roman" w:cs="Times New Roman"/>
          <w:sz w:val="24"/>
          <w:szCs w:val="24"/>
        </w:rPr>
        <w:t>8</w:t>
      </w:r>
      <w:r w:rsidR="007421FF" w:rsidRPr="007421FF">
        <w:rPr>
          <w:rFonts w:ascii="Times New Roman" w:hAnsi="Times New Roman" w:cs="Times New Roman"/>
          <w:sz w:val="24"/>
          <w:szCs w:val="24"/>
        </w:rPr>
        <w:t xml:space="preserve"> класс (68 ч)</w:t>
      </w:r>
      <w:bookmarkEnd w:id="70"/>
    </w:p>
    <w:p w:rsidR="007421FF" w:rsidRPr="007421FF" w:rsidRDefault="007421FF" w:rsidP="007421FF">
      <w:pPr>
        <w:spacing w:line="245" w:lineRule="exact"/>
        <w:ind w:left="500" w:hanging="180"/>
        <w:rPr>
          <w:rFonts w:ascii="Times New Roman" w:hAnsi="Times New Roman" w:cs="Times New Roman"/>
          <w:sz w:val="24"/>
          <w:szCs w:val="24"/>
        </w:rPr>
      </w:pPr>
      <w:r w:rsidRPr="007421FF">
        <w:rPr>
          <w:rStyle w:val="101"/>
          <w:rFonts w:eastAsia="Verdana"/>
          <w:b w:val="0"/>
          <w:bCs w:val="0"/>
          <w:sz w:val="24"/>
          <w:szCs w:val="24"/>
        </w:rPr>
        <w:t>Личная гигиена</w:t>
      </w:r>
    </w:p>
    <w:p w:rsidR="007421FF" w:rsidRPr="007421FF" w:rsidRDefault="007421FF" w:rsidP="007421FF">
      <w:pPr>
        <w:ind w:left="50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7421FF">
      <w:pPr>
        <w:pStyle w:val="6"/>
        <w:shd w:val="clear" w:color="auto" w:fill="auto"/>
        <w:spacing w:after="0" w:line="245" w:lineRule="exact"/>
        <w:ind w:left="300" w:right="220" w:firstLine="0"/>
        <w:jc w:val="left"/>
        <w:rPr>
          <w:sz w:val="24"/>
          <w:szCs w:val="24"/>
        </w:rPr>
      </w:pPr>
      <w:r w:rsidRPr="007421FF">
        <w:rPr>
          <w:rStyle w:val="47"/>
          <w:rFonts w:eastAsia="Calibri"/>
          <w:sz w:val="24"/>
          <w:szCs w:val="24"/>
        </w:rPr>
        <w:t xml:space="preserve">Уход за кожей лица Косметические средства (лосьоны, кремы и др.). </w:t>
      </w:r>
      <w:r w:rsidRPr="007421FF">
        <w:rPr>
          <w:rStyle w:val="Calibri115pt0pt"/>
          <w:rFonts w:ascii="Times New Roman" w:hAnsi="Times New Roman" w:cs="Times New Roman"/>
          <w:sz w:val="24"/>
          <w:szCs w:val="24"/>
        </w:rPr>
        <w:t>Практические работы</w:t>
      </w:r>
    </w:p>
    <w:p w:rsidR="007421FF" w:rsidRPr="007421FF" w:rsidRDefault="007421FF" w:rsidP="007421FF">
      <w:pPr>
        <w:spacing w:after="182" w:line="245" w:lineRule="exact"/>
        <w:ind w:left="500" w:hanging="180"/>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протирании кожи лица лосьоном, нанесении крема.</w:t>
      </w:r>
    </w:p>
    <w:p w:rsidR="007421FF" w:rsidRPr="007421FF" w:rsidRDefault="007421FF" w:rsidP="007421FF">
      <w:pPr>
        <w:pStyle w:val="52"/>
        <w:keepNext/>
        <w:keepLines/>
        <w:shd w:val="clear" w:color="auto" w:fill="auto"/>
        <w:spacing w:line="242" w:lineRule="exact"/>
        <w:ind w:left="20"/>
        <w:rPr>
          <w:rFonts w:ascii="Times New Roman" w:hAnsi="Times New Roman" w:cs="Times New Roman"/>
          <w:sz w:val="24"/>
          <w:szCs w:val="24"/>
        </w:rPr>
      </w:pPr>
      <w:bookmarkStart w:id="71" w:name="bookmark156"/>
      <w:r w:rsidRPr="007421FF">
        <w:rPr>
          <w:rStyle w:val="50pt"/>
          <w:rFonts w:ascii="Times New Roman" w:hAnsi="Times New Roman" w:cs="Times New Roman"/>
          <w:b/>
          <w:bCs/>
        </w:rPr>
        <w:t>Основные требования к знаниям и умениям учащихся</w:t>
      </w:r>
      <w:bookmarkEnd w:id="71"/>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типы кожи и правила ухода за кожей лица;</w:t>
      </w:r>
    </w:p>
    <w:p w:rsidR="007421FF" w:rsidRPr="007421FF" w:rsidRDefault="007421FF" w:rsidP="008871A2">
      <w:pPr>
        <w:pStyle w:val="6"/>
        <w:numPr>
          <w:ilvl w:val="0"/>
          <w:numId w:val="104"/>
        </w:numPr>
        <w:shd w:val="clear" w:color="auto" w:fill="auto"/>
        <w:spacing w:after="0" w:line="242" w:lineRule="exact"/>
        <w:ind w:left="1287" w:right="220" w:hanging="360"/>
        <w:jc w:val="left"/>
        <w:rPr>
          <w:sz w:val="24"/>
          <w:szCs w:val="24"/>
        </w:rPr>
      </w:pPr>
      <w:r w:rsidRPr="007421FF">
        <w:rPr>
          <w:rStyle w:val="47"/>
          <w:rFonts w:eastAsia="Calibri"/>
          <w:sz w:val="24"/>
          <w:szCs w:val="24"/>
        </w:rPr>
        <w:t xml:space="preserve"> виды косметических средств для ухода за кожей лица и прави</w:t>
      </w:r>
      <w:r w:rsidRPr="007421FF">
        <w:rPr>
          <w:rStyle w:val="47"/>
          <w:rFonts w:eastAsia="Calibri"/>
          <w:sz w:val="24"/>
          <w:szCs w:val="24"/>
        </w:rPr>
        <w:softHyphen/>
        <w:t>ла пользования ими.</w:t>
      </w:r>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2" w:lineRule="exact"/>
        <w:ind w:left="1287" w:right="220" w:hanging="360"/>
        <w:jc w:val="left"/>
        <w:rPr>
          <w:sz w:val="24"/>
          <w:szCs w:val="24"/>
        </w:rPr>
      </w:pPr>
      <w:r w:rsidRPr="007421FF">
        <w:rPr>
          <w:rStyle w:val="47"/>
          <w:rFonts w:eastAsia="Calibri"/>
          <w:sz w:val="24"/>
          <w:szCs w:val="24"/>
        </w:rPr>
        <w:t xml:space="preserve"> выбирать косметические средства в зависимости от цели, со</w:t>
      </w:r>
      <w:r w:rsidRPr="007421FF">
        <w:rPr>
          <w:rStyle w:val="47"/>
          <w:rFonts w:eastAsia="Calibri"/>
          <w:sz w:val="24"/>
          <w:szCs w:val="24"/>
        </w:rPr>
        <w:softHyphen/>
        <w:t>стояния кожи, времени года;</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правильно пользоваться косметическими средствами.</w:t>
      </w:r>
    </w:p>
    <w:p w:rsidR="007421FF" w:rsidRPr="007421FF" w:rsidRDefault="007421FF" w:rsidP="007421FF">
      <w:pPr>
        <w:ind w:left="500"/>
        <w:rPr>
          <w:rFonts w:ascii="Times New Roman" w:hAnsi="Times New Roman" w:cs="Times New Roman"/>
          <w:sz w:val="24"/>
          <w:szCs w:val="24"/>
        </w:rPr>
      </w:pPr>
      <w:r w:rsidRPr="007421FF">
        <w:rPr>
          <w:rStyle w:val="101"/>
          <w:rFonts w:eastAsia="Verdana"/>
          <w:b w:val="0"/>
          <w:bCs w:val="0"/>
          <w:sz w:val="24"/>
          <w:szCs w:val="24"/>
        </w:rPr>
        <w:t>Одежда</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1"/>
        </w:numPr>
        <w:shd w:val="clear" w:color="auto" w:fill="auto"/>
        <w:spacing w:after="0" w:line="242" w:lineRule="exact"/>
        <w:ind w:left="720" w:right="20" w:hanging="360"/>
        <w:jc w:val="left"/>
        <w:rPr>
          <w:sz w:val="24"/>
          <w:szCs w:val="24"/>
        </w:rPr>
      </w:pPr>
      <w:r w:rsidRPr="007421FF">
        <w:rPr>
          <w:rStyle w:val="47"/>
          <w:rFonts w:eastAsia="Calibri"/>
          <w:sz w:val="24"/>
          <w:szCs w:val="24"/>
        </w:rPr>
        <w:t xml:space="preserve"> Стирка изделий из шерстяных и синтетических тканей в до</w:t>
      </w:r>
      <w:r w:rsidRPr="007421FF">
        <w:rPr>
          <w:rStyle w:val="47"/>
          <w:rFonts w:eastAsia="Calibri"/>
          <w:sz w:val="24"/>
          <w:szCs w:val="24"/>
        </w:rPr>
        <w:softHyphen/>
        <w:t>машних условиях.</w:t>
      </w:r>
    </w:p>
    <w:p w:rsidR="007421FF" w:rsidRPr="007421FF" w:rsidRDefault="007421FF" w:rsidP="008871A2">
      <w:pPr>
        <w:pStyle w:val="6"/>
        <w:numPr>
          <w:ilvl w:val="0"/>
          <w:numId w:val="131"/>
        </w:numPr>
        <w:shd w:val="clear" w:color="auto" w:fill="auto"/>
        <w:spacing w:after="0" w:line="242" w:lineRule="exact"/>
        <w:ind w:left="720" w:hanging="360"/>
        <w:jc w:val="left"/>
        <w:rPr>
          <w:sz w:val="24"/>
          <w:szCs w:val="24"/>
        </w:rPr>
      </w:pPr>
      <w:r w:rsidRPr="007421FF">
        <w:rPr>
          <w:rStyle w:val="47"/>
          <w:rFonts w:eastAsia="Calibri"/>
          <w:sz w:val="24"/>
          <w:szCs w:val="24"/>
        </w:rPr>
        <w:t xml:space="preserve"> Утюжка блузок, рубашек, платьев.</w:t>
      </w:r>
    </w:p>
    <w:p w:rsidR="007421FF" w:rsidRPr="007421FF" w:rsidRDefault="007421FF" w:rsidP="008871A2">
      <w:pPr>
        <w:pStyle w:val="6"/>
        <w:numPr>
          <w:ilvl w:val="0"/>
          <w:numId w:val="131"/>
        </w:numPr>
        <w:shd w:val="clear" w:color="auto" w:fill="auto"/>
        <w:spacing w:after="0" w:line="242" w:lineRule="exact"/>
        <w:ind w:left="720" w:right="20" w:hanging="360"/>
        <w:jc w:val="left"/>
        <w:rPr>
          <w:sz w:val="24"/>
          <w:szCs w:val="24"/>
        </w:rPr>
      </w:pPr>
      <w:r w:rsidRPr="007421FF">
        <w:rPr>
          <w:rStyle w:val="47"/>
          <w:rFonts w:eastAsia="Calibri"/>
          <w:sz w:val="24"/>
          <w:szCs w:val="24"/>
        </w:rPr>
        <w:t xml:space="preserve"> Прачечная. Правила пользования (метки, заполнение бланков). Виды услуг. Прачечная самообслуживания.</w:t>
      </w:r>
    </w:p>
    <w:p w:rsidR="007421FF" w:rsidRPr="007421FF" w:rsidRDefault="007421FF" w:rsidP="007421FF">
      <w:pPr>
        <w:pStyle w:val="241"/>
        <w:shd w:val="clear" w:color="auto" w:fill="auto"/>
        <w:ind w:left="50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2" w:lineRule="exact"/>
        <w:ind w:left="320" w:right="20"/>
        <w:rPr>
          <w:rFonts w:ascii="Times New Roman" w:hAnsi="Times New Roman" w:cs="Times New Roman"/>
          <w:sz w:val="24"/>
          <w:szCs w:val="24"/>
        </w:rPr>
      </w:pPr>
      <w:r w:rsidRPr="007421FF">
        <w:rPr>
          <w:rStyle w:val="170"/>
          <w:rFonts w:ascii="Times New Roman" w:hAnsi="Times New Roman" w:cs="Times New Roman"/>
          <w:b w:val="0"/>
          <w:bCs w:val="0"/>
          <w:sz w:val="24"/>
          <w:szCs w:val="24"/>
        </w:rPr>
        <w:t>Стирка и утюжка изделий из шерстяных и синтетических тканей. Заполнение бланков для сдачи белья.</w:t>
      </w:r>
    </w:p>
    <w:p w:rsidR="007421FF" w:rsidRPr="007421FF" w:rsidRDefault="007421FF" w:rsidP="007421FF">
      <w:pPr>
        <w:pStyle w:val="241"/>
        <w:shd w:val="clear" w:color="auto" w:fill="auto"/>
        <w:ind w:left="500"/>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after="178"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прачечную.</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2" w:name="bookmark157"/>
      <w:r w:rsidRPr="007421FF">
        <w:rPr>
          <w:rStyle w:val="50pt"/>
          <w:rFonts w:ascii="Times New Roman" w:hAnsi="Times New Roman" w:cs="Times New Roman"/>
          <w:b/>
          <w:bCs/>
        </w:rPr>
        <w:t>Основные требования к знаниям и умениям учащихся</w:t>
      </w:r>
      <w:bookmarkEnd w:id="72"/>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стирки и сушки изделий из шерстяных и синтетических тканей;</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и последовательность утюжки изделий;</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пользования прачечной, виды услуг;</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подготовки вещей к сдаче в стирку;</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пришивания меток;</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пользования прачечной самообслуживания. </w:t>
      </w:r>
      <w:r w:rsidRPr="007421FF">
        <w:rPr>
          <w:rStyle w:val="115pt"/>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стирать и сушить изделия из шерстяных и синтетических тканей;</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утюжить блузки, рубашки, платья;</w:t>
      </w:r>
    </w:p>
    <w:p w:rsidR="007421FF" w:rsidRPr="007421FF" w:rsidRDefault="007421FF" w:rsidP="008871A2">
      <w:pPr>
        <w:pStyle w:val="6"/>
        <w:numPr>
          <w:ilvl w:val="0"/>
          <w:numId w:val="104"/>
        </w:numPr>
        <w:shd w:val="clear" w:color="auto" w:fill="auto"/>
        <w:spacing w:after="182" w:line="245" w:lineRule="exact"/>
        <w:ind w:left="1287" w:hanging="360"/>
        <w:jc w:val="left"/>
        <w:rPr>
          <w:sz w:val="24"/>
          <w:szCs w:val="24"/>
        </w:rPr>
      </w:pPr>
      <w:r w:rsidRPr="007421FF">
        <w:rPr>
          <w:rStyle w:val="47"/>
          <w:rFonts w:eastAsia="Calibri"/>
          <w:sz w:val="24"/>
          <w:szCs w:val="24"/>
        </w:rPr>
        <w:t xml:space="preserve"> заполнять бланки для сдачи белья в прачечную.</w:t>
      </w:r>
    </w:p>
    <w:p w:rsidR="007421FF" w:rsidRPr="007421FF" w:rsidRDefault="007421FF" w:rsidP="007421FF">
      <w:pPr>
        <w:ind w:left="500"/>
        <w:rPr>
          <w:rFonts w:ascii="Times New Roman" w:hAnsi="Times New Roman" w:cs="Times New Roman"/>
          <w:sz w:val="24"/>
          <w:szCs w:val="24"/>
        </w:rPr>
      </w:pPr>
      <w:r w:rsidRPr="007421FF">
        <w:rPr>
          <w:rStyle w:val="101"/>
          <w:rFonts w:eastAsia="Verdana"/>
          <w:b w:val="0"/>
          <w:bCs w:val="0"/>
          <w:sz w:val="24"/>
          <w:szCs w:val="24"/>
        </w:rPr>
        <w:t>Питание</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2"/>
        </w:numPr>
        <w:shd w:val="clear" w:color="auto" w:fill="auto"/>
        <w:spacing w:after="0" w:line="242" w:lineRule="exact"/>
        <w:ind w:left="720" w:hanging="360"/>
        <w:jc w:val="left"/>
        <w:rPr>
          <w:sz w:val="24"/>
          <w:szCs w:val="24"/>
        </w:rPr>
      </w:pPr>
      <w:r w:rsidRPr="007421FF">
        <w:rPr>
          <w:rStyle w:val="47"/>
          <w:rFonts w:eastAsia="Calibri"/>
          <w:sz w:val="24"/>
          <w:szCs w:val="24"/>
        </w:rPr>
        <w:t xml:space="preserve"> Приготовление изделий из теста.</w:t>
      </w:r>
    </w:p>
    <w:p w:rsidR="007421FF" w:rsidRPr="007421FF" w:rsidRDefault="007421FF" w:rsidP="008871A2">
      <w:pPr>
        <w:pStyle w:val="6"/>
        <w:numPr>
          <w:ilvl w:val="0"/>
          <w:numId w:val="132"/>
        </w:numPr>
        <w:shd w:val="clear" w:color="auto" w:fill="auto"/>
        <w:spacing w:after="0" w:line="242" w:lineRule="exact"/>
        <w:ind w:left="720" w:hanging="360"/>
        <w:jc w:val="left"/>
        <w:rPr>
          <w:sz w:val="24"/>
          <w:szCs w:val="24"/>
        </w:rPr>
      </w:pPr>
      <w:r w:rsidRPr="007421FF">
        <w:rPr>
          <w:rStyle w:val="47"/>
          <w:rFonts w:eastAsia="Calibri"/>
          <w:sz w:val="24"/>
          <w:szCs w:val="24"/>
        </w:rPr>
        <w:t xml:space="preserve"> Квашение, соление овощей, варка варенья из фруктов и ягод.</w:t>
      </w:r>
    </w:p>
    <w:p w:rsidR="007421FF" w:rsidRPr="007421FF" w:rsidRDefault="007421FF" w:rsidP="008871A2">
      <w:pPr>
        <w:pStyle w:val="6"/>
        <w:numPr>
          <w:ilvl w:val="0"/>
          <w:numId w:val="132"/>
        </w:numPr>
        <w:shd w:val="clear" w:color="auto" w:fill="auto"/>
        <w:spacing w:after="0" w:line="242" w:lineRule="exact"/>
        <w:ind w:left="720" w:right="20" w:hanging="360"/>
        <w:jc w:val="left"/>
        <w:rPr>
          <w:sz w:val="24"/>
          <w:szCs w:val="24"/>
        </w:rPr>
      </w:pPr>
      <w:r w:rsidRPr="007421FF">
        <w:rPr>
          <w:rStyle w:val="47"/>
          <w:rFonts w:eastAsia="Calibri"/>
          <w:sz w:val="24"/>
          <w:szCs w:val="24"/>
        </w:rPr>
        <w:t xml:space="preserve"> Составление меню завтрака, обеда, ужина на день, на не</w:t>
      </w:r>
      <w:r w:rsidRPr="007421FF">
        <w:rPr>
          <w:rStyle w:val="47"/>
          <w:rFonts w:eastAsia="Calibri"/>
          <w:sz w:val="24"/>
          <w:szCs w:val="24"/>
        </w:rPr>
        <w:softHyphen/>
        <w:t>делю.</w:t>
      </w:r>
    </w:p>
    <w:p w:rsidR="007421FF" w:rsidRPr="007421FF" w:rsidRDefault="007421FF" w:rsidP="007421FF">
      <w:pPr>
        <w:pStyle w:val="241"/>
        <w:shd w:val="clear" w:color="auto" w:fill="auto"/>
        <w:ind w:left="500"/>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t>Приготовление блинов, печенья и других изделий из теста.</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t>Квашение, соление овощей.</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t>Варка варенья из фруктов, ягод.</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170"/>
          <w:rFonts w:ascii="Times New Roman" w:hAnsi="Times New Roman" w:cs="Times New Roman"/>
          <w:b w:val="0"/>
          <w:bCs w:val="0"/>
          <w:sz w:val="24"/>
          <w:szCs w:val="24"/>
        </w:rPr>
        <w:lastRenderedPageBreak/>
        <w:t>Упражнения в составлении меню.</w:t>
      </w:r>
    </w:p>
    <w:p w:rsidR="007421FF" w:rsidRPr="007421FF" w:rsidRDefault="007421FF" w:rsidP="007421FF">
      <w:pPr>
        <w:pStyle w:val="120"/>
        <w:shd w:val="clear" w:color="auto" w:fill="auto"/>
        <w:spacing w:line="242" w:lineRule="exact"/>
        <w:ind w:left="500" w:hanging="20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2" w:lineRule="exact"/>
        <w:ind w:left="1287" w:right="20" w:hanging="360"/>
        <w:jc w:val="left"/>
        <w:rPr>
          <w:sz w:val="24"/>
          <w:szCs w:val="24"/>
        </w:rPr>
      </w:pPr>
      <w:r w:rsidRPr="007421FF">
        <w:rPr>
          <w:rStyle w:val="47"/>
          <w:rFonts w:eastAsia="Calibri"/>
          <w:sz w:val="24"/>
          <w:szCs w:val="24"/>
        </w:rPr>
        <w:t xml:space="preserve"> разнообразии изделий из теста, приготовленных в домашних условиях;</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способах заготовки овощей и фруктов впрок.</w:t>
      </w:r>
    </w:p>
    <w:p w:rsidR="007421FF" w:rsidRPr="007421FF" w:rsidRDefault="007421FF" w:rsidP="007421FF">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способы и последовательность приготовления изделий из теста;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способы и последовательность соления и квашения овощей;</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способы варки варенья из фруктов и ягод.</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готовить изделия из разных видов теста;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оформлять эти изделия;</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солить овощи, варить варенье;</w:t>
      </w:r>
    </w:p>
    <w:p w:rsidR="007421FF" w:rsidRPr="007421FF" w:rsidRDefault="007421FF" w:rsidP="008871A2">
      <w:pPr>
        <w:pStyle w:val="6"/>
        <w:numPr>
          <w:ilvl w:val="0"/>
          <w:numId w:val="104"/>
        </w:numPr>
        <w:shd w:val="clear" w:color="auto" w:fill="auto"/>
        <w:spacing w:after="178" w:line="245" w:lineRule="exact"/>
        <w:ind w:left="1287" w:right="20" w:hanging="360"/>
        <w:jc w:val="left"/>
        <w:rPr>
          <w:sz w:val="24"/>
          <w:szCs w:val="24"/>
        </w:rPr>
      </w:pPr>
      <w:r w:rsidRPr="007421FF">
        <w:rPr>
          <w:rStyle w:val="47"/>
          <w:rFonts w:eastAsia="Calibri"/>
          <w:sz w:val="24"/>
          <w:szCs w:val="24"/>
        </w:rPr>
        <w:t xml:space="preserve"> составлять меню завтрака, обеда и ужина, учитывая наличие продуктов и правила рационального питания.</w:t>
      </w:r>
    </w:p>
    <w:p w:rsidR="007421FF" w:rsidRPr="007421FF" w:rsidRDefault="007421FF" w:rsidP="007421FF">
      <w:pPr>
        <w:spacing w:line="247" w:lineRule="exact"/>
        <w:ind w:left="20" w:firstLine="280"/>
        <w:rPr>
          <w:rFonts w:ascii="Times New Roman" w:hAnsi="Times New Roman" w:cs="Times New Roman"/>
          <w:sz w:val="24"/>
          <w:szCs w:val="24"/>
        </w:rPr>
      </w:pPr>
      <w:r w:rsidRPr="007421FF">
        <w:rPr>
          <w:rStyle w:val="101"/>
          <w:rFonts w:eastAsia="Verdana"/>
          <w:b w:val="0"/>
          <w:bCs w:val="0"/>
          <w:sz w:val="24"/>
          <w:szCs w:val="24"/>
        </w:rPr>
        <w:t>Семья</w:t>
      </w:r>
    </w:p>
    <w:p w:rsidR="007421FF" w:rsidRPr="007421FF" w:rsidRDefault="007421FF" w:rsidP="007421FF">
      <w:pPr>
        <w:spacing w:line="247"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3"/>
        </w:numPr>
        <w:shd w:val="clear" w:color="auto" w:fill="auto"/>
        <w:tabs>
          <w:tab w:val="left" w:pos="659"/>
        </w:tabs>
        <w:spacing w:after="0" w:line="247" w:lineRule="exact"/>
        <w:ind w:left="1287" w:right="20" w:hanging="360"/>
        <w:jc w:val="both"/>
        <w:rPr>
          <w:sz w:val="24"/>
          <w:szCs w:val="24"/>
        </w:rPr>
      </w:pPr>
      <w:r w:rsidRPr="007421FF">
        <w:rPr>
          <w:rStyle w:val="47"/>
          <w:rFonts w:eastAsia="Calibri"/>
          <w:sz w:val="24"/>
          <w:szCs w:val="24"/>
        </w:rPr>
        <w:t>Уход за грудным ребенком (кормление из соски и с ложки, купание, одевание, пеленание, уборка постели, правила содержания детской посуды, игрушек).</w:t>
      </w:r>
    </w:p>
    <w:p w:rsidR="007421FF" w:rsidRPr="007421FF" w:rsidRDefault="007421FF" w:rsidP="007421FF">
      <w:pPr>
        <w:pStyle w:val="241"/>
        <w:shd w:val="clear" w:color="auto" w:fill="auto"/>
        <w:spacing w:line="247"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7"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купании, одевании, пеленании куклы.</w:t>
      </w:r>
    </w:p>
    <w:p w:rsidR="007421FF" w:rsidRPr="007421FF" w:rsidRDefault="007421FF" w:rsidP="007421FF">
      <w:pPr>
        <w:spacing w:after="182" w:line="247"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Мытье детской посуды, игрушек.</w:t>
      </w:r>
    </w:p>
    <w:p w:rsidR="007421FF" w:rsidRPr="007421FF" w:rsidRDefault="007421FF" w:rsidP="007421FF">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и периодичность кормления ребенка из соски и с ложки;</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и периодичность купания ребенка;</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и последовательность одевания и пеленания грудного ребенка;</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санитарно-гигиенические требования к содержанию детской постели, посуды, игрушек;</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ухода за грудным ребенком.</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купать, одевать, пеленать куклу;</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кормить куклу с ложки и из соски;</w:t>
      </w:r>
    </w:p>
    <w:p w:rsidR="007421FF" w:rsidRPr="007421FF" w:rsidRDefault="007421FF" w:rsidP="008871A2">
      <w:pPr>
        <w:pStyle w:val="6"/>
        <w:numPr>
          <w:ilvl w:val="0"/>
          <w:numId w:val="104"/>
        </w:numPr>
        <w:shd w:val="clear" w:color="auto" w:fill="auto"/>
        <w:spacing w:after="184" w:line="245" w:lineRule="exact"/>
        <w:ind w:left="1287" w:hanging="360"/>
        <w:jc w:val="both"/>
        <w:rPr>
          <w:sz w:val="24"/>
          <w:szCs w:val="24"/>
        </w:rPr>
      </w:pPr>
      <w:r w:rsidRPr="007421FF">
        <w:rPr>
          <w:rStyle w:val="47"/>
          <w:rFonts w:eastAsia="Calibri"/>
          <w:sz w:val="24"/>
          <w:szCs w:val="24"/>
        </w:rPr>
        <w:t xml:space="preserve"> содержать в порядке детскую постель, посуду, игрушки.</w:t>
      </w:r>
    </w:p>
    <w:p w:rsidR="007421FF" w:rsidRPr="007421FF" w:rsidRDefault="007421FF" w:rsidP="007421FF">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Культура поведения</w:t>
      </w:r>
    </w:p>
    <w:p w:rsidR="007421FF" w:rsidRPr="007421FF" w:rsidRDefault="007421FF" w:rsidP="007421FF">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4"/>
        </w:numPr>
        <w:shd w:val="clear" w:color="auto" w:fill="auto"/>
        <w:spacing w:after="0" w:line="240" w:lineRule="exact"/>
        <w:ind w:left="1287" w:hanging="360"/>
        <w:jc w:val="both"/>
        <w:rPr>
          <w:sz w:val="24"/>
          <w:szCs w:val="24"/>
        </w:rPr>
      </w:pPr>
      <w:r w:rsidRPr="007421FF">
        <w:rPr>
          <w:rStyle w:val="47"/>
          <w:rFonts w:eastAsia="Calibri"/>
          <w:sz w:val="24"/>
          <w:szCs w:val="24"/>
        </w:rPr>
        <w:t xml:space="preserve"> Культура общения юноши и девушки.</w:t>
      </w:r>
    </w:p>
    <w:p w:rsidR="007421FF" w:rsidRPr="007421FF" w:rsidRDefault="007421FF" w:rsidP="008871A2">
      <w:pPr>
        <w:pStyle w:val="6"/>
        <w:numPr>
          <w:ilvl w:val="0"/>
          <w:numId w:val="134"/>
        </w:numPr>
        <w:shd w:val="clear" w:color="auto" w:fill="auto"/>
        <w:spacing w:after="0" w:line="240" w:lineRule="exact"/>
        <w:ind w:left="1287" w:hanging="360"/>
        <w:jc w:val="both"/>
        <w:rPr>
          <w:sz w:val="24"/>
          <w:szCs w:val="24"/>
        </w:rPr>
      </w:pPr>
      <w:r w:rsidRPr="007421FF">
        <w:rPr>
          <w:rStyle w:val="47"/>
          <w:rFonts w:eastAsia="Calibri"/>
          <w:sz w:val="24"/>
          <w:szCs w:val="24"/>
        </w:rPr>
        <w:t xml:space="preserve"> Внешний вид молодых людей.</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3" w:name="bookmark158"/>
      <w:r w:rsidRPr="007421FF">
        <w:rPr>
          <w:rStyle w:val="50pt"/>
          <w:rFonts w:ascii="Times New Roman" w:hAnsi="Times New Roman" w:cs="Times New Roman"/>
          <w:b/>
          <w:bCs/>
        </w:rPr>
        <w:t>Основные требования к знаниям и умениям учащихся</w:t>
      </w:r>
      <w:bookmarkEnd w:id="73"/>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правила поведения юноши и девушки при знакомстве, в обще</w:t>
      </w:r>
      <w:r w:rsidRPr="007421FF">
        <w:rPr>
          <w:rStyle w:val="47"/>
          <w:rFonts w:eastAsia="Calibri"/>
          <w:sz w:val="24"/>
          <w:szCs w:val="24"/>
        </w:rPr>
        <w:softHyphen/>
        <w:t>ственных местах, дома;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требования к внешнему виду молодых людей.</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культурно и вежливо вести себя при знакомстве, в обществен</w:t>
      </w:r>
      <w:r w:rsidRPr="007421FF">
        <w:rPr>
          <w:rStyle w:val="47"/>
          <w:rFonts w:eastAsia="Calibri"/>
          <w:sz w:val="24"/>
          <w:szCs w:val="24"/>
        </w:rPr>
        <w:softHyphen/>
        <w:t>ных местах, дома;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выбирать косметические средства, украшения;</w:t>
      </w:r>
    </w:p>
    <w:p w:rsidR="007421FF" w:rsidRPr="007421FF" w:rsidRDefault="007421FF" w:rsidP="008871A2">
      <w:pPr>
        <w:pStyle w:val="6"/>
        <w:numPr>
          <w:ilvl w:val="0"/>
          <w:numId w:val="104"/>
        </w:numPr>
        <w:shd w:val="clear" w:color="auto" w:fill="auto"/>
        <w:spacing w:after="180" w:line="245" w:lineRule="exact"/>
        <w:ind w:left="1287" w:right="20" w:hanging="360"/>
        <w:jc w:val="both"/>
        <w:rPr>
          <w:sz w:val="24"/>
          <w:szCs w:val="24"/>
        </w:rPr>
      </w:pPr>
      <w:r w:rsidRPr="007421FF">
        <w:rPr>
          <w:rStyle w:val="47"/>
          <w:rFonts w:eastAsia="Calibri"/>
          <w:sz w:val="24"/>
          <w:szCs w:val="24"/>
        </w:rPr>
        <w:t xml:space="preserve"> подбирать прическу, одежду, учитывая свой возраст, индивиду</w:t>
      </w:r>
      <w:r w:rsidRPr="007421FF">
        <w:rPr>
          <w:rStyle w:val="47"/>
          <w:rFonts w:eastAsia="Calibri"/>
          <w:sz w:val="24"/>
          <w:szCs w:val="24"/>
        </w:rPr>
        <w:softHyphen/>
        <w:t>альные особенности, а также характер предстоящего мероприятия (собрание, посещение театра, танцы, турпоход и т. д.).</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Жилище</w:t>
      </w:r>
    </w:p>
    <w:p w:rsidR="007421FF" w:rsidRPr="007421FF" w:rsidRDefault="007421FF" w:rsidP="007421FF">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5"/>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Уборка кухни, санузла, уход за ванной, унитазом, ракови</w:t>
      </w:r>
      <w:r w:rsidRPr="007421FF">
        <w:rPr>
          <w:rStyle w:val="47"/>
          <w:rFonts w:eastAsia="Calibri"/>
          <w:sz w:val="24"/>
          <w:szCs w:val="24"/>
        </w:rPr>
        <w:softHyphen/>
        <w:t>нами.</w:t>
      </w:r>
    </w:p>
    <w:p w:rsidR="007421FF" w:rsidRPr="007421FF" w:rsidRDefault="007421FF" w:rsidP="008871A2">
      <w:pPr>
        <w:pStyle w:val="6"/>
        <w:numPr>
          <w:ilvl w:val="0"/>
          <w:numId w:val="135"/>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Моющие средства, используемые при уборке кухни и санузла.</w:t>
      </w:r>
    </w:p>
    <w:p w:rsidR="007421FF" w:rsidRPr="007421FF" w:rsidRDefault="007421FF" w:rsidP="007421FF">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lastRenderedPageBreak/>
        <w:t>Практические работы</w:t>
      </w:r>
    </w:p>
    <w:p w:rsidR="007421FF" w:rsidRPr="007421FF" w:rsidRDefault="007421FF" w:rsidP="007421FF">
      <w:pPr>
        <w:spacing w:after="180"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Мытье кафельных стен, чистка раковин.</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4" w:name="bookmark159"/>
      <w:r w:rsidRPr="007421FF">
        <w:rPr>
          <w:rStyle w:val="50pt"/>
          <w:rFonts w:ascii="Times New Roman" w:hAnsi="Times New Roman" w:cs="Times New Roman"/>
          <w:b/>
          <w:bCs/>
        </w:rPr>
        <w:t>Основные требования к знаниям и умениям учащихся</w:t>
      </w:r>
      <w:bookmarkEnd w:id="74"/>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и периодичность уборки кухни, санузла;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моющие средства, используемые при уборке кухни, санузла;</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санитарно-гигиенические требования и правила техники без</w:t>
      </w:r>
      <w:r w:rsidRPr="007421FF">
        <w:rPr>
          <w:rStyle w:val="47"/>
          <w:rFonts w:eastAsia="Calibri"/>
          <w:sz w:val="24"/>
          <w:szCs w:val="24"/>
        </w:rPr>
        <w:softHyphen/>
        <w:t>опасности при уборке кухни и санузла.</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мыть кафельные стены, чистить раковины;</w:t>
      </w:r>
    </w:p>
    <w:p w:rsidR="007421FF" w:rsidRPr="007421FF" w:rsidRDefault="007421FF" w:rsidP="008871A2">
      <w:pPr>
        <w:pStyle w:val="6"/>
        <w:numPr>
          <w:ilvl w:val="0"/>
          <w:numId w:val="104"/>
        </w:numPr>
        <w:shd w:val="clear" w:color="auto" w:fill="auto"/>
        <w:spacing w:after="182" w:line="245" w:lineRule="exact"/>
        <w:ind w:left="1287" w:right="20" w:hanging="360"/>
        <w:jc w:val="both"/>
        <w:rPr>
          <w:sz w:val="24"/>
          <w:szCs w:val="24"/>
        </w:rPr>
      </w:pPr>
      <w:r w:rsidRPr="007421FF">
        <w:rPr>
          <w:rStyle w:val="47"/>
          <w:rFonts w:eastAsia="Calibri"/>
          <w:sz w:val="24"/>
          <w:szCs w:val="24"/>
        </w:rPr>
        <w:t xml:space="preserve"> пользоваться печатными инструкциями к моющим средствам, используемым при уборке кухни и санузла.</w:t>
      </w:r>
    </w:p>
    <w:p w:rsidR="007421FF" w:rsidRPr="007421FF" w:rsidRDefault="007421FF" w:rsidP="007421FF">
      <w:pPr>
        <w:ind w:left="20" w:firstLine="280"/>
        <w:rPr>
          <w:rFonts w:ascii="Times New Roman" w:hAnsi="Times New Roman" w:cs="Times New Roman"/>
          <w:sz w:val="24"/>
          <w:szCs w:val="24"/>
        </w:rPr>
      </w:pPr>
      <w:r w:rsidRPr="007421FF">
        <w:rPr>
          <w:rStyle w:val="101"/>
          <w:rFonts w:eastAsia="Verdana"/>
          <w:b w:val="0"/>
          <w:bCs w:val="0"/>
          <w:sz w:val="24"/>
          <w:szCs w:val="24"/>
        </w:rPr>
        <w:t>Транспорт</w:t>
      </w:r>
    </w:p>
    <w:p w:rsidR="007421FF" w:rsidRPr="007421FF" w:rsidRDefault="007421FF" w:rsidP="007421FF">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6"/>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Междугородный автотранспорт. Автовокзал. Основные авто</w:t>
      </w:r>
      <w:r w:rsidRPr="007421FF">
        <w:rPr>
          <w:rStyle w:val="47"/>
          <w:rFonts w:eastAsia="Calibri"/>
          <w:sz w:val="24"/>
          <w:szCs w:val="24"/>
        </w:rPr>
        <w:softHyphen/>
        <w:t>бусные маршруты. Расписание движения автобусов. Порядок при</w:t>
      </w:r>
      <w:r w:rsidRPr="007421FF">
        <w:rPr>
          <w:rStyle w:val="47"/>
          <w:rFonts w:eastAsia="Calibri"/>
          <w:sz w:val="24"/>
          <w:szCs w:val="24"/>
        </w:rPr>
        <w:softHyphen/>
        <w:t>обретения билетов. Стоимость проезда.</w:t>
      </w:r>
    </w:p>
    <w:p w:rsidR="007421FF" w:rsidRPr="007421FF" w:rsidRDefault="007421FF" w:rsidP="008871A2">
      <w:pPr>
        <w:pStyle w:val="6"/>
        <w:numPr>
          <w:ilvl w:val="0"/>
          <w:numId w:val="136"/>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Водный транспорт. Основные маршруты. Расписание. Порядок приобретения билетов. Стоимость проезда.</w:t>
      </w:r>
    </w:p>
    <w:p w:rsidR="007421FF" w:rsidRPr="007421FF" w:rsidRDefault="007421FF" w:rsidP="007421FF">
      <w:pPr>
        <w:pStyle w:val="241"/>
        <w:shd w:val="clear" w:color="auto" w:fill="auto"/>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line="242"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автобусную станцию или в порт.</w:t>
      </w:r>
    </w:p>
    <w:p w:rsidR="007421FF" w:rsidRPr="007421FF" w:rsidRDefault="007421FF" w:rsidP="007421FF">
      <w:pPr>
        <w:pStyle w:val="120"/>
        <w:shd w:val="clear" w:color="auto" w:fill="auto"/>
        <w:spacing w:line="230" w:lineRule="exact"/>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66" w:line="220" w:lineRule="exact"/>
        <w:ind w:left="1287" w:hanging="360"/>
        <w:jc w:val="both"/>
        <w:rPr>
          <w:sz w:val="24"/>
          <w:szCs w:val="24"/>
        </w:rPr>
      </w:pPr>
      <w:r w:rsidRPr="007421FF">
        <w:rPr>
          <w:rStyle w:val="47"/>
          <w:rFonts w:eastAsia="Calibri"/>
          <w:sz w:val="24"/>
          <w:szCs w:val="24"/>
        </w:rPr>
        <w:t xml:space="preserve"> назначении междугородного автовокзала, речного и морского порта.</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5" w:name="bookmark160"/>
      <w:r w:rsidRPr="007421FF">
        <w:rPr>
          <w:rStyle w:val="50pt"/>
          <w:rFonts w:ascii="Times New Roman" w:hAnsi="Times New Roman" w:cs="Times New Roman"/>
          <w:b/>
          <w:bCs/>
        </w:rPr>
        <w:t>Основные требования к знаниям и умениям учащихся</w:t>
      </w:r>
      <w:bookmarkEnd w:id="75"/>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автобусные маршруты;</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маршруты водного транспорта.</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пользоваться расписанием;</w:t>
      </w:r>
    </w:p>
    <w:p w:rsidR="007421FF" w:rsidRPr="007421FF" w:rsidRDefault="007421FF" w:rsidP="008871A2">
      <w:pPr>
        <w:pStyle w:val="6"/>
        <w:numPr>
          <w:ilvl w:val="0"/>
          <w:numId w:val="104"/>
        </w:numPr>
        <w:shd w:val="clear" w:color="auto" w:fill="auto"/>
        <w:spacing w:after="238" w:line="245" w:lineRule="exact"/>
        <w:ind w:left="1287" w:right="220" w:hanging="360"/>
        <w:jc w:val="left"/>
        <w:rPr>
          <w:sz w:val="24"/>
          <w:szCs w:val="24"/>
        </w:rPr>
      </w:pPr>
      <w:r w:rsidRPr="007421FF">
        <w:rPr>
          <w:rStyle w:val="47"/>
          <w:rFonts w:eastAsia="Calibri"/>
          <w:sz w:val="24"/>
          <w:szCs w:val="24"/>
        </w:rPr>
        <w:t xml:space="preserve"> определять стоимость проезда; покупать билет, обращаться за справкой.</w:t>
      </w:r>
    </w:p>
    <w:p w:rsidR="007421FF" w:rsidRPr="007421FF" w:rsidRDefault="007421FF" w:rsidP="007421FF">
      <w:pPr>
        <w:spacing w:line="247" w:lineRule="exact"/>
        <w:ind w:left="20" w:firstLine="280"/>
        <w:rPr>
          <w:rFonts w:ascii="Times New Roman" w:hAnsi="Times New Roman" w:cs="Times New Roman"/>
          <w:sz w:val="24"/>
          <w:szCs w:val="24"/>
        </w:rPr>
      </w:pPr>
      <w:r w:rsidRPr="007421FF">
        <w:rPr>
          <w:rStyle w:val="101"/>
          <w:rFonts w:eastAsia="Verdana"/>
          <w:b w:val="0"/>
          <w:bCs w:val="0"/>
          <w:sz w:val="24"/>
          <w:szCs w:val="24"/>
        </w:rPr>
        <w:t>Торговля</w:t>
      </w:r>
    </w:p>
    <w:p w:rsidR="007421FF" w:rsidRPr="007421FF" w:rsidRDefault="007421FF" w:rsidP="007421FF">
      <w:pPr>
        <w:spacing w:line="247"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7421FF">
      <w:pPr>
        <w:pStyle w:val="6"/>
        <w:shd w:val="clear" w:color="auto" w:fill="auto"/>
        <w:spacing w:after="0" w:line="247" w:lineRule="exact"/>
        <w:ind w:left="320" w:right="220" w:firstLine="0"/>
        <w:jc w:val="left"/>
        <w:rPr>
          <w:sz w:val="24"/>
          <w:szCs w:val="24"/>
        </w:rPr>
      </w:pPr>
      <w:r w:rsidRPr="007421FF">
        <w:rPr>
          <w:rStyle w:val="47"/>
          <w:rFonts w:eastAsia="Calibri"/>
          <w:sz w:val="24"/>
          <w:szCs w:val="24"/>
        </w:rPr>
        <w:t>Специализированные магазины (книжный, спортивный и др.). Стоимость основных промышленных товаров.</w:t>
      </w:r>
    </w:p>
    <w:p w:rsidR="007421FF" w:rsidRPr="007421FF" w:rsidRDefault="007421FF" w:rsidP="007421FF">
      <w:pPr>
        <w:pStyle w:val="241"/>
        <w:shd w:val="clear" w:color="auto" w:fill="auto"/>
        <w:spacing w:line="247"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7"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подсчете стоимости покупок.</w:t>
      </w:r>
    </w:p>
    <w:p w:rsidR="007421FF" w:rsidRPr="007421FF" w:rsidRDefault="007421FF" w:rsidP="007421FF">
      <w:pPr>
        <w:pStyle w:val="241"/>
        <w:shd w:val="clear" w:color="auto" w:fill="auto"/>
        <w:spacing w:line="247"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after="254" w:line="247"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один из специализированных магазинов.</w:t>
      </w:r>
    </w:p>
    <w:p w:rsidR="007421FF" w:rsidRPr="007421FF" w:rsidRDefault="007421FF" w:rsidP="007421FF">
      <w:pPr>
        <w:pStyle w:val="120"/>
        <w:shd w:val="clear" w:color="auto" w:fill="auto"/>
        <w:spacing w:line="230" w:lineRule="exact"/>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75" w:line="220" w:lineRule="exact"/>
        <w:ind w:left="1287" w:hanging="360"/>
        <w:jc w:val="both"/>
        <w:rPr>
          <w:sz w:val="24"/>
          <w:szCs w:val="24"/>
        </w:rPr>
      </w:pPr>
      <w:r w:rsidRPr="007421FF">
        <w:rPr>
          <w:rStyle w:val="47"/>
          <w:rFonts w:eastAsia="Calibri"/>
          <w:sz w:val="24"/>
          <w:szCs w:val="24"/>
        </w:rPr>
        <w:t xml:space="preserve"> назначении специализированных магазинов.</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6" w:name="bookmark161"/>
      <w:r w:rsidRPr="007421FF">
        <w:rPr>
          <w:rStyle w:val="50pt"/>
          <w:rFonts w:ascii="Times New Roman" w:hAnsi="Times New Roman" w:cs="Times New Roman"/>
          <w:b/>
          <w:bCs/>
        </w:rPr>
        <w:t>Основные требования к знаниям и умениям учащихся</w:t>
      </w:r>
      <w:bookmarkEnd w:id="76"/>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20" w:hanging="360"/>
        <w:jc w:val="left"/>
        <w:rPr>
          <w:sz w:val="24"/>
          <w:szCs w:val="24"/>
        </w:rPr>
      </w:pPr>
      <w:r w:rsidRPr="007421FF">
        <w:rPr>
          <w:rStyle w:val="47"/>
          <w:rFonts w:eastAsia="Calibri"/>
          <w:sz w:val="24"/>
          <w:szCs w:val="24"/>
        </w:rPr>
        <w:t xml:space="preserve"> ассортимент товаров в различных специализированных мага</w:t>
      </w:r>
      <w:r w:rsidRPr="007421FF">
        <w:rPr>
          <w:rStyle w:val="47"/>
          <w:rFonts w:eastAsia="Calibri"/>
          <w:sz w:val="24"/>
          <w:szCs w:val="24"/>
        </w:rPr>
        <w:softHyphen/>
        <w:t>зинах;</w:t>
      </w:r>
    </w:p>
    <w:p w:rsidR="007421FF" w:rsidRPr="007421FF" w:rsidRDefault="007421FF" w:rsidP="008871A2">
      <w:pPr>
        <w:pStyle w:val="6"/>
        <w:numPr>
          <w:ilvl w:val="0"/>
          <w:numId w:val="104"/>
        </w:numPr>
        <w:shd w:val="clear" w:color="auto" w:fill="auto"/>
        <w:spacing w:after="0" w:line="245" w:lineRule="exact"/>
        <w:ind w:left="1287" w:right="220" w:hanging="360"/>
        <w:jc w:val="left"/>
        <w:rPr>
          <w:sz w:val="24"/>
          <w:szCs w:val="24"/>
        </w:rPr>
      </w:pPr>
      <w:r w:rsidRPr="007421FF">
        <w:rPr>
          <w:rStyle w:val="47"/>
          <w:rFonts w:eastAsia="Calibri"/>
          <w:sz w:val="24"/>
          <w:szCs w:val="24"/>
        </w:rPr>
        <w:t xml:space="preserve"> стоимость основных продовольственных и промышленных товаров.</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выбирать покупку с учетом различных условий;</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подсчитывать стоимость покупок;</w:t>
      </w:r>
    </w:p>
    <w:p w:rsidR="007421FF" w:rsidRPr="007421FF" w:rsidRDefault="007421FF" w:rsidP="008871A2">
      <w:pPr>
        <w:pStyle w:val="6"/>
        <w:numPr>
          <w:ilvl w:val="0"/>
          <w:numId w:val="104"/>
        </w:numPr>
        <w:shd w:val="clear" w:color="auto" w:fill="auto"/>
        <w:spacing w:after="242" w:line="245" w:lineRule="exact"/>
        <w:ind w:left="1287" w:hanging="360"/>
        <w:jc w:val="both"/>
        <w:rPr>
          <w:sz w:val="24"/>
          <w:szCs w:val="24"/>
        </w:rPr>
      </w:pPr>
      <w:r w:rsidRPr="007421FF">
        <w:rPr>
          <w:rStyle w:val="47"/>
          <w:rFonts w:eastAsia="Calibri"/>
          <w:sz w:val="24"/>
          <w:szCs w:val="24"/>
        </w:rPr>
        <w:t xml:space="preserve"> культурно вести себя в магазине.</w:t>
      </w:r>
    </w:p>
    <w:p w:rsidR="007421FF" w:rsidRPr="007421FF" w:rsidRDefault="007421FF" w:rsidP="007421FF">
      <w:pPr>
        <w:ind w:left="20" w:firstLine="280"/>
        <w:rPr>
          <w:rFonts w:ascii="Times New Roman" w:hAnsi="Times New Roman" w:cs="Times New Roman"/>
          <w:sz w:val="24"/>
          <w:szCs w:val="24"/>
        </w:rPr>
      </w:pPr>
      <w:r w:rsidRPr="007421FF">
        <w:rPr>
          <w:rStyle w:val="101"/>
          <w:rFonts w:eastAsia="Verdana"/>
          <w:b w:val="0"/>
          <w:bCs w:val="0"/>
          <w:sz w:val="24"/>
          <w:szCs w:val="24"/>
        </w:rPr>
        <w:t>Средства связи</w:t>
      </w:r>
    </w:p>
    <w:p w:rsidR="007421FF" w:rsidRPr="007421FF" w:rsidRDefault="007421FF" w:rsidP="007421FF">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7"/>
        </w:numPr>
        <w:shd w:val="clear" w:color="auto" w:fill="auto"/>
        <w:tabs>
          <w:tab w:val="left" w:pos="657"/>
        </w:tabs>
        <w:spacing w:after="0" w:line="242" w:lineRule="exact"/>
        <w:ind w:left="1287" w:right="220" w:hanging="360"/>
        <w:jc w:val="both"/>
        <w:rPr>
          <w:sz w:val="24"/>
          <w:szCs w:val="24"/>
        </w:rPr>
      </w:pPr>
      <w:r w:rsidRPr="007421FF">
        <w:rPr>
          <w:rStyle w:val="47"/>
          <w:rFonts w:eastAsia="Calibri"/>
          <w:sz w:val="24"/>
          <w:szCs w:val="24"/>
        </w:rPr>
        <w:lastRenderedPageBreak/>
        <w:t>Телефон. Пользование городским телефоном-автоматом, квар</w:t>
      </w:r>
      <w:r w:rsidRPr="007421FF">
        <w:rPr>
          <w:rStyle w:val="47"/>
          <w:rFonts w:eastAsia="Calibri"/>
          <w:sz w:val="24"/>
          <w:szCs w:val="24"/>
        </w:rPr>
        <w:softHyphen/>
        <w:t>тирным телефоном. Пользование телефонным справочником. Куль</w:t>
      </w:r>
      <w:r w:rsidRPr="007421FF">
        <w:rPr>
          <w:rStyle w:val="47"/>
          <w:rFonts w:eastAsia="Calibri"/>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7421FF">
        <w:rPr>
          <w:rStyle w:val="47"/>
          <w:rFonts w:eastAsia="Calibri"/>
          <w:sz w:val="24"/>
          <w:szCs w:val="24"/>
        </w:rPr>
        <w:softHyphen/>
        <w:t>ности электросети, получение справок по телефону. Служба точно</w:t>
      </w:r>
      <w:r w:rsidRPr="007421FF">
        <w:rPr>
          <w:rStyle w:val="47"/>
          <w:rFonts w:eastAsia="Calibri"/>
          <w:sz w:val="24"/>
          <w:szCs w:val="24"/>
        </w:rPr>
        <w:softHyphen/>
        <w:t>го времени.</w:t>
      </w:r>
    </w:p>
    <w:p w:rsidR="007421FF" w:rsidRPr="007421FF" w:rsidRDefault="007421FF" w:rsidP="008871A2">
      <w:pPr>
        <w:pStyle w:val="6"/>
        <w:numPr>
          <w:ilvl w:val="0"/>
          <w:numId w:val="137"/>
        </w:numPr>
        <w:shd w:val="clear" w:color="auto" w:fill="auto"/>
        <w:tabs>
          <w:tab w:val="left" w:pos="662"/>
        </w:tabs>
        <w:spacing w:after="0" w:line="245" w:lineRule="exact"/>
        <w:ind w:left="1287" w:right="20" w:hanging="360"/>
        <w:jc w:val="both"/>
        <w:rPr>
          <w:sz w:val="24"/>
          <w:szCs w:val="24"/>
        </w:rPr>
      </w:pPr>
      <w:r w:rsidRPr="007421FF">
        <w:rPr>
          <w:rStyle w:val="47"/>
          <w:rFonts w:eastAsia="Calibri"/>
          <w:sz w:val="24"/>
          <w:szCs w:val="24"/>
        </w:rPr>
        <w:t>Междугородная телефонная связь. Порядок пользования ав</w:t>
      </w:r>
      <w:r w:rsidRPr="007421FF">
        <w:rPr>
          <w:rStyle w:val="47"/>
          <w:rFonts w:eastAsia="Calibri"/>
          <w:sz w:val="24"/>
          <w:szCs w:val="24"/>
        </w:rPr>
        <w:softHyphen/>
        <w:t>томатической телефонной связью. Заказ междугородного телефон</w:t>
      </w:r>
      <w:r w:rsidRPr="007421FF">
        <w:rPr>
          <w:rStyle w:val="47"/>
          <w:rFonts w:eastAsia="Calibri"/>
          <w:sz w:val="24"/>
          <w:szCs w:val="24"/>
        </w:rPr>
        <w:softHyphen/>
        <w:t>ного разговора. Тарифы на телефонные разговоры.</w:t>
      </w:r>
    </w:p>
    <w:p w:rsidR="007421FF" w:rsidRPr="007421FF" w:rsidRDefault="007421FF" w:rsidP="007421FF">
      <w:pPr>
        <w:pStyle w:val="241"/>
        <w:shd w:val="clear" w:color="auto" w:fill="auto"/>
        <w:spacing w:line="245"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after="240" w:line="245"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переговорный пункт.</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7" w:name="bookmark162"/>
      <w:r w:rsidRPr="007421FF">
        <w:rPr>
          <w:rStyle w:val="50pt"/>
          <w:rFonts w:ascii="Times New Roman" w:hAnsi="Times New Roman" w:cs="Times New Roman"/>
          <w:b/>
          <w:bCs/>
        </w:rPr>
        <w:t>Основные требования к знаниям и умениям учащихся</w:t>
      </w:r>
      <w:bookmarkEnd w:id="77"/>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правила пользования городским телефоном-автоматом и до</w:t>
      </w:r>
      <w:r w:rsidRPr="007421FF">
        <w:rPr>
          <w:rStyle w:val="47"/>
          <w:rFonts w:eastAsia="Calibri"/>
          <w:sz w:val="24"/>
          <w:szCs w:val="24"/>
        </w:rPr>
        <w:softHyphen/>
        <w:t>машним телефоном;</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пользования телефонным справочником;</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номера телефонов срочного вызова (пожарной службы, ава</w:t>
      </w:r>
      <w:r w:rsidRPr="007421FF">
        <w:rPr>
          <w:rStyle w:val="47"/>
          <w:rFonts w:eastAsia="Calibri"/>
          <w:sz w:val="24"/>
          <w:szCs w:val="24"/>
        </w:rPr>
        <w:softHyphen/>
        <w:t>рийных служб, милиции и т.д.);</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функции и виды междугородной телефонной связи;</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пользования автоматической телефонной связью;</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тарифы на телефонные разговоры в дневное и вечернее вре</w:t>
      </w:r>
      <w:r w:rsidRPr="007421FF">
        <w:rPr>
          <w:rStyle w:val="47"/>
          <w:rFonts w:eastAsia="Calibri"/>
          <w:sz w:val="24"/>
          <w:szCs w:val="24"/>
        </w:rPr>
        <w:softHyphen/>
        <w:t>мя, выходные дни, зависимость оплаты от дальности рас</w:t>
      </w:r>
      <w:r w:rsidRPr="007421FF">
        <w:rPr>
          <w:rStyle w:val="47"/>
          <w:rFonts w:eastAsia="Calibri"/>
          <w:sz w:val="24"/>
          <w:szCs w:val="24"/>
        </w:rPr>
        <w:softHyphen/>
        <w:t>стояния;</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порядок заказа междугородного телефонного разговора;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порядок заказа разговора в кредит.</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объяснить причину звонка по телефону срочного вызова;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получать по телефону справки, узнавать время;</w:t>
      </w:r>
    </w:p>
    <w:p w:rsidR="007421FF" w:rsidRPr="007421FF" w:rsidRDefault="007421FF" w:rsidP="008871A2">
      <w:pPr>
        <w:pStyle w:val="6"/>
        <w:numPr>
          <w:ilvl w:val="0"/>
          <w:numId w:val="104"/>
        </w:numPr>
        <w:shd w:val="clear" w:color="auto" w:fill="auto"/>
        <w:spacing w:after="240" w:line="245" w:lineRule="exact"/>
        <w:ind w:left="1287" w:hanging="360"/>
        <w:jc w:val="both"/>
        <w:rPr>
          <w:sz w:val="24"/>
          <w:szCs w:val="24"/>
        </w:rPr>
      </w:pPr>
      <w:r w:rsidRPr="007421FF">
        <w:rPr>
          <w:rStyle w:val="47"/>
          <w:rFonts w:eastAsia="Calibri"/>
          <w:sz w:val="24"/>
          <w:szCs w:val="24"/>
        </w:rPr>
        <w:t xml:space="preserve"> культурно разговаривать по телефону.</w:t>
      </w:r>
    </w:p>
    <w:p w:rsidR="007421FF" w:rsidRPr="007421FF" w:rsidRDefault="007421FF" w:rsidP="007421FF">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Медицинская помощь</w:t>
      </w:r>
    </w:p>
    <w:p w:rsidR="007421FF" w:rsidRPr="007421FF" w:rsidRDefault="007421FF" w:rsidP="007421FF">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8"/>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Первая помощь при несчастных случаях (ожогах, обморажи</w:t>
      </w:r>
      <w:r w:rsidRPr="007421FF">
        <w:rPr>
          <w:rStyle w:val="47"/>
          <w:rFonts w:eastAsia="Calibri"/>
          <w:sz w:val="24"/>
          <w:szCs w:val="24"/>
        </w:rPr>
        <w:softHyphen/>
        <w:t>вании, отравлении, тепловом и солнечном ударах).</w:t>
      </w:r>
    </w:p>
    <w:p w:rsidR="007421FF" w:rsidRPr="007421FF" w:rsidRDefault="007421FF" w:rsidP="008871A2">
      <w:pPr>
        <w:pStyle w:val="6"/>
        <w:numPr>
          <w:ilvl w:val="0"/>
          <w:numId w:val="138"/>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Первая помощь утопающему.</w:t>
      </w:r>
    </w:p>
    <w:p w:rsidR="007421FF" w:rsidRPr="007421FF" w:rsidRDefault="007421FF" w:rsidP="008871A2">
      <w:pPr>
        <w:pStyle w:val="6"/>
        <w:numPr>
          <w:ilvl w:val="0"/>
          <w:numId w:val="138"/>
        </w:numPr>
        <w:shd w:val="clear" w:color="auto" w:fill="auto"/>
        <w:spacing w:after="0" w:line="245" w:lineRule="exact"/>
        <w:ind w:left="1287" w:right="1080" w:hanging="360"/>
        <w:jc w:val="left"/>
        <w:rPr>
          <w:sz w:val="24"/>
          <w:szCs w:val="24"/>
        </w:rPr>
      </w:pPr>
      <w:r w:rsidRPr="007421FF">
        <w:rPr>
          <w:rStyle w:val="47"/>
          <w:rFonts w:eastAsia="Calibri"/>
          <w:sz w:val="24"/>
          <w:szCs w:val="24"/>
        </w:rPr>
        <w:t xml:space="preserve"> Глистные заболевания и меры их предупреждения. </w:t>
      </w:r>
      <w:r w:rsidRPr="007421FF">
        <w:rPr>
          <w:rStyle w:val="Calibri115pt0pt"/>
          <w:rFonts w:ascii="Times New Roman" w:hAnsi="Times New Roman" w:cs="Times New Roman"/>
          <w:sz w:val="24"/>
          <w:szCs w:val="24"/>
        </w:rPr>
        <w:t>Практические работы</w:t>
      </w:r>
    </w:p>
    <w:p w:rsidR="007421FF" w:rsidRPr="007421FF" w:rsidRDefault="007421FF" w:rsidP="007421FF">
      <w:pPr>
        <w:spacing w:line="245"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оказании первой помощи при ожогах, обмораживании, утоплении.</w:t>
      </w:r>
    </w:p>
    <w:p w:rsidR="007421FF" w:rsidRPr="007421FF" w:rsidRDefault="007421FF" w:rsidP="007421FF">
      <w:pPr>
        <w:spacing w:after="252"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оказании первой помощи утопающему.</w:t>
      </w:r>
    </w:p>
    <w:p w:rsidR="007421FF" w:rsidRPr="007421FF" w:rsidRDefault="007421FF" w:rsidP="007421FF">
      <w:pPr>
        <w:pStyle w:val="241"/>
        <w:shd w:val="clear" w:color="auto" w:fill="auto"/>
        <w:spacing w:line="230"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after="183" w:line="200"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поликлинику.</w:t>
      </w:r>
    </w:p>
    <w:p w:rsidR="007421FF" w:rsidRPr="007421FF" w:rsidRDefault="007421FF" w:rsidP="007421FF">
      <w:pPr>
        <w:pStyle w:val="52"/>
        <w:keepNext/>
        <w:keepLines/>
        <w:shd w:val="clear" w:color="auto" w:fill="auto"/>
        <w:spacing w:line="240" w:lineRule="exact"/>
        <w:ind w:left="20"/>
        <w:rPr>
          <w:rFonts w:ascii="Times New Roman" w:hAnsi="Times New Roman" w:cs="Times New Roman"/>
          <w:sz w:val="24"/>
          <w:szCs w:val="24"/>
        </w:rPr>
      </w:pPr>
      <w:bookmarkStart w:id="78" w:name="bookmark163"/>
      <w:r w:rsidRPr="007421FF">
        <w:rPr>
          <w:rStyle w:val="50pt"/>
          <w:rFonts w:ascii="Times New Roman" w:hAnsi="Times New Roman" w:cs="Times New Roman"/>
          <w:b/>
          <w:bCs/>
        </w:rPr>
        <w:t>Основные требования к знаниям и умениям учащихся</w:t>
      </w:r>
      <w:bookmarkEnd w:id="78"/>
    </w:p>
    <w:p w:rsidR="007421FF" w:rsidRPr="007421FF" w:rsidRDefault="007421FF" w:rsidP="007421FF">
      <w:pPr>
        <w:pStyle w:val="120"/>
        <w:shd w:val="clear" w:color="auto" w:fill="auto"/>
        <w:spacing w:line="240" w:lineRule="exact"/>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0" w:lineRule="exact"/>
        <w:ind w:left="1287" w:right="20" w:hanging="360"/>
        <w:jc w:val="left"/>
        <w:rPr>
          <w:sz w:val="24"/>
          <w:szCs w:val="24"/>
        </w:rPr>
      </w:pPr>
      <w:r w:rsidRPr="007421FF">
        <w:rPr>
          <w:rStyle w:val="47"/>
          <w:rFonts w:eastAsia="Calibri"/>
          <w:sz w:val="24"/>
          <w:szCs w:val="24"/>
        </w:rPr>
        <w:t xml:space="preserve"> правила и приемы оказания первой помощи при несчастных случаях (правила обработки пораженного при ожогах участка</w:t>
      </w:r>
    </w:p>
    <w:p w:rsidR="007421FF" w:rsidRPr="007421FF" w:rsidRDefault="007421FF" w:rsidP="007421FF">
      <w:pPr>
        <w:pStyle w:val="6"/>
        <w:shd w:val="clear" w:color="auto" w:fill="auto"/>
        <w:spacing w:after="0" w:line="245" w:lineRule="exact"/>
        <w:ind w:left="500" w:right="20" w:firstLine="0"/>
        <w:jc w:val="both"/>
        <w:rPr>
          <w:sz w:val="24"/>
          <w:szCs w:val="24"/>
        </w:rPr>
      </w:pPr>
      <w:r w:rsidRPr="007421FF">
        <w:rPr>
          <w:rStyle w:val="47"/>
          <w:rFonts w:eastAsia="Calibri"/>
          <w:sz w:val="24"/>
          <w:szCs w:val="24"/>
        </w:rPr>
        <w:t>кожи, промывания желудка при отравлении, меры, принимае</w:t>
      </w:r>
      <w:r w:rsidRPr="007421FF">
        <w:rPr>
          <w:rStyle w:val="47"/>
          <w:rFonts w:eastAsia="Calibri"/>
          <w:sz w:val="24"/>
          <w:szCs w:val="24"/>
        </w:rPr>
        <w:softHyphen/>
        <w:t>мые при обмораживании разных степеней, при солнечных и тепловых ударах);</w:t>
      </w:r>
    </w:p>
    <w:p w:rsidR="007421FF" w:rsidRPr="007421FF" w:rsidRDefault="007421FF" w:rsidP="008871A2">
      <w:pPr>
        <w:pStyle w:val="6"/>
        <w:numPr>
          <w:ilvl w:val="0"/>
          <w:numId w:val="104"/>
        </w:numPr>
        <w:shd w:val="clear" w:color="auto" w:fill="auto"/>
        <w:spacing w:after="0" w:line="245" w:lineRule="exact"/>
        <w:ind w:left="1287" w:right="540" w:hanging="360"/>
        <w:jc w:val="left"/>
        <w:rPr>
          <w:sz w:val="24"/>
          <w:szCs w:val="24"/>
        </w:rPr>
      </w:pPr>
      <w:r w:rsidRPr="007421FF">
        <w:rPr>
          <w:rStyle w:val="47"/>
          <w:rFonts w:eastAsia="Calibri"/>
          <w:sz w:val="24"/>
          <w:szCs w:val="24"/>
        </w:rPr>
        <w:t xml:space="preserve"> виды глистных заболеваний и меры их предупреждения. </w:t>
      </w:r>
      <w:r w:rsidRPr="007421FF">
        <w:rPr>
          <w:rStyle w:val="115pt"/>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оказывать первую помощь при ожогах, обмораживании;</w:t>
      </w:r>
    </w:p>
    <w:p w:rsidR="007421FF" w:rsidRPr="007421FF" w:rsidRDefault="007421FF" w:rsidP="008871A2">
      <w:pPr>
        <w:pStyle w:val="6"/>
        <w:numPr>
          <w:ilvl w:val="0"/>
          <w:numId w:val="104"/>
        </w:numPr>
        <w:shd w:val="clear" w:color="auto" w:fill="auto"/>
        <w:spacing w:after="180" w:line="245" w:lineRule="exact"/>
        <w:ind w:left="1287" w:hanging="360"/>
        <w:jc w:val="both"/>
        <w:rPr>
          <w:sz w:val="24"/>
          <w:szCs w:val="24"/>
        </w:rPr>
      </w:pPr>
      <w:r w:rsidRPr="007421FF">
        <w:rPr>
          <w:rStyle w:val="47"/>
          <w:rFonts w:eastAsia="Calibri"/>
          <w:sz w:val="24"/>
          <w:szCs w:val="24"/>
        </w:rPr>
        <w:t xml:space="preserve"> оказывать первую помощь утопающему.</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Учреждения и организации и предприятия</w:t>
      </w:r>
    </w:p>
    <w:p w:rsidR="007421FF" w:rsidRPr="007421FF" w:rsidRDefault="007421FF" w:rsidP="007421FF">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7421FF">
      <w:pPr>
        <w:pStyle w:val="6"/>
        <w:shd w:val="clear" w:color="auto" w:fill="auto"/>
        <w:spacing w:after="0" w:line="245" w:lineRule="exact"/>
        <w:ind w:left="20" w:right="20" w:firstLine="280"/>
        <w:jc w:val="both"/>
        <w:rPr>
          <w:sz w:val="24"/>
          <w:szCs w:val="24"/>
        </w:rPr>
      </w:pPr>
      <w:r w:rsidRPr="007421FF">
        <w:rPr>
          <w:rStyle w:val="47"/>
          <w:rFonts w:eastAsia="Calibri"/>
          <w:sz w:val="24"/>
          <w:szCs w:val="24"/>
        </w:rPr>
        <w:t>Департамент, муниципалитет, префектура, милиции. Их назна</w:t>
      </w:r>
      <w:r w:rsidRPr="007421FF">
        <w:rPr>
          <w:rStyle w:val="47"/>
          <w:rFonts w:eastAsia="Calibri"/>
          <w:sz w:val="24"/>
          <w:szCs w:val="24"/>
        </w:rPr>
        <w:softHyphen/>
        <w:t>чение.</w:t>
      </w:r>
    </w:p>
    <w:p w:rsidR="007421FF" w:rsidRPr="007421FF" w:rsidRDefault="007421FF" w:rsidP="007421FF">
      <w:pPr>
        <w:pStyle w:val="241"/>
        <w:shd w:val="clear" w:color="auto" w:fill="auto"/>
        <w:spacing w:line="245" w:lineRule="exact"/>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after="180"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одну из организаций по теме.</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79" w:name="bookmark164"/>
      <w:r w:rsidRPr="007421FF">
        <w:rPr>
          <w:rStyle w:val="50pt"/>
          <w:rFonts w:ascii="Times New Roman" w:hAnsi="Times New Roman" w:cs="Times New Roman"/>
          <w:b/>
          <w:bCs/>
        </w:rPr>
        <w:t>Основные требования к знаниям и умениям учащихся</w:t>
      </w:r>
      <w:bookmarkEnd w:id="79"/>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lastRenderedPageBreak/>
        <w:t xml:space="preserve"> куда обращаться в случае необходимой помощи;</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адрес местной префектуры;</w:t>
      </w:r>
    </w:p>
    <w:p w:rsidR="007421FF" w:rsidRPr="007421FF" w:rsidRDefault="007421FF" w:rsidP="008871A2">
      <w:pPr>
        <w:pStyle w:val="6"/>
        <w:numPr>
          <w:ilvl w:val="0"/>
          <w:numId w:val="104"/>
        </w:numPr>
        <w:shd w:val="clear" w:color="auto" w:fill="auto"/>
        <w:spacing w:after="182" w:line="245" w:lineRule="exact"/>
        <w:ind w:left="1287" w:right="20" w:hanging="360"/>
        <w:jc w:val="both"/>
        <w:rPr>
          <w:sz w:val="24"/>
          <w:szCs w:val="24"/>
        </w:rPr>
      </w:pPr>
      <w:r w:rsidRPr="007421FF">
        <w:rPr>
          <w:rStyle w:val="47"/>
          <w:rFonts w:eastAsia="Calibri"/>
          <w:sz w:val="24"/>
          <w:szCs w:val="24"/>
        </w:rPr>
        <w:t xml:space="preserve"> функции отдела по учету и распределению жилплощади, отде</w:t>
      </w:r>
      <w:r w:rsidRPr="007421FF">
        <w:rPr>
          <w:rStyle w:val="47"/>
          <w:rFonts w:eastAsia="Calibri"/>
          <w:sz w:val="24"/>
          <w:szCs w:val="24"/>
        </w:rPr>
        <w:softHyphen/>
        <w:t>ла социального обеспечения, отдела народного образования, комиссии по делам несовершеннолетних, отдела по трудоуст</w:t>
      </w:r>
      <w:r w:rsidRPr="007421FF">
        <w:rPr>
          <w:rStyle w:val="47"/>
          <w:rFonts w:eastAsia="Calibri"/>
          <w:sz w:val="24"/>
          <w:szCs w:val="24"/>
        </w:rPr>
        <w:softHyphen/>
        <w:t>ройству.</w:t>
      </w:r>
    </w:p>
    <w:p w:rsidR="007421FF" w:rsidRPr="007421FF" w:rsidRDefault="007421FF" w:rsidP="007421FF">
      <w:pPr>
        <w:ind w:left="20" w:firstLine="280"/>
        <w:rPr>
          <w:rFonts w:ascii="Times New Roman" w:hAnsi="Times New Roman" w:cs="Times New Roman"/>
          <w:sz w:val="24"/>
          <w:szCs w:val="24"/>
        </w:rPr>
      </w:pPr>
      <w:r w:rsidRPr="007421FF">
        <w:rPr>
          <w:rStyle w:val="221"/>
          <w:rFonts w:eastAsia="Verdana"/>
          <w:b w:val="0"/>
          <w:bCs w:val="0"/>
          <w:sz w:val="24"/>
          <w:szCs w:val="24"/>
        </w:rPr>
        <w:t>Экономика домашнего хозяйства</w:t>
      </w:r>
    </w:p>
    <w:p w:rsidR="007421FF" w:rsidRPr="007421FF" w:rsidRDefault="007421FF" w:rsidP="007421FF">
      <w:pPr>
        <w:spacing w:line="242"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39"/>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Основные статьи расходов (питание, содержание жилища, одежда и обувь, культурные потребности, помощь родственникам). Планирование расходов на день, две недели с учетом бюджета и состава семьи.</w:t>
      </w:r>
    </w:p>
    <w:p w:rsidR="007421FF" w:rsidRPr="007421FF" w:rsidRDefault="007421FF" w:rsidP="008871A2">
      <w:pPr>
        <w:pStyle w:val="6"/>
        <w:numPr>
          <w:ilvl w:val="0"/>
          <w:numId w:val="139"/>
        </w:numPr>
        <w:shd w:val="clear" w:color="auto" w:fill="auto"/>
        <w:spacing w:after="0" w:line="242" w:lineRule="exact"/>
        <w:ind w:left="1287" w:hanging="360"/>
        <w:jc w:val="both"/>
        <w:rPr>
          <w:sz w:val="24"/>
          <w:szCs w:val="24"/>
        </w:rPr>
      </w:pPr>
      <w:r w:rsidRPr="007421FF">
        <w:rPr>
          <w:rStyle w:val="47"/>
          <w:rFonts w:eastAsia="Calibri"/>
          <w:sz w:val="24"/>
          <w:szCs w:val="24"/>
        </w:rPr>
        <w:t xml:space="preserve"> Расходы на питание.</w:t>
      </w:r>
    </w:p>
    <w:p w:rsidR="007421FF" w:rsidRPr="007421FF" w:rsidRDefault="007421FF" w:rsidP="008871A2">
      <w:pPr>
        <w:pStyle w:val="6"/>
        <w:numPr>
          <w:ilvl w:val="0"/>
          <w:numId w:val="139"/>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Содержание жилища. Оплата жилой площади и коммунальных услуг.</w:t>
      </w:r>
    </w:p>
    <w:p w:rsidR="007421FF" w:rsidRPr="007421FF" w:rsidRDefault="007421FF" w:rsidP="008871A2">
      <w:pPr>
        <w:pStyle w:val="6"/>
        <w:numPr>
          <w:ilvl w:val="0"/>
          <w:numId w:val="139"/>
        </w:numPr>
        <w:shd w:val="clear" w:color="auto" w:fill="auto"/>
        <w:spacing w:after="0" w:line="242" w:lineRule="exact"/>
        <w:ind w:left="1287" w:right="1340" w:hanging="360"/>
        <w:jc w:val="left"/>
        <w:rPr>
          <w:sz w:val="24"/>
          <w:szCs w:val="24"/>
        </w:rPr>
      </w:pPr>
      <w:r w:rsidRPr="007421FF">
        <w:rPr>
          <w:rStyle w:val="47"/>
          <w:rFonts w:eastAsia="Calibri"/>
          <w:sz w:val="24"/>
          <w:szCs w:val="24"/>
        </w:rPr>
        <w:t xml:space="preserve"> Крупные покупки (одежда, мебель, обувь и др.). </w:t>
      </w:r>
      <w:r w:rsidRPr="007421FF">
        <w:rPr>
          <w:rStyle w:val="Calibri115pt0pt"/>
          <w:rFonts w:ascii="Times New Roman" w:hAnsi="Times New Roman" w:cs="Times New Roman"/>
          <w:sz w:val="24"/>
          <w:szCs w:val="24"/>
        </w:rPr>
        <w:t>Практические работы</w:t>
      </w:r>
    </w:p>
    <w:p w:rsidR="007421FF" w:rsidRPr="007421FF" w:rsidRDefault="007421FF" w:rsidP="007421FF">
      <w:pPr>
        <w:spacing w:line="242"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планировании расходов на день, две недели (на конк</w:t>
      </w:r>
      <w:r w:rsidRPr="007421FF">
        <w:rPr>
          <w:rStyle w:val="170"/>
          <w:rFonts w:ascii="Times New Roman" w:hAnsi="Times New Roman" w:cs="Times New Roman"/>
          <w:b w:val="0"/>
          <w:bCs w:val="0"/>
          <w:sz w:val="24"/>
          <w:szCs w:val="24"/>
        </w:rPr>
        <w:softHyphen/>
        <w:t>ретных примерах).</w:t>
      </w:r>
    </w:p>
    <w:p w:rsidR="007421FF" w:rsidRPr="007421FF" w:rsidRDefault="007421FF" w:rsidP="007421FF">
      <w:pPr>
        <w:spacing w:line="242"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Снятие показателей счетчика, расчет стоимости израсходованной электроэнергии и газа, заполнение квитанций.</w:t>
      </w:r>
    </w:p>
    <w:p w:rsidR="007421FF" w:rsidRPr="007421FF" w:rsidRDefault="007421FF" w:rsidP="007421FF">
      <w:pPr>
        <w:spacing w:line="242"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планировании крупных покупок (на конкретных приме</w:t>
      </w:r>
      <w:r w:rsidRPr="007421FF">
        <w:rPr>
          <w:rStyle w:val="170"/>
          <w:rFonts w:ascii="Times New Roman" w:hAnsi="Times New Roman" w:cs="Times New Roman"/>
          <w:b w:val="0"/>
          <w:bCs w:val="0"/>
          <w:sz w:val="24"/>
          <w:szCs w:val="24"/>
        </w:rPr>
        <w:softHyphen/>
        <w:t>рах), в оказании материальной помощи родственникам.</w:t>
      </w:r>
    </w:p>
    <w:p w:rsidR="007421FF" w:rsidRPr="007421FF" w:rsidRDefault="007421FF" w:rsidP="007421FF">
      <w:pPr>
        <w:pStyle w:val="241"/>
        <w:shd w:val="clear" w:color="auto" w:fill="auto"/>
        <w:ind w:left="20" w:firstLine="28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line="242"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ЖЭК, ДЭЗ и т. п.</w:t>
      </w:r>
    </w:p>
    <w:p w:rsidR="007421FF" w:rsidRPr="007421FF" w:rsidRDefault="007421FF" w:rsidP="007421FF">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к умениям учащихся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основные статьи расхода в семье;</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учета расходов;</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размер квартплаты;</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тарифы на электричество, газ;</w:t>
      </w:r>
    </w:p>
    <w:p w:rsidR="007421FF" w:rsidRPr="007421FF" w:rsidRDefault="007421FF" w:rsidP="008871A2">
      <w:pPr>
        <w:pStyle w:val="6"/>
        <w:numPr>
          <w:ilvl w:val="0"/>
          <w:numId w:val="104"/>
        </w:numPr>
        <w:shd w:val="clear" w:color="auto" w:fill="auto"/>
        <w:spacing w:after="0" w:line="245" w:lineRule="exact"/>
        <w:ind w:left="1287" w:right="180" w:hanging="360"/>
        <w:jc w:val="left"/>
        <w:rPr>
          <w:sz w:val="24"/>
          <w:szCs w:val="24"/>
        </w:rPr>
      </w:pPr>
      <w:r w:rsidRPr="007421FF">
        <w:rPr>
          <w:rStyle w:val="47"/>
          <w:rFonts w:eastAsia="Calibri"/>
          <w:sz w:val="24"/>
          <w:szCs w:val="24"/>
        </w:rPr>
        <w:t xml:space="preserve"> порядок и периодичность оплаты жилплощади и коммунальных услуг;</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размер и порядок внесения платы за телефон;</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порядок планирования крупных покупок;</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стоимость одежды, обуви, мебели и др.</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подсчитывать расходы;</w:t>
      </w:r>
    </w:p>
    <w:p w:rsidR="007421FF" w:rsidRPr="007421FF" w:rsidRDefault="007421FF" w:rsidP="008871A2">
      <w:pPr>
        <w:pStyle w:val="6"/>
        <w:numPr>
          <w:ilvl w:val="0"/>
          <w:numId w:val="104"/>
        </w:numPr>
        <w:shd w:val="clear" w:color="auto" w:fill="auto"/>
        <w:spacing w:after="0" w:line="245" w:lineRule="exact"/>
        <w:ind w:left="1287" w:right="180" w:hanging="360"/>
        <w:jc w:val="left"/>
        <w:rPr>
          <w:sz w:val="24"/>
          <w:szCs w:val="24"/>
        </w:rPr>
      </w:pPr>
      <w:r w:rsidRPr="007421FF">
        <w:rPr>
          <w:rStyle w:val="47"/>
          <w:rFonts w:eastAsia="Calibri"/>
          <w:sz w:val="24"/>
          <w:szCs w:val="24"/>
        </w:rPr>
        <w:t xml:space="preserve"> планировать расходы на день, на две недели с учетом бюджета семьи;</w:t>
      </w:r>
    </w:p>
    <w:p w:rsidR="007421FF" w:rsidRPr="007421FF" w:rsidRDefault="007421FF" w:rsidP="008871A2">
      <w:pPr>
        <w:pStyle w:val="6"/>
        <w:numPr>
          <w:ilvl w:val="0"/>
          <w:numId w:val="104"/>
        </w:numPr>
        <w:shd w:val="clear" w:color="auto" w:fill="auto"/>
        <w:spacing w:after="0" w:line="245" w:lineRule="exact"/>
        <w:ind w:left="1287" w:right="180" w:hanging="360"/>
        <w:jc w:val="left"/>
        <w:rPr>
          <w:sz w:val="24"/>
          <w:szCs w:val="24"/>
        </w:rPr>
      </w:pPr>
      <w:r w:rsidRPr="007421FF">
        <w:rPr>
          <w:rStyle w:val="47"/>
          <w:rFonts w:eastAsia="Calibri"/>
          <w:sz w:val="24"/>
          <w:szCs w:val="24"/>
        </w:rPr>
        <w:t xml:space="preserve"> снимать показатели счетчика и подсчитывать стоимость израс</w:t>
      </w:r>
      <w:r w:rsidRPr="007421FF">
        <w:rPr>
          <w:rStyle w:val="47"/>
          <w:rFonts w:eastAsia="Calibri"/>
          <w:sz w:val="24"/>
          <w:szCs w:val="24"/>
        </w:rPr>
        <w:softHyphen/>
        <w:t>ходованной электроэнергии и газа;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заполнять квитанции;</w:t>
      </w:r>
    </w:p>
    <w:p w:rsidR="007421FF" w:rsidRPr="007421FF" w:rsidRDefault="00FC3FF5" w:rsidP="008871A2">
      <w:pPr>
        <w:pStyle w:val="6"/>
        <w:numPr>
          <w:ilvl w:val="0"/>
          <w:numId w:val="104"/>
        </w:numPr>
        <w:shd w:val="clear" w:color="auto" w:fill="auto"/>
        <w:spacing w:after="432" w:line="245" w:lineRule="exact"/>
        <w:ind w:left="1287" w:hanging="360"/>
        <w:jc w:val="both"/>
        <w:rPr>
          <w:sz w:val="24"/>
          <w:szCs w:val="24"/>
        </w:rPr>
      </w:pPr>
      <w:r>
        <w:rPr>
          <w:rStyle w:val="47"/>
          <w:rFonts w:eastAsia="Calibri"/>
          <w:sz w:val="24"/>
          <w:szCs w:val="24"/>
        </w:rPr>
        <w:t xml:space="preserve"> планировать крупные покупки.</w:t>
      </w:r>
    </w:p>
    <w:p w:rsidR="007421FF" w:rsidRPr="007421FF" w:rsidRDefault="007421FF" w:rsidP="003C536B">
      <w:pPr>
        <w:pStyle w:val="421"/>
        <w:keepNext/>
        <w:keepLines/>
        <w:shd w:val="clear" w:color="auto" w:fill="auto"/>
        <w:spacing w:before="0" w:after="216" w:line="230" w:lineRule="exact"/>
        <w:ind w:left="20"/>
        <w:jc w:val="center"/>
        <w:rPr>
          <w:rFonts w:ascii="Times New Roman" w:hAnsi="Times New Roman" w:cs="Times New Roman"/>
          <w:sz w:val="24"/>
          <w:szCs w:val="24"/>
        </w:rPr>
      </w:pPr>
      <w:bookmarkStart w:id="80" w:name="bookmark165"/>
      <w:r w:rsidRPr="007421FF">
        <w:rPr>
          <w:rFonts w:ascii="Times New Roman" w:hAnsi="Times New Roman" w:cs="Times New Roman"/>
          <w:sz w:val="24"/>
          <w:szCs w:val="24"/>
        </w:rPr>
        <w:t>9 класс (68 ч)</w:t>
      </w:r>
      <w:bookmarkEnd w:id="80"/>
    </w:p>
    <w:p w:rsidR="007421FF" w:rsidRPr="007421FF" w:rsidRDefault="007421FF" w:rsidP="007421FF">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Личная гигиена</w:t>
      </w:r>
    </w:p>
    <w:p w:rsidR="007421FF" w:rsidRPr="007421FF" w:rsidRDefault="007421FF" w:rsidP="007421FF">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0"/>
        </w:numPr>
        <w:shd w:val="clear" w:color="auto" w:fill="auto"/>
        <w:tabs>
          <w:tab w:val="left" w:pos="662"/>
        </w:tabs>
        <w:spacing w:after="180" w:line="245" w:lineRule="exact"/>
        <w:ind w:left="1287" w:right="180" w:hanging="360"/>
        <w:jc w:val="both"/>
        <w:rPr>
          <w:sz w:val="24"/>
          <w:szCs w:val="24"/>
        </w:rPr>
      </w:pPr>
      <w:r w:rsidRPr="007421FF">
        <w:rPr>
          <w:rStyle w:val="47"/>
          <w:rFonts w:eastAsia="Calibri"/>
          <w:sz w:val="24"/>
          <w:szCs w:val="24"/>
        </w:rPr>
        <w:t>Здоровый образ жизни — одно из условий успеха в жизни че</w:t>
      </w:r>
      <w:r w:rsidRPr="007421FF">
        <w:rPr>
          <w:rStyle w:val="47"/>
          <w:rFonts w:eastAsia="Calibri"/>
          <w:sz w:val="24"/>
          <w:szCs w:val="24"/>
        </w:rPr>
        <w:softHyphen/>
        <w:t>ловека. (Вред курения, алкоголя и наркотиков. Значение физических упражнений: в здоровом теле — здоровый дух.)</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необходимости поддержания физического здоровья;</w:t>
      </w:r>
    </w:p>
    <w:p w:rsidR="007421FF" w:rsidRPr="007421FF" w:rsidRDefault="007421FF" w:rsidP="008871A2">
      <w:pPr>
        <w:pStyle w:val="6"/>
        <w:numPr>
          <w:ilvl w:val="0"/>
          <w:numId w:val="104"/>
        </w:numPr>
        <w:shd w:val="clear" w:color="auto" w:fill="auto"/>
        <w:spacing w:after="0" w:line="245" w:lineRule="exact"/>
        <w:ind w:left="1287" w:right="180" w:hanging="360"/>
        <w:jc w:val="both"/>
        <w:rPr>
          <w:sz w:val="24"/>
          <w:szCs w:val="24"/>
        </w:rPr>
      </w:pPr>
      <w:r w:rsidRPr="007421FF">
        <w:rPr>
          <w:rStyle w:val="47"/>
          <w:rFonts w:eastAsia="Calibri"/>
          <w:sz w:val="24"/>
          <w:szCs w:val="24"/>
        </w:rPr>
        <w:t xml:space="preserve"> современных спортивных увлечениях: фитнесе, шейпинге, бодибилдинге, бесконтактных единоборствах, ритмической гимнастике и т.п.;</w:t>
      </w:r>
    </w:p>
    <w:p w:rsidR="007421FF" w:rsidRPr="007421FF" w:rsidRDefault="007421FF" w:rsidP="008871A2">
      <w:pPr>
        <w:pStyle w:val="6"/>
        <w:numPr>
          <w:ilvl w:val="0"/>
          <w:numId w:val="104"/>
        </w:numPr>
        <w:shd w:val="clear" w:color="auto" w:fill="auto"/>
        <w:spacing w:after="184" w:line="245" w:lineRule="exact"/>
        <w:ind w:left="1287" w:right="180" w:hanging="360"/>
        <w:jc w:val="left"/>
        <w:rPr>
          <w:sz w:val="24"/>
          <w:szCs w:val="24"/>
        </w:rPr>
      </w:pPr>
      <w:r w:rsidRPr="007421FF">
        <w:rPr>
          <w:rStyle w:val="47"/>
          <w:rFonts w:eastAsia="Calibri"/>
          <w:sz w:val="24"/>
          <w:szCs w:val="24"/>
        </w:rPr>
        <w:t xml:space="preserve"> вреде курения для курящих и окружающих о социальных пос</w:t>
      </w:r>
      <w:r w:rsidRPr="007421FF">
        <w:rPr>
          <w:rStyle w:val="47"/>
          <w:rFonts w:eastAsia="Calibri"/>
          <w:sz w:val="24"/>
          <w:szCs w:val="24"/>
        </w:rPr>
        <w:softHyphen/>
        <w:t>ледствиях, к которым приводят дурные привычки.</w:t>
      </w:r>
    </w:p>
    <w:p w:rsidR="007421FF" w:rsidRPr="007421FF" w:rsidRDefault="007421FF" w:rsidP="007421FF">
      <w:pPr>
        <w:pStyle w:val="42"/>
        <w:shd w:val="clear" w:color="auto" w:fill="auto"/>
        <w:spacing w:before="0" w:after="0" w:line="240"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учащихся</w:t>
      </w:r>
    </w:p>
    <w:p w:rsidR="007421FF" w:rsidRPr="007421FF" w:rsidRDefault="007421FF" w:rsidP="007421FF">
      <w:pPr>
        <w:pStyle w:val="120"/>
        <w:shd w:val="clear" w:color="auto" w:fill="auto"/>
        <w:spacing w:line="240" w:lineRule="exact"/>
        <w:ind w:left="20" w:firstLine="0"/>
        <w:jc w:val="left"/>
        <w:rPr>
          <w:sz w:val="24"/>
          <w:szCs w:val="24"/>
        </w:rPr>
      </w:pPr>
      <w:r w:rsidRPr="007421FF">
        <w:rPr>
          <w:sz w:val="24"/>
          <w:szCs w:val="24"/>
        </w:rPr>
        <w:lastRenderedPageBreak/>
        <w:t>Учащиеся должны знать</w:t>
      </w:r>
    </w:p>
    <w:p w:rsidR="007421FF" w:rsidRPr="007421FF" w:rsidRDefault="007421FF" w:rsidP="008871A2">
      <w:pPr>
        <w:pStyle w:val="6"/>
        <w:numPr>
          <w:ilvl w:val="0"/>
          <w:numId w:val="104"/>
        </w:numPr>
        <w:shd w:val="clear" w:color="auto" w:fill="auto"/>
        <w:spacing w:after="0" w:line="240" w:lineRule="exact"/>
        <w:ind w:left="1287" w:right="180" w:hanging="360"/>
        <w:jc w:val="left"/>
        <w:rPr>
          <w:sz w:val="24"/>
          <w:szCs w:val="24"/>
        </w:rPr>
      </w:pPr>
      <w:r w:rsidRPr="007421FF">
        <w:rPr>
          <w:rStyle w:val="47"/>
          <w:rFonts w:eastAsia="Calibri"/>
          <w:sz w:val="24"/>
          <w:szCs w:val="24"/>
        </w:rPr>
        <w:t xml:space="preserve"> о вредном воздействии алкоголя и наркотиков и курения на организм человека.</w:t>
      </w:r>
    </w:p>
    <w:p w:rsidR="007421FF" w:rsidRPr="007421FF" w:rsidRDefault="007421FF" w:rsidP="007421FF">
      <w:pPr>
        <w:ind w:left="500"/>
        <w:rPr>
          <w:rFonts w:ascii="Times New Roman" w:hAnsi="Times New Roman" w:cs="Times New Roman"/>
          <w:sz w:val="24"/>
          <w:szCs w:val="24"/>
        </w:rPr>
      </w:pPr>
      <w:r w:rsidRPr="007421FF">
        <w:rPr>
          <w:rStyle w:val="101"/>
          <w:rFonts w:eastAsia="Verdana"/>
          <w:b w:val="0"/>
          <w:bCs w:val="0"/>
          <w:sz w:val="24"/>
          <w:szCs w:val="24"/>
        </w:rPr>
        <w:t>Одежда и обувь</w:t>
      </w:r>
    </w:p>
    <w:p w:rsidR="007421FF" w:rsidRPr="007421FF" w:rsidRDefault="007421FF" w:rsidP="007421FF">
      <w:pPr>
        <w:spacing w:line="242"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1"/>
        </w:numPr>
        <w:shd w:val="clear" w:color="auto" w:fill="auto"/>
        <w:spacing w:after="0" w:line="242" w:lineRule="exact"/>
        <w:ind w:left="1287" w:hanging="360"/>
        <w:jc w:val="both"/>
        <w:rPr>
          <w:sz w:val="24"/>
          <w:szCs w:val="24"/>
        </w:rPr>
      </w:pPr>
      <w:r w:rsidRPr="007421FF">
        <w:rPr>
          <w:rStyle w:val="47"/>
          <w:rFonts w:eastAsia="Calibri"/>
          <w:sz w:val="24"/>
          <w:szCs w:val="24"/>
        </w:rPr>
        <w:t xml:space="preserve"> Стиль одежды, мода, обновление одежды (замена мелких деталей).</w:t>
      </w:r>
    </w:p>
    <w:p w:rsidR="007421FF" w:rsidRPr="007421FF" w:rsidRDefault="007421FF" w:rsidP="008871A2">
      <w:pPr>
        <w:pStyle w:val="6"/>
        <w:numPr>
          <w:ilvl w:val="0"/>
          <w:numId w:val="141"/>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Внешний вид молодого человека и средства выражения инди</w:t>
      </w:r>
      <w:r w:rsidRPr="007421FF">
        <w:rPr>
          <w:rStyle w:val="47"/>
          <w:rFonts w:eastAsia="Calibri"/>
          <w:sz w:val="24"/>
          <w:szCs w:val="24"/>
        </w:rPr>
        <w:softHyphen/>
        <w:t>видуальности.</w:t>
      </w:r>
    </w:p>
    <w:p w:rsidR="007421FF" w:rsidRPr="007421FF" w:rsidRDefault="007421FF" w:rsidP="008871A2">
      <w:pPr>
        <w:pStyle w:val="6"/>
        <w:numPr>
          <w:ilvl w:val="0"/>
          <w:numId w:val="141"/>
        </w:numPr>
        <w:shd w:val="clear" w:color="auto" w:fill="auto"/>
        <w:spacing w:after="0" w:line="242" w:lineRule="exact"/>
        <w:ind w:left="1287" w:hanging="360"/>
        <w:jc w:val="both"/>
        <w:rPr>
          <w:sz w:val="24"/>
          <w:szCs w:val="24"/>
        </w:rPr>
      </w:pPr>
      <w:r w:rsidRPr="007421FF">
        <w:rPr>
          <w:rStyle w:val="47"/>
          <w:rFonts w:eastAsia="Calibri"/>
          <w:sz w:val="24"/>
          <w:szCs w:val="24"/>
        </w:rPr>
        <w:t xml:space="preserve"> Выбор одежды и обуви при покупке.</w:t>
      </w:r>
    </w:p>
    <w:p w:rsidR="007421FF" w:rsidRPr="007421FF" w:rsidRDefault="007421FF" w:rsidP="008871A2">
      <w:pPr>
        <w:pStyle w:val="6"/>
        <w:numPr>
          <w:ilvl w:val="0"/>
          <w:numId w:val="141"/>
        </w:numPr>
        <w:shd w:val="clear" w:color="auto" w:fill="auto"/>
        <w:spacing w:after="0" w:line="242" w:lineRule="exact"/>
        <w:ind w:left="1287" w:right="20" w:hanging="360"/>
        <w:jc w:val="both"/>
        <w:rPr>
          <w:sz w:val="24"/>
          <w:szCs w:val="24"/>
        </w:rPr>
      </w:pPr>
      <w:r w:rsidRPr="007421FF">
        <w:rPr>
          <w:rStyle w:val="47"/>
          <w:rFonts w:eastAsia="Calibri"/>
          <w:sz w:val="24"/>
          <w:szCs w:val="24"/>
        </w:rPr>
        <w:t xml:space="preserve"> Выведение мелких пятен с одежды в домашних условиях (сред</w:t>
      </w:r>
      <w:r w:rsidRPr="007421FF">
        <w:rPr>
          <w:rStyle w:val="47"/>
          <w:rFonts w:eastAsia="Calibri"/>
          <w:sz w:val="24"/>
          <w:szCs w:val="24"/>
        </w:rPr>
        <w:softHyphen/>
        <w:t>ства, правила выведения). Техника безопасности при пользовании средствами для выведения пятен.</w:t>
      </w:r>
    </w:p>
    <w:p w:rsidR="007421FF" w:rsidRPr="007421FF" w:rsidRDefault="007421FF" w:rsidP="007421FF">
      <w:pPr>
        <w:pStyle w:val="241"/>
        <w:shd w:val="clear" w:color="auto" w:fill="auto"/>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after="176" w:line="242" w:lineRule="exact"/>
        <w:ind w:left="300" w:right="1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Определение размеров одежды и обуви, примерка одежды и обуви. Выведение пятен.</w:t>
      </w:r>
    </w:p>
    <w:p w:rsidR="007421FF" w:rsidRPr="007421FF" w:rsidRDefault="007421FF" w:rsidP="007421FF">
      <w:pPr>
        <w:pStyle w:val="120"/>
        <w:shd w:val="clear" w:color="auto" w:fill="auto"/>
        <w:spacing w:line="247" w:lineRule="exact"/>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7" w:lineRule="exact"/>
        <w:ind w:left="1287" w:hanging="360"/>
        <w:jc w:val="both"/>
        <w:rPr>
          <w:sz w:val="24"/>
          <w:szCs w:val="24"/>
        </w:rPr>
      </w:pPr>
      <w:r w:rsidRPr="007421FF">
        <w:rPr>
          <w:rStyle w:val="47"/>
          <w:rFonts w:eastAsia="Calibri"/>
          <w:sz w:val="24"/>
          <w:szCs w:val="24"/>
        </w:rPr>
        <w:t xml:space="preserve"> стиле одежды и моде;</w:t>
      </w:r>
    </w:p>
    <w:p w:rsidR="007421FF" w:rsidRPr="007421FF" w:rsidRDefault="007421FF" w:rsidP="008871A2">
      <w:pPr>
        <w:pStyle w:val="6"/>
        <w:numPr>
          <w:ilvl w:val="0"/>
          <w:numId w:val="104"/>
        </w:numPr>
        <w:shd w:val="clear" w:color="auto" w:fill="auto"/>
        <w:spacing w:after="0" w:line="247" w:lineRule="exact"/>
        <w:ind w:left="1287" w:hanging="360"/>
        <w:jc w:val="both"/>
        <w:rPr>
          <w:sz w:val="24"/>
          <w:szCs w:val="24"/>
        </w:rPr>
      </w:pPr>
      <w:r w:rsidRPr="007421FF">
        <w:rPr>
          <w:rStyle w:val="47"/>
          <w:rFonts w:eastAsia="Calibri"/>
          <w:sz w:val="24"/>
          <w:szCs w:val="24"/>
        </w:rPr>
        <w:t xml:space="preserve"> средствах выражения индивидуальности;</w:t>
      </w:r>
    </w:p>
    <w:p w:rsidR="007421FF" w:rsidRPr="007421FF" w:rsidRDefault="007421FF" w:rsidP="008871A2">
      <w:pPr>
        <w:pStyle w:val="6"/>
        <w:numPr>
          <w:ilvl w:val="0"/>
          <w:numId w:val="104"/>
        </w:numPr>
        <w:shd w:val="clear" w:color="auto" w:fill="auto"/>
        <w:spacing w:after="182" w:line="247" w:lineRule="exact"/>
        <w:ind w:left="1287" w:right="20" w:hanging="360"/>
        <w:jc w:val="left"/>
        <w:rPr>
          <w:sz w:val="24"/>
          <w:szCs w:val="24"/>
        </w:rPr>
      </w:pPr>
      <w:r w:rsidRPr="007421FF">
        <w:rPr>
          <w:rStyle w:val="47"/>
          <w:rFonts w:eastAsia="Calibri"/>
          <w:sz w:val="24"/>
          <w:szCs w:val="24"/>
        </w:rPr>
        <w:t xml:space="preserve"> воздействии средств для выведения пятен на различные виды тканей.</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81" w:name="bookmark166"/>
      <w:r w:rsidRPr="007421FF">
        <w:rPr>
          <w:rStyle w:val="50pt"/>
          <w:rFonts w:ascii="Times New Roman" w:hAnsi="Times New Roman" w:cs="Times New Roman"/>
          <w:b/>
          <w:bCs/>
        </w:rPr>
        <w:t>Основные требования к знаниям и умениям учащихся</w:t>
      </w:r>
      <w:bookmarkEnd w:id="81"/>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размеры одежды и обуви, гарантийные сроки носки, правила возврата;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способы обновления одежды с помощью мелких деталей;</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средства для выведения пятен в домашних условиях;</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общие правила выведения жирных, фруктовых пятен, пятен от масляной краски, крови, молока, мороженого, шоколада, кофе, следов от горячего утюга и др.;</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санитарно-гигиенические требования и правила техники безо</w:t>
      </w:r>
      <w:r w:rsidRPr="007421FF">
        <w:rPr>
          <w:rStyle w:val="47"/>
          <w:rFonts w:eastAsia="Calibri"/>
          <w:sz w:val="24"/>
          <w:szCs w:val="24"/>
        </w:rPr>
        <w:softHyphen/>
        <w:t>пасности при работе со средствами для выведения пятен.</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подбирать одежду и обувь в соответствии с индивидуальными особенностями и размером;</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определять стиль одежды;</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пользоваться журналом мод;</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рационально выбирать товары, учитывая их назначение и собс</w:t>
      </w:r>
      <w:r w:rsidRPr="007421FF">
        <w:rPr>
          <w:rStyle w:val="47"/>
          <w:rFonts w:eastAsia="Calibri"/>
          <w:sz w:val="24"/>
          <w:szCs w:val="24"/>
        </w:rPr>
        <w:softHyphen/>
        <w:t>твенные возможности;</w:t>
      </w:r>
    </w:p>
    <w:p w:rsidR="007421FF" w:rsidRPr="007421FF" w:rsidRDefault="007421FF" w:rsidP="008871A2">
      <w:pPr>
        <w:pStyle w:val="6"/>
        <w:numPr>
          <w:ilvl w:val="0"/>
          <w:numId w:val="104"/>
        </w:numPr>
        <w:shd w:val="clear" w:color="auto" w:fill="auto"/>
        <w:spacing w:after="184" w:line="245" w:lineRule="exact"/>
        <w:ind w:left="1287" w:hanging="360"/>
        <w:jc w:val="both"/>
        <w:rPr>
          <w:sz w:val="24"/>
          <w:szCs w:val="24"/>
        </w:rPr>
      </w:pPr>
      <w:r w:rsidRPr="007421FF">
        <w:rPr>
          <w:rStyle w:val="47"/>
          <w:rFonts w:eastAsia="Calibri"/>
          <w:sz w:val="24"/>
          <w:szCs w:val="24"/>
        </w:rPr>
        <w:t xml:space="preserve"> выводить пятна различными способами и средствами.</w:t>
      </w:r>
    </w:p>
    <w:p w:rsidR="007421FF" w:rsidRPr="007421FF" w:rsidRDefault="007421FF" w:rsidP="007421FF">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Питание</w:t>
      </w:r>
    </w:p>
    <w:p w:rsidR="007421FF" w:rsidRPr="007421FF" w:rsidRDefault="007421FF" w:rsidP="007421FF">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2"/>
        </w:numPr>
        <w:shd w:val="clear" w:color="auto" w:fill="auto"/>
        <w:tabs>
          <w:tab w:val="left" w:pos="657"/>
        </w:tabs>
        <w:spacing w:after="0" w:line="240" w:lineRule="exact"/>
        <w:ind w:left="720" w:right="20" w:hanging="360"/>
        <w:jc w:val="both"/>
        <w:rPr>
          <w:sz w:val="24"/>
          <w:szCs w:val="24"/>
        </w:rPr>
      </w:pPr>
      <w:r w:rsidRPr="007421FF">
        <w:rPr>
          <w:rStyle w:val="47"/>
          <w:rFonts w:eastAsia="Calibri"/>
          <w:sz w:val="24"/>
          <w:szCs w:val="24"/>
        </w:rPr>
        <w:t>Приготовление национальных блюд. Меню праздничного сто</w:t>
      </w:r>
      <w:r w:rsidRPr="007421FF">
        <w:rPr>
          <w:rStyle w:val="47"/>
          <w:rFonts w:eastAsia="Calibri"/>
          <w:sz w:val="24"/>
          <w:szCs w:val="24"/>
        </w:rPr>
        <w:softHyphen/>
        <w:t>ла. Сервировка праздничного стола.</w:t>
      </w:r>
    </w:p>
    <w:p w:rsidR="007421FF" w:rsidRPr="007421FF" w:rsidRDefault="007421FF" w:rsidP="008871A2">
      <w:pPr>
        <w:pStyle w:val="6"/>
        <w:numPr>
          <w:ilvl w:val="0"/>
          <w:numId w:val="142"/>
        </w:numPr>
        <w:shd w:val="clear" w:color="auto" w:fill="auto"/>
        <w:spacing w:after="0" w:line="242" w:lineRule="exact"/>
        <w:ind w:left="720" w:hanging="360"/>
        <w:jc w:val="both"/>
        <w:rPr>
          <w:sz w:val="24"/>
          <w:szCs w:val="24"/>
        </w:rPr>
      </w:pPr>
      <w:r w:rsidRPr="007421FF">
        <w:rPr>
          <w:rStyle w:val="47"/>
          <w:rFonts w:eastAsia="Calibri"/>
          <w:sz w:val="24"/>
          <w:szCs w:val="24"/>
        </w:rPr>
        <w:t xml:space="preserve"> Питание детей ясельного возраста.</w:t>
      </w:r>
    </w:p>
    <w:p w:rsidR="007421FF" w:rsidRPr="007421FF" w:rsidRDefault="007421FF" w:rsidP="008871A2">
      <w:pPr>
        <w:pStyle w:val="6"/>
        <w:numPr>
          <w:ilvl w:val="0"/>
          <w:numId w:val="142"/>
        </w:numPr>
        <w:shd w:val="clear" w:color="auto" w:fill="auto"/>
        <w:spacing w:after="0" w:line="242" w:lineRule="exact"/>
        <w:ind w:left="720" w:hanging="360"/>
        <w:jc w:val="both"/>
        <w:rPr>
          <w:sz w:val="24"/>
          <w:szCs w:val="24"/>
        </w:rPr>
      </w:pPr>
      <w:r w:rsidRPr="007421FF">
        <w:rPr>
          <w:rStyle w:val="47"/>
          <w:rFonts w:eastAsia="Calibri"/>
          <w:sz w:val="24"/>
          <w:szCs w:val="24"/>
        </w:rPr>
        <w:t xml:space="preserve"> Диетическое питание,</w:t>
      </w:r>
    </w:p>
    <w:p w:rsidR="007421FF" w:rsidRPr="007421FF" w:rsidRDefault="007421FF" w:rsidP="007421FF">
      <w:pPr>
        <w:spacing w:line="242" w:lineRule="exact"/>
        <w:ind w:left="320" w:right="2620"/>
        <w:rPr>
          <w:rFonts w:ascii="Times New Roman" w:hAnsi="Times New Roman" w:cs="Times New Roman"/>
          <w:sz w:val="24"/>
          <w:szCs w:val="24"/>
        </w:rPr>
      </w:pPr>
      <w:r w:rsidRPr="007421FF">
        <w:rPr>
          <w:rStyle w:val="17115pt0pt"/>
          <w:rFonts w:ascii="Times New Roman" w:eastAsiaTheme="minorEastAsia" w:hAnsi="Times New Roman" w:cs="Times New Roman"/>
          <w:b w:val="0"/>
          <w:bCs w:val="0"/>
          <w:sz w:val="24"/>
          <w:szCs w:val="24"/>
        </w:rPr>
        <w:t xml:space="preserve">Практические работы </w:t>
      </w:r>
      <w:r w:rsidRPr="007421FF">
        <w:rPr>
          <w:rStyle w:val="170"/>
          <w:rFonts w:ascii="Times New Roman" w:hAnsi="Times New Roman" w:cs="Times New Roman"/>
          <w:b w:val="0"/>
          <w:bCs w:val="0"/>
          <w:sz w:val="24"/>
          <w:szCs w:val="24"/>
        </w:rPr>
        <w:t>Приготовление национальных блюд.</w:t>
      </w:r>
    </w:p>
    <w:p w:rsidR="007421FF" w:rsidRPr="007421FF" w:rsidRDefault="007421FF" w:rsidP="007421FF">
      <w:pPr>
        <w:spacing w:line="242" w:lineRule="exact"/>
        <w:ind w:left="500" w:hanging="1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Составление меню праздничного стола.</w:t>
      </w:r>
    </w:p>
    <w:p w:rsidR="007421FF" w:rsidRPr="007421FF" w:rsidRDefault="007421FF" w:rsidP="007421FF">
      <w:pPr>
        <w:spacing w:after="250" w:line="242" w:lineRule="exact"/>
        <w:ind w:left="500" w:hanging="1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Приготовление блюд для детей ясельного возраста, диетических блюд.</w:t>
      </w:r>
    </w:p>
    <w:p w:rsidR="007421FF" w:rsidRPr="007421FF" w:rsidRDefault="007421FF" w:rsidP="007421FF">
      <w:pPr>
        <w:pStyle w:val="120"/>
        <w:shd w:val="clear" w:color="auto" w:fill="auto"/>
        <w:spacing w:line="230" w:lineRule="exact"/>
        <w:ind w:left="4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70" w:line="220" w:lineRule="exact"/>
        <w:ind w:left="1287" w:hanging="360"/>
        <w:jc w:val="both"/>
        <w:rPr>
          <w:sz w:val="24"/>
          <w:szCs w:val="24"/>
        </w:rPr>
      </w:pPr>
      <w:r w:rsidRPr="007421FF">
        <w:rPr>
          <w:rStyle w:val="47"/>
          <w:rFonts w:eastAsia="Calibri"/>
          <w:sz w:val="24"/>
          <w:szCs w:val="24"/>
        </w:rPr>
        <w:t xml:space="preserve"> диетическом питании.</w:t>
      </w:r>
    </w:p>
    <w:p w:rsidR="007421FF" w:rsidRPr="007421FF" w:rsidRDefault="007421FF" w:rsidP="007421FF">
      <w:pPr>
        <w:pStyle w:val="52"/>
        <w:keepNext/>
        <w:keepLines/>
        <w:shd w:val="clear" w:color="auto" w:fill="auto"/>
        <w:ind w:left="40"/>
        <w:rPr>
          <w:rFonts w:ascii="Times New Roman" w:hAnsi="Times New Roman" w:cs="Times New Roman"/>
          <w:sz w:val="24"/>
          <w:szCs w:val="24"/>
        </w:rPr>
      </w:pPr>
      <w:bookmarkStart w:id="82" w:name="bookmark167"/>
      <w:r w:rsidRPr="007421FF">
        <w:rPr>
          <w:rStyle w:val="50pt"/>
          <w:rFonts w:ascii="Times New Roman" w:hAnsi="Times New Roman" w:cs="Times New Roman"/>
          <w:b/>
          <w:bCs/>
        </w:rPr>
        <w:t>Основные требования к знаниям и умениям учащихся</w:t>
      </w:r>
      <w:bookmarkEnd w:id="82"/>
    </w:p>
    <w:p w:rsidR="007421FF" w:rsidRPr="007421FF" w:rsidRDefault="007421FF" w:rsidP="007421FF">
      <w:pPr>
        <w:pStyle w:val="120"/>
        <w:shd w:val="clear" w:color="auto" w:fill="auto"/>
        <w:ind w:left="4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способы приготовления национальных блюд;</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сервировки праздничного стола;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меню ребенка ясельного возраста.</w:t>
      </w:r>
    </w:p>
    <w:p w:rsidR="007421FF" w:rsidRPr="007421FF" w:rsidRDefault="007421FF" w:rsidP="007421FF">
      <w:pPr>
        <w:pStyle w:val="120"/>
        <w:shd w:val="clear" w:color="auto" w:fill="auto"/>
        <w:ind w:left="4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готовить национальные блюда;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сервировать праздничный стол;</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готовить отдельные блюда для детей ясельного возраста;</w:t>
      </w:r>
    </w:p>
    <w:p w:rsidR="007421FF" w:rsidRPr="007421FF" w:rsidRDefault="007421FF" w:rsidP="008871A2">
      <w:pPr>
        <w:pStyle w:val="6"/>
        <w:numPr>
          <w:ilvl w:val="0"/>
          <w:numId w:val="104"/>
        </w:numPr>
        <w:shd w:val="clear" w:color="auto" w:fill="auto"/>
        <w:spacing w:after="240" w:line="245" w:lineRule="exact"/>
        <w:ind w:left="1287" w:hanging="360"/>
        <w:jc w:val="both"/>
        <w:rPr>
          <w:sz w:val="24"/>
          <w:szCs w:val="24"/>
        </w:rPr>
      </w:pPr>
      <w:r w:rsidRPr="007421FF">
        <w:rPr>
          <w:rStyle w:val="47"/>
          <w:rFonts w:eastAsia="Calibri"/>
          <w:sz w:val="24"/>
          <w:szCs w:val="24"/>
        </w:rPr>
        <w:t xml:space="preserve"> готовить отдельные диетические блюда.</w:t>
      </w:r>
    </w:p>
    <w:p w:rsidR="007421FF" w:rsidRPr="007421FF" w:rsidRDefault="007421FF" w:rsidP="007421FF">
      <w:pPr>
        <w:spacing w:line="245" w:lineRule="exact"/>
        <w:ind w:left="500" w:hanging="180"/>
        <w:rPr>
          <w:rFonts w:ascii="Times New Roman" w:hAnsi="Times New Roman" w:cs="Times New Roman"/>
          <w:sz w:val="24"/>
          <w:szCs w:val="24"/>
        </w:rPr>
      </w:pPr>
      <w:r w:rsidRPr="007421FF">
        <w:rPr>
          <w:rStyle w:val="101"/>
          <w:rFonts w:eastAsia="Verdana"/>
          <w:b w:val="0"/>
          <w:bCs w:val="0"/>
          <w:sz w:val="24"/>
          <w:szCs w:val="24"/>
        </w:rPr>
        <w:lastRenderedPageBreak/>
        <w:t>Семья</w:t>
      </w:r>
    </w:p>
    <w:p w:rsidR="007421FF" w:rsidRPr="007421FF" w:rsidRDefault="007421FF" w:rsidP="007421FF">
      <w:pPr>
        <w:ind w:left="50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3"/>
        </w:numPr>
        <w:shd w:val="clear" w:color="auto" w:fill="auto"/>
        <w:spacing w:after="0" w:line="245" w:lineRule="exact"/>
        <w:ind w:left="780" w:hanging="360"/>
        <w:jc w:val="left"/>
        <w:rPr>
          <w:sz w:val="24"/>
          <w:szCs w:val="24"/>
        </w:rPr>
      </w:pPr>
      <w:r w:rsidRPr="007421FF">
        <w:rPr>
          <w:rStyle w:val="47"/>
          <w:rFonts w:eastAsia="Calibri"/>
          <w:sz w:val="24"/>
          <w:szCs w:val="24"/>
        </w:rPr>
        <w:t xml:space="preserve"> Основы семейного очага (условия для создания семьи, семей</w:t>
      </w:r>
      <w:r w:rsidRPr="007421FF">
        <w:rPr>
          <w:rStyle w:val="47"/>
          <w:rFonts w:eastAsia="Calibri"/>
          <w:sz w:val="24"/>
          <w:szCs w:val="24"/>
        </w:rPr>
        <w:softHyphen/>
        <w:t>ные отношение, семейные традиции).</w:t>
      </w:r>
    </w:p>
    <w:p w:rsidR="007421FF" w:rsidRPr="007421FF" w:rsidRDefault="007421FF" w:rsidP="008871A2">
      <w:pPr>
        <w:pStyle w:val="6"/>
        <w:numPr>
          <w:ilvl w:val="0"/>
          <w:numId w:val="143"/>
        </w:numPr>
        <w:shd w:val="clear" w:color="auto" w:fill="auto"/>
        <w:spacing w:after="0" w:line="245" w:lineRule="exact"/>
        <w:ind w:left="780" w:hanging="360"/>
        <w:jc w:val="both"/>
        <w:rPr>
          <w:sz w:val="24"/>
          <w:szCs w:val="24"/>
        </w:rPr>
      </w:pPr>
      <w:r w:rsidRPr="007421FF">
        <w:rPr>
          <w:rStyle w:val="47"/>
          <w:rFonts w:eastAsia="Calibri"/>
          <w:sz w:val="24"/>
          <w:szCs w:val="24"/>
        </w:rPr>
        <w:t xml:space="preserve"> Закон Российской Федерации о браке и семье.</w:t>
      </w:r>
    </w:p>
    <w:p w:rsidR="007421FF" w:rsidRPr="007421FF" w:rsidRDefault="007421FF" w:rsidP="007421FF">
      <w:pPr>
        <w:pStyle w:val="120"/>
        <w:shd w:val="clear" w:color="auto" w:fill="auto"/>
        <w:ind w:left="4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порядке и условиях заключения и расторжения брака, основах семейных отношений, семейных традициях, организации до</w:t>
      </w:r>
      <w:r w:rsidRPr="007421FF">
        <w:rPr>
          <w:rStyle w:val="47"/>
          <w:rFonts w:eastAsia="Calibri"/>
          <w:sz w:val="24"/>
          <w:szCs w:val="24"/>
        </w:rPr>
        <w:softHyphen/>
        <w:t>суга и отдыха в семье;</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морально-этических нормах взаимоотношений в семье, об обязанностях членов семьи, связанных с заботой о детях;</w:t>
      </w:r>
    </w:p>
    <w:p w:rsidR="007421FF" w:rsidRPr="007421FF" w:rsidRDefault="007421FF" w:rsidP="008871A2">
      <w:pPr>
        <w:pStyle w:val="6"/>
        <w:numPr>
          <w:ilvl w:val="0"/>
          <w:numId w:val="104"/>
        </w:numPr>
        <w:shd w:val="clear" w:color="auto" w:fill="auto"/>
        <w:spacing w:after="242" w:line="245" w:lineRule="exact"/>
        <w:ind w:left="1287" w:hanging="360"/>
        <w:jc w:val="left"/>
        <w:rPr>
          <w:sz w:val="24"/>
          <w:szCs w:val="24"/>
        </w:rPr>
      </w:pPr>
      <w:r w:rsidRPr="007421FF">
        <w:rPr>
          <w:rStyle w:val="47"/>
          <w:rFonts w:eastAsia="Calibri"/>
          <w:sz w:val="24"/>
          <w:szCs w:val="24"/>
        </w:rPr>
        <w:t xml:space="preserve"> распределении хозяйственно-бытовых обязанностей между членами семьи.</w:t>
      </w:r>
    </w:p>
    <w:p w:rsidR="007421FF" w:rsidRPr="007421FF" w:rsidRDefault="007421FF" w:rsidP="007421FF">
      <w:pPr>
        <w:pStyle w:val="52"/>
        <w:keepNext/>
        <w:keepLines/>
        <w:shd w:val="clear" w:color="auto" w:fill="auto"/>
        <w:spacing w:line="242" w:lineRule="exact"/>
        <w:ind w:left="40"/>
        <w:rPr>
          <w:rFonts w:ascii="Times New Roman" w:hAnsi="Times New Roman" w:cs="Times New Roman"/>
          <w:sz w:val="24"/>
          <w:szCs w:val="24"/>
        </w:rPr>
      </w:pPr>
      <w:bookmarkStart w:id="83" w:name="bookmark168"/>
      <w:r w:rsidRPr="007421FF">
        <w:rPr>
          <w:rStyle w:val="50pt"/>
          <w:rFonts w:ascii="Times New Roman" w:hAnsi="Times New Roman" w:cs="Times New Roman"/>
          <w:b/>
          <w:bCs/>
        </w:rPr>
        <w:t>Основные требования к знаниям и умениям учащихся</w:t>
      </w:r>
      <w:bookmarkEnd w:id="83"/>
    </w:p>
    <w:p w:rsidR="007421FF" w:rsidRPr="007421FF" w:rsidRDefault="007421FF" w:rsidP="007421FF">
      <w:pPr>
        <w:pStyle w:val="120"/>
        <w:shd w:val="clear" w:color="auto" w:fill="auto"/>
        <w:spacing w:line="242" w:lineRule="exact"/>
        <w:ind w:left="4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240" w:line="242" w:lineRule="exact"/>
        <w:ind w:left="1287" w:hanging="360"/>
        <w:jc w:val="left"/>
        <w:rPr>
          <w:sz w:val="24"/>
          <w:szCs w:val="24"/>
        </w:rPr>
      </w:pPr>
      <w:r w:rsidRPr="007421FF">
        <w:rPr>
          <w:rStyle w:val="47"/>
          <w:rFonts w:eastAsia="Calibri"/>
          <w:sz w:val="24"/>
          <w:szCs w:val="24"/>
        </w:rPr>
        <w:t xml:space="preserve"> анализировать различные семейные ситуации и давать им правильную оценку.</w:t>
      </w:r>
    </w:p>
    <w:p w:rsidR="007421FF" w:rsidRPr="007421FF" w:rsidRDefault="007421FF" w:rsidP="007421FF">
      <w:pPr>
        <w:ind w:left="500" w:hanging="180"/>
        <w:rPr>
          <w:rFonts w:ascii="Times New Roman" w:hAnsi="Times New Roman" w:cs="Times New Roman"/>
          <w:sz w:val="24"/>
          <w:szCs w:val="24"/>
        </w:rPr>
      </w:pPr>
      <w:r w:rsidRPr="007421FF">
        <w:rPr>
          <w:rStyle w:val="101"/>
          <w:rFonts w:eastAsia="Verdana"/>
          <w:b w:val="0"/>
          <w:bCs w:val="0"/>
          <w:sz w:val="24"/>
          <w:szCs w:val="24"/>
        </w:rPr>
        <w:t>Культура поведения</w:t>
      </w:r>
    </w:p>
    <w:p w:rsidR="007421FF" w:rsidRPr="007421FF" w:rsidRDefault="007421FF" w:rsidP="007421FF">
      <w:pPr>
        <w:spacing w:line="242" w:lineRule="exact"/>
        <w:ind w:left="50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4"/>
        </w:numPr>
        <w:shd w:val="clear" w:color="auto" w:fill="auto"/>
        <w:tabs>
          <w:tab w:val="left" w:pos="645"/>
        </w:tabs>
        <w:spacing w:after="0" w:line="242" w:lineRule="exact"/>
        <w:ind w:left="1287" w:hanging="360"/>
        <w:jc w:val="both"/>
        <w:rPr>
          <w:sz w:val="24"/>
          <w:szCs w:val="24"/>
        </w:rPr>
      </w:pPr>
      <w:r w:rsidRPr="007421FF">
        <w:rPr>
          <w:rStyle w:val="47"/>
          <w:rFonts w:eastAsia="Calibri"/>
          <w:sz w:val="24"/>
          <w:szCs w:val="24"/>
        </w:rPr>
        <w:t>Традиции культуры поведения в современном обществе.</w:t>
      </w:r>
    </w:p>
    <w:p w:rsidR="007421FF" w:rsidRPr="007421FF" w:rsidRDefault="007421FF" w:rsidP="008871A2">
      <w:pPr>
        <w:pStyle w:val="6"/>
        <w:numPr>
          <w:ilvl w:val="0"/>
          <w:numId w:val="144"/>
        </w:numPr>
        <w:shd w:val="clear" w:color="auto" w:fill="auto"/>
        <w:spacing w:after="0" w:line="220" w:lineRule="exact"/>
        <w:ind w:left="1287" w:hanging="360"/>
        <w:jc w:val="both"/>
        <w:rPr>
          <w:sz w:val="24"/>
          <w:szCs w:val="24"/>
        </w:rPr>
      </w:pPr>
      <w:r w:rsidRPr="007421FF">
        <w:rPr>
          <w:rStyle w:val="47"/>
          <w:rFonts w:eastAsia="Calibri"/>
          <w:sz w:val="24"/>
          <w:szCs w:val="24"/>
        </w:rPr>
        <w:t xml:space="preserve"> Соседи.</w:t>
      </w:r>
    </w:p>
    <w:p w:rsidR="007421FF" w:rsidRPr="007421FF" w:rsidRDefault="007421FF" w:rsidP="008871A2">
      <w:pPr>
        <w:pStyle w:val="6"/>
        <w:numPr>
          <w:ilvl w:val="0"/>
          <w:numId w:val="144"/>
        </w:numPr>
        <w:shd w:val="clear" w:color="auto" w:fill="auto"/>
        <w:spacing w:after="166" w:line="220" w:lineRule="exact"/>
        <w:ind w:left="1287" w:hanging="360"/>
        <w:jc w:val="both"/>
        <w:rPr>
          <w:sz w:val="24"/>
          <w:szCs w:val="24"/>
        </w:rPr>
      </w:pPr>
      <w:r w:rsidRPr="007421FF">
        <w:rPr>
          <w:rStyle w:val="47"/>
          <w:rFonts w:eastAsia="Calibri"/>
          <w:sz w:val="24"/>
          <w:szCs w:val="24"/>
        </w:rPr>
        <w:t xml:space="preserve"> Прием гостей.</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84" w:name="bookmark169"/>
      <w:r w:rsidRPr="007421FF">
        <w:rPr>
          <w:rStyle w:val="50pt"/>
          <w:rFonts w:ascii="Times New Roman" w:hAnsi="Times New Roman" w:cs="Times New Roman"/>
          <w:b/>
          <w:bCs/>
        </w:rPr>
        <w:t>Основные требования к знаниям и умениям учащихся</w:t>
      </w:r>
      <w:bookmarkEnd w:id="84"/>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культуру поведения, нормы морали и этики в современном обще</w:t>
      </w:r>
      <w:r w:rsidRPr="007421FF">
        <w:rPr>
          <w:rStyle w:val="47"/>
          <w:rFonts w:eastAsia="Calibri"/>
          <w:sz w:val="24"/>
          <w:szCs w:val="24"/>
        </w:rPr>
        <w:softHyphen/>
        <w:t>стве, нормы поведения с соседями по коммунальной квартире и по площадке (приветствие, взаимоуважение, взаимопомощь);</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правила приема гостей (поведения хозяев при встрече, расста</w:t>
      </w:r>
      <w:r w:rsidRPr="007421FF">
        <w:rPr>
          <w:rStyle w:val="47"/>
          <w:rFonts w:eastAsia="Calibri"/>
          <w:sz w:val="24"/>
          <w:szCs w:val="24"/>
        </w:rPr>
        <w:softHyphen/>
        <w:t>вании, во время визита).</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встречать гостей, вежливо вести себя во время приема гостей;</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анализировать поступки людей и давать им правильную оценку;</w:t>
      </w:r>
    </w:p>
    <w:p w:rsidR="007421FF" w:rsidRPr="007421FF" w:rsidRDefault="007421FF" w:rsidP="008871A2">
      <w:pPr>
        <w:pStyle w:val="6"/>
        <w:numPr>
          <w:ilvl w:val="0"/>
          <w:numId w:val="104"/>
        </w:numPr>
        <w:shd w:val="clear" w:color="auto" w:fill="auto"/>
        <w:spacing w:after="240" w:line="245" w:lineRule="exact"/>
        <w:ind w:left="1287" w:hanging="360"/>
        <w:jc w:val="both"/>
        <w:rPr>
          <w:sz w:val="24"/>
          <w:szCs w:val="24"/>
        </w:rPr>
      </w:pPr>
      <w:r w:rsidRPr="007421FF">
        <w:rPr>
          <w:rStyle w:val="47"/>
          <w:rFonts w:eastAsia="Calibri"/>
          <w:sz w:val="24"/>
          <w:szCs w:val="24"/>
        </w:rPr>
        <w:t xml:space="preserve"> соблюдать морально-этические нормы в семье и обществе.</w:t>
      </w:r>
    </w:p>
    <w:p w:rsidR="007421FF" w:rsidRPr="007421FF" w:rsidRDefault="007421FF" w:rsidP="007421FF">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Жилище</w:t>
      </w:r>
    </w:p>
    <w:p w:rsidR="007421FF" w:rsidRPr="007421FF" w:rsidRDefault="007421FF" w:rsidP="007421FF">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5"/>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Рациональная расстановка мебели в квартире. Интерьер.</w:t>
      </w:r>
    </w:p>
    <w:p w:rsidR="007421FF" w:rsidRPr="007421FF" w:rsidRDefault="007421FF" w:rsidP="008871A2">
      <w:pPr>
        <w:pStyle w:val="6"/>
        <w:numPr>
          <w:ilvl w:val="0"/>
          <w:numId w:val="145"/>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Сохранение жилищного фонда.</w:t>
      </w:r>
    </w:p>
    <w:p w:rsidR="007421FF" w:rsidRPr="007421FF" w:rsidRDefault="007421FF" w:rsidP="007421FF">
      <w:pPr>
        <w:pStyle w:val="241"/>
        <w:shd w:val="clear" w:color="auto" w:fill="auto"/>
        <w:spacing w:line="245"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Практическая работа</w:t>
      </w:r>
    </w:p>
    <w:p w:rsidR="007421FF" w:rsidRPr="007421FF" w:rsidRDefault="007421FF" w:rsidP="007421FF">
      <w:pPr>
        <w:spacing w:after="240" w:line="245" w:lineRule="exact"/>
        <w:ind w:left="20" w:righ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рациональной расстановке мебели, подборе деталей интерьера.</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85" w:name="bookmark170"/>
      <w:r w:rsidRPr="007421FF">
        <w:rPr>
          <w:rStyle w:val="50pt"/>
          <w:rFonts w:ascii="Times New Roman" w:hAnsi="Times New Roman" w:cs="Times New Roman"/>
          <w:b/>
          <w:bCs/>
        </w:rPr>
        <w:t>Основные требования к знаниям и умениям учащихся</w:t>
      </w:r>
      <w:bookmarkEnd w:id="85"/>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правила расстановки мебели в квартире (с учетом размера и особенностей площади, назначения комнат, наличия мебели);</w:t>
      </w:r>
    </w:p>
    <w:p w:rsidR="007421FF" w:rsidRPr="007421FF" w:rsidRDefault="007421FF" w:rsidP="008871A2">
      <w:pPr>
        <w:pStyle w:val="6"/>
        <w:numPr>
          <w:ilvl w:val="0"/>
          <w:numId w:val="104"/>
        </w:numPr>
        <w:shd w:val="clear" w:color="auto" w:fill="auto"/>
        <w:spacing w:after="0" w:line="245" w:lineRule="exact"/>
        <w:ind w:left="1287" w:right="20" w:hanging="360"/>
        <w:jc w:val="both"/>
        <w:rPr>
          <w:sz w:val="24"/>
          <w:szCs w:val="24"/>
        </w:rPr>
      </w:pPr>
      <w:r w:rsidRPr="007421FF">
        <w:rPr>
          <w:rStyle w:val="47"/>
          <w:rFonts w:eastAsia="Calibri"/>
          <w:sz w:val="24"/>
          <w:szCs w:val="24"/>
        </w:rPr>
        <w:t xml:space="preserve"> требования к подбору занавесей, светильников и других деталей интерьера;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сохранения жилищного фонда.</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расставлять мебель в квартире (на макете);</w:t>
      </w:r>
    </w:p>
    <w:p w:rsidR="007421FF" w:rsidRPr="007421FF" w:rsidRDefault="007421FF" w:rsidP="008871A2">
      <w:pPr>
        <w:pStyle w:val="6"/>
        <w:numPr>
          <w:ilvl w:val="0"/>
          <w:numId w:val="104"/>
        </w:numPr>
        <w:shd w:val="clear" w:color="auto" w:fill="auto"/>
        <w:spacing w:after="244" w:line="245" w:lineRule="exact"/>
        <w:ind w:left="1287" w:hanging="360"/>
        <w:jc w:val="both"/>
        <w:rPr>
          <w:sz w:val="24"/>
          <w:szCs w:val="24"/>
        </w:rPr>
      </w:pPr>
      <w:r w:rsidRPr="007421FF">
        <w:rPr>
          <w:rStyle w:val="47"/>
          <w:rFonts w:eastAsia="Calibri"/>
          <w:sz w:val="24"/>
          <w:szCs w:val="24"/>
        </w:rPr>
        <w:t xml:space="preserve"> подбирать детали интерьера.</w:t>
      </w:r>
    </w:p>
    <w:p w:rsidR="007421FF" w:rsidRPr="007421FF" w:rsidRDefault="007421FF" w:rsidP="007421FF">
      <w:pPr>
        <w:spacing w:line="240" w:lineRule="exact"/>
        <w:ind w:left="500"/>
        <w:rPr>
          <w:rFonts w:ascii="Times New Roman" w:hAnsi="Times New Roman" w:cs="Times New Roman"/>
          <w:sz w:val="24"/>
          <w:szCs w:val="24"/>
        </w:rPr>
      </w:pPr>
      <w:r w:rsidRPr="007421FF">
        <w:rPr>
          <w:rStyle w:val="101"/>
          <w:rFonts w:eastAsia="Verdana"/>
          <w:b w:val="0"/>
          <w:bCs w:val="0"/>
          <w:sz w:val="24"/>
          <w:szCs w:val="24"/>
        </w:rPr>
        <w:t>Транспорт</w:t>
      </w:r>
    </w:p>
    <w:p w:rsidR="007421FF" w:rsidRPr="007421FF" w:rsidRDefault="007421FF" w:rsidP="007421FF">
      <w:pPr>
        <w:spacing w:line="240" w:lineRule="exact"/>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7421FF">
      <w:pPr>
        <w:pStyle w:val="6"/>
        <w:shd w:val="clear" w:color="auto" w:fill="auto"/>
        <w:spacing w:after="0" w:line="240" w:lineRule="exact"/>
        <w:ind w:left="20" w:right="20" w:firstLine="280"/>
        <w:jc w:val="left"/>
        <w:rPr>
          <w:sz w:val="24"/>
          <w:szCs w:val="24"/>
        </w:rPr>
      </w:pPr>
      <w:r w:rsidRPr="007421FF">
        <w:rPr>
          <w:rStyle w:val="47"/>
          <w:rFonts w:eastAsia="Calibri"/>
          <w:sz w:val="24"/>
          <w:szCs w:val="24"/>
        </w:rPr>
        <w:t>Авиатранспорт. Аэровокзал. Маршруты. Порядок приобретения билетов. Регистрация рейсов. Стоимость проезда.</w:t>
      </w:r>
    </w:p>
    <w:p w:rsidR="007421FF" w:rsidRPr="007421FF" w:rsidRDefault="007421FF" w:rsidP="007421FF">
      <w:pPr>
        <w:pStyle w:val="241"/>
        <w:shd w:val="clear" w:color="auto" w:fill="auto"/>
        <w:spacing w:line="240"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line="240" w:lineRule="exact"/>
        <w:ind w:left="500" w:hanging="20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lastRenderedPageBreak/>
        <w:t>Экскурсия в аэропорт или в кассу Аэрофлота.</w:t>
      </w:r>
    </w:p>
    <w:p w:rsidR="007421FF" w:rsidRPr="007421FF" w:rsidRDefault="007421FF" w:rsidP="007421FF">
      <w:pPr>
        <w:pStyle w:val="52"/>
        <w:keepNext/>
        <w:keepLines/>
        <w:shd w:val="clear" w:color="auto" w:fill="auto"/>
        <w:spacing w:line="242" w:lineRule="exact"/>
        <w:ind w:left="20"/>
        <w:rPr>
          <w:rFonts w:ascii="Times New Roman" w:hAnsi="Times New Roman" w:cs="Times New Roman"/>
          <w:sz w:val="24"/>
          <w:szCs w:val="24"/>
        </w:rPr>
      </w:pPr>
      <w:bookmarkStart w:id="86" w:name="bookmark171"/>
      <w:r w:rsidRPr="007421FF">
        <w:rPr>
          <w:rStyle w:val="50pt"/>
          <w:rFonts w:ascii="Times New Roman" w:hAnsi="Times New Roman" w:cs="Times New Roman"/>
          <w:b/>
          <w:bCs/>
        </w:rPr>
        <w:t>Основные требования к знаниям и умениям учащихся</w:t>
      </w:r>
      <w:bookmarkEnd w:id="86"/>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иметь представление</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о назначении авиатранспорта.</w:t>
      </w:r>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основные маршруты самолетов;</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службы аэровокзала;</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порядок приобретения и возврата билетов;</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правила посадки в самолет.</w:t>
      </w:r>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ориентироваться в расписании;</w:t>
      </w:r>
    </w:p>
    <w:p w:rsidR="007421FF" w:rsidRPr="007421FF" w:rsidRDefault="007421FF" w:rsidP="008871A2">
      <w:pPr>
        <w:pStyle w:val="6"/>
        <w:numPr>
          <w:ilvl w:val="0"/>
          <w:numId w:val="104"/>
        </w:numPr>
        <w:shd w:val="clear" w:color="auto" w:fill="auto"/>
        <w:spacing w:after="178" w:line="242" w:lineRule="exact"/>
        <w:ind w:left="1287" w:hanging="360"/>
        <w:jc w:val="left"/>
        <w:rPr>
          <w:sz w:val="24"/>
          <w:szCs w:val="24"/>
        </w:rPr>
      </w:pPr>
      <w:r w:rsidRPr="007421FF">
        <w:rPr>
          <w:rStyle w:val="47"/>
          <w:rFonts w:eastAsia="Calibri"/>
          <w:sz w:val="24"/>
          <w:szCs w:val="24"/>
        </w:rPr>
        <w:t xml:space="preserve"> определять маршрут и выбирать транспортные средства.</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Style w:val="101"/>
          <w:rFonts w:eastAsia="Verdana"/>
          <w:b w:val="0"/>
          <w:bCs w:val="0"/>
          <w:sz w:val="24"/>
          <w:szCs w:val="24"/>
        </w:rPr>
        <w:t>Торговля</w:t>
      </w:r>
    </w:p>
    <w:p w:rsidR="007421FF" w:rsidRPr="007421FF" w:rsidRDefault="007421FF" w:rsidP="007421FF">
      <w:pPr>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6"/>
        </w:numPr>
        <w:shd w:val="clear" w:color="auto" w:fill="auto"/>
        <w:spacing w:after="0" w:line="245" w:lineRule="exact"/>
        <w:ind w:left="720" w:right="20" w:hanging="360"/>
        <w:jc w:val="left"/>
        <w:rPr>
          <w:sz w:val="24"/>
          <w:szCs w:val="24"/>
        </w:rPr>
      </w:pPr>
      <w:r w:rsidRPr="007421FF">
        <w:rPr>
          <w:rStyle w:val="47"/>
          <w:rFonts w:eastAsia="Calibri"/>
          <w:sz w:val="24"/>
          <w:szCs w:val="24"/>
        </w:rPr>
        <w:t xml:space="preserve"> Рынок. Роль рынка в обеспечении населения продуктами питания и реализации сельскохозяйственных продуктов. Отделы рынка.</w:t>
      </w:r>
    </w:p>
    <w:p w:rsidR="007421FF" w:rsidRPr="007421FF" w:rsidRDefault="007421FF" w:rsidP="008871A2">
      <w:pPr>
        <w:pStyle w:val="6"/>
        <w:numPr>
          <w:ilvl w:val="0"/>
          <w:numId w:val="146"/>
        </w:numPr>
        <w:shd w:val="clear" w:color="auto" w:fill="auto"/>
        <w:spacing w:after="0" w:line="245" w:lineRule="exact"/>
        <w:ind w:left="720" w:right="20" w:hanging="360"/>
        <w:jc w:val="left"/>
        <w:rPr>
          <w:sz w:val="24"/>
          <w:szCs w:val="24"/>
        </w:rPr>
      </w:pPr>
      <w:r w:rsidRPr="007421FF">
        <w:rPr>
          <w:rStyle w:val="47"/>
          <w:rFonts w:eastAsia="Calibri"/>
          <w:sz w:val="24"/>
          <w:szCs w:val="24"/>
        </w:rPr>
        <w:t xml:space="preserve"> Комиссионные магазины, торговля уцененными товарами, скупка вещей у населения.</w:t>
      </w:r>
    </w:p>
    <w:p w:rsidR="007421FF" w:rsidRPr="007421FF" w:rsidRDefault="007421FF" w:rsidP="008871A2">
      <w:pPr>
        <w:pStyle w:val="6"/>
        <w:numPr>
          <w:ilvl w:val="0"/>
          <w:numId w:val="146"/>
        </w:numPr>
        <w:shd w:val="clear" w:color="auto" w:fill="auto"/>
        <w:spacing w:after="0" w:line="245" w:lineRule="exact"/>
        <w:ind w:left="720" w:hanging="360"/>
        <w:jc w:val="left"/>
        <w:rPr>
          <w:sz w:val="24"/>
          <w:szCs w:val="24"/>
        </w:rPr>
      </w:pPr>
      <w:r w:rsidRPr="007421FF">
        <w:rPr>
          <w:rStyle w:val="47"/>
          <w:rFonts w:eastAsia="Calibri"/>
          <w:sz w:val="24"/>
          <w:szCs w:val="24"/>
        </w:rPr>
        <w:t xml:space="preserve"> Ярмарки. Их виды, время и место проведения.</w:t>
      </w:r>
    </w:p>
    <w:p w:rsidR="007421FF" w:rsidRPr="007421FF" w:rsidRDefault="007421FF" w:rsidP="007421FF">
      <w:pPr>
        <w:pStyle w:val="241"/>
        <w:shd w:val="clear" w:color="auto" w:fill="auto"/>
        <w:spacing w:line="245" w:lineRule="exact"/>
        <w:ind w:left="20" w:firstLine="280"/>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line="245" w:lineRule="exact"/>
        <w:ind w:left="2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на рынок или ярмарку.</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80" w:line="245" w:lineRule="exact"/>
        <w:ind w:left="1287" w:right="20" w:hanging="360"/>
        <w:jc w:val="left"/>
        <w:rPr>
          <w:sz w:val="24"/>
          <w:szCs w:val="24"/>
        </w:rPr>
      </w:pPr>
      <w:r w:rsidRPr="007421FF">
        <w:rPr>
          <w:rStyle w:val="47"/>
          <w:rFonts w:eastAsia="Calibri"/>
          <w:sz w:val="24"/>
          <w:szCs w:val="24"/>
        </w:rPr>
        <w:t xml:space="preserve"> назначении ярмарки, рынка, их отличия от магазина комисси</w:t>
      </w:r>
      <w:r w:rsidRPr="007421FF">
        <w:rPr>
          <w:rStyle w:val="47"/>
          <w:rFonts w:eastAsia="Calibri"/>
          <w:sz w:val="24"/>
          <w:szCs w:val="24"/>
        </w:rPr>
        <w:softHyphen/>
        <w:t>онной торговли, скупки, уцененной торговли.</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87" w:name="bookmark172"/>
      <w:r w:rsidRPr="007421FF">
        <w:rPr>
          <w:rStyle w:val="50pt"/>
          <w:rFonts w:ascii="Times New Roman" w:hAnsi="Times New Roman" w:cs="Times New Roman"/>
          <w:b/>
          <w:bCs/>
        </w:rPr>
        <w:t>Основные требования к знаниям к умениям учащихся</w:t>
      </w:r>
      <w:bookmarkEnd w:id="87"/>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отделы рынка;</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цены на отдельные товары;</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отличия цен на ярмарке, рынке и в магазинах;</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сдачи вещей в скупку, комиссионный магазин;</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правила получения денег за проданные вещи.</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выбирать покупки в соответствии со своими потребностями и возможностями;</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вежливо обращаться к продавцу;</w:t>
      </w:r>
    </w:p>
    <w:p w:rsidR="007421FF" w:rsidRPr="007421FF" w:rsidRDefault="007421FF" w:rsidP="008871A2">
      <w:pPr>
        <w:pStyle w:val="6"/>
        <w:numPr>
          <w:ilvl w:val="0"/>
          <w:numId w:val="104"/>
        </w:numPr>
        <w:shd w:val="clear" w:color="auto" w:fill="auto"/>
        <w:spacing w:after="184" w:line="245" w:lineRule="exact"/>
        <w:ind w:left="1287" w:hanging="360"/>
        <w:jc w:val="left"/>
        <w:rPr>
          <w:sz w:val="24"/>
          <w:szCs w:val="24"/>
        </w:rPr>
      </w:pPr>
      <w:r w:rsidRPr="007421FF">
        <w:rPr>
          <w:rStyle w:val="47"/>
          <w:rFonts w:eastAsia="Calibri"/>
          <w:sz w:val="24"/>
          <w:szCs w:val="24"/>
        </w:rPr>
        <w:t xml:space="preserve"> подсчитывать стоимость покупок.</w:t>
      </w:r>
    </w:p>
    <w:p w:rsidR="007421FF" w:rsidRPr="007421FF" w:rsidRDefault="007421FF" w:rsidP="007421FF">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Средства связи</w:t>
      </w:r>
    </w:p>
    <w:p w:rsidR="007421FF" w:rsidRPr="007421FF" w:rsidRDefault="007421FF" w:rsidP="007421FF">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7"/>
        </w:numPr>
        <w:shd w:val="clear" w:color="auto" w:fill="auto"/>
        <w:spacing w:after="0" w:line="240" w:lineRule="exact"/>
        <w:ind w:left="1287" w:hanging="360"/>
        <w:jc w:val="left"/>
        <w:rPr>
          <w:sz w:val="24"/>
          <w:szCs w:val="24"/>
        </w:rPr>
      </w:pPr>
      <w:r w:rsidRPr="007421FF">
        <w:rPr>
          <w:rStyle w:val="47"/>
          <w:rFonts w:eastAsia="Calibri"/>
          <w:sz w:val="24"/>
          <w:szCs w:val="24"/>
        </w:rPr>
        <w:t xml:space="preserve"> Виды связи: пейджер, сотовая, автоответчик, факс, интернет.</w:t>
      </w:r>
    </w:p>
    <w:p w:rsidR="007421FF" w:rsidRPr="007421FF" w:rsidRDefault="007421FF" w:rsidP="008871A2">
      <w:pPr>
        <w:pStyle w:val="6"/>
        <w:numPr>
          <w:ilvl w:val="0"/>
          <w:numId w:val="147"/>
        </w:numPr>
        <w:shd w:val="clear" w:color="auto" w:fill="auto"/>
        <w:spacing w:after="0" w:line="240" w:lineRule="exact"/>
        <w:ind w:left="1287" w:right="20" w:hanging="360"/>
        <w:jc w:val="left"/>
        <w:rPr>
          <w:sz w:val="24"/>
          <w:szCs w:val="24"/>
        </w:rPr>
      </w:pPr>
      <w:r w:rsidRPr="007421FF">
        <w:rPr>
          <w:rStyle w:val="47"/>
          <w:rFonts w:eastAsia="Calibri"/>
          <w:sz w:val="24"/>
          <w:szCs w:val="24"/>
        </w:rPr>
        <w:t xml:space="preserve"> Денежные переводы. Виды переводов (почтовые, телеграфные). Заполнение бланков. Стоимость отправки переводов.</w:t>
      </w:r>
    </w:p>
    <w:p w:rsidR="007421FF" w:rsidRPr="007421FF" w:rsidRDefault="007421FF" w:rsidP="007421FF">
      <w:pPr>
        <w:pStyle w:val="241"/>
        <w:shd w:val="clear" w:color="auto" w:fill="auto"/>
        <w:ind w:left="20" w:firstLine="28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2"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Заполнение бланков денежных переводов.</w:t>
      </w:r>
    </w:p>
    <w:p w:rsidR="007421FF" w:rsidRPr="007421FF" w:rsidRDefault="007421FF" w:rsidP="007421FF">
      <w:pPr>
        <w:spacing w:after="178" w:line="242"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Заполнение квитанции по оплате телефонных услуг.</w:t>
      </w:r>
    </w:p>
    <w:p w:rsidR="007421FF" w:rsidRPr="007421FF" w:rsidRDefault="007421FF" w:rsidP="007421FF">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современные виды связи;</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денежных переводов, их стоимость.</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заполнять бланки почтового и телеграфного переводов;</w:t>
      </w:r>
    </w:p>
    <w:p w:rsidR="007421FF" w:rsidRPr="007421FF" w:rsidRDefault="007421FF" w:rsidP="008871A2">
      <w:pPr>
        <w:pStyle w:val="6"/>
        <w:numPr>
          <w:ilvl w:val="0"/>
          <w:numId w:val="104"/>
        </w:numPr>
        <w:shd w:val="clear" w:color="auto" w:fill="auto"/>
        <w:spacing w:after="178" w:line="245" w:lineRule="exact"/>
        <w:ind w:left="1287" w:hanging="360"/>
        <w:jc w:val="both"/>
        <w:rPr>
          <w:sz w:val="24"/>
          <w:szCs w:val="24"/>
        </w:rPr>
      </w:pPr>
      <w:r w:rsidRPr="007421FF">
        <w:rPr>
          <w:rStyle w:val="47"/>
          <w:rFonts w:eastAsia="Calibri"/>
          <w:sz w:val="24"/>
          <w:szCs w:val="24"/>
        </w:rPr>
        <w:t xml:space="preserve"> оформлять квитанцию по оплате телефонных услуг.</w:t>
      </w:r>
    </w:p>
    <w:p w:rsidR="007421FF" w:rsidRPr="007421FF" w:rsidRDefault="007421FF" w:rsidP="007421FF">
      <w:pPr>
        <w:spacing w:line="247" w:lineRule="exact"/>
        <w:ind w:left="20" w:firstLine="280"/>
        <w:rPr>
          <w:rFonts w:ascii="Times New Roman" w:hAnsi="Times New Roman" w:cs="Times New Roman"/>
          <w:sz w:val="24"/>
          <w:szCs w:val="24"/>
        </w:rPr>
      </w:pPr>
      <w:r w:rsidRPr="007421FF">
        <w:rPr>
          <w:rStyle w:val="101"/>
          <w:rFonts w:eastAsia="Verdana"/>
          <w:b w:val="0"/>
          <w:bCs w:val="0"/>
          <w:sz w:val="24"/>
          <w:szCs w:val="24"/>
        </w:rPr>
        <w:t>Медицинская помощь</w:t>
      </w:r>
    </w:p>
    <w:p w:rsidR="007421FF" w:rsidRPr="007421FF" w:rsidRDefault="007421FF" w:rsidP="007421FF">
      <w:pPr>
        <w:spacing w:line="247"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8"/>
        </w:numPr>
        <w:shd w:val="clear" w:color="auto" w:fill="auto"/>
        <w:spacing w:after="0" w:line="247" w:lineRule="exact"/>
        <w:ind w:left="1287" w:hanging="360"/>
        <w:jc w:val="both"/>
        <w:rPr>
          <w:sz w:val="24"/>
          <w:szCs w:val="24"/>
        </w:rPr>
      </w:pPr>
      <w:r w:rsidRPr="007421FF">
        <w:rPr>
          <w:rStyle w:val="47"/>
          <w:rFonts w:eastAsia="Calibri"/>
          <w:sz w:val="24"/>
          <w:szCs w:val="24"/>
        </w:rPr>
        <w:t xml:space="preserve"> Инфекционные заболевания и меры по их предупреждению.</w:t>
      </w:r>
    </w:p>
    <w:p w:rsidR="007421FF" w:rsidRPr="007421FF" w:rsidRDefault="007421FF" w:rsidP="008871A2">
      <w:pPr>
        <w:pStyle w:val="6"/>
        <w:numPr>
          <w:ilvl w:val="0"/>
          <w:numId w:val="148"/>
        </w:numPr>
        <w:shd w:val="clear" w:color="auto" w:fill="auto"/>
        <w:spacing w:after="0" w:line="247" w:lineRule="exact"/>
        <w:ind w:left="1287" w:right="1340" w:hanging="360"/>
        <w:jc w:val="left"/>
        <w:rPr>
          <w:sz w:val="24"/>
          <w:szCs w:val="24"/>
        </w:rPr>
      </w:pPr>
      <w:r w:rsidRPr="007421FF">
        <w:rPr>
          <w:rStyle w:val="47"/>
          <w:rFonts w:eastAsia="Calibri"/>
          <w:sz w:val="24"/>
          <w:szCs w:val="24"/>
        </w:rPr>
        <w:lastRenderedPageBreak/>
        <w:t xml:space="preserve"> Уход за больными. Листок нетрудоспособности. </w:t>
      </w:r>
      <w:r w:rsidRPr="007421FF">
        <w:rPr>
          <w:rStyle w:val="Calibri115pt0pt"/>
          <w:rFonts w:ascii="Times New Roman" w:hAnsi="Times New Roman" w:cs="Times New Roman"/>
          <w:sz w:val="24"/>
          <w:szCs w:val="24"/>
        </w:rPr>
        <w:t>Практические работы</w:t>
      </w:r>
    </w:p>
    <w:p w:rsidR="007421FF" w:rsidRPr="007421FF" w:rsidRDefault="007421FF" w:rsidP="007421FF">
      <w:pPr>
        <w:spacing w:line="247"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7421FF" w:rsidRPr="007421FF" w:rsidRDefault="007421FF" w:rsidP="007421FF">
      <w:pPr>
        <w:spacing w:after="180" w:line="247" w:lineRule="exact"/>
        <w:ind w:left="20" w:righ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Чтение назначений врача в рецепте, чтение аннотаций (лист-вкладыш) к лекарствам.</w:t>
      </w:r>
    </w:p>
    <w:p w:rsidR="007421FF" w:rsidRPr="007421FF" w:rsidRDefault="007421FF" w:rsidP="007421FF">
      <w:pPr>
        <w:pStyle w:val="120"/>
        <w:shd w:val="clear" w:color="auto" w:fill="auto"/>
        <w:spacing w:line="247" w:lineRule="exact"/>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82" w:line="247" w:lineRule="exact"/>
        <w:ind w:left="1287" w:right="20" w:hanging="360"/>
        <w:jc w:val="left"/>
        <w:rPr>
          <w:sz w:val="24"/>
          <w:szCs w:val="24"/>
        </w:rPr>
      </w:pPr>
      <w:r w:rsidRPr="007421FF">
        <w:rPr>
          <w:rStyle w:val="47"/>
          <w:rFonts w:eastAsia="Calibri"/>
          <w:sz w:val="24"/>
          <w:szCs w:val="24"/>
        </w:rPr>
        <w:t xml:space="preserve"> кишечных инфекционных заболеваниях, воздушно-капельных инфекциях, путях распространения инфекций.</w:t>
      </w:r>
    </w:p>
    <w:p w:rsidR="007421FF" w:rsidRPr="007421FF" w:rsidRDefault="007421FF" w:rsidP="007421FF">
      <w:pPr>
        <w:pStyle w:val="42"/>
        <w:shd w:val="clear" w:color="auto" w:fill="auto"/>
        <w:spacing w:before="0" w:after="0" w:line="245" w:lineRule="exact"/>
        <w:ind w:left="20" w:firstLine="0"/>
        <w:jc w:val="left"/>
        <w:rPr>
          <w:rFonts w:ascii="Times New Roman" w:hAnsi="Times New Roman" w:cs="Times New Roman"/>
          <w:sz w:val="24"/>
          <w:szCs w:val="24"/>
        </w:rPr>
      </w:pPr>
      <w:r w:rsidRPr="007421FF">
        <w:rPr>
          <w:rFonts w:ascii="Times New Roman" w:hAnsi="Times New Roman" w:cs="Times New Roman"/>
          <w:b w:val="0"/>
          <w:bCs w:val="0"/>
          <w:sz w:val="24"/>
          <w:szCs w:val="24"/>
        </w:rPr>
        <w:t>Основные требования к знаниям и умениям учащихся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меры по предупреждению инфекционных заболеваний;</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ухода за больными;</w:t>
      </w:r>
    </w:p>
    <w:p w:rsidR="007421FF" w:rsidRPr="007421FF" w:rsidRDefault="007421FF" w:rsidP="008871A2">
      <w:pPr>
        <w:pStyle w:val="6"/>
        <w:numPr>
          <w:ilvl w:val="0"/>
          <w:numId w:val="104"/>
        </w:numPr>
        <w:shd w:val="clear" w:color="auto" w:fill="auto"/>
        <w:spacing w:after="0" w:line="245" w:lineRule="exact"/>
        <w:ind w:left="1287" w:right="20" w:hanging="360"/>
        <w:jc w:val="left"/>
        <w:rPr>
          <w:sz w:val="24"/>
          <w:szCs w:val="24"/>
        </w:rPr>
      </w:pPr>
      <w:r w:rsidRPr="007421FF">
        <w:rPr>
          <w:rStyle w:val="47"/>
          <w:rFonts w:eastAsia="Calibri"/>
          <w:sz w:val="24"/>
          <w:szCs w:val="24"/>
        </w:rPr>
        <w:t xml:space="preserve"> условия освобождения от работы (по болезни, для ухода за больным).</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одевать, умывать, кормить больного (взрослого, ребенка);</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измерять температуру;</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ставить горчичники (на куклу);</w:t>
      </w:r>
    </w:p>
    <w:p w:rsidR="007421FF" w:rsidRPr="007421FF" w:rsidRDefault="007421FF" w:rsidP="008871A2">
      <w:pPr>
        <w:pStyle w:val="6"/>
        <w:numPr>
          <w:ilvl w:val="0"/>
          <w:numId w:val="104"/>
        </w:numPr>
        <w:shd w:val="clear" w:color="auto" w:fill="auto"/>
        <w:spacing w:after="184" w:line="245" w:lineRule="exact"/>
        <w:ind w:left="1287" w:hanging="360"/>
        <w:jc w:val="both"/>
        <w:rPr>
          <w:sz w:val="24"/>
          <w:szCs w:val="24"/>
        </w:rPr>
      </w:pPr>
      <w:r w:rsidRPr="007421FF">
        <w:rPr>
          <w:rStyle w:val="47"/>
          <w:rFonts w:eastAsia="Calibri"/>
          <w:sz w:val="24"/>
          <w:szCs w:val="24"/>
        </w:rPr>
        <w:t xml:space="preserve"> перестилать постель лежачего больного.</w:t>
      </w:r>
    </w:p>
    <w:p w:rsidR="007421FF" w:rsidRPr="007421FF" w:rsidRDefault="007421FF" w:rsidP="007421FF">
      <w:pPr>
        <w:spacing w:line="240" w:lineRule="exact"/>
        <w:ind w:left="20" w:firstLine="280"/>
        <w:rPr>
          <w:rFonts w:ascii="Times New Roman" w:hAnsi="Times New Roman" w:cs="Times New Roman"/>
          <w:sz w:val="24"/>
          <w:szCs w:val="24"/>
        </w:rPr>
      </w:pPr>
      <w:r w:rsidRPr="007421FF">
        <w:rPr>
          <w:rStyle w:val="101"/>
          <w:rFonts w:eastAsia="Verdana"/>
          <w:b w:val="0"/>
          <w:bCs w:val="0"/>
          <w:sz w:val="24"/>
          <w:szCs w:val="24"/>
        </w:rPr>
        <w:t>Учреждения, организации, предприятия</w:t>
      </w:r>
    </w:p>
    <w:p w:rsidR="007421FF" w:rsidRPr="007421FF" w:rsidRDefault="007421FF" w:rsidP="007421FF">
      <w:pPr>
        <w:spacing w:line="240" w:lineRule="exact"/>
        <w:ind w:left="2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7421FF">
      <w:pPr>
        <w:pStyle w:val="6"/>
        <w:shd w:val="clear" w:color="auto" w:fill="auto"/>
        <w:spacing w:after="0" w:line="240" w:lineRule="exact"/>
        <w:ind w:left="20" w:right="20" w:firstLine="280"/>
        <w:jc w:val="both"/>
        <w:rPr>
          <w:sz w:val="24"/>
          <w:szCs w:val="24"/>
        </w:rPr>
      </w:pPr>
      <w:r w:rsidRPr="007421FF">
        <w:rPr>
          <w:rStyle w:val="47"/>
          <w:rFonts w:eastAsia="Calibri"/>
          <w:sz w:val="24"/>
          <w:szCs w:val="24"/>
        </w:rPr>
        <w:t>Предприятия бытового обслуживания населения, их назначения (ремонтно-бытовые мастерские, пункты и т.п.).</w:t>
      </w:r>
    </w:p>
    <w:p w:rsidR="007421FF" w:rsidRPr="007421FF" w:rsidRDefault="007421FF" w:rsidP="007421FF">
      <w:pPr>
        <w:pStyle w:val="241"/>
        <w:shd w:val="clear" w:color="auto" w:fill="auto"/>
        <w:spacing w:line="240"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Экскурсия</w:t>
      </w:r>
    </w:p>
    <w:p w:rsidR="007421FF" w:rsidRPr="007421FF" w:rsidRDefault="007421FF" w:rsidP="007421FF">
      <w:pPr>
        <w:spacing w:line="240" w:lineRule="exact"/>
        <w:ind w:left="20" w:right="66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 xml:space="preserve">Экскурсия на предприятие бытового обслуживания населения. </w:t>
      </w:r>
      <w:r w:rsidRPr="007421FF">
        <w:rPr>
          <w:rStyle w:val="17TimesNewRoman115pt"/>
          <w:rFonts w:eastAsia="Calibri"/>
          <w:b w:val="0"/>
          <w:bCs w:val="0"/>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176" w:line="240" w:lineRule="exact"/>
        <w:ind w:left="1287" w:hanging="360"/>
        <w:jc w:val="both"/>
        <w:rPr>
          <w:sz w:val="24"/>
          <w:szCs w:val="24"/>
        </w:rPr>
      </w:pPr>
      <w:r w:rsidRPr="007421FF">
        <w:rPr>
          <w:rStyle w:val="47"/>
          <w:rFonts w:eastAsia="Calibri"/>
          <w:sz w:val="24"/>
          <w:szCs w:val="24"/>
        </w:rPr>
        <w:t xml:space="preserve"> назначении предприятий бытового обслуживания.</w:t>
      </w:r>
    </w:p>
    <w:p w:rsidR="007421FF" w:rsidRPr="007421FF" w:rsidRDefault="007421FF" w:rsidP="007421FF">
      <w:pPr>
        <w:pStyle w:val="52"/>
        <w:keepNext/>
        <w:keepLines/>
        <w:shd w:val="clear" w:color="auto" w:fill="auto"/>
        <w:ind w:left="20"/>
        <w:rPr>
          <w:rFonts w:ascii="Times New Roman" w:hAnsi="Times New Roman" w:cs="Times New Roman"/>
          <w:sz w:val="24"/>
          <w:szCs w:val="24"/>
        </w:rPr>
      </w:pPr>
      <w:bookmarkStart w:id="88" w:name="bookmark173"/>
      <w:r w:rsidRPr="007421FF">
        <w:rPr>
          <w:rStyle w:val="50pt"/>
          <w:rFonts w:ascii="Times New Roman" w:hAnsi="Times New Roman" w:cs="Times New Roman"/>
          <w:b/>
          <w:bCs/>
        </w:rPr>
        <w:t>Основные требования к знаниям и умениям учащихся</w:t>
      </w:r>
      <w:bookmarkEnd w:id="88"/>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местонахождение предприятий бытового обслуживания;</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виды оказываемых ими услуг;</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правила пользования услугами предприятий бытового обслу</w:t>
      </w:r>
      <w:r w:rsidRPr="007421FF">
        <w:rPr>
          <w:rStyle w:val="47"/>
          <w:rFonts w:eastAsia="Calibri"/>
          <w:sz w:val="24"/>
          <w:szCs w:val="24"/>
        </w:rPr>
        <w:softHyphen/>
        <w:t>живания;</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профессии работников предприятий.</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180" w:line="245" w:lineRule="exact"/>
        <w:ind w:left="1287" w:hanging="360"/>
        <w:jc w:val="both"/>
        <w:rPr>
          <w:sz w:val="24"/>
          <w:szCs w:val="24"/>
        </w:rPr>
      </w:pPr>
      <w:r w:rsidRPr="007421FF">
        <w:rPr>
          <w:rStyle w:val="47"/>
          <w:rFonts w:eastAsia="Calibri"/>
          <w:sz w:val="24"/>
          <w:szCs w:val="24"/>
        </w:rPr>
        <w:t xml:space="preserve"> обращаться с вопросами, просьбами к работникам предприятий бытового обслуживания.</w:t>
      </w:r>
    </w:p>
    <w:p w:rsidR="007421FF" w:rsidRPr="007421FF" w:rsidRDefault="007421FF" w:rsidP="007421FF">
      <w:pPr>
        <w:spacing w:line="245" w:lineRule="exact"/>
        <w:ind w:left="500"/>
        <w:rPr>
          <w:rFonts w:ascii="Times New Roman" w:hAnsi="Times New Roman" w:cs="Times New Roman"/>
          <w:sz w:val="24"/>
          <w:szCs w:val="24"/>
        </w:rPr>
      </w:pPr>
      <w:r w:rsidRPr="007421FF">
        <w:rPr>
          <w:rStyle w:val="101"/>
          <w:rFonts w:eastAsia="Verdana"/>
          <w:b w:val="0"/>
          <w:bCs w:val="0"/>
          <w:sz w:val="24"/>
          <w:szCs w:val="24"/>
        </w:rPr>
        <w:t>Экономика домашнего хозяйства</w:t>
      </w:r>
    </w:p>
    <w:p w:rsidR="007421FF" w:rsidRPr="007421FF" w:rsidRDefault="007421FF" w:rsidP="007421FF">
      <w:pPr>
        <w:ind w:left="500" w:hanging="20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49"/>
        </w:numPr>
        <w:shd w:val="clear" w:color="auto" w:fill="auto"/>
        <w:spacing w:after="0" w:line="245" w:lineRule="exact"/>
        <w:ind w:left="1287" w:hanging="360"/>
        <w:jc w:val="both"/>
        <w:rPr>
          <w:sz w:val="24"/>
          <w:szCs w:val="24"/>
        </w:rPr>
      </w:pPr>
      <w:r w:rsidRPr="007421FF">
        <w:rPr>
          <w:rStyle w:val="47"/>
          <w:rFonts w:eastAsia="Calibri"/>
          <w:sz w:val="24"/>
          <w:szCs w:val="24"/>
        </w:rPr>
        <w:t xml:space="preserve"> Расходы на удовлетворение культурных потребностей и неко</w:t>
      </w:r>
      <w:r w:rsidRPr="007421FF">
        <w:rPr>
          <w:rStyle w:val="47"/>
          <w:rFonts w:eastAsia="Calibri"/>
          <w:sz w:val="24"/>
          <w:szCs w:val="24"/>
        </w:rPr>
        <w:softHyphen/>
        <w:t>торые текущие расходы (билеты в кино, театры, проезд, предметы личной гигиены, ремонт обуви и одежды).</w:t>
      </w:r>
    </w:p>
    <w:p w:rsidR="007421FF" w:rsidRPr="007421FF" w:rsidRDefault="007421FF" w:rsidP="008871A2">
      <w:pPr>
        <w:pStyle w:val="6"/>
        <w:numPr>
          <w:ilvl w:val="0"/>
          <w:numId w:val="149"/>
        </w:numPr>
        <w:shd w:val="clear" w:color="auto" w:fill="auto"/>
        <w:spacing w:after="0" w:line="245" w:lineRule="exact"/>
        <w:ind w:left="1287" w:hanging="360"/>
        <w:jc w:val="both"/>
        <w:rPr>
          <w:sz w:val="24"/>
          <w:szCs w:val="24"/>
        </w:rPr>
      </w:pPr>
      <w:r w:rsidRPr="007421FF">
        <w:rPr>
          <w:rStyle w:val="47"/>
          <w:rFonts w:eastAsia="Calibri"/>
          <w:sz w:val="24"/>
          <w:szCs w:val="24"/>
        </w:rPr>
        <w:t xml:space="preserve"> Экономия в домашнем хозяйстве.</w:t>
      </w:r>
    </w:p>
    <w:p w:rsidR="007421FF" w:rsidRPr="007421FF" w:rsidRDefault="007421FF" w:rsidP="008871A2">
      <w:pPr>
        <w:pStyle w:val="6"/>
        <w:numPr>
          <w:ilvl w:val="0"/>
          <w:numId w:val="149"/>
        </w:numPr>
        <w:shd w:val="clear" w:color="auto" w:fill="auto"/>
        <w:spacing w:after="0" w:line="245" w:lineRule="exact"/>
        <w:ind w:left="1287" w:hanging="360"/>
        <w:jc w:val="both"/>
        <w:rPr>
          <w:sz w:val="24"/>
          <w:szCs w:val="24"/>
        </w:rPr>
      </w:pPr>
      <w:r w:rsidRPr="007421FF">
        <w:rPr>
          <w:rStyle w:val="47"/>
          <w:rFonts w:eastAsia="Calibri"/>
          <w:sz w:val="24"/>
          <w:szCs w:val="24"/>
        </w:rPr>
        <w:t xml:space="preserve"> Сбережения. Назначение сбережений. Хранение денег в сбере</w:t>
      </w:r>
      <w:r w:rsidRPr="007421FF">
        <w:rPr>
          <w:rStyle w:val="47"/>
          <w:rFonts w:eastAsia="Calibri"/>
          <w:sz w:val="24"/>
          <w:szCs w:val="24"/>
        </w:rPr>
        <w:softHyphen/>
        <w:t>гательной кассе. Виды вкладов.</w:t>
      </w:r>
    </w:p>
    <w:p w:rsidR="007421FF" w:rsidRPr="007421FF" w:rsidRDefault="007421FF" w:rsidP="008871A2">
      <w:pPr>
        <w:pStyle w:val="6"/>
        <w:numPr>
          <w:ilvl w:val="0"/>
          <w:numId w:val="149"/>
        </w:numPr>
        <w:shd w:val="clear" w:color="auto" w:fill="auto"/>
        <w:spacing w:after="0" w:line="245" w:lineRule="exact"/>
        <w:ind w:left="1287" w:hanging="360"/>
        <w:jc w:val="both"/>
        <w:rPr>
          <w:sz w:val="24"/>
          <w:szCs w:val="24"/>
        </w:rPr>
      </w:pPr>
      <w:r w:rsidRPr="007421FF">
        <w:rPr>
          <w:rStyle w:val="47"/>
          <w:rFonts w:eastAsia="Calibri"/>
          <w:sz w:val="24"/>
          <w:szCs w:val="24"/>
        </w:rPr>
        <w:t xml:space="preserve"> Кредит. Государственное страхование.</w:t>
      </w:r>
    </w:p>
    <w:p w:rsidR="007421FF" w:rsidRPr="007421FF" w:rsidRDefault="007421FF" w:rsidP="007421FF">
      <w:pPr>
        <w:pStyle w:val="241"/>
        <w:shd w:val="clear" w:color="auto" w:fill="auto"/>
        <w:spacing w:line="245" w:lineRule="exact"/>
        <w:ind w:left="500"/>
        <w:jc w:val="both"/>
        <w:rPr>
          <w:rFonts w:ascii="Times New Roman" w:hAnsi="Times New Roman" w:cs="Times New Roman"/>
          <w:sz w:val="24"/>
          <w:szCs w:val="24"/>
        </w:rPr>
      </w:pPr>
      <w:r w:rsidRPr="007421FF">
        <w:rPr>
          <w:rFonts w:ascii="Times New Roman" w:hAnsi="Times New Roman" w:cs="Times New Roman"/>
          <w:sz w:val="24"/>
          <w:szCs w:val="24"/>
        </w:rPr>
        <w:t>Практические работы</w:t>
      </w:r>
    </w:p>
    <w:p w:rsidR="007421FF" w:rsidRPr="007421FF" w:rsidRDefault="007421FF" w:rsidP="007421FF">
      <w:pPr>
        <w:spacing w:line="245" w:lineRule="exact"/>
        <w:ind w:left="20" w:firstLine="280"/>
        <w:jc w:val="both"/>
        <w:rPr>
          <w:rFonts w:ascii="Times New Roman" w:hAnsi="Times New Roman" w:cs="Times New Roman"/>
          <w:sz w:val="24"/>
          <w:szCs w:val="24"/>
        </w:rPr>
      </w:pPr>
      <w:r w:rsidRPr="007421FF">
        <w:rPr>
          <w:rStyle w:val="170"/>
          <w:rFonts w:ascii="Times New Roman" w:hAnsi="Times New Roman" w:cs="Times New Roman"/>
          <w:b w:val="0"/>
          <w:bCs w:val="0"/>
          <w:sz w:val="24"/>
          <w:szCs w:val="24"/>
        </w:rPr>
        <w:t>Упражнения в подсчете расходов на удовлетворение культурных по</w:t>
      </w:r>
      <w:r w:rsidRPr="007421FF">
        <w:rPr>
          <w:rStyle w:val="170"/>
          <w:rFonts w:ascii="Times New Roman" w:hAnsi="Times New Roman" w:cs="Times New Roman"/>
          <w:b w:val="0"/>
          <w:bCs w:val="0"/>
          <w:sz w:val="24"/>
          <w:szCs w:val="24"/>
        </w:rPr>
        <w:softHyphen/>
        <w:t>требностей, упражнения в расчётах рационального ведения домашнего хозяйства.</w:t>
      </w:r>
    </w:p>
    <w:p w:rsidR="007421FF" w:rsidRPr="007421FF" w:rsidRDefault="007421FF" w:rsidP="007421FF">
      <w:pPr>
        <w:spacing w:after="180" w:line="245" w:lineRule="exact"/>
        <w:ind w:left="300" w:right="4260"/>
        <w:rPr>
          <w:rFonts w:ascii="Times New Roman" w:hAnsi="Times New Roman" w:cs="Times New Roman"/>
          <w:sz w:val="24"/>
          <w:szCs w:val="24"/>
        </w:rPr>
      </w:pPr>
      <w:r w:rsidRPr="007421FF">
        <w:rPr>
          <w:rStyle w:val="17115pt0pt"/>
          <w:rFonts w:ascii="Times New Roman" w:eastAsiaTheme="minorEastAsia" w:hAnsi="Times New Roman" w:cs="Times New Roman"/>
          <w:b w:val="0"/>
          <w:bCs w:val="0"/>
          <w:sz w:val="24"/>
          <w:szCs w:val="24"/>
        </w:rPr>
        <w:t xml:space="preserve">Экскурсия </w:t>
      </w:r>
      <w:r w:rsidRPr="007421FF">
        <w:rPr>
          <w:rStyle w:val="170"/>
          <w:rFonts w:ascii="Times New Roman" w:hAnsi="Times New Roman" w:cs="Times New Roman"/>
          <w:b w:val="0"/>
          <w:bCs w:val="0"/>
          <w:sz w:val="24"/>
          <w:szCs w:val="24"/>
        </w:rPr>
        <w:t>Экскурсия в сберкассу.</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иметь представление о</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значении и характере культурных потребностей;</w:t>
      </w:r>
    </w:p>
    <w:p w:rsidR="007421FF" w:rsidRPr="007421FF" w:rsidRDefault="007421FF" w:rsidP="008871A2">
      <w:pPr>
        <w:pStyle w:val="6"/>
        <w:numPr>
          <w:ilvl w:val="0"/>
          <w:numId w:val="104"/>
        </w:numPr>
        <w:shd w:val="clear" w:color="auto" w:fill="auto"/>
        <w:spacing w:after="0" w:line="245" w:lineRule="exact"/>
        <w:ind w:left="1287" w:hanging="360"/>
        <w:jc w:val="both"/>
        <w:rPr>
          <w:sz w:val="24"/>
          <w:szCs w:val="24"/>
        </w:rPr>
      </w:pPr>
      <w:r w:rsidRPr="007421FF">
        <w:rPr>
          <w:rStyle w:val="47"/>
          <w:rFonts w:eastAsia="Calibri"/>
          <w:sz w:val="24"/>
          <w:szCs w:val="24"/>
        </w:rPr>
        <w:t xml:space="preserve"> значений экономии в домашнем хозяйстве;</w:t>
      </w:r>
    </w:p>
    <w:p w:rsidR="007421FF" w:rsidRPr="007421FF" w:rsidRDefault="007421FF" w:rsidP="008871A2">
      <w:pPr>
        <w:pStyle w:val="6"/>
        <w:numPr>
          <w:ilvl w:val="0"/>
          <w:numId w:val="104"/>
        </w:numPr>
        <w:shd w:val="clear" w:color="auto" w:fill="auto"/>
        <w:spacing w:after="184" w:line="245" w:lineRule="exact"/>
        <w:ind w:left="1287" w:hanging="360"/>
        <w:jc w:val="both"/>
        <w:rPr>
          <w:sz w:val="24"/>
          <w:szCs w:val="24"/>
        </w:rPr>
      </w:pPr>
      <w:r w:rsidRPr="007421FF">
        <w:rPr>
          <w:rStyle w:val="47"/>
          <w:rFonts w:eastAsia="Calibri"/>
          <w:sz w:val="24"/>
          <w:szCs w:val="24"/>
        </w:rPr>
        <w:t xml:space="preserve"> означении кредита, страхования.</w:t>
      </w:r>
    </w:p>
    <w:p w:rsidR="007421FF" w:rsidRPr="007421FF" w:rsidRDefault="007421FF" w:rsidP="007421FF">
      <w:pPr>
        <w:pStyle w:val="52"/>
        <w:keepNext/>
        <w:keepLines/>
        <w:shd w:val="clear" w:color="auto" w:fill="auto"/>
        <w:spacing w:line="240" w:lineRule="exact"/>
        <w:ind w:left="20"/>
        <w:rPr>
          <w:rFonts w:ascii="Times New Roman" w:hAnsi="Times New Roman" w:cs="Times New Roman"/>
          <w:sz w:val="24"/>
          <w:szCs w:val="24"/>
        </w:rPr>
      </w:pPr>
      <w:bookmarkStart w:id="89" w:name="bookmark174"/>
      <w:r w:rsidRPr="007421FF">
        <w:rPr>
          <w:rStyle w:val="50pt"/>
          <w:rFonts w:ascii="Times New Roman" w:hAnsi="Times New Roman" w:cs="Times New Roman"/>
          <w:b/>
          <w:bCs/>
        </w:rPr>
        <w:lastRenderedPageBreak/>
        <w:t>Основные требования к знаниям и умениям учащихся</w:t>
      </w:r>
      <w:bookmarkEnd w:id="89"/>
    </w:p>
    <w:p w:rsidR="007421FF" w:rsidRPr="007421FF" w:rsidRDefault="007421FF" w:rsidP="007421FF">
      <w:pPr>
        <w:pStyle w:val="120"/>
        <w:shd w:val="clear" w:color="auto" w:fill="auto"/>
        <w:spacing w:line="240" w:lineRule="exact"/>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0" w:lineRule="exact"/>
        <w:ind w:left="1287" w:hanging="360"/>
        <w:jc w:val="both"/>
        <w:rPr>
          <w:sz w:val="24"/>
          <w:szCs w:val="24"/>
        </w:rPr>
      </w:pPr>
      <w:r w:rsidRPr="007421FF">
        <w:rPr>
          <w:rStyle w:val="47"/>
          <w:rFonts w:eastAsia="Calibri"/>
          <w:sz w:val="24"/>
          <w:szCs w:val="24"/>
        </w:rPr>
        <w:t xml:space="preserve"> правила экономии (учет реальных возможностей, контроль расходов, перелицовка и реставрация вещей, экономия элект</w:t>
      </w:r>
      <w:r w:rsidRPr="007421FF">
        <w:rPr>
          <w:rStyle w:val="47"/>
          <w:rFonts w:eastAsia="Calibri"/>
          <w:sz w:val="24"/>
          <w:szCs w:val="24"/>
        </w:rPr>
        <w:softHyphen/>
        <w:t>роэнергии и т. д.);</w:t>
      </w:r>
    </w:p>
    <w:p w:rsidR="007421FF" w:rsidRPr="007421FF" w:rsidRDefault="007421FF" w:rsidP="008871A2">
      <w:pPr>
        <w:pStyle w:val="6"/>
        <w:numPr>
          <w:ilvl w:val="0"/>
          <w:numId w:val="104"/>
        </w:numPr>
        <w:shd w:val="clear" w:color="auto" w:fill="auto"/>
        <w:spacing w:after="0" w:line="240" w:lineRule="exact"/>
        <w:ind w:left="1287" w:hanging="360"/>
        <w:jc w:val="both"/>
        <w:rPr>
          <w:sz w:val="24"/>
          <w:szCs w:val="24"/>
        </w:rPr>
      </w:pPr>
      <w:r w:rsidRPr="007421FF">
        <w:rPr>
          <w:rStyle w:val="47"/>
          <w:rFonts w:eastAsia="Calibri"/>
          <w:sz w:val="24"/>
          <w:szCs w:val="24"/>
        </w:rPr>
        <w:t xml:space="preserve"> виды и цели сбережений;</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порядок помещения денег в сберкассу;</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кредита, порядок его оформления;</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виды страхования.</w:t>
      </w:r>
    </w:p>
    <w:p w:rsidR="007421FF" w:rsidRPr="007421FF" w:rsidRDefault="007421FF" w:rsidP="007421FF">
      <w:pPr>
        <w:pStyle w:val="120"/>
        <w:shd w:val="clear" w:color="auto" w:fill="auto"/>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5" w:lineRule="exact"/>
        <w:ind w:left="1287" w:right="200" w:hanging="360"/>
        <w:jc w:val="left"/>
        <w:rPr>
          <w:sz w:val="24"/>
          <w:szCs w:val="24"/>
        </w:rPr>
      </w:pPr>
      <w:r w:rsidRPr="007421FF">
        <w:rPr>
          <w:rStyle w:val="47"/>
          <w:rFonts w:eastAsia="Calibri"/>
          <w:sz w:val="24"/>
          <w:szCs w:val="24"/>
        </w:rPr>
        <w:t xml:space="preserve"> планировать и подсчитывать расходы на культурные и текущие потребности;</w:t>
      </w:r>
    </w:p>
    <w:p w:rsidR="007421FF" w:rsidRPr="007421FF" w:rsidRDefault="007421FF" w:rsidP="008871A2">
      <w:pPr>
        <w:pStyle w:val="6"/>
        <w:numPr>
          <w:ilvl w:val="0"/>
          <w:numId w:val="104"/>
        </w:numPr>
        <w:shd w:val="clear" w:color="auto" w:fill="auto"/>
        <w:spacing w:after="0" w:line="245" w:lineRule="exact"/>
        <w:ind w:left="1287" w:hanging="360"/>
        <w:jc w:val="left"/>
        <w:rPr>
          <w:sz w:val="24"/>
          <w:szCs w:val="24"/>
        </w:rPr>
      </w:pPr>
      <w:r w:rsidRPr="007421FF">
        <w:rPr>
          <w:rStyle w:val="47"/>
          <w:rFonts w:eastAsia="Calibri"/>
          <w:sz w:val="24"/>
          <w:szCs w:val="24"/>
        </w:rPr>
        <w:t xml:space="preserve"> соблюдать правила экономии;</w:t>
      </w:r>
    </w:p>
    <w:p w:rsidR="007421FF" w:rsidRPr="007421FF" w:rsidRDefault="007421FF" w:rsidP="008871A2">
      <w:pPr>
        <w:pStyle w:val="6"/>
        <w:numPr>
          <w:ilvl w:val="0"/>
          <w:numId w:val="104"/>
        </w:numPr>
        <w:shd w:val="clear" w:color="auto" w:fill="auto"/>
        <w:spacing w:after="180" w:line="245" w:lineRule="exact"/>
        <w:ind w:left="1287" w:hanging="360"/>
        <w:jc w:val="left"/>
        <w:rPr>
          <w:sz w:val="24"/>
          <w:szCs w:val="24"/>
        </w:rPr>
      </w:pPr>
      <w:r w:rsidRPr="007421FF">
        <w:rPr>
          <w:rStyle w:val="47"/>
          <w:rFonts w:eastAsia="Calibri"/>
          <w:sz w:val="24"/>
          <w:szCs w:val="24"/>
        </w:rPr>
        <w:t xml:space="preserve"> заполнять ордера на получение и внесение денег в сберкассу.</w:t>
      </w:r>
    </w:p>
    <w:p w:rsidR="007421FF" w:rsidRPr="007421FF" w:rsidRDefault="007421FF" w:rsidP="007421FF">
      <w:pPr>
        <w:spacing w:line="245" w:lineRule="exact"/>
        <w:ind w:left="480" w:hanging="180"/>
        <w:rPr>
          <w:rFonts w:ascii="Times New Roman" w:hAnsi="Times New Roman" w:cs="Times New Roman"/>
          <w:sz w:val="24"/>
          <w:szCs w:val="24"/>
        </w:rPr>
      </w:pPr>
      <w:r w:rsidRPr="007421FF">
        <w:rPr>
          <w:rStyle w:val="101"/>
          <w:rFonts w:eastAsia="Verdana"/>
          <w:b w:val="0"/>
          <w:bCs w:val="0"/>
          <w:sz w:val="24"/>
          <w:szCs w:val="24"/>
        </w:rPr>
        <w:t>Профориентация и трудоустройство</w:t>
      </w:r>
    </w:p>
    <w:p w:rsidR="007421FF" w:rsidRPr="007421FF" w:rsidRDefault="007421FF" w:rsidP="007421FF">
      <w:pPr>
        <w:ind w:left="480" w:hanging="180"/>
        <w:rPr>
          <w:rFonts w:ascii="Times New Roman" w:hAnsi="Times New Roman" w:cs="Times New Roman"/>
          <w:sz w:val="24"/>
          <w:szCs w:val="24"/>
        </w:rPr>
      </w:pPr>
      <w:r w:rsidRPr="007421FF">
        <w:rPr>
          <w:rStyle w:val="201"/>
          <w:rFonts w:eastAsiaTheme="minorEastAsia"/>
          <w:i w:val="0"/>
          <w:iCs w:val="0"/>
          <w:sz w:val="24"/>
          <w:szCs w:val="24"/>
        </w:rPr>
        <w:t>Тематика</w:t>
      </w:r>
    </w:p>
    <w:p w:rsidR="007421FF" w:rsidRPr="007421FF" w:rsidRDefault="007421FF" w:rsidP="008871A2">
      <w:pPr>
        <w:pStyle w:val="6"/>
        <w:numPr>
          <w:ilvl w:val="0"/>
          <w:numId w:val="150"/>
        </w:numPr>
        <w:shd w:val="clear" w:color="auto" w:fill="auto"/>
        <w:spacing w:after="0" w:line="245" w:lineRule="exact"/>
        <w:ind w:left="789" w:hanging="360"/>
        <w:jc w:val="left"/>
        <w:rPr>
          <w:sz w:val="24"/>
          <w:szCs w:val="24"/>
        </w:rPr>
      </w:pPr>
      <w:r w:rsidRPr="007421FF">
        <w:rPr>
          <w:rStyle w:val="47"/>
          <w:rFonts w:eastAsia="Calibri"/>
          <w:sz w:val="24"/>
          <w:szCs w:val="24"/>
        </w:rPr>
        <w:t xml:space="preserve"> Выбор профессии. Профессионально жизненная перспектива.</w:t>
      </w:r>
    </w:p>
    <w:p w:rsidR="007421FF" w:rsidRPr="007421FF" w:rsidRDefault="007421FF" w:rsidP="008871A2">
      <w:pPr>
        <w:pStyle w:val="6"/>
        <w:numPr>
          <w:ilvl w:val="0"/>
          <w:numId w:val="150"/>
        </w:numPr>
        <w:shd w:val="clear" w:color="auto" w:fill="auto"/>
        <w:spacing w:after="0" w:line="245" w:lineRule="exact"/>
        <w:ind w:left="789" w:hanging="360"/>
        <w:jc w:val="left"/>
        <w:rPr>
          <w:sz w:val="24"/>
          <w:szCs w:val="24"/>
        </w:rPr>
      </w:pPr>
      <w:r w:rsidRPr="007421FF">
        <w:rPr>
          <w:rStyle w:val="47"/>
          <w:rFonts w:eastAsia="Calibri"/>
          <w:sz w:val="24"/>
          <w:szCs w:val="24"/>
        </w:rPr>
        <w:t xml:space="preserve"> Учреждения и отделы по трудоустройству.</w:t>
      </w:r>
    </w:p>
    <w:p w:rsidR="007421FF" w:rsidRPr="007421FF" w:rsidRDefault="007421FF" w:rsidP="008871A2">
      <w:pPr>
        <w:pStyle w:val="6"/>
        <w:numPr>
          <w:ilvl w:val="0"/>
          <w:numId w:val="150"/>
        </w:numPr>
        <w:shd w:val="clear" w:color="auto" w:fill="auto"/>
        <w:spacing w:after="0" w:line="245" w:lineRule="exact"/>
        <w:ind w:left="789" w:right="200" w:hanging="360"/>
        <w:jc w:val="left"/>
        <w:rPr>
          <w:sz w:val="24"/>
          <w:szCs w:val="24"/>
        </w:rPr>
      </w:pPr>
      <w:r w:rsidRPr="007421FF">
        <w:rPr>
          <w:rStyle w:val="47"/>
          <w:rFonts w:eastAsia="Calibri"/>
          <w:sz w:val="24"/>
          <w:szCs w:val="24"/>
        </w:rPr>
        <w:t xml:space="preserve"> Оформление на работу. Документы, необходимые для поступ</w:t>
      </w:r>
      <w:r w:rsidRPr="007421FF">
        <w:rPr>
          <w:rStyle w:val="47"/>
          <w:rFonts w:eastAsia="Calibri"/>
          <w:sz w:val="24"/>
          <w:szCs w:val="24"/>
        </w:rPr>
        <w:softHyphen/>
        <w:t>ления на работу, их оформление.</w:t>
      </w:r>
    </w:p>
    <w:p w:rsidR="007421FF" w:rsidRPr="007421FF" w:rsidRDefault="007421FF" w:rsidP="008871A2">
      <w:pPr>
        <w:pStyle w:val="6"/>
        <w:numPr>
          <w:ilvl w:val="0"/>
          <w:numId w:val="150"/>
        </w:numPr>
        <w:shd w:val="clear" w:color="auto" w:fill="auto"/>
        <w:spacing w:after="0" w:line="245" w:lineRule="exact"/>
        <w:ind w:left="789" w:right="200" w:hanging="360"/>
        <w:jc w:val="left"/>
        <w:rPr>
          <w:sz w:val="24"/>
          <w:szCs w:val="24"/>
        </w:rPr>
      </w:pPr>
      <w:r w:rsidRPr="007421FF">
        <w:rPr>
          <w:rStyle w:val="47"/>
          <w:rFonts w:eastAsia="Calibri"/>
          <w:sz w:val="24"/>
          <w:szCs w:val="24"/>
        </w:rPr>
        <w:t xml:space="preserve"> Деловые бумаги (заявление, анкета, расписка, докладная за</w:t>
      </w:r>
      <w:r w:rsidRPr="007421FF">
        <w:rPr>
          <w:rStyle w:val="47"/>
          <w:rFonts w:eastAsia="Calibri"/>
          <w:sz w:val="24"/>
          <w:szCs w:val="24"/>
        </w:rPr>
        <w:softHyphen/>
        <w:t>писка, заявка), правила их составления.</w:t>
      </w:r>
    </w:p>
    <w:p w:rsidR="007421FF" w:rsidRPr="007421FF" w:rsidRDefault="007421FF" w:rsidP="007421FF">
      <w:pPr>
        <w:pStyle w:val="241"/>
        <w:shd w:val="clear" w:color="auto" w:fill="auto"/>
        <w:spacing w:line="245" w:lineRule="exact"/>
        <w:ind w:left="480" w:hanging="180"/>
        <w:rPr>
          <w:rFonts w:ascii="Times New Roman" w:hAnsi="Times New Roman" w:cs="Times New Roman"/>
          <w:sz w:val="24"/>
          <w:szCs w:val="24"/>
        </w:rPr>
      </w:pPr>
      <w:r w:rsidRPr="007421FF">
        <w:rPr>
          <w:rFonts w:ascii="Times New Roman" w:hAnsi="Times New Roman" w:cs="Times New Roman"/>
          <w:sz w:val="24"/>
          <w:szCs w:val="24"/>
        </w:rPr>
        <w:t xml:space="preserve">Практические </w:t>
      </w:r>
      <w:r w:rsidRPr="007421FF">
        <w:rPr>
          <w:rStyle w:val="2412pt0pt"/>
          <w:rFonts w:ascii="Times New Roman" w:hAnsi="Times New Roman" w:cs="Times New Roman"/>
          <w:b/>
          <w:bCs/>
        </w:rPr>
        <w:t>работы</w:t>
      </w:r>
    </w:p>
    <w:p w:rsidR="007421FF" w:rsidRPr="007421FF" w:rsidRDefault="007421FF" w:rsidP="007421FF">
      <w:pPr>
        <w:spacing w:line="245" w:lineRule="exact"/>
        <w:ind w:left="20" w:right="200" w:firstLine="280"/>
        <w:rPr>
          <w:rFonts w:ascii="Times New Roman" w:hAnsi="Times New Roman" w:cs="Times New Roman"/>
          <w:sz w:val="24"/>
          <w:szCs w:val="24"/>
        </w:rPr>
      </w:pPr>
      <w:r w:rsidRPr="007421FF">
        <w:rPr>
          <w:rStyle w:val="170"/>
          <w:rFonts w:ascii="Times New Roman" w:hAnsi="Times New Roman" w:cs="Times New Roman"/>
          <w:b w:val="0"/>
          <w:bCs w:val="0"/>
          <w:sz w:val="24"/>
          <w:szCs w:val="24"/>
        </w:rPr>
        <w:t>Составление деловых бумаг: заявления, автобиографии, заявки на мате</w:t>
      </w:r>
      <w:r w:rsidRPr="007421FF">
        <w:rPr>
          <w:rStyle w:val="170"/>
          <w:rFonts w:ascii="Times New Roman" w:hAnsi="Times New Roman" w:cs="Times New Roman"/>
          <w:b w:val="0"/>
          <w:bCs w:val="0"/>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r w:rsidRPr="007421FF">
        <w:rPr>
          <w:rStyle w:val="17115pt0pt"/>
          <w:rFonts w:ascii="Times New Roman" w:eastAsiaTheme="minorEastAsia" w:hAnsi="Times New Roman" w:cs="Times New Roman"/>
          <w:b w:val="0"/>
          <w:bCs w:val="0"/>
          <w:sz w:val="24"/>
          <w:szCs w:val="24"/>
        </w:rPr>
        <w:t>Экскурсия</w:t>
      </w:r>
    </w:p>
    <w:p w:rsidR="007421FF" w:rsidRPr="007421FF" w:rsidRDefault="007421FF" w:rsidP="007421FF">
      <w:pPr>
        <w:spacing w:after="182" w:line="245" w:lineRule="exact"/>
        <w:ind w:left="480" w:hanging="180"/>
        <w:rPr>
          <w:rFonts w:ascii="Times New Roman" w:hAnsi="Times New Roman" w:cs="Times New Roman"/>
          <w:sz w:val="24"/>
          <w:szCs w:val="24"/>
        </w:rPr>
      </w:pPr>
      <w:r w:rsidRPr="007421FF">
        <w:rPr>
          <w:rStyle w:val="170"/>
          <w:rFonts w:ascii="Times New Roman" w:hAnsi="Times New Roman" w:cs="Times New Roman"/>
          <w:b w:val="0"/>
          <w:bCs w:val="0"/>
          <w:sz w:val="24"/>
          <w:szCs w:val="24"/>
        </w:rPr>
        <w:t>Экскурсия в учреждения и отделы по трудоустройству.</w:t>
      </w:r>
    </w:p>
    <w:p w:rsidR="007421FF" w:rsidRPr="007421FF" w:rsidRDefault="007421FF" w:rsidP="007421FF">
      <w:pPr>
        <w:pStyle w:val="52"/>
        <w:keepNext/>
        <w:keepLines/>
        <w:shd w:val="clear" w:color="auto" w:fill="auto"/>
        <w:spacing w:line="242" w:lineRule="exact"/>
        <w:ind w:left="20"/>
        <w:rPr>
          <w:rFonts w:ascii="Times New Roman" w:hAnsi="Times New Roman" w:cs="Times New Roman"/>
          <w:sz w:val="24"/>
          <w:szCs w:val="24"/>
        </w:rPr>
      </w:pPr>
      <w:bookmarkStart w:id="90" w:name="bookmark175"/>
      <w:r w:rsidRPr="007421FF">
        <w:rPr>
          <w:rStyle w:val="50pt"/>
          <w:rFonts w:ascii="Times New Roman" w:hAnsi="Times New Roman" w:cs="Times New Roman"/>
          <w:b/>
          <w:bCs/>
        </w:rPr>
        <w:t>Основные требования к знаниям и умениям учащихся</w:t>
      </w:r>
      <w:bookmarkEnd w:id="90"/>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знать:</w:t>
      </w:r>
    </w:p>
    <w:p w:rsidR="007421FF" w:rsidRPr="007421FF" w:rsidRDefault="007421FF" w:rsidP="008871A2">
      <w:pPr>
        <w:pStyle w:val="6"/>
        <w:numPr>
          <w:ilvl w:val="0"/>
          <w:numId w:val="104"/>
        </w:numPr>
        <w:shd w:val="clear" w:color="auto" w:fill="auto"/>
        <w:spacing w:after="0" w:line="242" w:lineRule="exact"/>
        <w:ind w:left="1287" w:right="200" w:hanging="360"/>
        <w:jc w:val="left"/>
        <w:rPr>
          <w:sz w:val="24"/>
          <w:szCs w:val="24"/>
        </w:rPr>
      </w:pPr>
      <w:r w:rsidRPr="007421FF">
        <w:rPr>
          <w:rStyle w:val="47"/>
          <w:rFonts w:eastAsia="Calibri"/>
          <w:sz w:val="24"/>
          <w:szCs w:val="24"/>
        </w:rPr>
        <w:t xml:space="preserve"> отвечают ли личностные данные требованиям выбранной про</w:t>
      </w:r>
      <w:r w:rsidRPr="007421FF">
        <w:rPr>
          <w:rStyle w:val="47"/>
          <w:rFonts w:eastAsia="Calibri"/>
          <w:sz w:val="24"/>
          <w:szCs w:val="24"/>
        </w:rPr>
        <w:softHyphen/>
        <w:t>фессии;</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учреждения и отделы по трудоустройству;</w:t>
      </w:r>
    </w:p>
    <w:p w:rsidR="007421FF" w:rsidRPr="007421FF" w:rsidRDefault="007421FF" w:rsidP="008871A2">
      <w:pPr>
        <w:pStyle w:val="6"/>
        <w:numPr>
          <w:ilvl w:val="0"/>
          <w:numId w:val="104"/>
        </w:numPr>
        <w:shd w:val="clear" w:color="auto" w:fill="auto"/>
        <w:spacing w:after="0" w:line="242" w:lineRule="exact"/>
        <w:ind w:left="1287" w:right="200" w:hanging="360"/>
        <w:jc w:val="left"/>
        <w:rPr>
          <w:sz w:val="24"/>
          <w:szCs w:val="24"/>
        </w:rPr>
      </w:pPr>
      <w:r w:rsidRPr="007421FF">
        <w:rPr>
          <w:rStyle w:val="47"/>
          <w:rFonts w:eastAsia="Calibri"/>
          <w:sz w:val="24"/>
          <w:szCs w:val="24"/>
        </w:rPr>
        <w:t xml:space="preserve"> местонахождение и названия предприятий, где требуются ра</w:t>
      </w:r>
      <w:r w:rsidRPr="007421FF">
        <w:rPr>
          <w:rStyle w:val="47"/>
          <w:rFonts w:eastAsia="Calibri"/>
          <w:sz w:val="24"/>
          <w:szCs w:val="24"/>
        </w:rPr>
        <w:softHyphen/>
        <w:t>бочие по специальностям, изучаемым в школе;</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виды документов, необходимых для поступления на работу;</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правила перехода на другую работу;</w:t>
      </w:r>
    </w:p>
    <w:p w:rsidR="007421FF" w:rsidRPr="007421FF" w:rsidRDefault="007421FF" w:rsidP="008871A2">
      <w:pPr>
        <w:pStyle w:val="6"/>
        <w:numPr>
          <w:ilvl w:val="0"/>
          <w:numId w:val="104"/>
        </w:numPr>
        <w:shd w:val="clear" w:color="auto" w:fill="auto"/>
        <w:spacing w:after="0" w:line="242" w:lineRule="exact"/>
        <w:ind w:left="1287" w:right="200" w:hanging="360"/>
        <w:jc w:val="left"/>
        <w:rPr>
          <w:sz w:val="24"/>
          <w:szCs w:val="24"/>
        </w:rPr>
      </w:pPr>
      <w:r w:rsidRPr="007421FF">
        <w:rPr>
          <w:rStyle w:val="47"/>
          <w:rFonts w:eastAsia="Calibri"/>
          <w:sz w:val="24"/>
          <w:szCs w:val="24"/>
        </w:rPr>
        <w:t xml:space="preserve"> перечень основных деловых бумаг и требования к их напи</w:t>
      </w:r>
      <w:r w:rsidRPr="007421FF">
        <w:rPr>
          <w:rStyle w:val="47"/>
          <w:rFonts w:eastAsia="Calibri"/>
          <w:sz w:val="24"/>
          <w:szCs w:val="24"/>
        </w:rPr>
        <w:softHyphen/>
        <w:t>санию.</w:t>
      </w:r>
    </w:p>
    <w:p w:rsidR="007421FF" w:rsidRPr="007421FF" w:rsidRDefault="007421FF" w:rsidP="007421FF">
      <w:pPr>
        <w:pStyle w:val="120"/>
        <w:shd w:val="clear" w:color="auto" w:fill="auto"/>
        <w:spacing w:line="242" w:lineRule="exact"/>
        <w:ind w:left="20" w:firstLine="0"/>
        <w:jc w:val="left"/>
        <w:rPr>
          <w:sz w:val="24"/>
          <w:szCs w:val="24"/>
        </w:rPr>
      </w:pPr>
      <w:r w:rsidRPr="007421FF">
        <w:rPr>
          <w:sz w:val="24"/>
          <w:szCs w:val="24"/>
        </w:rPr>
        <w:t>Учащиеся должны уметь:</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соотносить выбранную профессию со своими возможностями;</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заполнять анкету;</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писать заявление, автобиографию;</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составлять заявки на материалы, инструменты;</w:t>
      </w:r>
    </w:p>
    <w:p w:rsidR="007421FF" w:rsidRPr="007421FF" w:rsidRDefault="007421FF" w:rsidP="008871A2">
      <w:pPr>
        <w:pStyle w:val="6"/>
        <w:numPr>
          <w:ilvl w:val="0"/>
          <w:numId w:val="104"/>
        </w:numPr>
        <w:shd w:val="clear" w:color="auto" w:fill="auto"/>
        <w:spacing w:after="0" w:line="242" w:lineRule="exact"/>
        <w:ind w:left="1287" w:hanging="360"/>
        <w:jc w:val="left"/>
        <w:rPr>
          <w:sz w:val="24"/>
          <w:szCs w:val="24"/>
        </w:rPr>
      </w:pPr>
      <w:r w:rsidRPr="007421FF">
        <w:rPr>
          <w:rStyle w:val="47"/>
          <w:rFonts w:eastAsia="Calibri"/>
          <w:sz w:val="24"/>
          <w:szCs w:val="24"/>
        </w:rPr>
        <w:t xml:space="preserve"> писать расписку, докладную записку;</w:t>
      </w:r>
    </w:p>
    <w:p w:rsidR="007421FF" w:rsidRPr="00A629BC" w:rsidRDefault="007421FF" w:rsidP="008871A2">
      <w:pPr>
        <w:pStyle w:val="6"/>
        <w:numPr>
          <w:ilvl w:val="0"/>
          <w:numId w:val="104"/>
        </w:numPr>
        <w:shd w:val="clear" w:color="auto" w:fill="auto"/>
        <w:spacing w:after="0" w:line="242" w:lineRule="exact"/>
        <w:ind w:left="1287" w:right="200" w:hanging="360"/>
        <w:jc w:val="left"/>
        <w:rPr>
          <w:rStyle w:val="47"/>
          <w:color w:val="auto"/>
          <w:shd w:val="clear" w:color="auto" w:fill="auto"/>
          <w:lang w:bidi="ar-SA"/>
        </w:rPr>
      </w:pPr>
      <w:r w:rsidRPr="007421FF">
        <w:rPr>
          <w:rStyle w:val="47"/>
          <w:rFonts w:eastAsia="Calibri"/>
          <w:sz w:val="24"/>
          <w:szCs w:val="24"/>
        </w:rPr>
        <w:t xml:space="preserve"> обращаться в отделы кадров учреждений для устройства на работу.</w:t>
      </w:r>
    </w:p>
    <w:p w:rsidR="00A03026" w:rsidRDefault="00A03026" w:rsidP="005A2698">
      <w:pPr>
        <w:autoSpaceDE w:val="0"/>
        <w:autoSpaceDN w:val="0"/>
        <w:adjustRightInd w:val="0"/>
        <w:spacing w:after="0" w:line="240" w:lineRule="auto"/>
        <w:ind w:firstLine="567"/>
        <w:jc w:val="center"/>
        <w:rPr>
          <w:rFonts w:ascii="Times New Roman" w:hAnsi="Times New Roman" w:cs="Times New Roman"/>
          <w:b/>
          <w:bCs/>
          <w:color w:val="000000"/>
          <w:sz w:val="24"/>
          <w:szCs w:val="24"/>
          <w:u w:val="single"/>
        </w:rPr>
      </w:pPr>
    </w:p>
    <w:p w:rsidR="005A2698" w:rsidRDefault="005A2698" w:rsidP="005A2698">
      <w:pPr>
        <w:autoSpaceDE w:val="0"/>
        <w:autoSpaceDN w:val="0"/>
        <w:adjustRightInd w:val="0"/>
        <w:spacing w:after="0" w:line="240" w:lineRule="auto"/>
        <w:ind w:firstLine="567"/>
        <w:jc w:val="center"/>
        <w:rPr>
          <w:rFonts w:ascii="Times New Roman" w:hAnsi="Times New Roman" w:cs="Times New Roman"/>
          <w:b/>
          <w:bCs/>
          <w:color w:val="000000"/>
          <w:sz w:val="24"/>
          <w:szCs w:val="24"/>
          <w:u w:val="single"/>
        </w:rPr>
      </w:pPr>
      <w:r w:rsidRPr="008A55FA">
        <w:rPr>
          <w:rFonts w:ascii="Times New Roman" w:hAnsi="Times New Roman" w:cs="Times New Roman"/>
          <w:b/>
          <w:bCs/>
          <w:color w:val="000000"/>
          <w:sz w:val="24"/>
          <w:szCs w:val="24"/>
          <w:u w:val="single"/>
        </w:rPr>
        <w:t>Музыка и пение</w:t>
      </w:r>
    </w:p>
    <w:p w:rsidR="005A2698" w:rsidRDefault="005A2698" w:rsidP="005A2698">
      <w:pPr>
        <w:autoSpaceDE w:val="0"/>
        <w:autoSpaceDN w:val="0"/>
        <w:adjustRightInd w:val="0"/>
        <w:spacing w:after="0" w:line="240" w:lineRule="auto"/>
        <w:ind w:firstLine="567"/>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5 класс </w:t>
      </w:r>
    </w:p>
    <w:p w:rsidR="005A2698" w:rsidRPr="008A55FA" w:rsidRDefault="005A2698" w:rsidP="005A2698">
      <w:pPr>
        <w:autoSpaceDE w:val="0"/>
        <w:autoSpaceDN w:val="0"/>
        <w:adjustRightInd w:val="0"/>
        <w:spacing w:after="0" w:line="240" w:lineRule="auto"/>
        <w:ind w:firstLine="567"/>
        <w:jc w:val="center"/>
        <w:rPr>
          <w:rFonts w:ascii="Times New Roman" w:hAnsi="Times New Roman" w:cs="Times New Roman"/>
          <w:color w:val="000000"/>
          <w:sz w:val="24"/>
          <w:szCs w:val="24"/>
          <w:u w:val="single"/>
        </w:rPr>
      </w:pPr>
      <w:r>
        <w:rPr>
          <w:rFonts w:ascii="Times New Roman" w:hAnsi="Times New Roman" w:cs="Times New Roman"/>
          <w:b/>
          <w:bCs/>
          <w:color w:val="000000"/>
          <w:sz w:val="24"/>
          <w:szCs w:val="24"/>
          <w:u w:val="single"/>
        </w:rPr>
        <w:t>(1 час)</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«Музыка и пение»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Цель —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Задачи учебного предмета «Музыка»: </w:t>
      </w:r>
    </w:p>
    <w:p w:rsidR="005A2698" w:rsidRPr="00BA1899" w:rsidRDefault="005A2698" w:rsidP="005A2698">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5A2698" w:rsidRPr="00BA1899" w:rsidRDefault="005A2698" w:rsidP="005A2698">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5A2698" w:rsidRPr="00BA1899" w:rsidRDefault="005A2698" w:rsidP="005A2698">
      <w:pPr>
        <w:autoSpaceDE w:val="0"/>
        <w:autoSpaceDN w:val="0"/>
        <w:adjustRightInd w:val="0"/>
        <w:spacing w:after="27"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формирование простейших эстетических ориентиров и их использование в организации обыденной жизни и праздника.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5A2698" w:rsidRPr="00EB50FF" w:rsidRDefault="005A2698" w:rsidP="005A2698">
      <w:pPr>
        <w:autoSpaceDE w:val="0"/>
        <w:autoSpaceDN w:val="0"/>
        <w:adjustRightInd w:val="0"/>
        <w:spacing w:after="0" w:line="240" w:lineRule="auto"/>
        <w:ind w:firstLine="567"/>
        <w:jc w:val="center"/>
        <w:rPr>
          <w:rFonts w:ascii="Times New Roman" w:hAnsi="Times New Roman" w:cs="Times New Roman"/>
          <w:b/>
          <w:color w:val="000000"/>
          <w:sz w:val="24"/>
          <w:szCs w:val="24"/>
        </w:rPr>
      </w:pPr>
      <w:r w:rsidRPr="00EB50FF">
        <w:rPr>
          <w:rFonts w:ascii="Times New Roman" w:hAnsi="Times New Roman" w:cs="Times New Roman"/>
          <w:b/>
          <w:color w:val="000000"/>
          <w:sz w:val="24"/>
          <w:szCs w:val="24"/>
        </w:rPr>
        <w:t>Содержание учебного предмета</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Восприятие музыки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Репертуар для слушания, </w:t>
      </w:r>
      <w:r w:rsidRPr="00BA1899">
        <w:rPr>
          <w:rFonts w:ascii="Times New Roman" w:hAnsi="Times New Roman" w:cs="Times New Roman"/>
          <w:color w:val="000000"/>
          <w:sz w:val="24"/>
          <w:szCs w:val="24"/>
        </w:rPr>
        <w:t xml:space="preserve">произведения отечественной музыкальной культуры; музыка народная и композиторская; детская, классическая, современная.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Примерная тематика произведений: </w:t>
      </w:r>
      <w:r w:rsidRPr="00BA1899">
        <w:rPr>
          <w:rFonts w:ascii="Times New Roman" w:hAnsi="Times New Roman" w:cs="Times New Roman"/>
          <w:color w:val="000000"/>
          <w:sz w:val="24"/>
          <w:szCs w:val="24"/>
        </w:rPr>
        <w:t xml:space="preserve">о природе, труде, профессиях, общественных явлениях, детстве, школьной жизни и т.д.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 xml:space="preserve">Жанровое разнообразие: </w:t>
      </w:r>
      <w:r w:rsidRPr="00BA1899">
        <w:rPr>
          <w:rFonts w:ascii="Times New Roman" w:hAnsi="Times New Roman" w:cs="Times New Roman"/>
          <w:color w:val="000000"/>
          <w:sz w:val="24"/>
          <w:szCs w:val="24"/>
        </w:rPr>
        <w:t xml:space="preserve">праздничная, маршевая, колыбельная песни и пр.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Слушание музыки: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передавать словами внутреннее содержание музыкального произведения;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определять разнообразные по форме и характеру музыкальные произведения (марш, танец, песня; весела, грустная, спокойная мелодия);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развитие умения различать части песни (запев, припев, проигрыш, окончание); </w:t>
      </w:r>
    </w:p>
    <w:p w:rsidR="005A2698" w:rsidRPr="00BC46A7" w:rsidRDefault="005A2698" w:rsidP="005A2698">
      <w:pPr>
        <w:pStyle w:val="a7"/>
        <w:numPr>
          <w:ilvl w:val="0"/>
          <w:numId w:val="52"/>
        </w:numPr>
        <w:autoSpaceDE w:val="0"/>
        <w:autoSpaceDN w:val="0"/>
        <w:adjustRightInd w:val="0"/>
        <w:spacing w:after="27"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ознакомление с пением соло и хором; формирование представлений о различных музыкальных коллективах (ансамбль, оркестр); </w:t>
      </w:r>
    </w:p>
    <w:p w:rsidR="005A2698" w:rsidRPr="00BC46A7" w:rsidRDefault="005A2698" w:rsidP="005A2698">
      <w:pPr>
        <w:pStyle w:val="a7"/>
        <w:numPr>
          <w:ilvl w:val="0"/>
          <w:numId w:val="52"/>
        </w:numPr>
        <w:autoSpaceDE w:val="0"/>
        <w:autoSpaceDN w:val="0"/>
        <w:adjustRightInd w:val="0"/>
        <w:spacing w:after="0" w:line="240" w:lineRule="auto"/>
        <w:jc w:val="both"/>
        <w:rPr>
          <w:rFonts w:ascii="Times New Roman" w:hAnsi="Times New Roman" w:cs="Times New Roman"/>
          <w:color w:val="000000"/>
          <w:sz w:val="24"/>
          <w:szCs w:val="24"/>
        </w:rPr>
      </w:pPr>
      <w:r w:rsidRPr="00BC46A7">
        <w:rPr>
          <w:rFonts w:ascii="Times New Roman" w:hAnsi="Times New Roman" w:cs="Times New Roman"/>
          <w:color w:val="000000"/>
          <w:sz w:val="24"/>
          <w:szCs w:val="24"/>
        </w:rPr>
        <w:t xml:space="preserve">знакомство с музыкальными инструментами и их звучанием (фортепиано, барабан, скрипка и др.)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Хоровое пение. </w:t>
      </w:r>
    </w:p>
    <w:p w:rsidR="005A2698" w:rsidRPr="00BA1899" w:rsidRDefault="005A2698" w:rsidP="005A2698">
      <w:pPr>
        <w:autoSpaceDE w:val="0"/>
        <w:autoSpaceDN w:val="0"/>
        <w:adjustRightInd w:val="0"/>
        <w:spacing w:after="0" w:line="240" w:lineRule="auto"/>
        <w:ind w:firstLine="567"/>
        <w:jc w:val="both"/>
        <w:outlineLvl w:val="0"/>
        <w:rPr>
          <w:rFonts w:ascii="Times New Roman" w:hAnsi="Times New Roman" w:cs="Times New Roman"/>
          <w:b/>
          <w:bCs/>
          <w:color w:val="000000"/>
          <w:sz w:val="24"/>
          <w:szCs w:val="24"/>
        </w:rPr>
      </w:pPr>
      <w:r w:rsidRPr="00BA1899">
        <w:rPr>
          <w:rFonts w:ascii="Times New Roman" w:hAnsi="Times New Roman" w:cs="Times New Roman"/>
          <w:i/>
          <w:iCs/>
          <w:color w:val="000000"/>
          <w:sz w:val="24"/>
          <w:szCs w:val="24"/>
        </w:rPr>
        <w:t>Песенный репертуар</w:t>
      </w:r>
      <w:r w:rsidRPr="00BA1899">
        <w:rPr>
          <w:rFonts w:ascii="Times New Roman" w:hAnsi="Times New Roman" w:cs="Times New Roman"/>
          <w:color w:val="000000"/>
          <w:sz w:val="24"/>
          <w:szCs w:val="24"/>
        </w:rPr>
        <w:t>,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lastRenderedPageBreak/>
        <w:t xml:space="preserve">Хоровое пение.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Песенный репертуар</w:t>
      </w:r>
      <w:r w:rsidRPr="00BA1899">
        <w:rPr>
          <w:rFonts w:ascii="Times New Roman" w:hAnsi="Times New Roman" w:cs="Times New Roman"/>
          <w:color w:val="000000"/>
          <w:sz w:val="24"/>
          <w:szCs w:val="24"/>
        </w:rPr>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i/>
          <w:iCs/>
          <w:sz w:val="24"/>
          <w:szCs w:val="24"/>
        </w:rPr>
        <w:t>Примерная тематика произведений</w:t>
      </w:r>
      <w:r w:rsidRPr="00BA1899">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i/>
          <w:iCs/>
          <w:sz w:val="24"/>
          <w:szCs w:val="24"/>
        </w:rPr>
        <w:t>Жанровое разнообразие</w:t>
      </w:r>
      <w:r w:rsidRPr="00BA1899">
        <w:rPr>
          <w:rFonts w:ascii="Times New Roman" w:hAnsi="Times New Roman" w:cs="Times New Roman"/>
          <w:sz w:val="24"/>
          <w:szCs w:val="24"/>
        </w:rPr>
        <w:t xml:space="preserve">: игровые песни, песни-прибаутки, трудовые песни, колыбельные песни и пр.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sz w:val="24"/>
          <w:szCs w:val="24"/>
        </w:rPr>
      </w:pPr>
      <w:r w:rsidRPr="00BA1899">
        <w:rPr>
          <w:rFonts w:ascii="Times New Roman" w:hAnsi="Times New Roman" w:cs="Times New Roman"/>
          <w:b/>
          <w:bCs/>
          <w:sz w:val="24"/>
          <w:szCs w:val="24"/>
        </w:rPr>
        <w:t xml:space="preserve">Навык пения: </w:t>
      </w:r>
    </w:p>
    <w:p w:rsidR="005A2698" w:rsidRPr="00BC46A7"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5A2698" w:rsidRPr="00BC46A7"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5A2698" w:rsidRPr="00BC46A7"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пение коротких попевок на одном дыхании;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мягкого, напевного, легкого пения (работа над кантиленой - способностью певческого голоса к напевному исполнению мелодии);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формирование понимания дирижерских жестов (внимание, вдох, начало и окончание пения);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lastRenderedPageBreak/>
        <w:t xml:space="preserve">пение спокойное, умеренное по темпу, ненапряженное и плавное в пределах mezzo piano (умеренно тихо) и mezzo forte (умеренно громко); </w:t>
      </w:r>
    </w:p>
    <w:p w:rsidR="005A2698"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укрепление и постепенное расширение певческого диапазона ми1 - ля1, ре1 - си1, до1 - до2. </w:t>
      </w:r>
    </w:p>
    <w:p w:rsidR="005A2698" w:rsidRPr="00BC46A7" w:rsidRDefault="005A2698" w:rsidP="005A2698">
      <w:pPr>
        <w:pStyle w:val="a7"/>
        <w:numPr>
          <w:ilvl w:val="0"/>
          <w:numId w:val="53"/>
        </w:numPr>
        <w:autoSpaceDE w:val="0"/>
        <w:autoSpaceDN w:val="0"/>
        <w:adjustRightInd w:val="0"/>
        <w:spacing w:after="27" w:line="240" w:lineRule="auto"/>
        <w:jc w:val="both"/>
        <w:rPr>
          <w:rFonts w:ascii="Times New Roman" w:hAnsi="Times New Roman" w:cs="Times New Roman"/>
          <w:sz w:val="24"/>
          <w:szCs w:val="24"/>
        </w:rPr>
      </w:pPr>
      <w:r w:rsidRPr="00BC46A7">
        <w:rPr>
          <w:rFonts w:ascii="Times New Roman" w:hAnsi="Times New Roman" w:cs="Times New Roman"/>
          <w:sz w:val="24"/>
          <w:szCs w:val="24"/>
        </w:rPr>
        <w:t xml:space="preserve">получение эстетического наслаждения от собственного пения. </w:t>
      </w:r>
    </w:p>
    <w:p w:rsidR="005A2698" w:rsidRPr="00CD3669" w:rsidRDefault="005A2698" w:rsidP="005A2698">
      <w:pPr>
        <w:autoSpaceDE w:val="0"/>
        <w:autoSpaceDN w:val="0"/>
        <w:adjustRightInd w:val="0"/>
        <w:spacing w:after="0" w:line="240" w:lineRule="auto"/>
        <w:ind w:firstLine="567"/>
        <w:jc w:val="center"/>
        <w:outlineLvl w:val="0"/>
        <w:rPr>
          <w:rFonts w:ascii="Times New Roman" w:hAnsi="Times New Roman" w:cs="Times New Roman"/>
          <w:b/>
          <w:sz w:val="24"/>
          <w:szCs w:val="24"/>
        </w:rPr>
      </w:pPr>
      <w:r w:rsidRPr="00CD3669">
        <w:rPr>
          <w:rFonts w:ascii="Times New Roman" w:hAnsi="Times New Roman" w:cs="Times New Roman"/>
          <w:b/>
          <w:sz w:val="24"/>
          <w:szCs w:val="24"/>
        </w:rPr>
        <w:t>Элементы музыкальной грамоты</w:t>
      </w:r>
    </w:p>
    <w:p w:rsidR="005A2698" w:rsidRPr="00BA1899" w:rsidRDefault="005A2698" w:rsidP="005A2698">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Содержание.</w:t>
      </w:r>
    </w:p>
    <w:p w:rsidR="005A2698" w:rsidRPr="00BA1899" w:rsidRDefault="005A2698" w:rsidP="005A2698">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ознакомление с высотой звука (высокие, средние, низкие); </w:t>
      </w:r>
    </w:p>
    <w:p w:rsidR="005A2698" w:rsidRPr="00BA1899" w:rsidRDefault="005A2698" w:rsidP="005A2698">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ознакомление с динамическими особенностями музыки (громкая — forte, тихая piano); </w:t>
      </w:r>
    </w:p>
    <w:p w:rsidR="005A2698" w:rsidRPr="00BA1899" w:rsidRDefault="005A2698" w:rsidP="005A2698">
      <w:pPr>
        <w:pStyle w:val="a7"/>
        <w:numPr>
          <w:ilvl w:val="0"/>
          <w:numId w:val="50"/>
        </w:numPr>
        <w:autoSpaceDE w:val="0"/>
        <w:autoSpaceDN w:val="0"/>
        <w:adjustRightInd w:val="0"/>
        <w:spacing w:after="27"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развитие умения различать звук по длительности (долгие, короткие): </w:t>
      </w:r>
    </w:p>
    <w:p w:rsidR="005A2698" w:rsidRPr="00BA1899" w:rsidRDefault="005A2698" w:rsidP="005A2698">
      <w:pPr>
        <w:pStyle w:val="a7"/>
        <w:numPr>
          <w:ilvl w:val="0"/>
          <w:numId w:val="50"/>
        </w:numPr>
        <w:autoSpaceDE w:val="0"/>
        <w:autoSpaceDN w:val="0"/>
        <w:adjustRightInd w:val="0"/>
        <w:spacing w:after="0" w:line="240" w:lineRule="auto"/>
        <w:ind w:left="284"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A1899">
        <w:rPr>
          <w:rFonts w:ascii="Times New Roman" w:hAnsi="Times New Roman" w:cs="Times New Roman"/>
          <w:i/>
          <w:iCs/>
          <w:color w:val="000000"/>
          <w:sz w:val="24"/>
          <w:szCs w:val="24"/>
        </w:rPr>
        <w:t xml:space="preserve">до мажор).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Игра на музыкальных инструментах детского оркестра.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i/>
          <w:iCs/>
          <w:color w:val="000000"/>
          <w:sz w:val="24"/>
          <w:szCs w:val="24"/>
        </w:rPr>
        <w:t>Репертуар для исполнения</w:t>
      </w:r>
      <w:r w:rsidRPr="00BA1899">
        <w:rPr>
          <w:rFonts w:ascii="Times New Roman" w:hAnsi="Times New Roman" w:cs="Times New Roman"/>
          <w:color w:val="000000"/>
          <w:sz w:val="24"/>
          <w:szCs w:val="24"/>
        </w:rPr>
        <w:t xml:space="preserve">, фольклорные произведения, произведения композиторов-классиков и современных авторов.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 xml:space="preserve">Жанровое разнообразие: </w:t>
      </w:r>
      <w:r w:rsidRPr="00BA1899">
        <w:rPr>
          <w:rFonts w:ascii="Times New Roman" w:hAnsi="Times New Roman" w:cs="Times New Roman"/>
          <w:b/>
          <w:bCs/>
          <w:i/>
          <w:iCs/>
          <w:color w:val="000000"/>
          <w:sz w:val="24"/>
          <w:szCs w:val="24"/>
        </w:rPr>
        <w:t xml:space="preserve">марш, полька, вальс </w:t>
      </w:r>
    </w:p>
    <w:p w:rsidR="005A2698" w:rsidRPr="00BA1899" w:rsidRDefault="005A2698" w:rsidP="005A2698">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A1899">
        <w:rPr>
          <w:rFonts w:ascii="Times New Roman" w:hAnsi="Times New Roman" w:cs="Times New Roman"/>
          <w:b/>
          <w:bCs/>
          <w:color w:val="000000"/>
          <w:sz w:val="24"/>
          <w:szCs w:val="24"/>
        </w:rPr>
        <w:t>Содержание</w:t>
      </w:r>
      <w:r w:rsidRPr="00BA1899">
        <w:rPr>
          <w:rFonts w:ascii="Times New Roman" w:hAnsi="Times New Roman" w:cs="Times New Roman"/>
          <w:b/>
          <w:bCs/>
          <w:i/>
          <w:iCs/>
          <w:color w:val="000000"/>
          <w:sz w:val="24"/>
          <w:szCs w:val="24"/>
        </w:rPr>
        <w:t xml:space="preserve">, </w:t>
      </w:r>
    </w:p>
    <w:p w:rsidR="005A2698" w:rsidRPr="00BA1899" w:rsidRDefault="005A2698" w:rsidP="005A2698">
      <w:pPr>
        <w:pStyle w:val="a7"/>
        <w:numPr>
          <w:ilvl w:val="0"/>
          <w:numId w:val="51"/>
        </w:numPr>
        <w:autoSpaceDE w:val="0"/>
        <w:autoSpaceDN w:val="0"/>
        <w:adjustRightInd w:val="0"/>
        <w:spacing w:after="0" w:line="240" w:lineRule="auto"/>
        <w:ind w:left="709"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обучение игре на ударно-шумовых инструментах (бубен, треугольник; ложки и др.); </w:t>
      </w:r>
    </w:p>
    <w:p w:rsidR="005A2698" w:rsidRPr="00BA1899" w:rsidRDefault="005A2698" w:rsidP="005A2698">
      <w:pPr>
        <w:pStyle w:val="a7"/>
        <w:numPr>
          <w:ilvl w:val="0"/>
          <w:numId w:val="51"/>
        </w:numPr>
        <w:autoSpaceDE w:val="0"/>
        <w:autoSpaceDN w:val="0"/>
        <w:adjustRightInd w:val="0"/>
        <w:spacing w:after="0" w:line="240" w:lineRule="auto"/>
        <w:ind w:left="709" w:firstLine="567"/>
        <w:jc w:val="both"/>
        <w:rPr>
          <w:rFonts w:ascii="Times New Roman" w:hAnsi="Times New Roman" w:cs="Times New Roman"/>
          <w:color w:val="000000"/>
          <w:sz w:val="24"/>
          <w:szCs w:val="24"/>
        </w:rPr>
      </w:pPr>
      <w:r w:rsidRPr="00BA1899">
        <w:rPr>
          <w:rFonts w:ascii="Times New Roman" w:hAnsi="Times New Roman" w:cs="Times New Roman"/>
          <w:color w:val="000000"/>
          <w:sz w:val="24"/>
          <w:szCs w:val="24"/>
        </w:rPr>
        <w:t xml:space="preserve">обучение игре на балалайке или других доступных народных инструментах. </w:t>
      </w:r>
    </w:p>
    <w:p w:rsidR="00A629BC" w:rsidRDefault="00A629BC" w:rsidP="00A629BC">
      <w:pPr>
        <w:pStyle w:val="a7"/>
        <w:autoSpaceDE w:val="0"/>
        <w:autoSpaceDN w:val="0"/>
        <w:adjustRightInd w:val="0"/>
        <w:spacing w:after="0" w:line="240" w:lineRule="auto"/>
        <w:outlineLvl w:val="0"/>
        <w:rPr>
          <w:rFonts w:ascii="Times New Roman" w:eastAsia="Times New Roman,BoldItalic" w:hAnsi="Times New Roman" w:cs="Times New Roman"/>
          <w:b/>
          <w:bCs/>
          <w:iCs/>
          <w:color w:val="00000A"/>
          <w:sz w:val="28"/>
          <w:szCs w:val="28"/>
        </w:rPr>
      </w:pPr>
    </w:p>
    <w:p w:rsidR="003D21BD" w:rsidRPr="003D21BD" w:rsidRDefault="003D21BD" w:rsidP="003D21BD">
      <w:pPr>
        <w:autoSpaceDE w:val="0"/>
        <w:autoSpaceDN w:val="0"/>
        <w:adjustRightInd w:val="0"/>
        <w:spacing w:after="0" w:line="240" w:lineRule="auto"/>
        <w:jc w:val="center"/>
        <w:rPr>
          <w:rFonts w:ascii="Times New Roman" w:hAnsi="Times New Roman" w:cs="Times New Roman"/>
          <w:color w:val="000000"/>
          <w:sz w:val="28"/>
          <w:szCs w:val="28"/>
        </w:rPr>
      </w:pPr>
      <w:r w:rsidRPr="003D21BD">
        <w:rPr>
          <w:rFonts w:ascii="Times New Roman" w:hAnsi="Times New Roman" w:cs="Times New Roman"/>
          <w:b/>
          <w:bCs/>
          <w:color w:val="000000"/>
          <w:sz w:val="28"/>
          <w:szCs w:val="28"/>
        </w:rPr>
        <w:t>ИНФОРМАТИКА (VII-IX классы)</w:t>
      </w:r>
    </w:p>
    <w:p w:rsidR="003D21BD" w:rsidRPr="003D21BD" w:rsidRDefault="003D21BD" w:rsidP="003D21BD">
      <w:pPr>
        <w:autoSpaceDE w:val="0"/>
        <w:autoSpaceDN w:val="0"/>
        <w:adjustRightInd w:val="0"/>
        <w:spacing w:after="0" w:line="240" w:lineRule="auto"/>
        <w:jc w:val="center"/>
        <w:rPr>
          <w:rFonts w:ascii="Times New Roman" w:hAnsi="Times New Roman" w:cs="Times New Roman"/>
          <w:color w:val="000000"/>
          <w:sz w:val="28"/>
          <w:szCs w:val="28"/>
        </w:rPr>
      </w:pPr>
      <w:r w:rsidRPr="003D21BD">
        <w:rPr>
          <w:rFonts w:ascii="Times New Roman" w:hAnsi="Times New Roman" w:cs="Times New Roman"/>
          <w:b/>
          <w:bCs/>
          <w:color w:val="000000"/>
          <w:sz w:val="28"/>
          <w:szCs w:val="28"/>
        </w:rPr>
        <w:t>Пояснительная записка</w:t>
      </w:r>
    </w:p>
    <w:p w:rsidR="003D21BD" w:rsidRDefault="003D21BD" w:rsidP="003D21BD">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8"/>
        </w:rPr>
      </w:pPr>
      <w:r w:rsidRPr="003D21BD">
        <w:rPr>
          <w:rFonts w:ascii="Times New Roman" w:hAnsi="Times New Roman" w:cs="Times New Roman"/>
          <w:color w:val="000000"/>
          <w:sz w:val="24"/>
          <w:szCs w:val="28"/>
        </w:rP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3D21BD" w:rsidRPr="003D21BD" w:rsidRDefault="003D21BD" w:rsidP="003D21BD">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i/>
          <w:iCs/>
          <w:color w:val="000000"/>
          <w:sz w:val="24"/>
          <w:szCs w:val="28"/>
        </w:rPr>
        <w:t xml:space="preserve">Практика работы на компьютере: </w:t>
      </w:r>
      <w:r w:rsidRPr="003D21BD">
        <w:rPr>
          <w:rFonts w:ascii="Times New Roman" w:hAnsi="Times New Roman" w:cs="Times New Roman"/>
          <w:color w:val="000000"/>
          <w:sz w:val="24"/>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rsidR="003D21BD" w:rsidRPr="003D21BD" w:rsidRDefault="003D21BD" w:rsidP="003D21BD">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i/>
          <w:iCs/>
          <w:color w:val="000000"/>
          <w:sz w:val="24"/>
          <w:szCs w:val="28"/>
        </w:rPr>
        <w:t xml:space="preserve">Работа с простыми информационными объектами </w:t>
      </w:r>
      <w:r w:rsidRPr="003D21BD">
        <w:rPr>
          <w:rFonts w:ascii="Times New Roman" w:hAnsi="Times New Roman" w:cs="Times New Roman"/>
          <w:color w:val="000000"/>
          <w:sz w:val="24"/>
          <w:szCs w:val="28"/>
        </w:rPr>
        <w:t xml:space="preserve">(текст,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 POINT. </w:t>
      </w:r>
    </w:p>
    <w:p w:rsidR="003D21BD" w:rsidRPr="003D21BD" w:rsidRDefault="003D21BD" w:rsidP="003D21BD">
      <w:pPr>
        <w:autoSpaceDE w:val="0"/>
        <w:autoSpaceDN w:val="0"/>
        <w:adjustRightInd w:val="0"/>
        <w:spacing w:after="0" w:line="240" w:lineRule="auto"/>
        <w:ind w:firstLine="567"/>
        <w:jc w:val="both"/>
        <w:rPr>
          <w:rFonts w:ascii="Times New Roman" w:hAnsi="Times New Roman" w:cs="Times New Roman"/>
          <w:color w:val="000000"/>
          <w:sz w:val="24"/>
          <w:szCs w:val="28"/>
        </w:rPr>
      </w:pPr>
      <w:r w:rsidRPr="003D21BD">
        <w:rPr>
          <w:rFonts w:ascii="Times New Roman" w:hAnsi="Times New Roman" w:cs="Times New Roman"/>
          <w:color w:val="000000"/>
          <w:sz w:val="24"/>
          <w:szCs w:val="28"/>
        </w:rPr>
        <w:t xml:space="preserve">Организация системы файлов и папок для хранения собственной информации в компьютере, именование файлов и папок. </w:t>
      </w:r>
    </w:p>
    <w:p w:rsidR="003D21BD" w:rsidRDefault="003D21BD" w:rsidP="003D21BD">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8"/>
        </w:rPr>
      </w:pPr>
      <w:r w:rsidRPr="003D21BD">
        <w:rPr>
          <w:rFonts w:ascii="Times New Roman" w:hAnsi="Times New Roman" w:cs="Times New Roman"/>
          <w:i/>
          <w:iCs/>
          <w:color w:val="000000"/>
          <w:sz w:val="24"/>
          <w:szCs w:val="28"/>
        </w:rPr>
        <w:t>Работа с цифровыми образовательными ресурсами</w:t>
      </w:r>
      <w:r w:rsidRPr="003D21BD">
        <w:rPr>
          <w:rFonts w:ascii="Times New Roman" w:hAnsi="Times New Roman" w:cs="Times New Roman"/>
          <w:color w:val="000000"/>
          <w:sz w:val="24"/>
          <w:szCs w:val="28"/>
        </w:rPr>
        <w:t>, готовыми материалами на электронных носителях.</w:t>
      </w:r>
    </w:p>
    <w:p w:rsidR="008066D2" w:rsidRPr="008066D2" w:rsidRDefault="008066D2" w:rsidP="009523BF">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8066D2">
        <w:rPr>
          <w:rFonts w:ascii="Times New Roman" w:hAnsi="Times New Roman" w:cs="Times New Roman"/>
          <w:b/>
          <w:bCs/>
          <w:color w:val="000000"/>
          <w:sz w:val="24"/>
          <w:szCs w:val="24"/>
        </w:rPr>
        <w:t>ЭТИКА</w:t>
      </w:r>
    </w:p>
    <w:p w:rsidR="008066D2" w:rsidRPr="008066D2" w:rsidRDefault="008066D2" w:rsidP="009523BF">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8066D2">
        <w:rPr>
          <w:rFonts w:ascii="Times New Roman" w:hAnsi="Times New Roman" w:cs="Times New Roman"/>
          <w:b/>
          <w:bCs/>
          <w:color w:val="000000"/>
          <w:sz w:val="24"/>
          <w:szCs w:val="24"/>
        </w:rPr>
        <w:t>Пояснительная записка</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b/>
          <w:bCs/>
          <w:color w:val="000000"/>
          <w:sz w:val="24"/>
          <w:szCs w:val="24"/>
        </w:rPr>
        <w:t xml:space="preserve">Цель </w:t>
      </w:r>
      <w:r w:rsidRPr="008066D2">
        <w:rPr>
          <w:rFonts w:ascii="Times New Roman" w:hAnsi="Times New Roman" w:cs="Times New Roman"/>
          <w:color w:val="000000"/>
          <w:sz w:val="24"/>
          <w:szCs w:val="24"/>
        </w:rP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b/>
          <w:bCs/>
          <w:color w:val="000000"/>
          <w:sz w:val="24"/>
          <w:szCs w:val="24"/>
        </w:rPr>
        <w:t>Задачи:</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lastRenderedPageBreak/>
        <w:t>―усвоение правил взаимоотношения между людьми в ближайшем и отдаленном социуме на основе принятых в обществе норм и правил;</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―формирование определенного отношения к нравственным категориям; умение их дифференцировать;</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―коррекция недостатков познавательной, эмоциональной и личностной сфер обучающегося.</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b/>
          <w:bCs/>
          <w:i/>
          <w:iCs/>
          <w:color w:val="000000"/>
          <w:sz w:val="24"/>
          <w:szCs w:val="24"/>
        </w:rPr>
        <w:t>Введение</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Эволюция этических взглядов, норм и правил в разное историческое время (обзорно; на примере отдельных понятий).</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color w:val="000000"/>
          <w:sz w:val="24"/>
          <w:szCs w:val="24"/>
        </w:rPr>
        <w:t>История происхождения некоторых этических правил (краткий обзор).</w:t>
      </w:r>
    </w:p>
    <w:p w:rsidR="008066D2" w:rsidRPr="008066D2" w:rsidRDefault="008066D2"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066D2">
        <w:rPr>
          <w:rFonts w:ascii="Times New Roman" w:hAnsi="Times New Roman" w:cs="Times New Roman"/>
          <w:b/>
          <w:bCs/>
          <w:i/>
          <w:iCs/>
          <w:color w:val="000000"/>
          <w:sz w:val="24"/>
          <w:szCs w:val="24"/>
        </w:rPr>
        <w:t>Основные понятия этики</w:t>
      </w:r>
    </w:p>
    <w:p w:rsidR="008066D2" w:rsidRPr="009523BF" w:rsidRDefault="008066D2" w:rsidP="009523BF">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9523BF">
        <w:rPr>
          <w:rFonts w:ascii="Times New Roman" w:hAnsi="Times New Roman" w:cs="Times New Roman"/>
          <w:i/>
          <w:iCs/>
          <w:color w:val="000000"/>
          <w:sz w:val="24"/>
          <w:szCs w:val="24"/>
        </w:rPr>
        <w:t>Честность</w:t>
      </w:r>
      <w:r w:rsidRPr="009523BF">
        <w:rPr>
          <w:rFonts w:ascii="Times New Roman" w:hAnsi="Times New Roman" w:cs="Times New Roman"/>
          <w:color w:val="000000"/>
          <w:sz w:val="24"/>
          <w:szCs w:val="24"/>
        </w:rPr>
        <w:t>. Что значит быть честным. Честность и ложь. «Ложь во спасение».Легко ли всегда быть честным. Анализ ситуаций, когда не нужно</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говорить правду. Как нужно говорить правду другому человеку, чтобы не обидеть его (правила взаимоотношений).</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Добро и зло. </w:t>
      </w:r>
      <w:r w:rsidRPr="00CE2451">
        <w:rPr>
          <w:rFonts w:ascii="Times New Roman" w:hAnsi="Times New Roman" w:cs="Times New Roman"/>
          <w:color w:val="000000"/>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Совесть. </w:t>
      </w:r>
      <w:r w:rsidRPr="00CE2451">
        <w:rPr>
          <w:rFonts w:ascii="Times New Roman" w:hAnsi="Times New Roman" w:cs="Times New Roman"/>
          <w:color w:val="000000"/>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b/>
          <w:bCs/>
          <w:color w:val="000000"/>
          <w:sz w:val="24"/>
          <w:szCs w:val="24"/>
        </w:rPr>
        <w:t>Этика родительских отношений</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Семья. </w:t>
      </w:r>
      <w:r w:rsidRPr="00CE2451">
        <w:rPr>
          <w:rFonts w:ascii="Times New Roman" w:hAnsi="Times New Roman" w:cs="Times New Roman"/>
          <w:color w:val="000000"/>
          <w:sz w:val="24"/>
          <w:szCs w:val="24"/>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т.п.). Родственники и родственные отношения. Ролевые и социальные функции членов семьи.</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Значение родителей в жизни ребенка.</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Стили внутрисемейных отношений. </w:t>
      </w:r>
      <w:r w:rsidRPr="00CE2451">
        <w:rPr>
          <w:rFonts w:ascii="Times New Roman" w:hAnsi="Times New Roman" w:cs="Times New Roman"/>
          <w:color w:val="000000"/>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Дети и родители. </w:t>
      </w:r>
      <w:r w:rsidRPr="00CE2451">
        <w:rPr>
          <w:rFonts w:ascii="Times New Roman" w:hAnsi="Times New Roman" w:cs="Times New Roman"/>
          <w:color w:val="000000"/>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CE2451" w:rsidRPr="009523BF" w:rsidRDefault="00CE2451" w:rsidP="009523BF">
      <w:pPr>
        <w:pStyle w:val="a7"/>
        <w:autoSpaceDE w:val="0"/>
        <w:autoSpaceDN w:val="0"/>
        <w:adjustRightInd w:val="0"/>
        <w:spacing w:after="0" w:line="240" w:lineRule="auto"/>
        <w:ind w:left="0" w:firstLine="567"/>
        <w:jc w:val="both"/>
        <w:outlineLvl w:val="0"/>
        <w:rPr>
          <w:rFonts w:ascii="Times New Roman" w:hAnsi="Times New Roman" w:cs="Times New Roman"/>
          <w:b/>
          <w:bCs/>
          <w:color w:val="000000"/>
          <w:sz w:val="24"/>
          <w:szCs w:val="24"/>
        </w:rPr>
      </w:pPr>
      <w:r w:rsidRPr="009523BF">
        <w:rPr>
          <w:rFonts w:ascii="Times New Roman" w:hAnsi="Times New Roman" w:cs="Times New Roman"/>
          <w:b/>
          <w:bCs/>
          <w:color w:val="000000"/>
          <w:sz w:val="24"/>
          <w:szCs w:val="24"/>
        </w:rPr>
        <w:t>Этика межличностных отношений</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Дружба.</w:t>
      </w:r>
      <w:r w:rsidRPr="00CE2451">
        <w:rPr>
          <w:rFonts w:ascii="Times New Roman" w:hAnsi="Times New Roman" w:cs="Times New Roman"/>
          <w:color w:val="000000"/>
          <w:sz w:val="24"/>
          <w:szCs w:val="24"/>
        </w:rPr>
        <w:t xml:space="preserve">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Возникновение конфликтов в отношениях друзей. Причины их возникновения, способы разрешения.</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Этические правила в отношениях друзей.</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Любовь. </w:t>
      </w:r>
      <w:r w:rsidRPr="00CE2451">
        <w:rPr>
          <w:rFonts w:ascii="Times New Roman" w:hAnsi="Times New Roman" w:cs="Times New Roman"/>
          <w:color w:val="000000"/>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Влюбленность и любовь. Романтическая любовь.</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lastRenderedPageBreak/>
        <w:t>Ссоры влюбленных. Взаимные уступки. Как прощать обиды; какие поступки непростительны для человека.</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Этика взаимоотношений юноши и девушки.</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 xml:space="preserve">Брак и молодая семья. </w:t>
      </w:r>
      <w:r w:rsidRPr="00CE2451">
        <w:rPr>
          <w:rFonts w:ascii="Times New Roman" w:hAnsi="Times New Roman" w:cs="Times New Roman"/>
          <w:color w:val="000000"/>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Взаимоотношения молодой семьи с родителями. Материальная и духовная связь с родителями.</w:t>
      </w:r>
    </w:p>
    <w:p w:rsidR="00CE2451" w:rsidRPr="009523BF" w:rsidRDefault="00CE2451" w:rsidP="009523BF">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9523BF">
        <w:rPr>
          <w:rFonts w:ascii="Times New Roman" w:hAnsi="Times New Roman" w:cs="Times New Roman"/>
          <w:color w:val="000000"/>
          <w:sz w:val="24"/>
          <w:szCs w:val="24"/>
        </w:rPr>
        <w:t>Экономика и быт молодой семьи. Потребности семьи. Организация и ведение домашнего хозяйства.</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i/>
          <w:iCs/>
          <w:color w:val="000000"/>
          <w:sz w:val="24"/>
          <w:szCs w:val="24"/>
        </w:rPr>
        <w:t>Семейныеконфликты.</w:t>
      </w:r>
      <w:r w:rsidRPr="00CE2451">
        <w:rPr>
          <w:rFonts w:ascii="Times New Roman" w:hAnsi="Times New Roman" w:cs="Times New Roman"/>
          <w:color w:val="000000"/>
          <w:sz w:val="24"/>
          <w:szCs w:val="24"/>
        </w:rPr>
        <w:t>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b/>
          <w:bCs/>
          <w:color w:val="000000"/>
          <w:sz w:val="24"/>
          <w:szCs w:val="24"/>
        </w:rPr>
        <w:t>Этика производственных (деловых) отношений</w:t>
      </w:r>
    </w:p>
    <w:p w:rsidR="00CE2451" w:rsidRPr="00CE2451" w:rsidRDefault="00CE2451" w:rsidP="009523B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E2451">
        <w:rPr>
          <w:rFonts w:ascii="Times New Roman" w:hAnsi="Times New Roman" w:cs="Times New Roman"/>
          <w:color w:val="000000"/>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CE2451" w:rsidRPr="009523BF" w:rsidRDefault="00CE2451" w:rsidP="009523BF">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9523BF">
        <w:rPr>
          <w:rFonts w:ascii="Times New Roman" w:hAnsi="Times New Roman" w:cs="Times New Roman"/>
          <w:color w:val="000000"/>
          <w:sz w:val="24"/>
          <w:szCs w:val="24"/>
        </w:rPr>
        <w:t>Деловой стиль одежды.</w:t>
      </w:r>
    </w:p>
    <w:p w:rsidR="00D66E70" w:rsidRDefault="00D66E70" w:rsidP="00D66E70">
      <w:pPr>
        <w:autoSpaceDE w:val="0"/>
        <w:autoSpaceDN w:val="0"/>
        <w:adjustRightInd w:val="0"/>
        <w:spacing w:after="0" w:line="240" w:lineRule="auto"/>
        <w:ind w:firstLine="567"/>
        <w:jc w:val="center"/>
        <w:rPr>
          <w:rFonts w:ascii="Times New Roman" w:hAnsi="Times New Roman" w:cs="Times New Roman"/>
          <w:b/>
          <w:bCs/>
          <w:color w:val="000000"/>
          <w:sz w:val="24"/>
          <w:szCs w:val="24"/>
        </w:rPr>
      </w:pPr>
    </w:p>
    <w:p w:rsidR="008B2E6D" w:rsidRPr="00D66E70" w:rsidRDefault="008B2E6D" w:rsidP="00D66E70">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ОСНОВЫ СОЦИАЛЬНОЙ ЖИЗНИ</w:t>
      </w:r>
    </w:p>
    <w:p w:rsidR="008B2E6D" w:rsidRPr="00D66E70" w:rsidRDefault="008B2E6D" w:rsidP="00D66E70">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Пояснительная записка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 xml:space="preserve">Цель </w:t>
      </w:r>
      <w:r w:rsidRPr="00D66E70">
        <w:rPr>
          <w:rFonts w:ascii="Times New Roman" w:hAnsi="Times New Roman" w:cs="Times New Roman"/>
          <w:color w:val="000000"/>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Задачи: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развитие и совершенствование навыков ведения домашнего хозяйства;воспитание положительного отношения к домашнему труду;</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развитие умений, связанных с решением бытовых экономических задач;</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формирование социально-нормативного поведения в семье и обществе;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формирование умений, необходимых для выбора профессии и дальнейшего трудоустройства;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коррекция недостатков познавательной и эмоционально-волевой сфер; развитие коммуникативной функции речи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Личная гигиена и здоровье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Здоровый образ жизни ― требование современного общества.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Значение здоровья в жизни и деятельностичеловека. </w:t>
      </w:r>
      <w:r w:rsidRPr="00D66E70">
        <w:rPr>
          <w:rFonts w:ascii="Times New Roman" w:hAnsi="Times New Roman" w:cs="Times New Roman"/>
          <w:color w:val="000000"/>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A03026"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color w:val="000000"/>
          <w:sz w:val="24"/>
          <w:szCs w:val="24"/>
        </w:rPr>
        <w:t>Негативное воздействие вредных веществ на здоровье человека,последующие поколения.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Здоровье и красота</w:t>
      </w:r>
      <w:r w:rsidRPr="00D66E70">
        <w:rPr>
          <w:rFonts w:ascii="Times New Roman" w:hAnsi="Times New Roman" w:cs="Times New Roman"/>
          <w:color w:val="000000"/>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Гигиенические правила для девушек. Средства личной гигиены для девушек (виды, правила пользования).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Гигиенические правила для юношей.</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Охрана здоровья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Виды медицинских учреждений</w:t>
      </w:r>
      <w:r w:rsidRPr="00D66E70">
        <w:rPr>
          <w:rFonts w:ascii="Times New Roman" w:hAnsi="Times New Roman" w:cs="Times New Roman"/>
          <w:color w:val="000000"/>
          <w:sz w:val="24"/>
          <w:szCs w:val="24"/>
        </w:rPr>
        <w:t>: поликлиника, амбулатория, больница, диспансер. Функции основных врачей-специалистов.</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lastRenderedPageBreak/>
        <w:t>Виды страховой медицинской помощи</w:t>
      </w:r>
      <w:r w:rsidRPr="00D66E70">
        <w:rPr>
          <w:rFonts w:ascii="Times New Roman" w:hAnsi="Times New Roman" w:cs="Times New Roman"/>
          <w:color w:val="000000"/>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Документы, подтверждающие нетрудоспособность: </w:t>
      </w:r>
      <w:r w:rsidRPr="00D66E70">
        <w:rPr>
          <w:rFonts w:ascii="Times New Roman" w:hAnsi="Times New Roman" w:cs="Times New Roman"/>
          <w:color w:val="000000"/>
          <w:sz w:val="24"/>
          <w:szCs w:val="24"/>
        </w:rPr>
        <w:t>справка и листок нетрудоспособности. Особенности оплаты по листку временной нетрудоспособности страховыми компаниями.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Жилище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Общее представление о доме. </w:t>
      </w:r>
      <w:r w:rsidRPr="00D66E70">
        <w:rPr>
          <w:rFonts w:ascii="Times New Roman" w:hAnsi="Times New Roman" w:cs="Times New Roman"/>
          <w:color w:val="000000"/>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Планировка жилища</w:t>
      </w:r>
      <w:r w:rsidRPr="00D66E70">
        <w:rPr>
          <w:rFonts w:ascii="Times New Roman" w:hAnsi="Times New Roman" w:cs="Times New Roman"/>
          <w:color w:val="000000"/>
          <w:sz w:val="24"/>
          <w:szCs w:val="24"/>
        </w:rPr>
        <w:t xml:space="preserve">. Виды и назначение жилых комнат и нежилых помещений. </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Кухня</w:t>
      </w:r>
      <w:r w:rsidRPr="00D66E70">
        <w:rPr>
          <w:rFonts w:ascii="Times New Roman" w:hAnsi="Times New Roman" w:cs="Times New Roman"/>
          <w:color w:val="000000"/>
          <w:sz w:val="24"/>
          <w:szCs w:val="24"/>
        </w:rPr>
        <w:t>.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Кухонная утварь</w:t>
      </w:r>
      <w:r w:rsidRPr="00D66E70">
        <w:rPr>
          <w:rFonts w:ascii="Times New Roman" w:hAnsi="Times New Roman" w:cs="Times New Roman"/>
          <w:color w:val="000000"/>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Национальные виды кухонной посуды</w:t>
      </w:r>
      <w:r w:rsidRPr="00D66E70">
        <w:rPr>
          <w:rFonts w:ascii="Times New Roman" w:hAnsi="Times New Roman" w:cs="Times New Roman"/>
          <w:color w:val="000000"/>
          <w:sz w:val="24"/>
          <w:szCs w:val="24"/>
        </w:rPr>
        <w:t>.</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История возникновения и развития кухонной утвари.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Кухонное белье</w:t>
      </w:r>
      <w:r w:rsidRPr="00D66E70">
        <w:rPr>
          <w:rFonts w:ascii="Times New Roman" w:hAnsi="Times New Roman" w:cs="Times New Roman"/>
          <w:color w:val="000000"/>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Кухонная мебель</w:t>
      </w:r>
      <w:r w:rsidRPr="00D66E70">
        <w:rPr>
          <w:rFonts w:ascii="Times New Roman" w:hAnsi="Times New Roman" w:cs="Times New Roman"/>
          <w:color w:val="000000"/>
          <w:sz w:val="24"/>
          <w:szCs w:val="24"/>
        </w:rPr>
        <w:t>. Виды кухонной мебели. Правила ухода и содержание.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Ванная комната</w:t>
      </w:r>
      <w:r w:rsidRPr="00D66E70">
        <w:rPr>
          <w:rFonts w:ascii="Times New Roman" w:hAnsi="Times New Roman" w:cs="Times New Roman"/>
          <w:color w:val="000000"/>
          <w:sz w:val="24"/>
          <w:szCs w:val="24"/>
        </w:rPr>
        <w:t xml:space="preserve">. </w:t>
      </w:r>
      <w:r w:rsidRPr="00D66E70">
        <w:rPr>
          <w:rFonts w:ascii="Times New Roman" w:hAnsi="Times New Roman" w:cs="Times New Roman"/>
          <w:i/>
          <w:iCs/>
          <w:color w:val="000000"/>
          <w:sz w:val="24"/>
          <w:szCs w:val="24"/>
        </w:rPr>
        <w:t>Электробытовые приборы в ванной комнате</w:t>
      </w:r>
      <w:r w:rsidRPr="00D66E70">
        <w:rPr>
          <w:rFonts w:ascii="Times New Roman" w:hAnsi="Times New Roman" w:cs="Times New Roman"/>
          <w:color w:val="000000"/>
          <w:sz w:val="24"/>
          <w:szCs w:val="24"/>
        </w:rPr>
        <w:t>: стиральные машины, фены для сушки волос. Правилапользования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Мебель в жилых помещениях</w:t>
      </w:r>
      <w:r w:rsidRPr="00D66E70">
        <w:rPr>
          <w:rFonts w:ascii="Times New Roman" w:hAnsi="Times New Roman" w:cs="Times New Roman"/>
          <w:color w:val="000000"/>
          <w:sz w:val="24"/>
          <w:szCs w:val="24"/>
        </w:rPr>
        <w:t>.Виды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Интерьер. </w:t>
      </w:r>
      <w:r w:rsidRPr="00D66E70">
        <w:rPr>
          <w:rFonts w:ascii="Times New Roman" w:hAnsi="Times New Roman" w:cs="Times New Roman"/>
          <w:color w:val="000000"/>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Уход за жилищем</w:t>
      </w:r>
      <w:r w:rsidRPr="00D66E70">
        <w:rPr>
          <w:rFonts w:ascii="Times New Roman" w:hAnsi="Times New Roman" w:cs="Times New Roman"/>
          <w:color w:val="000000"/>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Ремонтные работы в доме</w:t>
      </w:r>
      <w:r w:rsidRPr="00D66E70">
        <w:rPr>
          <w:rFonts w:ascii="Times New Roman" w:hAnsi="Times New Roman" w:cs="Times New Roman"/>
          <w:color w:val="000000"/>
          <w:sz w:val="24"/>
          <w:szCs w:val="24"/>
        </w:rPr>
        <w:t xml:space="preserve">.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w:t>
      </w:r>
      <w:r w:rsidRPr="00D66E70">
        <w:rPr>
          <w:rFonts w:ascii="Times New Roman" w:hAnsi="Times New Roman" w:cs="Times New Roman"/>
          <w:color w:val="000000"/>
          <w:sz w:val="24"/>
          <w:szCs w:val="24"/>
        </w:rPr>
        <w:lastRenderedPageBreak/>
        <w:t>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b/>
          <w:bCs/>
          <w:color w:val="000000"/>
          <w:sz w:val="24"/>
          <w:szCs w:val="24"/>
        </w:rPr>
      </w:pPr>
      <w:r w:rsidRPr="00D66E70">
        <w:rPr>
          <w:rFonts w:ascii="Times New Roman" w:hAnsi="Times New Roman" w:cs="Times New Roman"/>
          <w:b/>
          <w:bCs/>
          <w:color w:val="000000"/>
          <w:sz w:val="24"/>
          <w:szCs w:val="24"/>
        </w:rPr>
        <w:t>Одежда и обувь</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Одежда</w:t>
      </w:r>
      <w:r w:rsidRPr="00D66E70">
        <w:rPr>
          <w:rFonts w:ascii="Times New Roman" w:hAnsi="Times New Roman" w:cs="Times New Roman"/>
          <w:color w:val="000000"/>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Уход за одеждой</w:t>
      </w:r>
      <w:r w:rsidRPr="00D66E70">
        <w:rPr>
          <w:rFonts w:ascii="Times New Roman" w:hAnsi="Times New Roman" w:cs="Times New Roman"/>
          <w:color w:val="000000"/>
          <w:sz w:val="24"/>
          <w:szCs w:val="24"/>
        </w:rPr>
        <w:t>. Виды повседневного ухода за одеждой: стирка, глажение, чистка, починка. Ручнаяи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Предприятия бытового обслуживания</w:t>
      </w:r>
      <w:r w:rsidRPr="00D66E70">
        <w:rPr>
          <w:rFonts w:ascii="Times New Roman" w:hAnsi="Times New Roman" w:cs="Times New Roman"/>
          <w:color w:val="000000"/>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Выбор и покупка одежды</w:t>
      </w:r>
      <w:r w:rsidRPr="00D66E70">
        <w:rPr>
          <w:rFonts w:ascii="Times New Roman" w:hAnsi="Times New Roman" w:cs="Times New Roman"/>
          <w:color w:val="000000"/>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Стиль одежды. </w:t>
      </w:r>
      <w:r w:rsidRPr="00D66E70">
        <w:rPr>
          <w:rFonts w:ascii="Times New Roman" w:hAnsi="Times New Roman" w:cs="Times New Roman"/>
          <w:color w:val="000000"/>
          <w:sz w:val="24"/>
          <w:szCs w:val="24"/>
        </w:rP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История возникновения одежды. </w:t>
      </w:r>
      <w:r w:rsidRPr="00D66E70">
        <w:rPr>
          <w:rFonts w:ascii="Times New Roman" w:hAnsi="Times New Roman" w:cs="Times New Roman"/>
          <w:color w:val="000000"/>
          <w:sz w:val="24"/>
          <w:szCs w:val="24"/>
        </w:rPr>
        <w:t>Одежда разных эпох. Изменения в одежде в разные исторические периоды.</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Национальная одежда.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Обувь</w:t>
      </w:r>
      <w:r w:rsidRPr="00D66E70">
        <w:rPr>
          <w:rFonts w:ascii="Times New Roman" w:hAnsi="Times New Roman" w:cs="Times New Roman"/>
          <w:color w:val="000000"/>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Порядок приобретения обуви в магазине: выбор, примерка, оплата. Гарантийный срок службы обуви; хранение чека или его копии.</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Национальная обувь</w:t>
      </w:r>
      <w:r w:rsidRPr="00D66E70">
        <w:rPr>
          <w:rFonts w:ascii="Times New Roman" w:hAnsi="Times New Roman" w:cs="Times New Roman"/>
          <w:color w:val="000000"/>
          <w:sz w:val="24"/>
          <w:szCs w:val="24"/>
        </w:rPr>
        <w:t>.</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Уход за обувью</w:t>
      </w:r>
      <w:r w:rsidRPr="00D66E70">
        <w:rPr>
          <w:rFonts w:ascii="Times New Roman" w:hAnsi="Times New Roman" w:cs="Times New Roman"/>
          <w:color w:val="000000"/>
          <w:sz w:val="24"/>
          <w:szCs w:val="24"/>
        </w:rPr>
        <w:t xml:space="preserve">. Правила ухода за обувью, изготовленной из натуральной и искусственной кожи, нубука, замши, текстиля.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Ремонт обуви в специализированных мастерских.</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История появления обуви.</w:t>
      </w:r>
      <w:r w:rsidRPr="00D66E70">
        <w:rPr>
          <w:rFonts w:ascii="Times New Roman" w:hAnsi="Times New Roman" w:cs="Times New Roman"/>
          <w:color w:val="000000"/>
          <w:sz w:val="24"/>
          <w:szCs w:val="24"/>
        </w:rPr>
        <w:t>Обувь в разные исторические времена.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b/>
          <w:bCs/>
          <w:color w:val="000000"/>
          <w:sz w:val="24"/>
          <w:szCs w:val="24"/>
        </w:rPr>
        <w:t>Питание</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Организация питания семьи.</w:t>
      </w:r>
      <w:r w:rsidRPr="00D66E70">
        <w:rPr>
          <w:rFonts w:ascii="Times New Roman" w:hAnsi="Times New Roman" w:cs="Times New Roman"/>
          <w:color w:val="000000"/>
          <w:sz w:val="24"/>
          <w:szCs w:val="24"/>
        </w:rPr>
        <w:t xml:space="preserve">Организация правильного питания. Режим питания. Рацион питания.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Магазины по продаже продуктов питания. </w:t>
      </w:r>
      <w:r w:rsidRPr="00D66E70">
        <w:rPr>
          <w:rFonts w:ascii="Times New Roman" w:hAnsi="Times New Roman" w:cs="Times New Roman"/>
          <w:color w:val="000000"/>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 xml:space="preserve">Рынки. </w:t>
      </w:r>
      <w:r w:rsidRPr="00D66E70">
        <w:rPr>
          <w:rFonts w:ascii="Times New Roman" w:hAnsi="Times New Roman" w:cs="Times New Roman"/>
          <w:color w:val="000000"/>
          <w:sz w:val="24"/>
          <w:szCs w:val="24"/>
        </w:rPr>
        <w:t>Виды продовольственных рынков: крытые и закрытые, постоянно действующие и сезонные. Основное отличие рынка от магазина.</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lastRenderedPageBreak/>
        <w:t>Завтрак</w:t>
      </w:r>
      <w:r w:rsidRPr="00D66E70">
        <w:rPr>
          <w:rFonts w:ascii="Times New Roman" w:hAnsi="Times New Roman" w:cs="Times New Roman"/>
          <w:color w:val="000000"/>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Блюда из яиц: яичница-глазунья, омлеты (омлеты простые и с добавками). Приготовление блюд из яиц.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Напитки для завтрака.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Обед.</w:t>
      </w:r>
      <w:r w:rsidRPr="00D66E70">
        <w:rPr>
          <w:rFonts w:ascii="Times New Roman" w:hAnsi="Times New Roman" w:cs="Times New Roman"/>
          <w:color w:val="000000"/>
          <w:sz w:val="24"/>
          <w:szCs w:val="24"/>
        </w:rP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Мясные блюда (виды, способы приготовления). Приготовление котлет из готового фарша. Жарка мяса.</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Рыбные блюда (виды, способы приготовления). Рыба отварная. Рыба жареная.</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Гарниры: овощные, из круп, макаронных изделий.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Фруктовые напитки: соки, нектары. </w:t>
      </w:r>
    </w:p>
    <w:p w:rsidR="008B2E6D" w:rsidRPr="00D66E70" w:rsidRDefault="008B2E6D"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66E70">
        <w:rPr>
          <w:rFonts w:ascii="Times New Roman" w:hAnsi="Times New Roman" w:cs="Times New Roman"/>
          <w:color w:val="000000"/>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8B2E6D" w:rsidRPr="00D66E70" w:rsidRDefault="008B2E6D"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Ужин</w:t>
      </w:r>
      <w:r w:rsidRPr="00D66E70">
        <w:rPr>
          <w:rFonts w:ascii="Times New Roman" w:hAnsi="Times New Roman" w:cs="Times New Roman"/>
          <w:color w:val="000000"/>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Изделия из теста.</w:t>
      </w:r>
      <w:r w:rsidRPr="0084511C">
        <w:rPr>
          <w:rFonts w:ascii="Times New Roman" w:hAnsi="Times New Roman" w:cs="Times New Roman"/>
          <w:color w:val="000000"/>
          <w:sz w:val="24"/>
          <w:szCs w:val="24"/>
        </w:rPr>
        <w:t xml:space="preserve">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Домашние заготовки. </w:t>
      </w:r>
      <w:r w:rsidRPr="0084511C">
        <w:rPr>
          <w:rFonts w:ascii="Times New Roman" w:hAnsi="Times New Roman" w:cs="Times New Roman"/>
          <w:color w:val="000000"/>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Виды питания</w:t>
      </w:r>
      <w:r w:rsidRPr="0084511C">
        <w:rPr>
          <w:rFonts w:ascii="Times New Roman" w:hAnsi="Times New Roman" w:cs="Times New Roman"/>
          <w:color w:val="000000"/>
          <w:sz w:val="24"/>
          <w:szCs w:val="24"/>
        </w:rPr>
        <w:t>. Диетическое питание. Питание детей ясельного возраста. Приготовление национальных блюд.</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Праздничный стол. </w:t>
      </w:r>
      <w:r w:rsidRPr="0084511C">
        <w:rPr>
          <w:rFonts w:ascii="Times New Roman" w:hAnsi="Times New Roman" w:cs="Times New Roman"/>
          <w:color w:val="000000"/>
          <w:sz w:val="24"/>
          <w:szCs w:val="24"/>
        </w:rPr>
        <w:t xml:space="preserve">Сервировка праздничного стола. Столовое белье для праздничного стола: салфетки (льняные, хлопчатобумажные), скатерти. </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color w:val="000000"/>
          <w:sz w:val="24"/>
          <w:szCs w:val="24"/>
        </w:rPr>
        <w:t>Украшения салатов и холодных блюд из овощей и зелени.</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color w:val="000000"/>
          <w:sz w:val="24"/>
          <w:szCs w:val="24"/>
        </w:rPr>
        <w:t>Этикет праздничного застолья.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Блюда национальной кухни</w:t>
      </w:r>
      <w:r w:rsidRPr="0084511C">
        <w:rPr>
          <w:rFonts w:ascii="Times New Roman" w:hAnsi="Times New Roman" w:cs="Times New Roman"/>
          <w:color w:val="000000"/>
          <w:sz w:val="24"/>
          <w:szCs w:val="24"/>
        </w:rPr>
        <w:t xml:space="preserve">. </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b/>
          <w:bCs/>
          <w:color w:val="000000"/>
          <w:sz w:val="24"/>
          <w:szCs w:val="24"/>
        </w:rPr>
        <w:t>Транспорт</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Городской транспорт</w:t>
      </w:r>
      <w:r w:rsidRPr="0084511C">
        <w:rPr>
          <w:rFonts w:ascii="Times New Roman" w:hAnsi="Times New Roman" w:cs="Times New Roman"/>
          <w:color w:val="000000"/>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Пригородный транспорт. </w:t>
      </w:r>
      <w:r w:rsidRPr="0084511C">
        <w:rPr>
          <w:rFonts w:ascii="Times New Roman" w:hAnsi="Times New Roman" w:cs="Times New Roman"/>
          <w:color w:val="000000"/>
          <w:sz w:val="24"/>
          <w:szCs w:val="24"/>
        </w:rPr>
        <w:t>Виды: автобусы пригородного сообщения, электрички. Стоимость проезда. Расписание.</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Междугородний железнодорожный транспорт. </w:t>
      </w:r>
      <w:r w:rsidRPr="0084511C">
        <w:rPr>
          <w:rFonts w:ascii="Times New Roman" w:hAnsi="Times New Roman" w:cs="Times New Roman"/>
          <w:color w:val="000000"/>
          <w:sz w:val="24"/>
          <w:szCs w:val="24"/>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билетов.Электронные билеты.</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Междугородний автотранспорт. </w:t>
      </w:r>
      <w:r w:rsidRPr="0084511C">
        <w:rPr>
          <w:rFonts w:ascii="Times New Roman" w:hAnsi="Times New Roman" w:cs="Times New Roman"/>
          <w:color w:val="000000"/>
          <w:sz w:val="24"/>
          <w:szCs w:val="24"/>
        </w:rPr>
        <w:t>Автовокзал, его назначение. Расписание, порядок приобретения билетов, стоимость проезда.</w:t>
      </w:r>
    </w:p>
    <w:p w:rsidR="0084511C" w:rsidRPr="00D66E70" w:rsidRDefault="0084511C"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lastRenderedPageBreak/>
        <w:t xml:space="preserve">Водный транспорт. </w:t>
      </w:r>
      <w:r w:rsidRPr="00D66E70">
        <w:rPr>
          <w:rFonts w:ascii="Times New Roman" w:hAnsi="Times New Roman" w:cs="Times New Roman"/>
          <w:color w:val="000000"/>
          <w:sz w:val="24"/>
          <w:szCs w:val="24"/>
        </w:rPr>
        <w:t>Значение водного транспорта. Пристань. Порт. Основные службы. Основные маршруты.</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Авиационный транспорт. </w:t>
      </w:r>
      <w:r w:rsidRPr="0084511C">
        <w:rPr>
          <w:rFonts w:ascii="Times New Roman" w:hAnsi="Times New Roman" w:cs="Times New Roman"/>
          <w:color w:val="000000"/>
          <w:sz w:val="24"/>
          <w:szCs w:val="24"/>
        </w:rPr>
        <w:t>Аэропорты, аэровокзалы</w:t>
      </w:r>
      <w:r w:rsidRPr="0084511C">
        <w:rPr>
          <w:rFonts w:ascii="Times New Roman" w:hAnsi="Times New Roman" w:cs="Times New Roman"/>
          <w:i/>
          <w:iCs/>
          <w:color w:val="000000"/>
          <w:sz w:val="24"/>
          <w:szCs w:val="24"/>
        </w:rPr>
        <w:t xml:space="preserve">. </w:t>
      </w:r>
      <w:r w:rsidRPr="0084511C">
        <w:rPr>
          <w:rFonts w:ascii="Times New Roman" w:hAnsi="Times New Roman" w:cs="Times New Roman"/>
          <w:color w:val="000000"/>
          <w:sz w:val="24"/>
          <w:szCs w:val="24"/>
        </w:rPr>
        <w:t>Порядок приобретения билетов. Электронные билеты. Стоимость проезда.</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b/>
          <w:bCs/>
          <w:color w:val="000000"/>
          <w:sz w:val="24"/>
          <w:szCs w:val="24"/>
        </w:rPr>
        <w:t>Средства связи</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Почта. </w:t>
      </w:r>
      <w:r w:rsidRPr="0084511C">
        <w:rPr>
          <w:rFonts w:ascii="Times New Roman" w:hAnsi="Times New Roman" w:cs="Times New Roman"/>
          <w:color w:val="000000"/>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Телефонная связь. </w:t>
      </w:r>
      <w:r w:rsidRPr="0084511C">
        <w:rPr>
          <w:rFonts w:ascii="Times New Roman" w:hAnsi="Times New Roman" w:cs="Times New Roman"/>
          <w:color w:val="000000"/>
          <w:sz w:val="24"/>
          <w:szCs w:val="24"/>
        </w:rPr>
        <w:t xml:space="preserve">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Интернет-связь. </w:t>
      </w:r>
      <w:r w:rsidRPr="0084511C">
        <w:rPr>
          <w:rFonts w:ascii="Times New Roman" w:hAnsi="Times New Roman" w:cs="Times New Roman"/>
          <w:color w:val="000000"/>
          <w:sz w:val="24"/>
          <w:szCs w:val="24"/>
        </w:rPr>
        <w:t>Электронная почта и ее преимущества. Видео-связь (скайп). Видео-конференции. Особенности, значение в современной жизни.</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Денежные переводы. </w:t>
      </w:r>
      <w:r w:rsidRPr="0084511C">
        <w:rPr>
          <w:rFonts w:ascii="Times New Roman" w:hAnsi="Times New Roman" w:cs="Times New Roman"/>
          <w:color w:val="000000"/>
          <w:sz w:val="24"/>
          <w:szCs w:val="24"/>
        </w:rPr>
        <w:t>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b/>
          <w:bCs/>
          <w:color w:val="000000"/>
          <w:sz w:val="24"/>
          <w:szCs w:val="24"/>
        </w:rPr>
        <w:t>Предприятия, организации, учреждения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Образовательные учреждения. </w:t>
      </w:r>
      <w:r w:rsidRPr="0084511C">
        <w:rPr>
          <w:rFonts w:ascii="Times New Roman" w:hAnsi="Times New Roman" w:cs="Times New Roman"/>
          <w:color w:val="000000"/>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Местные и промышленные и сельскохозяйственные предприятия</w:t>
      </w:r>
      <w:r w:rsidRPr="0084511C">
        <w:rPr>
          <w:rFonts w:ascii="Times New Roman" w:hAnsi="Times New Roman" w:cs="Times New Roman"/>
          <w:color w:val="000000"/>
          <w:sz w:val="24"/>
          <w:szCs w:val="24"/>
        </w:rPr>
        <w:t>. Названия предприятия, вид деятельности, основные виды выпускаемой продукции, профессии рабочих и служащих.</w:t>
      </w:r>
    </w:p>
    <w:p w:rsidR="0084511C" w:rsidRPr="00D66E70" w:rsidRDefault="0084511C"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Организации</w:t>
      </w:r>
      <w:r w:rsidRPr="00D66E70">
        <w:rPr>
          <w:rFonts w:ascii="Times New Roman" w:hAnsi="Times New Roman" w:cs="Times New Roman"/>
          <w:color w:val="000000"/>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Трудоустройство</w:t>
      </w:r>
      <w:r w:rsidRPr="0084511C">
        <w:rPr>
          <w:rFonts w:ascii="Times New Roman" w:hAnsi="Times New Roman" w:cs="Times New Roman"/>
          <w:color w:val="000000"/>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Исполнительные органы государственной власти</w:t>
      </w:r>
      <w:r w:rsidRPr="0084511C">
        <w:rPr>
          <w:rFonts w:ascii="Times New Roman" w:hAnsi="Times New Roman" w:cs="Times New Roman"/>
          <w:color w:val="000000"/>
          <w:sz w:val="24"/>
          <w:szCs w:val="24"/>
        </w:rPr>
        <w:t>(города, района). Муниципальные власти. Структура, назначение.</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b/>
          <w:bCs/>
          <w:color w:val="000000"/>
          <w:sz w:val="24"/>
          <w:szCs w:val="24"/>
        </w:rPr>
        <w:t>Семья</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Семейный досуг. </w:t>
      </w:r>
      <w:r w:rsidRPr="0084511C">
        <w:rPr>
          <w:rFonts w:ascii="Times New Roman" w:hAnsi="Times New Roman" w:cs="Times New Roman"/>
          <w:color w:val="000000"/>
          <w:sz w:val="24"/>
          <w:szCs w:val="24"/>
        </w:rPr>
        <w:t>Досуг как источник получения новых знаний: экскурсии, прогулки, посещения музеев, театров и т.д.</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color w:val="000000"/>
          <w:sz w:val="24"/>
          <w:szCs w:val="24"/>
        </w:rPr>
        <w:t>Досуг как средство укрепления здоровья: туристические походы; посещение спортивных секций и др.</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color w:val="000000"/>
          <w:sz w:val="24"/>
          <w:szCs w:val="24"/>
        </w:rPr>
        <w:t>Досуг как развитие постоянного интереса к какому либо виду деятельности (хобби): коллекционирование чего-либо, фотография и т.д.</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Отдых. </w:t>
      </w:r>
      <w:r w:rsidRPr="0084511C">
        <w:rPr>
          <w:rFonts w:ascii="Times New Roman" w:hAnsi="Times New Roman" w:cs="Times New Roman"/>
          <w:color w:val="000000"/>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84511C" w:rsidRPr="0084511C" w:rsidRDefault="0084511C" w:rsidP="00D66E7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4511C">
        <w:rPr>
          <w:rFonts w:ascii="Times New Roman" w:hAnsi="Times New Roman" w:cs="Times New Roman"/>
          <w:i/>
          <w:iCs/>
          <w:color w:val="000000"/>
          <w:sz w:val="24"/>
          <w:szCs w:val="24"/>
        </w:rPr>
        <w:t xml:space="preserve">Экономика домашнего хозяйства. </w:t>
      </w:r>
      <w:r w:rsidRPr="0084511C">
        <w:rPr>
          <w:rFonts w:ascii="Times New Roman" w:hAnsi="Times New Roman" w:cs="Times New Roman"/>
          <w:color w:val="000000"/>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84511C" w:rsidRPr="00D66E70" w:rsidRDefault="0084511C"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D66E70">
        <w:rPr>
          <w:rFonts w:ascii="Times New Roman" w:hAnsi="Times New Roman" w:cs="Times New Roman"/>
          <w:i/>
          <w:iCs/>
          <w:color w:val="000000"/>
          <w:sz w:val="24"/>
          <w:szCs w:val="24"/>
        </w:rPr>
        <w:t>Будущая семья</w:t>
      </w:r>
      <w:r w:rsidRPr="00D66E70">
        <w:rPr>
          <w:rFonts w:ascii="Times New Roman" w:hAnsi="Times New Roman" w:cs="Times New Roman"/>
          <w:color w:val="000000"/>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84511C" w:rsidRPr="00D66E70" w:rsidRDefault="0084511C" w:rsidP="00D66E70">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552E7E">
        <w:rPr>
          <w:rFonts w:ascii="Times New Roman" w:hAnsi="Times New Roman" w:cs="Times New Roman"/>
          <w:color w:val="000000"/>
          <w:sz w:val="24"/>
          <w:szCs w:val="24"/>
        </w:rPr>
        <w:t xml:space="preserve">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w:t>
      </w:r>
      <w:r w:rsidRPr="00552E7E">
        <w:rPr>
          <w:rFonts w:ascii="Times New Roman" w:hAnsi="Times New Roman" w:cs="Times New Roman"/>
          <w:color w:val="000000"/>
          <w:sz w:val="24"/>
          <w:szCs w:val="24"/>
        </w:rPr>
        <w:lastRenderedPageBreak/>
        <w:t>детский гардероб, необходимое оборудование и приспособления. Развитие ребенка раннего возраста.</w:t>
      </w:r>
    </w:p>
    <w:p w:rsidR="00A03026" w:rsidRPr="00F67EC4" w:rsidRDefault="00A03026" w:rsidP="00F67EC4">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ФИЗИЧЕСКАЯ КУЛЬТУРА</w:t>
      </w:r>
    </w:p>
    <w:p w:rsidR="00A03026" w:rsidRPr="00F67EC4" w:rsidRDefault="00A03026" w:rsidP="00F67EC4">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Пояснительная записка</w:t>
      </w:r>
    </w:p>
    <w:p w:rsidR="00A03026" w:rsidRPr="00F67EC4" w:rsidRDefault="00A03026"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(I1) и I—IVклассов.</w:t>
      </w:r>
    </w:p>
    <w:p w:rsidR="00A03026" w:rsidRPr="00F67EC4" w:rsidRDefault="00A03026"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Основная цель изучения физической культуры </w:t>
      </w:r>
      <w:r w:rsidRPr="00F67EC4">
        <w:rPr>
          <w:rFonts w:ascii="Times New Roman" w:hAnsi="Times New Roman" w:cs="Times New Roman"/>
          <w:color w:val="000000"/>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A03026" w:rsidRPr="00F67EC4" w:rsidRDefault="00A03026"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Задачи, реализуемые в ходе уроков физической культуры:</w:t>
      </w:r>
    </w:p>
    <w:p w:rsidR="00A03026" w:rsidRPr="00F67EC4" w:rsidRDefault="00A03026"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―воспитание интереса к физической культуре и спорту; </w:t>
      </w:r>
    </w:p>
    <w:p w:rsidR="00A03026" w:rsidRPr="00F67EC4" w:rsidRDefault="00A03026"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A03026" w:rsidRPr="00F67EC4" w:rsidRDefault="00A03026"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color w:val="000000"/>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―воспитание нравственных качеств и свойств личности; содействие военно-патриотической подготовке.</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т.д.).</w:t>
      </w:r>
    </w:p>
    <w:p w:rsidR="00610CBB" w:rsidRPr="00F67EC4" w:rsidRDefault="00610CBB"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color w:val="000000"/>
          <w:sz w:val="24"/>
          <w:szCs w:val="24"/>
        </w:rPr>
        <w:t>Освоение раздела «Лыжная и конькобежная подготовка»направлена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Теоретические сведения</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Личная гигиена, солнечные и воздушные ванны. Значение физических упражнений в жизни человека.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w:t>
      </w:r>
      <w:r w:rsidRPr="00F67EC4">
        <w:rPr>
          <w:rFonts w:ascii="Times New Roman" w:hAnsi="Times New Roman" w:cs="Times New Roman"/>
          <w:color w:val="000000"/>
          <w:sz w:val="24"/>
          <w:szCs w:val="24"/>
        </w:rPr>
        <w:lastRenderedPageBreak/>
        <w:t xml:space="preserve">упражнений. Помощь при травмах. Способы самостоятельного измерения частоты сердечных сокращений.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Физическая культура и спорт в России. Специальные олимпийские игры.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Здоровый образ жизни и занятия спортом после окончания школы.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i/>
          <w:iCs/>
          <w:color w:val="000000"/>
          <w:sz w:val="24"/>
          <w:szCs w:val="24"/>
        </w:rPr>
        <w:t>Гимнастика</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Теоретические сведения.</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Элементарные сведения о передвижениях по ориентирам.</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Практический материал</w:t>
      </w:r>
      <w:r w:rsidRPr="00F67EC4">
        <w:rPr>
          <w:rFonts w:ascii="Times New Roman" w:hAnsi="Times New Roman" w:cs="Times New Roman"/>
          <w:color w:val="000000"/>
          <w:sz w:val="24"/>
          <w:szCs w:val="24"/>
        </w:rPr>
        <w:t xml:space="preserve">: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Построения и перестроения</w:t>
      </w:r>
      <w:r w:rsidRPr="00F67EC4">
        <w:rPr>
          <w:rFonts w:ascii="Times New Roman" w:hAnsi="Times New Roman" w:cs="Times New Roman"/>
          <w:color w:val="000000"/>
          <w:sz w:val="24"/>
          <w:szCs w:val="24"/>
        </w:rPr>
        <w:t xml:space="preserve">.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 xml:space="preserve">Упражнения без предметов </w:t>
      </w:r>
      <w:r w:rsidRPr="00F67EC4">
        <w:rPr>
          <w:rFonts w:ascii="Times New Roman" w:hAnsi="Times New Roman" w:cs="Times New Roman"/>
          <w:color w:val="000000"/>
          <w:sz w:val="24"/>
          <w:szCs w:val="24"/>
        </w:rPr>
        <w:t>(</w:t>
      </w:r>
      <w:r w:rsidRPr="00F67EC4">
        <w:rPr>
          <w:rFonts w:ascii="Times New Roman" w:hAnsi="Times New Roman" w:cs="Times New Roman"/>
          <w:i/>
          <w:iCs/>
          <w:color w:val="000000"/>
          <w:sz w:val="24"/>
          <w:szCs w:val="24"/>
        </w:rPr>
        <w:t>корригирующие и общеразвивающие упражнения</w:t>
      </w:r>
      <w:r w:rsidRPr="00F67EC4">
        <w:rPr>
          <w:rFonts w:ascii="Times New Roman" w:hAnsi="Times New Roman" w:cs="Times New Roman"/>
          <w:color w:val="000000"/>
          <w:sz w:val="24"/>
          <w:szCs w:val="24"/>
        </w:rPr>
        <w:t>):</w:t>
      </w:r>
    </w:p>
    <w:p w:rsidR="00610CBB" w:rsidRPr="00F67EC4" w:rsidRDefault="00610CBB"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color w:val="000000"/>
          <w:sz w:val="24"/>
          <w:szCs w:val="24"/>
        </w:rPr>
        <w:t>упражнения на дыхание;для развития мышц кистей рук и пальцев;мышц шеи; расслабления мышц;укрепления голеностопных суставов и стоп;</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укрепления мышц туловища, рук и ног; для формирования и укрепления правильной осанки.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Упражнения с предметами: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равновесие;опорный прыжок; упражнения для развития пространственно-временной дифференцировки и точности движений;упражнения на преодоление сопротивления;переноскагрузов и передача предметов.</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i/>
          <w:iCs/>
          <w:color w:val="000000"/>
          <w:sz w:val="24"/>
          <w:szCs w:val="24"/>
        </w:rPr>
        <w:t xml:space="preserve">Легкая атлетика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Подготовка суставов и мышечно-сухожильного аппарата к предстоящей деятельности. Техника безопасности при прыжках в длину.</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Правила судейства по бегу, прыжкам, метанию; правила передачи эстафетной палочки в легкоатлетических эстафетах.</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Практический материал</w:t>
      </w:r>
      <w:r w:rsidRPr="00F67EC4">
        <w:rPr>
          <w:rFonts w:ascii="Times New Roman" w:hAnsi="Times New Roman" w:cs="Times New Roman"/>
          <w:color w:val="000000"/>
          <w:sz w:val="24"/>
          <w:szCs w:val="24"/>
        </w:rPr>
        <w:t xml:space="preserve">: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Ходьба</w:t>
      </w:r>
      <w:r w:rsidRPr="00F67EC4">
        <w:rPr>
          <w:rFonts w:ascii="Times New Roman" w:hAnsi="Times New Roman" w:cs="Times New Roman"/>
          <w:color w:val="000000"/>
          <w:sz w:val="24"/>
          <w:szCs w:val="24"/>
        </w:rPr>
        <w:t>. Ходьба в разном темпе; с изменением направления; ускорением и замедлением; преодолением препятствий и т.п.</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Бег</w:t>
      </w:r>
      <w:r w:rsidRPr="00F67EC4">
        <w:rPr>
          <w:rFonts w:ascii="Times New Roman" w:hAnsi="Times New Roman" w:cs="Times New Roman"/>
          <w:color w:val="000000"/>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Прыжки</w:t>
      </w:r>
      <w:r w:rsidRPr="00F67EC4">
        <w:rPr>
          <w:rFonts w:ascii="Times New Roman" w:hAnsi="Times New Roman" w:cs="Times New Roman"/>
          <w:color w:val="000000"/>
          <w:sz w:val="24"/>
          <w:szCs w:val="24"/>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610CBB" w:rsidRPr="00F67EC4" w:rsidRDefault="00610CBB"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Метание</w:t>
      </w:r>
      <w:r w:rsidRPr="00F67EC4">
        <w:rPr>
          <w:rFonts w:ascii="Times New Roman" w:hAnsi="Times New Roman" w:cs="Times New Roman"/>
          <w:color w:val="000000"/>
          <w:sz w:val="24"/>
          <w:szCs w:val="24"/>
        </w:rPr>
        <w:t>. Метание малогомяча на дальность. Метание мяча в вертикальную цель. Метание в движущую цель.</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i/>
          <w:iCs/>
          <w:color w:val="000000"/>
          <w:sz w:val="24"/>
          <w:szCs w:val="24"/>
        </w:rPr>
        <w:t>Лыжная и конькобежная подготовки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Лыжная подготовка</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r w:rsidRPr="00F67EC4">
        <w:rPr>
          <w:rFonts w:ascii="Times New Roman" w:hAnsi="Times New Roman" w:cs="Times New Roman"/>
          <w:color w:val="000000"/>
          <w:sz w:val="24"/>
          <w:szCs w:val="24"/>
        </w:rPr>
        <w:t xml:space="preserve">Сведения о применении лыж в быту. Занятия на лыжах как средство закаливания организма.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Прокладка учебной лыжни; санитарно-гигиенические требования к занятиям на лыжах. Виды лыжного спорта; сведения о технике лыжных ходов.</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Стойка лыжника.Виды </w:t>
      </w:r>
      <w:r w:rsidR="008066D2">
        <w:rPr>
          <w:rFonts w:ascii="Times New Roman" w:hAnsi="Times New Roman" w:cs="Times New Roman"/>
          <w:color w:val="000000"/>
          <w:sz w:val="24"/>
          <w:szCs w:val="24"/>
        </w:rPr>
        <w:t>лыжных ходов (попеременный двухш</w:t>
      </w:r>
      <w:r w:rsidRPr="00F67EC4">
        <w:rPr>
          <w:rFonts w:ascii="Times New Roman" w:hAnsi="Times New Roman" w:cs="Times New Roman"/>
          <w:color w:val="000000"/>
          <w:sz w:val="24"/>
          <w:szCs w:val="24"/>
        </w:rPr>
        <w:t>ажный; одновременный бесшажный; одноврем</w:t>
      </w:r>
      <w:r w:rsidR="008066D2">
        <w:rPr>
          <w:rFonts w:ascii="Times New Roman" w:hAnsi="Times New Roman" w:cs="Times New Roman"/>
          <w:color w:val="000000"/>
          <w:sz w:val="24"/>
          <w:szCs w:val="24"/>
        </w:rPr>
        <w:t>енный одношажный). Совершенство</w:t>
      </w:r>
      <w:r w:rsidRPr="00F67EC4">
        <w:rPr>
          <w:rFonts w:ascii="Times New Roman" w:hAnsi="Times New Roman" w:cs="Times New Roman"/>
          <w:color w:val="000000"/>
          <w:sz w:val="24"/>
          <w:szCs w:val="24"/>
        </w:rPr>
        <w:t xml:space="preserve">вание разных видов подъемов и спусков. Повороты.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Конькобежная подготовка</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Занятия на коньках как средство закаливания организма.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r w:rsidRPr="00F67EC4">
        <w:rPr>
          <w:rFonts w:ascii="Times New Roman" w:hAnsi="Times New Roman" w:cs="Times New Roman"/>
          <w:color w:val="000000"/>
          <w:sz w:val="24"/>
          <w:szCs w:val="24"/>
        </w:rPr>
        <w:t>Стойка конькобежца</w:t>
      </w:r>
      <w:r w:rsidRPr="00F67EC4">
        <w:rPr>
          <w:rFonts w:ascii="Times New Roman" w:hAnsi="Times New Roman" w:cs="Times New Roman"/>
          <w:b/>
          <w:bCs/>
          <w:color w:val="000000"/>
          <w:sz w:val="24"/>
          <w:szCs w:val="24"/>
        </w:rPr>
        <w:t xml:space="preserve">. </w:t>
      </w:r>
      <w:r w:rsidRPr="00F67EC4">
        <w:rPr>
          <w:rFonts w:ascii="Times New Roman" w:hAnsi="Times New Roman" w:cs="Times New Roman"/>
          <w:color w:val="000000"/>
          <w:sz w:val="24"/>
          <w:szCs w:val="24"/>
        </w:rPr>
        <w:t>Бег по прямой. Бег по прямойи на поворотах. Вход в поворот. Свободное катание. Бег на время.</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i/>
          <w:iCs/>
          <w:color w:val="000000"/>
          <w:sz w:val="24"/>
          <w:szCs w:val="24"/>
        </w:rPr>
        <w:t>Подвижные игры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lastRenderedPageBreak/>
        <w:t xml:space="preserve">Практический материал.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Коррекционные игры;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метаниеми др.</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i/>
          <w:iCs/>
          <w:color w:val="000000"/>
          <w:sz w:val="24"/>
          <w:szCs w:val="24"/>
        </w:rPr>
        <w:t>Спортивные игры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Баскетбол</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r w:rsidRPr="00F67EC4">
        <w:rPr>
          <w:rFonts w:ascii="Times New Roman" w:hAnsi="Times New Roman" w:cs="Times New Roman"/>
          <w:color w:val="000000"/>
          <w:sz w:val="24"/>
          <w:szCs w:val="24"/>
        </w:rPr>
        <w:t xml:space="preserve">Правила игры в баскетбол, правила поведения учащихся при выполнении упражнений с мячом.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Влияние занятий баскетболом на организм учащихся.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p>
    <w:p w:rsidR="00610CBB" w:rsidRPr="00F67EC4" w:rsidRDefault="00610CBB"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color w:val="000000"/>
          <w:sz w:val="24"/>
          <w:szCs w:val="24"/>
        </w:rPr>
        <w:t>Стойка баскетболиста.Передвижение в стойке вправо, влево, вперед, назад. Остановка по свистку. Передача мяча от груди с места и в движении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Подвижные игры на основе баскетбола. Эстафеты с ведением мяча.</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Волейбол</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r w:rsidRPr="00F67EC4">
        <w:rPr>
          <w:rFonts w:ascii="Times New Roman" w:hAnsi="Times New Roman" w:cs="Times New Roman"/>
          <w:color w:val="000000"/>
          <w:sz w:val="24"/>
          <w:szCs w:val="24"/>
        </w:rP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Учебные игры на основе волейбола. Игры (эстафеты) с мячами.</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Настольный теннис</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r w:rsidRPr="00F67EC4">
        <w:rPr>
          <w:rFonts w:ascii="Times New Roman" w:hAnsi="Times New Roman" w:cs="Times New Roman"/>
          <w:color w:val="000000"/>
          <w:sz w:val="24"/>
          <w:szCs w:val="24"/>
        </w:rPr>
        <w:t xml:space="preserve">Парные игры. Правила соревнований.Тактика парных игр. </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r w:rsidRPr="00F67EC4">
        <w:rPr>
          <w:rFonts w:ascii="Times New Roman" w:hAnsi="Times New Roman" w:cs="Times New Roman"/>
          <w:color w:val="000000"/>
          <w:sz w:val="24"/>
          <w:szCs w:val="24"/>
        </w:rPr>
        <w:t>Подача мяча слева и справа, удары слева, справа, прямые с вращением мяча. Одиночные игры.</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Хоккей на полу</w:t>
      </w:r>
    </w:p>
    <w:p w:rsidR="00610CBB" w:rsidRPr="00F67EC4" w:rsidRDefault="00610CBB" w:rsidP="008066D2">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Теоретические сведения. </w:t>
      </w:r>
      <w:r w:rsidRPr="00F67EC4">
        <w:rPr>
          <w:rFonts w:ascii="Times New Roman" w:hAnsi="Times New Roman" w:cs="Times New Roman"/>
          <w:color w:val="000000"/>
          <w:sz w:val="24"/>
          <w:szCs w:val="24"/>
        </w:rPr>
        <w:t xml:space="preserve">Правила безопасной игры в хоккей на полу. </w:t>
      </w:r>
    </w:p>
    <w:p w:rsidR="00610CBB" w:rsidRPr="00F67EC4" w:rsidRDefault="00610CBB" w:rsidP="008066D2">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Практический материал. </w:t>
      </w:r>
      <w:r w:rsidRPr="00F67EC4">
        <w:rPr>
          <w:rFonts w:ascii="Times New Roman" w:hAnsi="Times New Roman" w:cs="Times New Roman"/>
          <w:color w:val="000000"/>
          <w:sz w:val="24"/>
          <w:szCs w:val="24"/>
        </w:rPr>
        <w:t>Передвижение по площадке в стойке хоккеиста влево, вправо, назад, вперед. Способы владения клюшкой, ведение шайбы.Учебные игры с учетом ранее изученных правил.</w:t>
      </w:r>
    </w:p>
    <w:p w:rsidR="00F67EC4" w:rsidRPr="00F67EC4" w:rsidRDefault="00F67EC4" w:rsidP="008066D2">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ПРОФИЛЬНЫЙ ТРУД</w:t>
      </w:r>
    </w:p>
    <w:p w:rsidR="00F67EC4" w:rsidRPr="00F67EC4" w:rsidRDefault="00F67EC4" w:rsidP="008066D2">
      <w:pPr>
        <w:autoSpaceDE w:val="0"/>
        <w:autoSpaceDN w:val="0"/>
        <w:adjustRightInd w:val="0"/>
        <w:spacing w:after="0" w:line="240" w:lineRule="auto"/>
        <w:ind w:firstLine="567"/>
        <w:jc w:val="center"/>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Пояснительная записка</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 xml:space="preserve">Целью </w:t>
      </w:r>
      <w:r w:rsidRPr="00F67EC4">
        <w:rPr>
          <w:rFonts w:ascii="Times New Roman" w:hAnsi="Times New Roman" w:cs="Times New Roman"/>
          <w:color w:val="000000"/>
          <w:sz w:val="24"/>
          <w:szCs w:val="24"/>
        </w:rPr>
        <w:t xml:space="preserve">изучения предмета«Профильный труд» в X-XIIклассах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Учебный предмет «Профильный труд» должен способствовать решению следующих </w:t>
      </w:r>
      <w:r w:rsidRPr="00F67EC4">
        <w:rPr>
          <w:rFonts w:ascii="Times New Roman" w:hAnsi="Times New Roman" w:cs="Times New Roman"/>
          <w:b/>
          <w:bCs/>
          <w:color w:val="000000"/>
          <w:sz w:val="24"/>
          <w:szCs w:val="24"/>
        </w:rPr>
        <w:t>задач</w:t>
      </w:r>
      <w:r w:rsidRPr="00F67EC4">
        <w:rPr>
          <w:rFonts w:ascii="Times New Roman" w:hAnsi="Times New Roman" w:cs="Times New Roman"/>
          <w:color w:val="000000"/>
          <w:sz w:val="24"/>
          <w:szCs w:val="24"/>
        </w:rPr>
        <w:t>:</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―расширение знаний о материальной культуре как продукте творческой предметно-преобразующей деятельности человека;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―расширение культурного кругозора, обогащение знаний о культурно-исторических традициях в мире вещей;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―расширение знаний о материалах и их свойствах, технологиях использования;</w:t>
      </w:r>
    </w:p>
    <w:p w:rsidR="00F67EC4" w:rsidRPr="00F67EC4" w:rsidRDefault="00F67EC4" w:rsidP="00F67EC4">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color w:val="000000"/>
          <w:sz w:val="24"/>
          <w:szCs w:val="24"/>
        </w:rPr>
        <w:t>―ознакомление с современным производством и требованиями</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предъявляемыми им к человеку;</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lastRenderedPageBreak/>
        <w:t>―совершенствование практических умений и навыков использования различных материалов в профессиональной деятельности;</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―коррекция и развитие познавательных процессов, межличностного общения, профессионального поведения и проч.;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―формирование информационной грамотности, умения работать с различными источникам</w:t>
      </w:r>
      <w:r w:rsidR="008066D2">
        <w:rPr>
          <w:rFonts w:ascii="Times New Roman" w:hAnsi="Times New Roman" w:cs="Times New Roman"/>
          <w:color w:val="000000"/>
          <w:sz w:val="24"/>
          <w:szCs w:val="24"/>
        </w:rPr>
        <w:t>ин</w:t>
      </w:r>
      <w:r w:rsidRPr="00F67EC4">
        <w:rPr>
          <w:rFonts w:ascii="Times New Roman" w:hAnsi="Times New Roman" w:cs="Times New Roman"/>
          <w:color w:val="000000"/>
          <w:sz w:val="24"/>
          <w:szCs w:val="24"/>
        </w:rPr>
        <w:t>нформации;</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―развитие активности, целенаправленности, инициативности.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b/>
          <w:bCs/>
          <w:color w:val="000000"/>
          <w:sz w:val="24"/>
          <w:szCs w:val="24"/>
        </w:rPr>
        <w:t>Примерное содержание</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Программа по профильному труду X-XIIв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Материалы используемые в трудовой деятельности</w:t>
      </w:r>
      <w:r w:rsidRPr="00F67EC4">
        <w:rPr>
          <w:rFonts w:ascii="Times New Roman" w:hAnsi="Times New Roman" w:cs="Times New Roman"/>
          <w:color w:val="000000"/>
          <w:sz w:val="24"/>
          <w:szCs w:val="24"/>
        </w:rPr>
        <w:t xml:space="preserve">. Перечень основ-ных материалов используемых в трудовой деятельности, их основные свойства. Происхождение материалов </w:t>
      </w:r>
      <w:r>
        <w:rPr>
          <w:rFonts w:ascii="Times New Roman" w:hAnsi="Times New Roman" w:cs="Times New Roman"/>
          <w:color w:val="000000"/>
          <w:sz w:val="24"/>
          <w:szCs w:val="24"/>
        </w:rPr>
        <w:t>(природные, производимые промыш</w:t>
      </w:r>
      <w:r w:rsidRPr="00F67EC4">
        <w:rPr>
          <w:rFonts w:ascii="Times New Roman" w:hAnsi="Times New Roman" w:cs="Times New Roman"/>
          <w:color w:val="000000"/>
          <w:sz w:val="24"/>
          <w:szCs w:val="24"/>
        </w:rPr>
        <w:t>ленностью и проч.).</w:t>
      </w:r>
    </w:p>
    <w:p w:rsidR="00F67EC4" w:rsidRPr="00F67EC4" w:rsidRDefault="00F67EC4" w:rsidP="00F67EC4">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Инструменты и оборудование</w:t>
      </w:r>
      <w:r w:rsidRPr="00F67EC4">
        <w:rPr>
          <w:rFonts w:ascii="Times New Roman" w:hAnsi="Times New Roman" w:cs="Times New Roman"/>
          <w:color w:val="000000"/>
          <w:sz w:val="24"/>
          <w:szCs w:val="24"/>
        </w:rPr>
        <w:t>: инструменты ручного  и механизированного труда.Первоначальные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color w:val="000000"/>
          <w:sz w:val="24"/>
          <w:szCs w:val="24"/>
        </w:rPr>
        <w:t>Качество и производительность труда. Формирование готовности к работе на современном промышленном оборудовании.</w:t>
      </w:r>
    </w:p>
    <w:p w:rsidR="00F67EC4" w:rsidRPr="00F67EC4" w:rsidRDefault="00F67EC4" w:rsidP="00F67EC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Технологии изготовления предмета труда</w:t>
      </w:r>
      <w:r w:rsidRPr="00F67EC4">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самостоятельности.Самостоятельное изготовление зачетных изделий. </w:t>
      </w:r>
    </w:p>
    <w:p w:rsidR="00F67EC4" w:rsidRPr="00F67EC4" w:rsidRDefault="00F67EC4" w:rsidP="00F67EC4">
      <w:pPr>
        <w:pStyle w:val="a7"/>
        <w:autoSpaceDE w:val="0"/>
        <w:autoSpaceDN w:val="0"/>
        <w:adjustRightInd w:val="0"/>
        <w:spacing w:after="0" w:line="240" w:lineRule="auto"/>
        <w:ind w:left="0" w:firstLine="567"/>
        <w:jc w:val="both"/>
        <w:outlineLvl w:val="0"/>
        <w:rPr>
          <w:rFonts w:ascii="Times New Roman" w:hAnsi="Times New Roman" w:cs="Times New Roman"/>
          <w:color w:val="000000"/>
          <w:sz w:val="24"/>
          <w:szCs w:val="24"/>
        </w:rPr>
      </w:pPr>
      <w:r w:rsidRPr="00F67EC4">
        <w:rPr>
          <w:rFonts w:ascii="Times New Roman" w:hAnsi="Times New Roman" w:cs="Times New Roman"/>
          <w:i/>
          <w:iCs/>
          <w:color w:val="000000"/>
          <w:sz w:val="24"/>
          <w:szCs w:val="24"/>
        </w:rPr>
        <w:t>Этика и эстетика труда</w:t>
      </w:r>
      <w:r w:rsidRPr="00F67EC4">
        <w:rPr>
          <w:rFonts w:ascii="Times New Roman" w:hAnsi="Times New Roman" w:cs="Times New Roman"/>
          <w:color w:val="000000"/>
          <w:sz w:val="24"/>
          <w:szCs w:val="24"/>
        </w:rP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610CBB" w:rsidRDefault="00610CBB" w:rsidP="00610CBB">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
          <w:bCs/>
          <w:iCs/>
          <w:color w:val="00000A"/>
          <w:szCs w:val="28"/>
        </w:rPr>
      </w:pPr>
    </w:p>
    <w:p w:rsidR="006C76AE" w:rsidRDefault="006C76AE" w:rsidP="00610CBB">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
          <w:bCs/>
          <w:iCs/>
          <w:color w:val="00000A"/>
          <w:szCs w:val="28"/>
        </w:rPr>
      </w:pPr>
    </w:p>
    <w:p w:rsidR="006C76AE" w:rsidRDefault="006C76AE" w:rsidP="006C76AE">
      <w:pPr>
        <w:pStyle w:val="6"/>
        <w:shd w:val="clear" w:color="auto" w:fill="auto"/>
        <w:spacing w:after="0" w:line="242" w:lineRule="exact"/>
        <w:ind w:right="200" w:firstLine="0"/>
        <w:jc w:val="left"/>
        <w:rPr>
          <w:rStyle w:val="47"/>
          <w:rFonts w:eastAsia="Calibri"/>
          <w:sz w:val="24"/>
          <w:szCs w:val="24"/>
        </w:rPr>
      </w:pPr>
    </w:p>
    <w:p w:rsidR="006C76AE" w:rsidRDefault="006C76AE" w:rsidP="006C76AE">
      <w:pPr>
        <w:pStyle w:val="6"/>
        <w:shd w:val="clear" w:color="auto" w:fill="auto"/>
        <w:spacing w:after="0" w:line="242" w:lineRule="exact"/>
        <w:ind w:right="200" w:firstLine="0"/>
        <w:jc w:val="left"/>
        <w:rPr>
          <w:rStyle w:val="47"/>
          <w:rFonts w:eastAsia="Calibri"/>
          <w:sz w:val="24"/>
          <w:szCs w:val="24"/>
        </w:rPr>
      </w:pPr>
    </w:p>
    <w:p w:rsidR="006C76AE" w:rsidRDefault="006C76AE" w:rsidP="006C76AE">
      <w:pPr>
        <w:autoSpaceDE w:val="0"/>
        <w:autoSpaceDN w:val="0"/>
        <w:adjustRightInd w:val="0"/>
        <w:jc w:val="center"/>
        <w:rPr>
          <w:rFonts w:ascii="Times New Roman" w:hAnsi="Times New Roman" w:cs="Times New Roman"/>
          <w:b/>
          <w:bCs/>
          <w:sz w:val="24"/>
          <w:szCs w:val="24"/>
        </w:rPr>
      </w:pPr>
      <w:r w:rsidRPr="001E00EE">
        <w:rPr>
          <w:rFonts w:ascii="Times New Roman" w:hAnsi="Times New Roman" w:cs="Times New Roman"/>
          <w:b/>
          <w:bCs/>
          <w:sz w:val="24"/>
          <w:szCs w:val="24"/>
        </w:rPr>
        <w:t>Перечень учебников, используемых в учебном процессе</w:t>
      </w:r>
    </w:p>
    <w:p w:rsidR="006C76AE" w:rsidRPr="00364795" w:rsidRDefault="006C76AE" w:rsidP="006C76AE">
      <w:pPr>
        <w:autoSpaceDE w:val="0"/>
        <w:autoSpaceDN w:val="0"/>
        <w:adjustRightInd w:val="0"/>
        <w:ind w:firstLine="567"/>
        <w:jc w:val="both"/>
        <w:rPr>
          <w:rFonts w:eastAsiaTheme="minorHAnsi"/>
          <w:bCs/>
          <w:sz w:val="24"/>
          <w:szCs w:val="24"/>
          <w:lang w:eastAsia="en-US"/>
        </w:rPr>
      </w:pPr>
      <w:r w:rsidRPr="00EE7789">
        <w:rPr>
          <w:rFonts w:ascii="Times New Roman" w:eastAsia="Times New Roman" w:hAnsi="Times New Roman" w:cs="Times New Roman"/>
          <w:sz w:val="20"/>
          <w:szCs w:val="20"/>
          <w:lang w:eastAsia="en-US"/>
        </w:rPr>
        <w:t xml:space="preserve">Реализация образовательных областей и учебных предметов учебного плана осуществляется по программам специальных (коррекционных) образовательных учреждений VIII вида: </w:t>
      </w:r>
      <w:r w:rsidRPr="00EE7789">
        <w:rPr>
          <w:rFonts w:ascii="Times New Roman" w:eastAsia="Times New Roman" w:hAnsi="Times New Roman" w:cs="Times New Roman"/>
          <w:sz w:val="20"/>
          <w:szCs w:val="20"/>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p w:rsidR="006C76AE" w:rsidRPr="003E30F1" w:rsidRDefault="006C76AE" w:rsidP="006C76AE">
      <w:pPr>
        <w:spacing w:after="300" w:line="240" w:lineRule="auto"/>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5 класс</w:t>
      </w:r>
    </w:p>
    <w:tbl>
      <w:tblPr>
        <w:tblStyle w:val="a8"/>
        <w:tblW w:w="10916" w:type="dxa"/>
        <w:tblInd w:w="-885" w:type="dxa"/>
        <w:tblLook w:val="04A0"/>
      </w:tblPr>
      <w:tblGrid>
        <w:gridCol w:w="1972"/>
        <w:gridCol w:w="2465"/>
        <w:gridCol w:w="6479"/>
      </w:tblGrid>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484C51"/>
                <w:kern w:val="36"/>
                <w:sz w:val="20"/>
                <w:szCs w:val="20"/>
              </w:rPr>
            </w:pPr>
            <w:r w:rsidRPr="003E30F1">
              <w:rPr>
                <w:rFonts w:ascii="Times New Roman" w:eastAsia="Times New Roman,BoldItalic" w:hAnsi="Times New Roman" w:cs="Times New Roman"/>
                <w:b/>
                <w:bCs/>
                <w:iCs/>
                <w:color w:val="00000A"/>
                <w:sz w:val="20"/>
                <w:szCs w:val="20"/>
              </w:rPr>
              <w:t>Учебный предмет</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Учебная программа</w:t>
            </w:r>
          </w:p>
        </w:tc>
        <w:tc>
          <w:tcPr>
            <w:tcW w:w="6479" w:type="dxa"/>
            <w:vAlign w:val="center"/>
          </w:tcPr>
          <w:p w:rsidR="006C76AE" w:rsidRPr="003E30F1" w:rsidRDefault="006C76AE" w:rsidP="000678D6">
            <w:pPr>
              <w:pStyle w:val="a5"/>
              <w:jc w:val="center"/>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Соответствующий учебник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sz w:val="20"/>
                <w:szCs w:val="20"/>
              </w:rPr>
              <w:t>Математика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Математика. 5 класс: учеб. для общеобразоват. организаций, реализующих адапт. основные общеобразоват. программы. / М.Н. Перова, Г.М. Капустина.  – 12-е изд. – М. : Просвещение, 2017. – 224 с. : ил. – ISBN 978-5-09-048723-8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27552" behindDoc="1" locked="0" layoutInCell="1" allowOverlap="1">
                  <wp:simplePos x="0" y="0"/>
                  <wp:positionH relativeFrom="column">
                    <wp:posOffset>-1236345</wp:posOffset>
                  </wp:positionH>
                  <wp:positionV relativeFrom="paragraph">
                    <wp:posOffset>-1090295</wp:posOffset>
                  </wp:positionV>
                  <wp:extent cx="930275" cy="1223010"/>
                  <wp:effectExtent l="0" t="0" r="0" b="0"/>
                  <wp:wrapTight wrapText="bothSides">
                    <wp:wrapPolygon edited="0">
                      <wp:start x="0" y="0"/>
                      <wp:lineTo x="0" y="21196"/>
                      <wp:lineTo x="21231" y="21196"/>
                      <wp:lineTo x="21231" y="0"/>
                      <wp:lineTo x="0" y="0"/>
                    </wp:wrapPolygon>
                  </wp:wrapTight>
                  <wp:docPr id="181" name="Рисунок 82" descr="http://kgbou5.ru/assets/images/elektronnaya-biblioteka/elektronnye-_uchebniki/5-klass/izobrazheni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kgbou5.ru/assets/images/elektronnaya-biblioteka/elektronnye-_uchebniki/5-klass/izobrazhenie-008.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122301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«Математика».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lastRenderedPageBreak/>
              <w:t>Содержание учебника включает следующие темы: «Сотня», «Тысяча», «Сложение и вычитание в пределах 1000с переходом через разряд», «Обыеновенные дроби», «Геометрический материал». Методический аппарат учебника направлен на выработку у учащихся определенных практических умений и навыков, а также на коррекцию их психомоторного недоразвития и активизацию мыслительной деятельности.</w:t>
            </w:r>
          </w:p>
          <w:p w:rsidR="006C76AE" w:rsidRPr="003E30F1" w:rsidRDefault="006C76AE" w:rsidP="000678D6">
            <w:pPr>
              <w:pStyle w:val="a5"/>
              <w:jc w:val="both"/>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В состав учебно-методического комплекта по математике для 5 класса входит рабочая тетрадь авторов М.Н. Перовой, И.М. Яковлевой.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lastRenderedPageBreak/>
              <w:t>Русский язык</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Русский язык. 5 класс: учеб. для общеобразоват. организаций, реализующих адапт. основные общеобразоват. программы. / Н.Г. Галунчикова, Э.В. Якубовская.  – 10-е изд. – М. : Просвещение, 2017. – 263 с. : ил. – ISBN 978-5-09-046386-7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28576" behindDoc="1" locked="0" layoutInCell="1" allowOverlap="1">
                  <wp:simplePos x="0" y="0"/>
                  <wp:positionH relativeFrom="column">
                    <wp:posOffset>-1233170</wp:posOffset>
                  </wp:positionH>
                  <wp:positionV relativeFrom="paragraph">
                    <wp:posOffset>-1090295</wp:posOffset>
                  </wp:positionV>
                  <wp:extent cx="880745" cy="1115695"/>
                  <wp:effectExtent l="0" t="0" r="0" b="0"/>
                  <wp:wrapTight wrapText="bothSides">
                    <wp:wrapPolygon edited="0">
                      <wp:start x="0" y="0"/>
                      <wp:lineTo x="0" y="21391"/>
                      <wp:lineTo x="21024" y="21391"/>
                      <wp:lineTo x="21024" y="0"/>
                      <wp:lineTo x="0" y="0"/>
                    </wp:wrapPolygon>
                  </wp:wrapTight>
                  <wp:docPr id="182" name="Рисунок 3" descr="http://kgbou5.ru/assets/images/elektronnaya-biblioteka/elektronnye-_uchebniki/5-klass/izobrazheni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kgbou5.ru/assets/images/elektronnaya-biblioteka/elektronnye-_uchebniki/5-klass/izobrazhenie-007.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745" cy="111569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«Язык и речевая практика».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составаляет учебно-методический комплект с рабочей тетрадью авторов Э.В. Якубовской, Н.Г. Галунчиковой, Я.В. Коршуновой и дидактическим материалом (с методическими рекомендациями) автора Э.В. Якубовской.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Литературное чтение</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Чтение. 5 класс : учеб. общеобразоват. организаций, реализующих адапт. основные общеобразоват. программы / авт.-сост. З.Ф. Малышева. – 16-е изд. – М. : Просвещение, 2017. – 255 с. : ил. – ISBN 978-5-09-049574-5.</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29600" behindDoc="1" locked="0" layoutInCell="1" allowOverlap="1">
                  <wp:simplePos x="0" y="0"/>
                  <wp:positionH relativeFrom="column">
                    <wp:posOffset>-1233170</wp:posOffset>
                  </wp:positionH>
                  <wp:positionV relativeFrom="paragraph">
                    <wp:posOffset>-600075</wp:posOffset>
                  </wp:positionV>
                  <wp:extent cx="902335" cy="1177290"/>
                  <wp:effectExtent l="0" t="0" r="0" b="0"/>
                  <wp:wrapTight wrapText="bothSides">
                    <wp:wrapPolygon edited="0">
                      <wp:start x="0" y="0"/>
                      <wp:lineTo x="0" y="21320"/>
                      <wp:lineTo x="20977" y="21320"/>
                      <wp:lineTo x="20977" y="0"/>
                      <wp:lineTo x="0" y="0"/>
                    </wp:wrapPolygon>
                  </wp:wrapTight>
                  <wp:docPr id="183" name="Рисунок 4" descr="http://kgbou5.ru/assets/images/elektronnaya-biblioteka/elektronnye-_uchebniki/5-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kgbou5.ru/assets/images/elektronnaya-biblioteka/elektronnye-_uchebniki/5-klass/izobrazhenie.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335" cy="117729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реализует требования адаптированной основной программы в предметной области «Язык и речевая практика».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В учебник включены разножанровые произведения, которые распределены по темам: «Устное народное творчество», «Сказки», «Картины родной природы», «Спешите сделать добро», «Басни И. Крылова», «О животных», «Из прошлого нашего народа», «Из произведений зарубежных писателей». Содержание текстов и методического аппарата направлено на решение образовательных и коррекционно-воспитательных задач, учитывающих познавательные, интеллектуальные и личностные особенности учащихся.</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Природоведение</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Природоведение. 5 класс : учеб. для общеобразоват. организаций, реализующих адапт. основные общеобразоват. программы. / Т.М. Лифанова, Е.Н. Соломина.  – 6-е изд. – М. : Просвещение, 2016. – 176 с. : ил. – ISBN 978-5-09-037163-6.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30624" behindDoc="1" locked="0" layoutInCell="1" allowOverlap="1">
                  <wp:simplePos x="0" y="0"/>
                  <wp:positionH relativeFrom="column">
                    <wp:posOffset>-1235075</wp:posOffset>
                  </wp:positionH>
                  <wp:positionV relativeFrom="paragraph">
                    <wp:posOffset>-734060</wp:posOffset>
                  </wp:positionV>
                  <wp:extent cx="878840" cy="1163320"/>
                  <wp:effectExtent l="0" t="0" r="0" b="0"/>
                  <wp:wrapTight wrapText="bothSides">
                    <wp:wrapPolygon edited="0">
                      <wp:start x="0" y="0"/>
                      <wp:lineTo x="0" y="21223"/>
                      <wp:lineTo x="21069" y="21223"/>
                      <wp:lineTo x="21069" y="0"/>
                      <wp:lineTo x="0" y="0"/>
                    </wp:wrapPolygon>
                  </wp:wrapTight>
                  <wp:docPr id="184" name="Рисунок 79" descr="http://kgbou5.ru/assets/images/elektronnaya-biblioteka/elektronnye-_uchebniki/5-klass/izobrazheni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kgbou5.ru/assets/images/elektronnaya-biblioteka/elektronnye-_uchebniki/5-klass/izobrazhenie-001.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8840" cy="116332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«Естествознание» в соответствии с ФГОС образования обучающихся с интеллектуальными нарушениями. Цель учебника – подготовить учащихся к усвоению систематических заданий по географии и естествознанию.  Учебник состоит из шести разделов : «Вселенная», «Наш дом – Земля», «Растительный миро Земли», «Животный мир Земли», «Человек», «Есть на Земле страна Россия». Методический аппарат, представленный вопросами и заданиями к текстам, предполагает разный уровень сложности, что позволяет учителю осуществлять дифференцированный подход в обучении.</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методический комплект с рабочей тетрадью по природоведению для 5 класса авторов Т.М. Лифановой, О.А. Дубровиной.</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 </w:t>
            </w:r>
          </w:p>
        </w:tc>
      </w:tr>
      <w:tr w:rsidR="006C76AE" w:rsidRPr="003E30F1" w:rsidTr="000678D6">
        <w:tc>
          <w:tcPr>
            <w:tcW w:w="1972" w:type="dxa"/>
            <w:vMerge w:val="restart"/>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lastRenderedPageBreak/>
              <w:t>Технология</w:t>
            </w:r>
          </w:p>
        </w:tc>
        <w:tc>
          <w:tcPr>
            <w:tcW w:w="2465" w:type="dxa"/>
            <w:vMerge w:val="restart"/>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66464" behindDoc="1" locked="0" layoutInCell="1" allowOverlap="1">
                  <wp:simplePos x="0" y="0"/>
                  <wp:positionH relativeFrom="column">
                    <wp:posOffset>2540</wp:posOffset>
                  </wp:positionH>
                  <wp:positionV relativeFrom="paragraph">
                    <wp:posOffset>-1270</wp:posOffset>
                  </wp:positionV>
                  <wp:extent cx="783590" cy="1197610"/>
                  <wp:effectExtent l="0" t="0" r="0" b="0"/>
                  <wp:wrapTight wrapText="bothSides">
                    <wp:wrapPolygon edited="0">
                      <wp:start x="0" y="0"/>
                      <wp:lineTo x="0" y="21302"/>
                      <wp:lineTo x="21005" y="21302"/>
                      <wp:lineTo x="21005" y="0"/>
                      <wp:lineTo x="0" y="0"/>
                    </wp:wrapPolygon>
                  </wp:wrapTight>
                  <wp:docPr id="185" name="Рисунок 78" descr="http://kgbou5.ru/assets/images/elektronnaya-biblioteka/elektronnye-_uchebniki/5-klass/izobrazheni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kgbou5.ru/assets/images/elektronnaya-biblioteka/elektronnye-_uchebniki/5-klass/izobrazhenie-003.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590" cy="119761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Азбука переплетчика. 5-7 классы :  учеб. для спец. (коррекц.) образоват. учреждений VIII вида / Г.В. Васенков. – 5-е изд. – М. : Просвещение, 2012. – 126 с. : ил. – ISBN 978-5-09-029098-2.</w:t>
            </w:r>
          </w:p>
        </w:tc>
      </w:tr>
      <w:tr w:rsidR="006C76AE" w:rsidRPr="003E30F1" w:rsidTr="000678D6">
        <w:tc>
          <w:tcPr>
            <w:tcW w:w="1972" w:type="dxa"/>
            <w:vMerge/>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p>
        </w:tc>
        <w:tc>
          <w:tcPr>
            <w:tcW w:w="2465" w:type="dxa"/>
            <w:vMerge/>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p>
        </w:tc>
        <w:tc>
          <w:tcPr>
            <w:tcW w:w="6479" w:type="dxa"/>
            <w:vAlign w:val="center"/>
          </w:tcPr>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65440" behindDoc="1" locked="0" layoutInCell="1" allowOverlap="1">
                  <wp:simplePos x="0" y="0"/>
                  <wp:positionH relativeFrom="column">
                    <wp:posOffset>-1905</wp:posOffset>
                  </wp:positionH>
                  <wp:positionV relativeFrom="paragraph">
                    <wp:posOffset>91440</wp:posOffset>
                  </wp:positionV>
                  <wp:extent cx="786765" cy="1049020"/>
                  <wp:effectExtent l="0" t="0" r="0" b="0"/>
                  <wp:wrapTight wrapText="bothSides">
                    <wp:wrapPolygon edited="0">
                      <wp:start x="0" y="0"/>
                      <wp:lineTo x="0" y="21182"/>
                      <wp:lineTo x="20920" y="21182"/>
                      <wp:lineTo x="20920" y="0"/>
                      <wp:lineTo x="0" y="0"/>
                    </wp:wrapPolygon>
                  </wp:wrapTight>
                  <wp:docPr id="186" name="Рисунок 77" descr="http://kgbou5.ru/assets/images/elektronnaya-biblioteka/elektronnye-_uchebniki/5-klass/izobrazheni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kgbou5.ru/assets/images/elektronnaya-biblioteka/elektronnye-_uchebniki/5-klass/izobrazhenie-004.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104902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Слесарное дело. 5 класс : учеб. для спец. (коррекц.) образоват. учреждений VIII вида / В.Г. Патракеев. – М. : Просвещение, 2012. – 192 с. : ил. – ISBN 978-5-09-022404-8.</w:t>
            </w:r>
          </w:p>
        </w:tc>
      </w:tr>
      <w:tr w:rsidR="006C76AE" w:rsidRPr="003E30F1" w:rsidTr="000678D6">
        <w:tc>
          <w:tcPr>
            <w:tcW w:w="1972" w:type="dxa"/>
            <w:vMerge/>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p>
        </w:tc>
        <w:tc>
          <w:tcPr>
            <w:tcW w:w="2465" w:type="dxa"/>
            <w:vMerge/>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Технология. Штукатурно-малярное дело : Учеб. для 5 кл. спец. (коррекц.) общеобразоват. учреждений. – М. : Гуманитарный изд. центр ВЛАДОС, 2014. – 167 с. ил. табл. – (Коррекционная педагогика).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ISBN 978-5-691-02063-6</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64416" behindDoc="1" locked="0" layoutInCell="1" allowOverlap="1">
                  <wp:simplePos x="0" y="0"/>
                  <wp:positionH relativeFrom="column">
                    <wp:posOffset>-871855</wp:posOffset>
                  </wp:positionH>
                  <wp:positionV relativeFrom="paragraph">
                    <wp:posOffset>-595630</wp:posOffset>
                  </wp:positionV>
                  <wp:extent cx="810260" cy="1041400"/>
                  <wp:effectExtent l="0" t="0" r="0" b="0"/>
                  <wp:wrapTight wrapText="bothSides">
                    <wp:wrapPolygon edited="0">
                      <wp:start x="0" y="0"/>
                      <wp:lineTo x="0" y="21337"/>
                      <wp:lineTo x="21329" y="21337"/>
                      <wp:lineTo x="21329" y="0"/>
                      <wp:lineTo x="0" y="0"/>
                    </wp:wrapPolygon>
                  </wp:wrapTight>
                  <wp:docPr id="187" name="Рисунок 76" descr="http://kgbou5.ru/assets/images/elektronnaya-biblioteka/elektronnye-_uchebniki/5-klass/izobrazheni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kgbou5.ru/assets/images/elektronnaya-biblioteka/elektronnye-_uchebniki/5-klass/izobrazhenie-005.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260" cy="104140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В учебнике содержатся основные сведения о штукатурных и малярных работ. Рассмотрены способы изготовления трафаретов и их использование. Представлены краткие сведения о заданиях. Приведены  правила безопасной работы.</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Учебные комплект составлен согласно программе по штукатурно-малярному делу и предназначен для учащихся 5 класса специальных (коррекционных) общеобразовательных учреждений.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34720" behindDoc="1" locked="0" layoutInCell="1" allowOverlap="1">
                  <wp:simplePos x="0" y="0"/>
                  <wp:positionH relativeFrom="column">
                    <wp:posOffset>-65405</wp:posOffset>
                  </wp:positionH>
                  <wp:positionV relativeFrom="paragraph">
                    <wp:posOffset>35560</wp:posOffset>
                  </wp:positionV>
                  <wp:extent cx="807720" cy="1038225"/>
                  <wp:effectExtent l="0" t="0" r="0" b="0"/>
                  <wp:wrapTight wrapText="bothSides">
                    <wp:wrapPolygon edited="0">
                      <wp:start x="0" y="0"/>
                      <wp:lineTo x="0" y="21402"/>
                      <wp:lineTo x="20887" y="21402"/>
                      <wp:lineTo x="20887" y="0"/>
                      <wp:lineTo x="0" y="0"/>
                    </wp:wrapPolygon>
                  </wp:wrapTight>
                  <wp:docPr id="188" name="Рисунок 75" descr="http://kgbou5.ru/assets/images/elektronnaya-biblioteka/elektronnye-_uchebniki/5-klass/izobrazheni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kgbou5.ru/assets/images/elektronnaya-biblioteka/elektronnye-_uchebniki/5-klass/izobrazhenie-006.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720" cy="103822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Швейное дело. 5 класс : учеб. для общеобразоват. организаций, реализующих адапт. основные общеобразоват. программы / Г. Б. Картушина, Г. Г. Мозговая. — 11-е изд., перераб. — М. : Просвещение, 2018. — 160 с. : ил. — ISBN 978-5-09-059022-8.</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w:t>
            </w:r>
            <w:r w:rsidRPr="003E30F1">
              <w:rPr>
                <w:rFonts w:ascii="Times New Roman" w:eastAsia="Times New Roman" w:hAnsi="Times New Roman" w:cs="Times New Roman"/>
                <w:color w:val="484C51"/>
                <w:sz w:val="20"/>
                <w:szCs w:val="20"/>
              </w:rPr>
              <w:softHyphen/>
              <w:t>ниями и обеспечивает реализацию требований адаптированной основной общеобразовательной программы в предметной области «Технологии».</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Содержание учебника направлено на подготовку учащихся к само</w:t>
            </w:r>
            <w:r w:rsidRPr="003E30F1">
              <w:rPr>
                <w:rFonts w:ascii="Times New Roman" w:eastAsia="Times New Roman" w:hAnsi="Times New Roman" w:cs="Times New Roman"/>
                <w:color w:val="484C51"/>
                <w:sz w:val="20"/>
                <w:szCs w:val="20"/>
              </w:rPr>
              <w:softHyphen/>
              <w:t>стоятельному выполнению несложных видов швейных работ на производстве и в быту.В учебнике представлены сведения о волокнах хлопка и хлопчатобумаж</w:t>
            </w:r>
            <w:r w:rsidRPr="003E30F1">
              <w:rPr>
                <w:rFonts w:ascii="Times New Roman" w:eastAsia="Times New Roman" w:hAnsi="Times New Roman" w:cs="Times New Roman"/>
                <w:color w:val="484C51"/>
                <w:sz w:val="20"/>
                <w:szCs w:val="20"/>
              </w:rPr>
              <w:softHyphen/>
              <w:t>ных тканях, их получении и свойствах; информация о швейных машинах с ручным и ножным приводами, их рабочих механизмах и механизмах регу</w:t>
            </w:r>
            <w:r w:rsidRPr="003E30F1">
              <w:rPr>
                <w:rFonts w:ascii="Times New Roman" w:eastAsia="Times New Roman" w:hAnsi="Times New Roman" w:cs="Times New Roman"/>
                <w:color w:val="484C51"/>
                <w:sz w:val="20"/>
                <w:szCs w:val="20"/>
              </w:rPr>
              <w:softHyphen/>
              <w:t>лировки; материал по основным приёмам ручных и машинных работ с тканью, ремонту одежды, построению чертежей и пошиву простых швейных изделий.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noProof/>
                <w:color w:val="484C51"/>
                <w:sz w:val="20"/>
                <w:szCs w:val="20"/>
              </w:rPr>
              <w:t xml:space="preserve">Ковалева технология 5 класс Сельскохозяйственный труд. </w:t>
            </w:r>
            <w:r w:rsidRPr="003E30F1">
              <w:rPr>
                <w:rFonts w:ascii="Times New Roman" w:eastAsia="Times New Roman" w:hAnsi="Times New Roman" w:cs="Times New Roman"/>
                <w:color w:val="484C51"/>
                <w:sz w:val="20"/>
                <w:szCs w:val="20"/>
              </w:rPr>
              <w:t>М. : Просвещение, 2019</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СБО</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1648" behindDoc="1" locked="0" layoutInCell="1" allowOverlap="1">
                  <wp:simplePos x="0" y="0"/>
                  <wp:positionH relativeFrom="column">
                    <wp:posOffset>-1905</wp:posOffset>
                  </wp:positionH>
                  <wp:positionV relativeFrom="paragraph">
                    <wp:posOffset>45720</wp:posOffset>
                  </wp:positionV>
                  <wp:extent cx="786765" cy="1058545"/>
                  <wp:effectExtent l="0" t="0" r="0" b="0"/>
                  <wp:wrapTight wrapText="bothSides">
                    <wp:wrapPolygon edited="0">
                      <wp:start x="0" y="0"/>
                      <wp:lineTo x="0" y="21380"/>
                      <wp:lineTo x="20920" y="21380"/>
                      <wp:lineTo x="20920" y="0"/>
                      <wp:lineTo x="0" y="0"/>
                    </wp:wrapPolygon>
                  </wp:wrapTight>
                  <wp:docPr id="189" name="Рисунок 74" descr="http://kgbou5.ru/assets/images/elektronnaya-biblioteka/elektronnye-_uchebniki/5-klass/sbo-5-k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kgbou5.ru/assets/images/elektronnaya-biblioteka/elektronnye-_uchebniki/5-klass/sbo-5-klass.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105854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 xml:space="preserve"> Уроки СБО: учеб. пособие для 5 кл. специальных (коррекционных) учебных заведений / О.Б. Жестовская. — М.: Гуманитарный изд. центр ВЛАДОС, 2014. - 136 с. : ил. ISBN 978-5-691-02099-5 В учебном пособии представлены уроки по социально-бытовой ориентировке (СБО) для 5-го класса специальных (коррекционных) учебных заведений. Занятия предусматривают практическую подготовку детей с нарушением интеллекта к самостоятельной жизни и труду, формированию у них знаний и умений, способствующих социальной </w:t>
            </w:r>
            <w:r w:rsidRPr="003E30F1">
              <w:rPr>
                <w:rFonts w:ascii="Times New Roman" w:eastAsia="Times New Roman" w:hAnsi="Times New Roman" w:cs="Times New Roman"/>
                <w:color w:val="484C51"/>
                <w:sz w:val="20"/>
                <w:szCs w:val="20"/>
              </w:rPr>
              <w:lastRenderedPageBreak/>
              <w:t>адаптации. Учебный материал объединен по разделам: «Личная гигиена», «Одежда и обувь», «Питание», «Семья», «Культура поведения», Жилище», «Транспорт», «Торговля». Пособие направлено на расширение знаний по учебным темам, повышение умственной активности на уроках СБО, развитие интеллектуальных возможностей и способностей школьников. Для школьников 5-го класса, преподавателей СБО специальных (коррекционных) учебных заведений, родителей.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color w:val="484C51"/>
                <w:sz w:val="20"/>
                <w:szCs w:val="20"/>
              </w:rPr>
              <w:lastRenderedPageBreak/>
              <w:t>Подготовка младшего обслуживающего персонала</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2672" behindDoc="1" locked="0" layoutInCell="1" allowOverlap="1">
                  <wp:simplePos x="0" y="0"/>
                  <wp:positionH relativeFrom="column">
                    <wp:posOffset>-64770</wp:posOffset>
                  </wp:positionH>
                  <wp:positionV relativeFrom="paragraph">
                    <wp:posOffset>33020</wp:posOffset>
                  </wp:positionV>
                  <wp:extent cx="786765" cy="1000760"/>
                  <wp:effectExtent l="0" t="0" r="0" b="0"/>
                  <wp:wrapTight wrapText="bothSides">
                    <wp:wrapPolygon edited="0">
                      <wp:start x="0" y="0"/>
                      <wp:lineTo x="0" y="21381"/>
                      <wp:lineTo x="20920" y="21381"/>
                      <wp:lineTo x="20920" y="0"/>
                      <wp:lineTo x="0" y="0"/>
                    </wp:wrapPolygon>
                  </wp:wrapTight>
                  <wp:docPr id="190" name="Рисунок 73" descr="http://kgbou5.ru/assets/images/elektronnaya-biblioteka/elektronnye-_uchebniki/5-klass/img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kgbou5.ru/assets/images/elektronnaya-biblioteka/elektronnye-_uchebniki/5-klass/img819.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100076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 xml:space="preserve"> Подготовка младшего обслуживающего персонала: Учебник для 5 класса специальных (коррекционных) образовательных учреждений VIII вида по курсу «Техноло-гия» /А.Г. Галле, Е.Ю. Головинская. - Самара: Современные образовательные технологии, 2013. - 96 с. - (Профессионально-трудовое обучение). ISBN 978-5-91780-027-1 Учебник «Подготовка младшего обслуживающего персонала» предназначен для проведения занятий по профессионально-трудовому обучению в 5 классе специальных (коррекционных) образовательных учреждений VIII вида для подготовки младшего обслу-живающего персонала. Обучение в 5 классе обеспечивает подготовку к выполнению обязанностей дворника, рабочего по комплексной уборке и содержанию домовладений с при-легающими территориями. Изучение предупреждающих, запрещающих и рекомендующих знаков способствует формированию навыков безопасного поведения при проведении работ, готовности к самостоятельной жизни. В учебник включены все необходимые материалы для организации индивидуальной и групповой работы, самооценивания школьников.</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color w:val="484C51"/>
                <w:sz w:val="20"/>
                <w:szCs w:val="20"/>
              </w:rPr>
              <w:t>Столярное дело</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484C51"/>
                <w:sz w:val="20"/>
                <w:szCs w:val="20"/>
              </w:rPr>
              <w:drawing>
                <wp:anchor distT="0" distB="0" distL="114300" distR="114300" simplePos="0" relativeHeight="251936768" behindDoc="1" locked="0" layoutInCell="1" allowOverlap="1">
                  <wp:simplePos x="0" y="0"/>
                  <wp:positionH relativeFrom="column">
                    <wp:posOffset>1905</wp:posOffset>
                  </wp:positionH>
                  <wp:positionV relativeFrom="paragraph">
                    <wp:posOffset>635</wp:posOffset>
                  </wp:positionV>
                  <wp:extent cx="711835" cy="997585"/>
                  <wp:effectExtent l="0" t="0" r="0" b="0"/>
                  <wp:wrapTight wrapText="bothSides">
                    <wp:wrapPolygon edited="0">
                      <wp:start x="0" y="0"/>
                      <wp:lineTo x="0" y="21036"/>
                      <wp:lineTo x="20810" y="21036"/>
                      <wp:lineTo x="20810" y="0"/>
                      <wp:lineTo x="0" y="0"/>
                    </wp:wrapPolygon>
                  </wp:wrapTight>
                  <wp:docPr id="191" name="Рисунок 72" descr="http://kgbou5.ru/assets/images/elektronnaya-biblioteka/elektronnye-_uchebniki/5-klass/risunok1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kgbou5.ru/assets/images/elektronnaya-biblioteka/elektronnye-_uchebniki/5-klass/risunok1vv.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835" cy="99758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Столярное дело. 5-6 класс : учеб. пособие для вспомогательной школы / Б.А.   Журавлев. — 4-е изд., дораб.. — М. : Просвещение, 1992. — 256 с. : ил. — ISBN 5-06003968-2.</w:t>
            </w:r>
          </w:p>
          <w:p w:rsidR="006C76AE" w:rsidRPr="003E30F1" w:rsidRDefault="006C76AE" w:rsidP="000678D6">
            <w:pPr>
              <w:jc w:val="both"/>
              <w:rPr>
                <w:rFonts w:ascii="Times New Roman" w:eastAsia="Times New Roman" w:hAnsi="Times New Roman" w:cs="Times New Roman"/>
                <w:color w:val="484C51"/>
                <w:sz w:val="20"/>
                <w:szCs w:val="20"/>
              </w:rPr>
            </w:pPr>
          </w:p>
          <w:p w:rsidR="006C76AE" w:rsidRPr="003E30F1" w:rsidRDefault="006C76AE" w:rsidP="000678D6">
            <w:pPr>
              <w:jc w:val="both"/>
              <w:rPr>
                <w:rFonts w:ascii="Times New Roman" w:eastAsia="Times New Roman" w:hAnsi="Times New Roman" w:cs="Times New Roman"/>
                <w:color w:val="484C51"/>
                <w:sz w:val="20"/>
                <w:szCs w:val="20"/>
              </w:rPr>
            </w:pPr>
          </w:p>
          <w:p w:rsidR="006C76AE" w:rsidRPr="003E30F1" w:rsidRDefault="006C76AE" w:rsidP="000678D6">
            <w:pPr>
              <w:jc w:val="both"/>
              <w:rPr>
                <w:rFonts w:ascii="Times New Roman" w:eastAsia="Times New Roman" w:hAnsi="Times New Roman" w:cs="Times New Roman"/>
                <w:noProof/>
                <w:color w:val="484C51"/>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color w:val="484C51"/>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Карман Н. М.</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Технология. Цветоводство и декоративное садоводство. 5 класс : учеб. пособие для общеобразоват. организаций, реализующих адапт. основные общеобразоват. программы / Н. М. Карман, Е. А. Ко</w:t>
            </w:r>
            <w:r w:rsidRPr="003E30F1">
              <w:rPr>
                <w:rFonts w:ascii="Times New Roman" w:eastAsia="Times New Roman" w:hAnsi="Times New Roman" w:cs="Times New Roman"/>
                <w:color w:val="484C51"/>
                <w:sz w:val="20"/>
                <w:szCs w:val="20"/>
              </w:rPr>
              <w:softHyphen/>
              <w:t>валёва, Г. Г. Зак. — М.: Просвещение, 2019. — 159 с. : ил. — ISBN 978-5-09-028775-3.</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5744" behindDoc="1" locked="0" layoutInCell="1" allowOverlap="1">
                  <wp:simplePos x="0" y="0"/>
                  <wp:positionH relativeFrom="column">
                    <wp:posOffset>-1273175</wp:posOffset>
                  </wp:positionH>
                  <wp:positionV relativeFrom="paragraph">
                    <wp:posOffset>-1445895</wp:posOffset>
                  </wp:positionV>
                  <wp:extent cx="762000" cy="988695"/>
                  <wp:effectExtent l="0" t="0" r="0" b="0"/>
                  <wp:wrapTight wrapText="bothSides">
                    <wp:wrapPolygon edited="0">
                      <wp:start x="0" y="0"/>
                      <wp:lineTo x="0" y="21225"/>
                      <wp:lineTo x="21060" y="21225"/>
                      <wp:lineTo x="21060" y="0"/>
                      <wp:lineTo x="0" y="0"/>
                    </wp:wrapPolygon>
                  </wp:wrapTight>
                  <wp:docPr id="192" name="Рисунок 70" descr="http://kgbou5.ru/assets/images/elektronnaya-biblioteka/elektronnye-_uchebniki/5-klass/cvetovodstvo-5-k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kgbou5.ru/assets/images/elektronnaya-biblioteka/elektronnye-_uchebniki/5-klass/cvetovodstvo-5-klass.jpe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8869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Учебное пособие предназначено для детей с ограниченными возможностями здоровья и реализует требования адаптированной основной общеобразовательной программы в предметной области «Технологии».</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Учебное пособие имеет практико-ориентированную направленность. Оно познакомит учащихся с профессиями озеленителя и цветовода, поможет сформи</w:t>
            </w:r>
            <w:r w:rsidRPr="003E30F1">
              <w:rPr>
                <w:rFonts w:ascii="Times New Roman" w:eastAsia="Times New Roman" w:hAnsi="Times New Roman" w:cs="Times New Roman"/>
                <w:color w:val="484C51"/>
                <w:sz w:val="20"/>
                <w:szCs w:val="20"/>
              </w:rPr>
              <w:softHyphen/>
              <w:t>ровать у детей интерес к занятиям цветоводством и декоративным садоводством, научит правильно ухаживать за комнатными и цветочными растениями, расскажет о классификации цветочно-декоративных культур и основных видах цветников, об особенностях однолетних цветочных растений и агротехнике их выращивания, об использовании однолетних растений для цветочного оформления улиц и по</w:t>
            </w:r>
            <w:r w:rsidRPr="003E30F1">
              <w:rPr>
                <w:rFonts w:ascii="Times New Roman" w:eastAsia="Times New Roman" w:hAnsi="Times New Roman" w:cs="Times New Roman"/>
                <w:color w:val="484C51"/>
                <w:sz w:val="20"/>
                <w:szCs w:val="20"/>
              </w:rPr>
              <w:softHyphen/>
              <w:t>мещений. Учащиеся узнают, какие цветы и растения можно высадить на балконе, около дома на клумбе или на пришкольном участке, как правильно использовать ручной инвентарь и какие правила нужно соблюдать при работе с ним. Вопросы и задания в конце каждой темы помогут повторить и закрепить изученный мате</w:t>
            </w:r>
            <w:r w:rsidRPr="003E30F1">
              <w:rPr>
                <w:rFonts w:ascii="Times New Roman" w:eastAsia="Times New Roman" w:hAnsi="Times New Roman" w:cs="Times New Roman"/>
                <w:color w:val="484C51"/>
                <w:sz w:val="20"/>
                <w:szCs w:val="20"/>
              </w:rPr>
              <w:softHyphen/>
              <w:t>риал. Выполняя практические работы, учащиеся научатся собирать семена одно</w:t>
            </w:r>
            <w:r w:rsidRPr="003E30F1">
              <w:rPr>
                <w:rFonts w:ascii="Times New Roman" w:eastAsia="Times New Roman" w:hAnsi="Times New Roman" w:cs="Times New Roman"/>
                <w:color w:val="484C51"/>
                <w:sz w:val="20"/>
                <w:szCs w:val="20"/>
              </w:rPr>
              <w:softHyphen/>
              <w:t>летних цветочных растений, вскапывать почву для посадок, выращивать садовые и комнатные цветочные растения, составлять букеты для подарка родным и друзьям.</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Учебное пособие содержит много творческих заданий, которые учащимся бу</w:t>
            </w:r>
            <w:r w:rsidRPr="003E30F1">
              <w:rPr>
                <w:rFonts w:ascii="Times New Roman" w:eastAsia="Times New Roman" w:hAnsi="Times New Roman" w:cs="Times New Roman"/>
                <w:color w:val="484C51"/>
                <w:sz w:val="20"/>
                <w:szCs w:val="20"/>
              </w:rPr>
              <w:softHyphen/>
              <w:t xml:space="preserve">дет интересно выполнять самостоятельно. Все темы уроков и практические работы иллюстрированы большим количеством </w:t>
            </w:r>
            <w:r w:rsidRPr="003E30F1">
              <w:rPr>
                <w:rFonts w:ascii="Times New Roman" w:eastAsia="Times New Roman" w:hAnsi="Times New Roman" w:cs="Times New Roman"/>
                <w:color w:val="484C51"/>
                <w:sz w:val="20"/>
                <w:szCs w:val="20"/>
              </w:rPr>
              <w:lastRenderedPageBreak/>
              <w:t>рисунков.</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lastRenderedPageBreak/>
              <w:t>Изобразительное искусство</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Изобразительное искусство. 5 класс: учеб, пособие для общеобразоват. организаций, реализующих адапт. основные общеобразоват. программы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М. Ю. Рау, М. А. Зыкова. — М.: Просвещение, 2019. — 112 с.: ил. — ISBN 978-5-09-061915-8.</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3696" behindDoc="1" locked="0" layoutInCell="1" allowOverlap="1">
                  <wp:simplePos x="0" y="0"/>
                  <wp:positionH relativeFrom="column">
                    <wp:posOffset>-1219835</wp:posOffset>
                  </wp:positionH>
                  <wp:positionV relativeFrom="paragraph">
                    <wp:posOffset>-1264920</wp:posOffset>
                  </wp:positionV>
                  <wp:extent cx="727075" cy="988695"/>
                  <wp:effectExtent l="0" t="0" r="0" b="0"/>
                  <wp:wrapTight wrapText="bothSides">
                    <wp:wrapPolygon edited="0">
                      <wp:start x="0" y="0"/>
                      <wp:lineTo x="0" y="21225"/>
                      <wp:lineTo x="20940" y="21225"/>
                      <wp:lineTo x="20940" y="0"/>
                      <wp:lineTo x="0" y="0"/>
                    </wp:wrapPolygon>
                  </wp:wrapTight>
                  <wp:docPr id="193" name="Рисунок 71" descr="http://kgbou5.ru/assets/images/elektronnaya-biblioteka/elektronnye-_uchebniki/5-klass/izo-5-kla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kgbou5.ru/assets/images/elektronnaya-biblioteka/elektronnye-_uchebniki/5-klass/izo-5-klass.jpe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075" cy="98869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Содержание учебного пособия предназначено для обучающихся с интеллектуальными нару</w:t>
            </w:r>
            <w:r w:rsidRPr="003E30F1">
              <w:rPr>
                <w:rFonts w:ascii="Times New Roman" w:eastAsia="Times New Roman" w:hAnsi="Times New Roman" w:cs="Times New Roman"/>
                <w:color w:val="484C51"/>
                <w:sz w:val="20"/>
                <w:szCs w:val="20"/>
              </w:rPr>
              <w:softHyphen/>
              <w:t>шениями и обеспечивает реализацию требований адаптированной основной общеобразователь</w:t>
            </w:r>
            <w:r w:rsidRPr="003E30F1">
              <w:rPr>
                <w:rFonts w:ascii="Times New Roman" w:eastAsia="Times New Roman" w:hAnsi="Times New Roman" w:cs="Times New Roman"/>
                <w:color w:val="484C51"/>
                <w:sz w:val="20"/>
                <w:szCs w:val="20"/>
              </w:rPr>
              <w:softHyphen/>
              <w:t>ной программы в предметной области «Искусство» в соответствии с ФГОС образования обуча</w:t>
            </w:r>
            <w:r w:rsidRPr="003E30F1">
              <w:rPr>
                <w:rFonts w:ascii="Times New Roman" w:eastAsia="Times New Roman" w:hAnsi="Times New Roman" w:cs="Times New Roman"/>
                <w:color w:val="484C51"/>
                <w:sz w:val="20"/>
                <w:szCs w:val="20"/>
              </w:rPr>
              <w:softHyphen/>
              <w:t>ющихся с интеллектуальными нарушениями.</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Развитие умений изображать объекты в движении, внешность человека на портрете, при</w:t>
            </w:r>
            <w:r w:rsidRPr="003E30F1">
              <w:rPr>
                <w:rFonts w:ascii="Times New Roman" w:eastAsia="Times New Roman" w:hAnsi="Times New Roman" w:cs="Times New Roman"/>
                <w:color w:val="484C51"/>
                <w:sz w:val="20"/>
                <w:szCs w:val="20"/>
              </w:rPr>
              <w:softHyphen/>
              <w:t>менять разные техники работы с красками и бумагой поможет детям создавать выразительные рисунки и поделки. Расширение знаний о творчестве известных художников и народных масте</w:t>
            </w:r>
            <w:r w:rsidRPr="003E30F1">
              <w:rPr>
                <w:rFonts w:ascii="Times New Roman" w:eastAsia="Times New Roman" w:hAnsi="Times New Roman" w:cs="Times New Roman"/>
                <w:color w:val="484C51"/>
                <w:sz w:val="20"/>
                <w:szCs w:val="20"/>
              </w:rPr>
              <w:softHyphen/>
              <w:t>ров, об окружающем природном мире и обществе, о материалах и инструментах в изобрази</w:t>
            </w:r>
            <w:r w:rsidRPr="003E30F1">
              <w:rPr>
                <w:rFonts w:ascii="Times New Roman" w:eastAsia="Times New Roman" w:hAnsi="Times New Roman" w:cs="Times New Roman"/>
                <w:color w:val="484C51"/>
                <w:sz w:val="20"/>
                <w:szCs w:val="20"/>
              </w:rPr>
              <w:softHyphen/>
              <w:t>тельной деятельности даст детям возможность глубже воспринимать и понимать произведения искусства, а также делиться собственными впечатлениями и переживаниями в общении с окру</w:t>
            </w:r>
            <w:r w:rsidRPr="003E30F1">
              <w:rPr>
                <w:rFonts w:ascii="Times New Roman" w:eastAsia="Times New Roman" w:hAnsi="Times New Roman" w:cs="Times New Roman"/>
                <w:color w:val="484C51"/>
                <w:sz w:val="20"/>
                <w:szCs w:val="20"/>
              </w:rPr>
              <w:softHyphen/>
              <w:t>жающими сверстниками и взрослыми. ISBN 978-5-09-061915-8 </w:t>
            </w:r>
          </w:p>
        </w:tc>
      </w:tr>
    </w:tbl>
    <w:p w:rsidR="006C76AE" w:rsidRDefault="006C76AE" w:rsidP="006C76A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0"/>
          <w:szCs w:val="20"/>
          <w:highlight w:val="red"/>
        </w:rPr>
      </w:pPr>
    </w:p>
    <w:p w:rsidR="006C76AE" w:rsidRDefault="006C76AE" w:rsidP="006C76A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0"/>
          <w:szCs w:val="20"/>
          <w:highlight w:val="red"/>
        </w:rPr>
      </w:pPr>
    </w:p>
    <w:p w:rsidR="006C76AE" w:rsidRDefault="006C76AE" w:rsidP="006C76A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0"/>
          <w:szCs w:val="20"/>
          <w:highlight w:val="red"/>
        </w:rPr>
      </w:pPr>
    </w:p>
    <w:p w:rsidR="006C76AE" w:rsidRDefault="006C76AE" w:rsidP="006C76A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0"/>
          <w:szCs w:val="20"/>
          <w:highlight w:val="red"/>
        </w:rPr>
      </w:pPr>
    </w:p>
    <w:p w:rsidR="006C76AE" w:rsidRPr="003E30F1" w:rsidRDefault="006C76AE" w:rsidP="006C76AE">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0"/>
          <w:szCs w:val="20"/>
          <w:highlight w:val="red"/>
        </w:rPr>
      </w:pPr>
    </w:p>
    <w:p w:rsidR="006C76AE" w:rsidRPr="003E30F1" w:rsidRDefault="006C76AE" w:rsidP="006C76A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 xml:space="preserve">Программно - учебное обеспечение учебного процесса.  </w:t>
      </w:r>
    </w:p>
    <w:p w:rsidR="006C76AE" w:rsidRPr="003E30F1" w:rsidRDefault="006C76AE" w:rsidP="006C76AE">
      <w:pPr>
        <w:spacing w:after="300" w:line="240" w:lineRule="auto"/>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6 класс</w:t>
      </w:r>
    </w:p>
    <w:tbl>
      <w:tblPr>
        <w:tblStyle w:val="a8"/>
        <w:tblW w:w="10916" w:type="dxa"/>
        <w:tblInd w:w="-885" w:type="dxa"/>
        <w:tblLook w:val="04A0"/>
      </w:tblPr>
      <w:tblGrid>
        <w:gridCol w:w="1972"/>
        <w:gridCol w:w="2465"/>
        <w:gridCol w:w="6479"/>
      </w:tblGrid>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484C51"/>
                <w:kern w:val="36"/>
                <w:sz w:val="20"/>
                <w:szCs w:val="20"/>
              </w:rPr>
            </w:pPr>
            <w:r w:rsidRPr="003E30F1">
              <w:rPr>
                <w:rFonts w:ascii="Times New Roman" w:eastAsia="Times New Roman,BoldItalic" w:hAnsi="Times New Roman" w:cs="Times New Roman"/>
                <w:b/>
                <w:bCs/>
                <w:iCs/>
                <w:color w:val="00000A"/>
                <w:sz w:val="20"/>
                <w:szCs w:val="20"/>
              </w:rPr>
              <w:t>Учебный предмет</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Учебная программа</w:t>
            </w:r>
          </w:p>
        </w:tc>
        <w:tc>
          <w:tcPr>
            <w:tcW w:w="6479" w:type="dxa"/>
            <w:vAlign w:val="center"/>
          </w:tcPr>
          <w:p w:rsidR="006C76AE" w:rsidRPr="003E30F1" w:rsidRDefault="006C76AE" w:rsidP="000678D6">
            <w:pPr>
              <w:pStyle w:val="a5"/>
              <w:jc w:val="center"/>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Соответствующий учебник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Математика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7792" behindDoc="1" locked="0" layoutInCell="1" allowOverlap="1">
                  <wp:simplePos x="0" y="0"/>
                  <wp:positionH relativeFrom="column">
                    <wp:posOffset>1905</wp:posOffset>
                  </wp:positionH>
                  <wp:positionV relativeFrom="paragraph">
                    <wp:posOffset>635</wp:posOffset>
                  </wp:positionV>
                  <wp:extent cx="711835" cy="921385"/>
                  <wp:effectExtent l="0" t="0" r="0" b="0"/>
                  <wp:wrapTight wrapText="bothSides">
                    <wp:wrapPolygon edited="0">
                      <wp:start x="0" y="0"/>
                      <wp:lineTo x="0" y="20990"/>
                      <wp:lineTo x="20810" y="20990"/>
                      <wp:lineTo x="20810" y="0"/>
                      <wp:lineTo x="0" y="0"/>
                    </wp:wrapPolygon>
                  </wp:wrapTight>
                  <wp:docPr id="194" name="Рисунок 92" descr="http://kgbou5.ru/assets/images/elektronnaya-biblioteka/elektronnye-_uchebniki/6-klass/izobrazheni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kgbou5.ru/assets/images/elektronnaya-biblioteka/elektronnye-_uchebniki/6-klass/izobrazhenie-019.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835" cy="92138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Математика. 6 класс: учеб. для общеобразоват. организаций, реализующих адапт. основные общеобразоват. программы. / Г.М. Капустина, М.Н. Перова.  – 12-е изд. – М. : Просвещение, 2016. – 239 с. : ил. – ISBN 978-5-09-037137-7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«Математика».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Содержание учебника включает следующие темы: «Тысяча», «Обыкновенные дроби», «Геометрический материал», «Повторение». Учебные и практические задания соответству3ют возрастным и психологическим особенностям учащихся с нарушением интеллекта, доступны им по своему содержанию, имеют предметно-практическую направленность.</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учебно-методический комплект с рабочей тетрадью по математике для 6 класса авторов  М.Н. Перовой, И.М. Яковлевой.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Русский язык</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8816" behindDoc="1" locked="0" layoutInCell="1" allowOverlap="1">
                  <wp:simplePos x="0" y="0"/>
                  <wp:positionH relativeFrom="column">
                    <wp:posOffset>1270</wp:posOffset>
                  </wp:positionH>
                  <wp:positionV relativeFrom="paragraph">
                    <wp:posOffset>20955</wp:posOffset>
                  </wp:positionV>
                  <wp:extent cx="711835" cy="954405"/>
                  <wp:effectExtent l="0" t="0" r="0" b="0"/>
                  <wp:wrapTight wrapText="bothSides">
                    <wp:wrapPolygon edited="0">
                      <wp:start x="0" y="0"/>
                      <wp:lineTo x="0" y="21126"/>
                      <wp:lineTo x="20810" y="21126"/>
                      <wp:lineTo x="20810" y="0"/>
                      <wp:lineTo x="0" y="0"/>
                    </wp:wrapPolygon>
                  </wp:wrapTight>
                  <wp:docPr id="195" name="Рисунок 91" descr="http://kgbou5.ru/assets/images/elektronnaya-biblioteka/elektronnye-_uchebniki/6-klass/izobrazheni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kgbou5.ru/assets/images/elektronnaya-biblioteka/elektronnye-_uchebniki/6-klass/izobrazhenie-018.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835" cy="95440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Русский язык. 6 класс: учеб. для общеобразоват. организаций, реализующих адапт. основные общеобразоват. программы. / Н.Г. Галунчикова, Э.В. Якубовская.  – 10-е изд. – М. : Просвещение, 2017. – 270 с. : ил. – ISBN 978-5-09-049783-1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«Язык и речевая практика».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учебно-методический комплект с рабочими тетрадями по русскому языку для 5-9 классов авторов Э.В. Якубовской, Н.Г. Галунчиковой.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Чтение</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39840" behindDoc="1" locked="0" layoutInCell="1" allowOverlap="1">
                  <wp:simplePos x="0" y="0"/>
                  <wp:positionH relativeFrom="column">
                    <wp:posOffset>1905</wp:posOffset>
                  </wp:positionH>
                  <wp:positionV relativeFrom="paragraph">
                    <wp:posOffset>34290</wp:posOffset>
                  </wp:positionV>
                  <wp:extent cx="765175" cy="982980"/>
                  <wp:effectExtent l="0" t="0" r="0" b="0"/>
                  <wp:wrapTight wrapText="bothSides">
                    <wp:wrapPolygon edited="0">
                      <wp:start x="0" y="0"/>
                      <wp:lineTo x="0" y="21349"/>
                      <wp:lineTo x="20973" y="21349"/>
                      <wp:lineTo x="20973" y="0"/>
                      <wp:lineTo x="0" y="0"/>
                    </wp:wrapPolygon>
                  </wp:wrapTight>
                  <wp:docPr id="196" name="Рисунок 90" descr="http://kgbou5.ru/assets/images/elektronnaya-biblioteka/elektronnye-_uchebniki/6-klass/img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kgbou5.ru/assets/images/elektronnaya-biblioteka/elektronnye-_uchebniki/6-klass/img815.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98298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Чтение. 6 класс: учеб. для общеобразоват. организаций, реализующих адапт. основные общеобразоват. программы / авт.-сост. И. М. Бгажнокова, Е. С. Погостина. — 15-е изд., перераб. — М. : Просвещение, 2018. — 229 с. : ил. — ISBN 978-5-09-059020-4.</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w:t>
            </w:r>
            <w:r w:rsidRPr="003E30F1">
              <w:rPr>
                <w:rFonts w:ascii="Times New Roman" w:eastAsia="Times New Roman" w:hAnsi="Times New Roman" w:cs="Times New Roman"/>
                <w:color w:val="484C51"/>
                <w:sz w:val="20"/>
                <w:szCs w:val="20"/>
              </w:rPr>
              <w:softHyphen/>
              <w:t>ниями и обеспечивает реализацию требований адаптированной основной общеобразовательной программы в предметной области «Язык и речевая практика».</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В учебник включены разножанровые произведения (стихи, рассказы, сказки) отечественных и зарубежных авторов, подобранные с учётом преем</w:t>
            </w:r>
            <w:r w:rsidRPr="003E30F1">
              <w:rPr>
                <w:rFonts w:ascii="Times New Roman" w:eastAsia="Times New Roman" w:hAnsi="Times New Roman" w:cs="Times New Roman"/>
                <w:color w:val="484C51"/>
                <w:sz w:val="20"/>
                <w:szCs w:val="20"/>
              </w:rPr>
              <w:softHyphen/>
              <w:t>ственности литературного материала, изучаемого в разных классах. Содержа</w:t>
            </w:r>
            <w:r w:rsidRPr="003E30F1">
              <w:rPr>
                <w:rFonts w:ascii="Times New Roman" w:eastAsia="Times New Roman" w:hAnsi="Times New Roman" w:cs="Times New Roman"/>
                <w:color w:val="484C51"/>
                <w:sz w:val="20"/>
                <w:szCs w:val="20"/>
              </w:rPr>
              <w:softHyphen/>
              <w:t>ние текстов и методического аппарата направлено на решение образователь</w:t>
            </w:r>
            <w:r w:rsidRPr="003E30F1">
              <w:rPr>
                <w:rFonts w:ascii="Times New Roman" w:eastAsia="Times New Roman" w:hAnsi="Times New Roman" w:cs="Times New Roman"/>
                <w:color w:val="484C51"/>
                <w:sz w:val="20"/>
                <w:szCs w:val="20"/>
              </w:rPr>
              <w:softHyphen/>
              <w:t>ных и коррекционно-воспитательных задач, учитывающих познавательные, интеллектуальные и личностные особенности учащихся.</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Чтение</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noProof/>
                <w:color w:val="008ACE"/>
                <w:sz w:val="20"/>
                <w:szCs w:val="20"/>
              </w:rPr>
            </w:pPr>
            <w:r w:rsidRPr="003E30F1">
              <w:rPr>
                <w:rFonts w:ascii="Times New Roman" w:eastAsia="Times New Roman" w:hAnsi="Times New Roman" w:cs="Times New Roman"/>
                <w:noProof/>
                <w:sz w:val="20"/>
                <w:szCs w:val="20"/>
              </w:rPr>
              <w:t>А</w:t>
            </w:r>
            <w:r w:rsidRPr="003E30F1">
              <w:rPr>
                <w:rFonts w:ascii="Times New Roman" w:eastAsia="Times New Roman" w:hAnsi="Times New Roman" w:cs="Times New Roman"/>
                <w:color w:val="484C51"/>
                <w:sz w:val="20"/>
                <w:szCs w:val="20"/>
              </w:rPr>
              <w:t>ксенова Чтение 6 класс для обучающихся с интеллектуальными нарушениями</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Природоведение</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vAlign w:val="center"/>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Природоведение. 6 класс : учеб. для общеобразоват. организаций, реализующих адапт. основные общеобразоват. программы. / Т.М. Лифанова, Е.Н. Соломина.  – 6-е изд. – М. : Просвещение, 2016.</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 xml:space="preserve">  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«Естествознание» в соответствии с ФГОС образования обучающихся с интеллектуальными нарушениями. Цель учебника – подготовить учащихся к усвоению систематических заданий по географии и естествознанию.  Учебник состоит из шести разделов : «Вселенная», «Наш дом – Земля», «Растительный миро Земли», «Животный мир Земли», «Человек», «Есть на Земле страна Россия». Методический аппарат, представленный вопросами и заданиями к текстам, предполагает разный уровень сложности, что позволяет учителю осуществлять дифференцированный подход в обучении.</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методический комплект с рабочей тетрадью по природоведению для 5 класса авторов Т.М. Лифановой, О.А. Дубровиной.</w:t>
            </w:r>
          </w:p>
          <w:p w:rsidR="006C76AE" w:rsidRPr="003E30F1" w:rsidRDefault="006C76AE" w:rsidP="000678D6">
            <w:pPr>
              <w:jc w:val="both"/>
              <w:rPr>
                <w:rFonts w:ascii="Times New Roman" w:eastAsia="Times New Roman" w:hAnsi="Times New Roman" w:cs="Times New Roman"/>
                <w:noProof/>
                <w:color w:val="484C51"/>
                <w:sz w:val="20"/>
                <w:szCs w:val="20"/>
              </w:rPr>
            </w:pPr>
            <w:r w:rsidRPr="003E30F1">
              <w:rPr>
                <w:rFonts w:ascii="Times New Roman" w:eastAsia="Times New Roman" w:hAnsi="Times New Roman" w:cs="Times New Roman"/>
                <w:color w:val="484C51"/>
                <w:sz w:val="20"/>
                <w:szCs w:val="20"/>
              </w:rPr>
              <w:t> </w:t>
            </w:r>
          </w:p>
        </w:tc>
      </w:tr>
      <w:tr w:rsidR="006C76AE" w:rsidRPr="003E30F1" w:rsidTr="000678D6">
        <w:trPr>
          <w:trHeight w:val="2743"/>
        </w:trPr>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Биология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1584" behindDoc="1" locked="0" layoutInCell="1" allowOverlap="1">
                  <wp:simplePos x="0" y="0"/>
                  <wp:positionH relativeFrom="column">
                    <wp:posOffset>1905</wp:posOffset>
                  </wp:positionH>
                  <wp:positionV relativeFrom="paragraph">
                    <wp:posOffset>2540</wp:posOffset>
                  </wp:positionV>
                  <wp:extent cx="711835" cy="921385"/>
                  <wp:effectExtent l="0" t="0" r="0" b="0"/>
                  <wp:wrapTight wrapText="bothSides">
                    <wp:wrapPolygon edited="0">
                      <wp:start x="0" y="0"/>
                      <wp:lineTo x="0" y="20990"/>
                      <wp:lineTo x="20810" y="20990"/>
                      <wp:lineTo x="20810" y="0"/>
                      <wp:lineTo x="0" y="0"/>
                    </wp:wrapPolygon>
                  </wp:wrapTight>
                  <wp:docPr id="197" name="Рисунок 89" descr="http://kgbou5.ru/assets/images/elektronnaya-biblioteka/elektronnye-_uchebniki/6-klass/izobrazheni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kgbou5.ru/assets/images/elektronnaya-biblioteka/elektronnye-_uchebniki/6-klass/izobrazhenie-016.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835" cy="92138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Биология. Неживая природа. 6 класс : учеб. для общеобразоват. организаций, реализующих адапт. основные общеобразоват. программы. / А.И. Никишов.  – 7-е изд. – М. : Просвещение, 2017. – 200 с. : ил. – ISBN 978-5-09-050998-5  </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методический комплект с рабочей тетрадью автора И.И. Никишова.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География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2608" behindDoc="1" locked="0" layoutInCell="1" allowOverlap="1">
                  <wp:simplePos x="0" y="0"/>
                  <wp:positionH relativeFrom="column">
                    <wp:posOffset>1905</wp:posOffset>
                  </wp:positionH>
                  <wp:positionV relativeFrom="paragraph">
                    <wp:posOffset>72390</wp:posOffset>
                  </wp:positionV>
                  <wp:extent cx="744220" cy="958215"/>
                  <wp:effectExtent l="0" t="0" r="0" b="0"/>
                  <wp:wrapTight wrapText="bothSides">
                    <wp:wrapPolygon edited="0">
                      <wp:start x="0" y="0"/>
                      <wp:lineTo x="0" y="21042"/>
                      <wp:lineTo x="21010" y="21042"/>
                      <wp:lineTo x="21010" y="0"/>
                      <wp:lineTo x="0" y="0"/>
                    </wp:wrapPolygon>
                  </wp:wrapTight>
                  <wp:docPr id="198" name="Рисунок 88" descr="http://kgbou5.ru/assets/images/elektronnaya-biblioteka/elektronnye-_uchebniki/6-klass/izobrazheni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kgbou5.ru/assets/images/elektronnaya-biblioteka/elektronnye-_uchebniki/6-klass/izobrazhenie-015.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220" cy="95821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География. 6 класс : учеб. для спец. (коррекц.) образоват. учреждений VIII вида : с прил. / Т.М. Лифанова, Е.Н. Соломина. – 9-е изд. – М.: Просвещение, 2016. – 184 с.: ил. + Прил. (16 с. : ил., карт.). – ISBN 978-5-09-036583-3</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lastRenderedPageBreak/>
              <w:t>Цель учебника – дать учащимся 6 класса элементарные сведения о поверхности Земли (материки, океаны, моря, равнины, горы, реки, озёра), климате, растительном и животном мире, хозяйственной деятельности людей, об ориентировании на местности. плане и карте, о Земле как планете Солнечной системы, о географическом положении России и её природных ресурсах. Методический аппарат помогает наглядно представить изучаемые объекты. В настоящем издании исправлен картографический материал.</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составляет учебно-методический комплект с рабочей тетрадью по географии для 6 класса автора Лифановой Т.М.</w:t>
            </w:r>
          </w:p>
        </w:tc>
      </w:tr>
      <w:tr w:rsidR="006C76AE" w:rsidRPr="003E30F1" w:rsidTr="000678D6">
        <w:tc>
          <w:tcPr>
            <w:tcW w:w="1972" w:type="dxa"/>
            <w:vMerge w:val="restart"/>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Технология</w:t>
            </w:r>
          </w:p>
        </w:tc>
        <w:tc>
          <w:tcPr>
            <w:tcW w:w="2465" w:type="dxa"/>
            <w:vMerge w:val="restart"/>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5680" behindDoc="1" locked="0" layoutInCell="1" allowOverlap="1">
                  <wp:simplePos x="0" y="0"/>
                  <wp:positionH relativeFrom="column">
                    <wp:posOffset>1905</wp:posOffset>
                  </wp:positionH>
                  <wp:positionV relativeFrom="paragraph">
                    <wp:posOffset>3175</wp:posOffset>
                  </wp:positionV>
                  <wp:extent cx="690880" cy="909955"/>
                  <wp:effectExtent l="0" t="0" r="0" b="0"/>
                  <wp:wrapTight wrapText="bothSides">
                    <wp:wrapPolygon edited="0">
                      <wp:start x="0" y="0"/>
                      <wp:lineTo x="0" y="21253"/>
                      <wp:lineTo x="20846" y="21253"/>
                      <wp:lineTo x="20846" y="0"/>
                      <wp:lineTo x="0" y="0"/>
                    </wp:wrapPolygon>
                  </wp:wrapTight>
                  <wp:docPr id="199" name="Рисунок 87" descr="http://kgbou5.ru/assets/images/elektronnaya-biblioteka/elektronnye-_uchebniki/6-klass/izobrazheni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kgbou5.ru/assets/images/elektronnaya-biblioteka/elektronnye-_uchebniki/6-klass/izobrazhenie-014.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90995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Слесарное дело. 6 класс : учеб. для спец. (коррекц.) образоват. учреждений VIII вида / В.Г. Патракеев. – М. : Просвещение, 2013. – 200 с. : ил. – ISBN 978-5-09-023656-0.</w:t>
            </w:r>
          </w:p>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 </w:t>
            </w:r>
          </w:p>
        </w:tc>
      </w:tr>
      <w:tr w:rsidR="006C76AE" w:rsidRPr="003E30F1" w:rsidTr="000678D6">
        <w:tc>
          <w:tcPr>
            <w:tcW w:w="1972" w:type="dxa"/>
            <w:vMerge/>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p>
        </w:tc>
        <w:tc>
          <w:tcPr>
            <w:tcW w:w="2465" w:type="dxa"/>
            <w:vMerge/>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6704" behindDoc="1" locked="0" layoutInCell="1" allowOverlap="1">
                        <wp:simplePos x="0" y="0"/>
                        <wp:positionH relativeFrom="column">
                          <wp:posOffset>-635</wp:posOffset>
                        </wp:positionH>
                        <wp:positionV relativeFrom="paragraph">
                          <wp:posOffset>66675</wp:posOffset>
                        </wp:positionV>
                        <wp:extent cx="711835" cy="940435"/>
                        <wp:effectExtent l="0" t="0" r="0" b="0"/>
                        <wp:wrapTight wrapText="bothSides">
                          <wp:wrapPolygon edited="0">
                            <wp:start x="0" y="0"/>
                            <wp:lineTo x="0" y="21002"/>
                            <wp:lineTo x="20810" y="21002"/>
                            <wp:lineTo x="20810" y="0"/>
                            <wp:lineTo x="0" y="0"/>
                          </wp:wrapPolygon>
                        </wp:wrapTight>
                        <wp:docPr id="200" name="Рисунок 86" descr="http://kgbou5.ru/assets/images/elektronnaya-biblioteka/elektronnye-_uchebniki/6-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kgbou5.ru/assets/images/elektronnaya-biblioteka/elektronnye-_uchebniki/6-klass/izobrazhenie.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835" cy="94043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Швейное дело. 6 класс : учеб. для общеобразоват. организаций,   реализующих адапт. основные обгцеобразоват. программы / Г. Б. Картушина, Г.   Г. Мозговая. — 9-е изд., перераб. — М. : Просвещение, 2018. — 168 с. : ил. — ISBN 978- 5-09-054206-7.</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w:t>
                  </w:r>
                  <w:r w:rsidRPr="003E30F1">
                    <w:rPr>
                      <w:rFonts w:ascii="Times New Roman" w:eastAsia="Times New Roman" w:hAnsi="Times New Roman" w:cs="Times New Roman"/>
                      <w:color w:val="484C51"/>
                      <w:sz w:val="20"/>
                      <w:szCs w:val="20"/>
                    </w:rPr>
                    <w:softHyphen/>
                    <w:t>вательной   программы в предметной области «Технологии».</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Содержание учебника направлено на подготовку учащихся к самостоятельно</w:t>
                  </w:r>
                  <w:r w:rsidRPr="003E30F1">
                    <w:rPr>
                      <w:rFonts w:ascii="Times New Roman" w:eastAsia="Times New Roman" w:hAnsi="Times New Roman" w:cs="Times New Roman"/>
                      <w:color w:val="484C51"/>
                      <w:sz w:val="20"/>
                      <w:szCs w:val="20"/>
                    </w:rPr>
                    <w:softHyphen/>
                    <w:t>му   выполнению несложных видов швейных работ на производстве и в быту.</w:t>
                  </w:r>
                </w:p>
              </w:tc>
            </w:tr>
          </w:tbl>
          <w:p w:rsidR="006C76AE" w:rsidRPr="003E30F1" w:rsidRDefault="006C76AE" w:rsidP="000678D6">
            <w:pPr>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В учебнике представлены сведения о хлопчатобумажных, и льняных тканях, их свойствах и особенностях; информация о бытовых швейных машинах с элек</w:t>
            </w:r>
            <w:r w:rsidRPr="003E30F1">
              <w:rPr>
                <w:rFonts w:ascii="Times New Roman" w:eastAsia="Times New Roman" w:hAnsi="Times New Roman" w:cs="Times New Roman"/>
                <w:color w:val="484C51"/>
                <w:sz w:val="20"/>
                <w:szCs w:val="20"/>
              </w:rPr>
              <w:softHyphen/>
              <w:t>троприводом, их рабочих механизмах и механизмах регулировки; материал по построению чертежей и пошиву одежды; технология обработки отдельных дета</w:t>
            </w:r>
            <w:r w:rsidRPr="003E30F1">
              <w:rPr>
                <w:rFonts w:ascii="Times New Roman" w:eastAsia="Times New Roman" w:hAnsi="Times New Roman" w:cs="Times New Roman"/>
                <w:color w:val="484C51"/>
                <w:sz w:val="20"/>
                <w:szCs w:val="20"/>
              </w:rPr>
              <w:softHyphen/>
              <w:t>лей и узлов швейных изделий. Разделы учебника включают практические работы, выполняя которые обучающиеся смогут освоить приёмы ручных и машинных работ с тканью, своими руками выполнить ремонт одежды (наложить заплату, выполнить штопку трикотажных изделий), изготовить швейные изделия (фартук, сорочку, летние головные уборы и др.).</w:t>
            </w:r>
          </w:p>
        </w:tc>
      </w:tr>
      <w:tr w:rsidR="006C76AE" w:rsidRPr="003E30F1" w:rsidTr="000678D6">
        <w:tc>
          <w:tcPr>
            <w:tcW w:w="1972" w:type="dxa"/>
            <w:vMerge/>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p>
        </w:tc>
        <w:tc>
          <w:tcPr>
            <w:tcW w:w="2465" w:type="dxa"/>
            <w:vMerge/>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tbl>
                  <w:tblPr>
                    <w:tblW w:w="0" w:type="auto"/>
                    <w:jc w:val="center"/>
                    <w:tblCellSpacing w:w="0" w:type="dxa"/>
                    <w:tblCellMar>
                      <w:left w:w="0" w:type="dxa"/>
                      <w:right w:w="0" w:type="dxa"/>
                    </w:tblCellMar>
                    <w:tblLook w:val="04A0"/>
                  </w:tblPr>
                  <w:tblGrid>
                    <w:gridCol w:w="614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7728" behindDoc="1" locked="0" layoutInCell="1" allowOverlap="1">
                              <wp:simplePos x="0" y="0"/>
                              <wp:positionH relativeFrom="column">
                                <wp:posOffset>0</wp:posOffset>
                              </wp:positionH>
                              <wp:positionV relativeFrom="paragraph">
                                <wp:posOffset>4445</wp:posOffset>
                              </wp:positionV>
                              <wp:extent cx="733425" cy="933450"/>
                              <wp:effectExtent l="0" t="0" r="0" b="0"/>
                              <wp:wrapTight wrapText="bothSides">
                                <wp:wrapPolygon edited="0">
                                  <wp:start x="0" y="0"/>
                                  <wp:lineTo x="0" y="21159"/>
                                  <wp:lineTo x="21319" y="21159"/>
                                  <wp:lineTo x="21319" y="0"/>
                                  <wp:lineTo x="0" y="0"/>
                                </wp:wrapPolygon>
                              </wp:wrapTight>
                              <wp:docPr id="201" name="Рисунок 85" descr="http://kgbou5.ru/assets/images/elektronnaya-biblioteka/elektronnye-_uchebniki/6-klass/img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kgbou5.ru/assets/images/elektronnaya-biblioteka/elektronnye-_uchebniki/6-klass/img827.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33450"/>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Технология. Подготовка младшего обслуживающего   персонала: Учебник для 6 класса для учащихся с ОВЗ   (умственная отсталость, сложная структура дефекта), обучающихся по   адаптированным основным общеобразовательным программам / А.И. Галина, Е.Ю.   Головинская. - Самара: Современные образовательные техноло</w:t>
                        </w:r>
                        <w:r w:rsidRPr="003E30F1">
                          <w:rPr>
                            <w:rFonts w:ascii="Times New Roman" w:eastAsia="Times New Roman" w:hAnsi="Times New Roman" w:cs="Times New Roman"/>
                            <w:color w:val="484C51"/>
                            <w:sz w:val="20"/>
                            <w:szCs w:val="20"/>
                          </w:rPr>
                          <w:softHyphen/>
                          <w:t>гии, М.: Русское   слово - учебник, 2014. - 80 с.</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ISBN 978-5-91780-033-2 Современные образовательные     технологии  </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ISBN 978-5-00007-717-7 Русское слово - учебник</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«Технология. Подготовка младшего обслуживающего персонала» предна</w:t>
                        </w:r>
                        <w:r w:rsidRPr="003E30F1">
                          <w:rPr>
                            <w:rFonts w:ascii="Times New Roman" w:eastAsia="Times New Roman" w:hAnsi="Times New Roman" w:cs="Times New Roman"/>
                            <w:color w:val="484C51"/>
                            <w:sz w:val="20"/>
                            <w:szCs w:val="20"/>
                          </w:rPr>
                          <w:softHyphen/>
                          <w:t>значен   для подготовки школьников с ограниченными возможностями здоровья к работе   младшего обслуживающего персонала (дворник, рабочий по комплексной уборке и   со</w:t>
                        </w:r>
                        <w:r w:rsidRPr="003E30F1">
                          <w:rPr>
                            <w:rFonts w:ascii="Times New Roman" w:eastAsia="Times New Roman" w:hAnsi="Times New Roman" w:cs="Times New Roman"/>
                            <w:color w:val="484C51"/>
                            <w:sz w:val="20"/>
                            <w:szCs w:val="20"/>
                          </w:rPr>
                          <w:softHyphen/>
                          <w:t>держанию домовладений с прилегающими территориями, рабочий зелёного   хозяйства, уборщик служебных и производственных помещений, горничная) на   уроках технологии в 6 классе.</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Практическая направленность заданий и широкое использование визуального   ряда обеспечивает возможность использования учебника в работе с детьми с   выраженными интеллектуальными нарушениями.</w:t>
                        </w:r>
                      </w:p>
                    </w:tc>
                  </w:tr>
                </w:tbl>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Учебник входит в учебно-методический комплект по технологии.</w:t>
                  </w:r>
                </w:p>
              </w:tc>
            </w:tr>
          </w:tbl>
          <w:p w:rsidR="006C76AE" w:rsidRPr="003E30F1" w:rsidRDefault="006C76AE" w:rsidP="000678D6">
            <w:pPr>
              <w:rPr>
                <w:rFonts w:ascii="Times New Roman" w:eastAsia="Times New Roman" w:hAnsi="Times New Roman" w:cs="Times New Roman"/>
                <w:color w:val="008ACE"/>
                <w:sz w:val="20"/>
                <w:szCs w:val="20"/>
              </w:rPr>
            </w:pPr>
          </w:p>
        </w:tc>
      </w:tr>
      <w:tr w:rsidR="006C76AE" w:rsidRPr="003E30F1" w:rsidTr="000678D6">
        <w:tc>
          <w:tcPr>
            <w:tcW w:w="1972" w:type="dxa"/>
            <w:vMerge/>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 xml:space="preserve">специальных </w:t>
            </w:r>
            <w:r w:rsidRPr="003E30F1">
              <w:rPr>
                <w:rFonts w:ascii="Times New Roman" w:eastAsia="Times New Roman" w:hAnsi="Times New Roman" w:cs="Times New Roman"/>
                <w:sz w:val="20"/>
                <w:szCs w:val="20"/>
              </w:rPr>
              <w:lastRenderedPageBreak/>
              <w:t>(коррекционных)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jc w:val="both"/>
              <w:rPr>
                <w:rFonts w:ascii="Times New Roman" w:eastAsia="Times New Roman" w:hAnsi="Times New Roman" w:cs="Times New Roman"/>
                <w:noProof/>
                <w:color w:val="008ACE"/>
                <w:sz w:val="20"/>
                <w:szCs w:val="20"/>
              </w:rPr>
            </w:pPr>
            <w:r w:rsidRPr="003E30F1">
              <w:rPr>
                <w:rFonts w:ascii="Times New Roman" w:eastAsia="Times New Roman" w:hAnsi="Times New Roman" w:cs="Times New Roman"/>
                <w:color w:val="484C51"/>
                <w:sz w:val="20"/>
                <w:szCs w:val="20"/>
              </w:rPr>
              <w:lastRenderedPageBreak/>
              <w:t>Технология 6 класс Сельскохозяйственный труд Ковалева– М. : Просвещение, 2017</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Столярное дело.</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tbl>
                  <w:tblPr>
                    <w:tblW w:w="0" w:type="auto"/>
                    <w:jc w:val="center"/>
                    <w:tblCellSpacing w:w="0" w:type="dxa"/>
                    <w:tblCellMar>
                      <w:left w:w="0" w:type="dxa"/>
                      <w:right w:w="0" w:type="dxa"/>
                    </w:tblCellMar>
                    <w:tblLook w:val="04A0"/>
                  </w:tblPr>
                  <w:tblGrid>
                    <w:gridCol w:w="614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4656" behindDoc="1" locked="0" layoutInCell="1" allowOverlap="1">
                              <wp:simplePos x="0" y="0"/>
                              <wp:positionH relativeFrom="column">
                                <wp:posOffset>0</wp:posOffset>
                              </wp:positionH>
                              <wp:positionV relativeFrom="paragraph">
                                <wp:posOffset>-9466580</wp:posOffset>
                              </wp:positionV>
                              <wp:extent cx="626745" cy="878205"/>
                              <wp:effectExtent l="0" t="0" r="0" b="0"/>
                              <wp:wrapTight wrapText="bothSides">
                                <wp:wrapPolygon edited="0">
                                  <wp:start x="0" y="0"/>
                                  <wp:lineTo x="0" y="21085"/>
                                  <wp:lineTo x="21009" y="21085"/>
                                  <wp:lineTo x="21009" y="0"/>
                                  <wp:lineTo x="0" y="0"/>
                                </wp:wrapPolygon>
                              </wp:wrapTight>
                              <wp:docPr id="202" name="Рисунок 83" descr="http://kgbou5.ru/assets/images/elektronnaya-biblioteka/elektronnye-_uchebniki/5-klass/risunok1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kgbou5.ru/assets/images/elektronnaya-biblioteka/elektronnye-_uchebniki/5-klass/risunok1vv.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 cy="87820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Столярное дело. 5-6 класс : учеб. пособие для вспомогательной школы / Б.А.   Журавлев. — 4-е изд., дораб.. — М. : Просвещение, 1992. — 256 с. : ил. — ISBN 5-06003968-2.</w:t>
                        </w:r>
                      </w:p>
                    </w:tc>
                  </w:tr>
                </w:tbl>
                <w:p w:rsidR="006C76AE" w:rsidRPr="003E30F1" w:rsidRDefault="006C76AE" w:rsidP="000678D6">
                  <w:pPr>
                    <w:spacing w:after="0" w:line="240" w:lineRule="auto"/>
                    <w:rPr>
                      <w:rFonts w:ascii="Times New Roman" w:eastAsia="Times New Roman" w:hAnsi="Times New Roman" w:cs="Times New Roman"/>
                      <w:color w:val="008ACE"/>
                      <w:sz w:val="20"/>
                      <w:szCs w:val="20"/>
                    </w:rPr>
                  </w:pPr>
                </w:p>
              </w:tc>
            </w:tr>
          </w:tbl>
          <w:p w:rsidR="006C76AE" w:rsidRPr="003E30F1" w:rsidRDefault="006C76AE" w:rsidP="000678D6">
            <w:pPr>
              <w:rPr>
                <w:rFonts w:ascii="Times New Roman" w:eastAsia="Times New Roman" w:hAnsi="Times New Roman" w:cs="Times New Roman"/>
                <w:color w:val="008ACE"/>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Уроки СБО</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tbl>
                  <w:tblPr>
                    <w:tblW w:w="0" w:type="auto"/>
                    <w:jc w:val="center"/>
                    <w:tblCellSpacing w:w="0" w:type="dxa"/>
                    <w:tblCellMar>
                      <w:left w:w="0" w:type="dxa"/>
                      <w:right w:w="0" w:type="dxa"/>
                    </w:tblCellMar>
                    <w:tblLook w:val="04A0"/>
                  </w:tblPr>
                  <w:tblGrid>
                    <w:gridCol w:w="614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73632" behindDoc="1" locked="0" layoutInCell="1" allowOverlap="1">
                              <wp:simplePos x="0" y="0"/>
                              <wp:positionH relativeFrom="column">
                                <wp:posOffset>-53340</wp:posOffset>
                              </wp:positionH>
                              <wp:positionV relativeFrom="paragraph">
                                <wp:posOffset>51435</wp:posOffset>
                              </wp:positionV>
                              <wp:extent cx="626745" cy="843915"/>
                              <wp:effectExtent l="0" t="0" r="0" b="0"/>
                              <wp:wrapTight wrapText="bothSides">
                                <wp:wrapPolygon edited="0">
                                  <wp:start x="0" y="0"/>
                                  <wp:lineTo x="0" y="20966"/>
                                  <wp:lineTo x="21009" y="20966"/>
                                  <wp:lineTo x="21009" y="0"/>
                                  <wp:lineTo x="0" y="0"/>
                                </wp:wrapPolygon>
                              </wp:wrapTight>
                              <wp:docPr id="203" name="Рисунок 84" descr="http://kgbou5.ru/assets/images/elektronnaya-biblioteka/elektronnye-_uchebniki/6-klass/risunokld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kgbou5.ru/assets/images/elektronnaya-biblioteka/elektronnye-_uchebniki/6-klass/risunokldoo.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 cy="843915"/>
                                      </a:xfrm>
                                      <a:prstGeom prst="rect">
                                        <a:avLst/>
                                      </a:prstGeom>
                                      <a:noFill/>
                                      <a:ln>
                                        <a:noFill/>
                                      </a:ln>
                                    </pic:spPr>
                                  </pic:pic>
                                </a:graphicData>
                              </a:graphic>
                            </wp:anchor>
                          </w:drawing>
                        </w:r>
                        <w:r w:rsidRPr="003E30F1">
                          <w:rPr>
                            <w:rFonts w:ascii="Times New Roman" w:eastAsia="Times New Roman" w:hAnsi="Times New Roman" w:cs="Times New Roman"/>
                            <w:color w:val="484C51"/>
                            <w:sz w:val="20"/>
                            <w:szCs w:val="20"/>
                          </w:rPr>
                          <w:t>Уроки СБО: учеб. пособие для 6 кл.   общеобразовательных организа</w:t>
                        </w:r>
                        <w:r w:rsidRPr="003E30F1">
                          <w:rPr>
                            <w:rFonts w:ascii="Times New Roman" w:eastAsia="Times New Roman" w:hAnsi="Times New Roman" w:cs="Times New Roman"/>
                            <w:color w:val="484C51"/>
                            <w:sz w:val="20"/>
                            <w:szCs w:val="20"/>
                          </w:rPr>
                          <w:softHyphen/>
                          <w:t>ций, реализующих ФГОС образования обучающихся с   умственной отста</w:t>
                        </w:r>
                        <w:r w:rsidRPr="003E30F1">
                          <w:rPr>
                            <w:rFonts w:ascii="Times New Roman" w:eastAsia="Times New Roman" w:hAnsi="Times New Roman" w:cs="Times New Roman"/>
                            <w:color w:val="484C51"/>
                            <w:sz w:val="20"/>
                            <w:szCs w:val="20"/>
                          </w:rPr>
                          <w:softHyphen/>
                          <w:t>лостью (интеллектуальными нарушениями) / О.Б. Жестовская. —   М.: Издательство ВЛАДОС, 2018. - 159 с. : ил.</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ISBN 978-5-906992-72-7</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В учебном пособии представлены уроки по социально-бытовой ориентировке   (СБО) для 6-го класса общеобразовательных организаций, реализующих ФГОС   образования обучающихся с умственной отсталостью(интеллектуальными   нарушениями). Занятия предусматривают практическую подготовку детей с   нарушением интеллекта к самосто</w:t>
                        </w:r>
                        <w:r w:rsidRPr="003E30F1">
                          <w:rPr>
                            <w:rFonts w:ascii="Times New Roman" w:eastAsia="Times New Roman" w:hAnsi="Times New Roman" w:cs="Times New Roman"/>
                            <w:color w:val="484C51"/>
                            <w:sz w:val="20"/>
                            <w:szCs w:val="20"/>
                          </w:rPr>
                          <w:softHyphen/>
                          <w:t>ятельной жизни и труду, формированию у них   знаний и умений, способствующих соци</w:t>
                        </w:r>
                        <w:r w:rsidRPr="003E30F1">
                          <w:rPr>
                            <w:rFonts w:ascii="Times New Roman" w:eastAsia="Times New Roman" w:hAnsi="Times New Roman" w:cs="Times New Roman"/>
                            <w:color w:val="484C51"/>
                            <w:sz w:val="20"/>
                            <w:szCs w:val="20"/>
                          </w:rPr>
                          <w:softHyphen/>
                          <w:t>альной адаптации.</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Учебный материал объединен по разделам: «Личная гигиена», «Одежда и   обувь», «Питание», «Семья», «Культура поведения», Жилище», «Транспорт»,   «Торговля», «Средства связи», «Медицинская помощь», «Детские образовательные   организации».</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Пособие направлено на расширение знаний по учебным темам, повышение   умствен</w:t>
                        </w:r>
                        <w:r w:rsidRPr="003E30F1">
                          <w:rPr>
                            <w:rFonts w:ascii="Times New Roman" w:eastAsia="Times New Roman" w:hAnsi="Times New Roman" w:cs="Times New Roman"/>
                            <w:color w:val="484C51"/>
                            <w:sz w:val="20"/>
                            <w:szCs w:val="20"/>
                          </w:rPr>
                          <w:softHyphen/>
                          <w:t>ной активности на уроках СБО, развитие интеллектуальных возможностей   и способно</w:t>
                        </w:r>
                        <w:r w:rsidRPr="003E30F1">
                          <w:rPr>
                            <w:rFonts w:ascii="Times New Roman" w:eastAsia="Times New Roman" w:hAnsi="Times New Roman" w:cs="Times New Roman"/>
                            <w:color w:val="484C51"/>
                            <w:sz w:val="20"/>
                            <w:szCs w:val="20"/>
                          </w:rPr>
                          <w:softHyphen/>
                          <w:t>стей школьников.</w:t>
                        </w:r>
                      </w:p>
                      <w:p w:rsidR="006C76AE" w:rsidRPr="003E30F1" w:rsidRDefault="006C76AE" w:rsidP="000678D6">
                        <w:pPr>
                          <w:spacing w:after="0" w:line="240" w:lineRule="auto"/>
                          <w:jc w:val="both"/>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t>Пособие предназначено для учащихся 6-го класса общеобразовательных   организа</w:t>
                        </w:r>
                        <w:r w:rsidRPr="003E30F1">
                          <w:rPr>
                            <w:rFonts w:ascii="Times New Roman" w:eastAsia="Times New Roman" w:hAnsi="Times New Roman" w:cs="Times New Roman"/>
                            <w:color w:val="484C51"/>
                            <w:sz w:val="20"/>
                            <w:szCs w:val="20"/>
                          </w:rPr>
                          <w:softHyphen/>
                          <w:t>ций, реализующих ФГОС образования обучающихся с умственной   отсталостью (интел</w:t>
                        </w:r>
                        <w:r w:rsidRPr="003E30F1">
                          <w:rPr>
                            <w:rFonts w:ascii="Times New Roman" w:eastAsia="Times New Roman" w:hAnsi="Times New Roman" w:cs="Times New Roman"/>
                            <w:color w:val="484C51"/>
                            <w:sz w:val="20"/>
                            <w:szCs w:val="20"/>
                          </w:rPr>
                          <w:softHyphen/>
                          <w:t>лектуальными нарушениями).</w:t>
                        </w:r>
                      </w:p>
                    </w:tc>
                  </w:tr>
                </w:tbl>
                <w:p w:rsidR="006C76AE" w:rsidRPr="003E30F1" w:rsidRDefault="006C76AE" w:rsidP="000678D6">
                  <w:pPr>
                    <w:spacing w:after="0" w:line="240" w:lineRule="auto"/>
                    <w:rPr>
                      <w:rFonts w:ascii="Times New Roman" w:eastAsia="Times New Roman" w:hAnsi="Times New Roman" w:cs="Times New Roman"/>
                      <w:color w:val="008ACE"/>
                      <w:sz w:val="20"/>
                      <w:szCs w:val="20"/>
                    </w:rPr>
                  </w:pPr>
                </w:p>
              </w:tc>
            </w:tr>
          </w:tbl>
          <w:p w:rsidR="006C76AE" w:rsidRPr="003E30F1" w:rsidRDefault="006C76AE" w:rsidP="000678D6">
            <w:pPr>
              <w:rPr>
                <w:rFonts w:ascii="Times New Roman" w:eastAsia="Times New Roman" w:hAnsi="Times New Roman" w:cs="Times New Roman"/>
                <w:color w:val="008ACE"/>
                <w:sz w:val="20"/>
                <w:szCs w:val="20"/>
              </w:rPr>
            </w:pPr>
          </w:p>
        </w:tc>
      </w:tr>
    </w:tbl>
    <w:p w:rsidR="006C76AE" w:rsidRPr="003E30F1" w:rsidRDefault="006C76AE" w:rsidP="006C76AE">
      <w:pPr>
        <w:spacing w:after="300" w:line="240" w:lineRule="auto"/>
        <w:jc w:val="center"/>
        <w:outlineLvl w:val="0"/>
        <w:rPr>
          <w:rFonts w:ascii="Times New Roman" w:eastAsia="Times New Roman" w:hAnsi="Times New Roman" w:cs="Times New Roman"/>
          <w:b/>
          <w:bCs/>
          <w:color w:val="484C51"/>
          <w:kern w:val="36"/>
          <w:sz w:val="20"/>
          <w:szCs w:val="20"/>
        </w:rPr>
      </w:pPr>
    </w:p>
    <w:p w:rsidR="006C76AE" w:rsidRPr="003E30F1" w:rsidRDefault="006C76AE" w:rsidP="006C76A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 xml:space="preserve">Программно - учебное обеспечение учебного процесса.  </w:t>
      </w:r>
    </w:p>
    <w:p w:rsidR="006C76AE" w:rsidRPr="003E30F1" w:rsidRDefault="006C76AE" w:rsidP="006C76AE">
      <w:pPr>
        <w:spacing w:after="300" w:line="240" w:lineRule="auto"/>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7 класс</w:t>
      </w:r>
    </w:p>
    <w:tbl>
      <w:tblPr>
        <w:tblStyle w:val="a8"/>
        <w:tblW w:w="10916" w:type="dxa"/>
        <w:tblInd w:w="-743" w:type="dxa"/>
        <w:tblLook w:val="04A0"/>
      </w:tblPr>
      <w:tblGrid>
        <w:gridCol w:w="1972"/>
        <w:gridCol w:w="2465"/>
        <w:gridCol w:w="6479"/>
      </w:tblGrid>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484C51"/>
                <w:kern w:val="36"/>
                <w:sz w:val="20"/>
                <w:szCs w:val="20"/>
              </w:rPr>
            </w:pPr>
            <w:r w:rsidRPr="003E30F1">
              <w:rPr>
                <w:rFonts w:ascii="Times New Roman" w:eastAsia="Times New Roman,BoldItalic" w:hAnsi="Times New Roman" w:cs="Times New Roman"/>
                <w:b/>
                <w:bCs/>
                <w:iCs/>
                <w:color w:val="00000A"/>
                <w:sz w:val="20"/>
                <w:szCs w:val="20"/>
              </w:rPr>
              <w:t>Учебный предмет</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Учебная программа</w:t>
            </w:r>
          </w:p>
        </w:tc>
        <w:tc>
          <w:tcPr>
            <w:tcW w:w="6479" w:type="dxa"/>
            <w:vAlign w:val="center"/>
          </w:tcPr>
          <w:p w:rsidR="006C76AE" w:rsidRPr="003E30F1" w:rsidRDefault="006C76AE" w:rsidP="000678D6">
            <w:pPr>
              <w:pStyle w:val="a5"/>
              <w:jc w:val="center"/>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Соответствующий учебник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Математика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40864" behindDoc="1" locked="0" layoutInCell="1" allowOverlap="1">
                  <wp:simplePos x="0" y="0"/>
                  <wp:positionH relativeFrom="column">
                    <wp:posOffset>1905</wp:posOffset>
                  </wp:positionH>
                  <wp:positionV relativeFrom="paragraph">
                    <wp:posOffset>-4445</wp:posOffset>
                  </wp:positionV>
                  <wp:extent cx="563245" cy="730250"/>
                  <wp:effectExtent l="0" t="0" r="0" b="0"/>
                  <wp:wrapTight wrapText="bothSides">
                    <wp:wrapPolygon edited="0">
                      <wp:start x="0" y="0"/>
                      <wp:lineTo x="0" y="20849"/>
                      <wp:lineTo x="21186" y="20849"/>
                      <wp:lineTo x="21186" y="0"/>
                      <wp:lineTo x="0" y="0"/>
                    </wp:wrapPolygon>
                  </wp:wrapTight>
                  <wp:docPr id="204" name="Рисунок 103" descr="http://kgbou5.ru/assets/images/elektronnaya-biblioteka/elektronnye-_uchebniki/7-klass/izobrazheni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kgbou5.ru/assets/images/elektronnaya-biblioteka/elektronnye-_uchebniki/7-klass/izobrazhenie-046.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730250"/>
                          </a:xfrm>
                          <a:prstGeom prst="rect">
                            <a:avLst/>
                          </a:prstGeom>
                          <a:noFill/>
                          <a:ln>
                            <a:noFill/>
                          </a:ln>
                        </pic:spPr>
                      </pic:pic>
                    </a:graphicData>
                  </a:graphic>
                </wp:anchor>
              </w:drawing>
            </w:r>
            <w:r w:rsidRPr="003E30F1">
              <w:rPr>
                <w:rFonts w:ascii="Times New Roman" w:eastAsia="Times New Roman" w:hAnsi="Times New Roman" w:cs="Times New Roman"/>
                <w:sz w:val="20"/>
                <w:szCs w:val="20"/>
              </w:rPr>
              <w:t>Математика. 7 класс:  учеб. для спец. (коррекц.) образоват. учреждений VIII вида / Т.В. Алышева. – 10-е изд. – М.: Просвещение, 2016. – 272 с. : ил. – ISBN 978-5-09-036576-5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«Математика».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Система заданий построена по принципу доступности и преемственности. Все задания имеют коррекционную и предметно-практическую направленность, учитывающую особенности развития учащихся с интеллектуальной недостаточностью, и различную степень сложности.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рабочей тетрадью по математике для 7 класса автора Т.В. Алышевой.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Русский язык</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41888" behindDoc="1" locked="0" layoutInCell="1" allowOverlap="1">
                  <wp:simplePos x="0" y="0"/>
                  <wp:positionH relativeFrom="column">
                    <wp:posOffset>1905</wp:posOffset>
                  </wp:positionH>
                  <wp:positionV relativeFrom="paragraph">
                    <wp:posOffset>-3175</wp:posOffset>
                  </wp:positionV>
                  <wp:extent cx="563245" cy="723265"/>
                  <wp:effectExtent l="0" t="0" r="0" b="0"/>
                  <wp:wrapTight wrapText="bothSides">
                    <wp:wrapPolygon edited="0">
                      <wp:start x="0" y="0"/>
                      <wp:lineTo x="0" y="21050"/>
                      <wp:lineTo x="21186" y="21050"/>
                      <wp:lineTo x="21186" y="0"/>
                      <wp:lineTo x="0" y="0"/>
                    </wp:wrapPolygon>
                  </wp:wrapTight>
                  <wp:docPr id="205" name="Рисунок 102" descr="http://kgbou5.ru/assets/images/elektronnaya-biblioteka/elektronnye-_uchebniki/7-klass/izobrazheni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kgbou5.ru/assets/images/elektronnaya-biblioteka/elektronnye-_uchebniki/7-klass/izobrazhenie-040.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 cy="723265"/>
                          </a:xfrm>
                          <a:prstGeom prst="rect">
                            <a:avLst/>
                          </a:prstGeom>
                          <a:noFill/>
                          <a:ln>
                            <a:noFill/>
                          </a:ln>
                        </pic:spPr>
                      </pic:pic>
                    </a:graphicData>
                  </a:graphic>
                </wp:anchor>
              </w:drawing>
            </w:r>
            <w:r w:rsidRPr="003E30F1">
              <w:rPr>
                <w:rFonts w:ascii="Times New Roman" w:eastAsia="Times New Roman" w:hAnsi="Times New Roman" w:cs="Times New Roman"/>
                <w:sz w:val="20"/>
                <w:szCs w:val="20"/>
              </w:rPr>
              <w:t>Русский язык. 7 класс: учеб. для общеобразоват. организаций, реализующих адапт. основные общеобразоват. программы. / Н.Г. Галунчикова, Э.В. Якубовская.  – 10-е изд. – М. : Просвещение, 2017. – 287 с. : ил. – ISBN 978-5-09-046578-6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«Язык и речевая практика».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рабочими тетрадями по русскому языку для 5-9 классов авторов Н.Г. Галунчиковой,  Э.В. Якубовской.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Чтение</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42912" behindDoc="1" locked="0" layoutInCell="1" allowOverlap="1">
                  <wp:simplePos x="0" y="0"/>
                  <wp:positionH relativeFrom="column">
                    <wp:posOffset>1905</wp:posOffset>
                  </wp:positionH>
                  <wp:positionV relativeFrom="paragraph">
                    <wp:posOffset>-1905</wp:posOffset>
                  </wp:positionV>
                  <wp:extent cx="552450" cy="730250"/>
                  <wp:effectExtent l="0" t="0" r="0" b="0"/>
                  <wp:wrapTight wrapText="bothSides">
                    <wp:wrapPolygon edited="0">
                      <wp:start x="0" y="0"/>
                      <wp:lineTo x="0" y="20849"/>
                      <wp:lineTo x="20855" y="20849"/>
                      <wp:lineTo x="20855" y="0"/>
                      <wp:lineTo x="0" y="0"/>
                    </wp:wrapPolygon>
                  </wp:wrapTight>
                  <wp:docPr id="206" name="Рисунок 101" descr="http://kgbou5.ru/assets/images/elektronnaya-biblioteka/elektronnye-_uchebniki/7-klass/izobrazheni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kgbou5.ru/assets/images/elektronnaya-biblioteka/elektronnye-_uchebniki/7-klass/izobrazhenie-041.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730250"/>
                          </a:xfrm>
                          <a:prstGeom prst="rect">
                            <a:avLst/>
                          </a:prstGeom>
                          <a:noFill/>
                          <a:ln>
                            <a:noFill/>
                          </a:ln>
                        </pic:spPr>
                      </pic:pic>
                    </a:graphicData>
                  </a:graphic>
                </wp:anchor>
              </w:drawing>
            </w:r>
            <w:r w:rsidRPr="003E30F1">
              <w:rPr>
                <w:rFonts w:ascii="Times New Roman" w:eastAsia="Times New Roman" w:hAnsi="Times New Roman" w:cs="Times New Roman"/>
                <w:sz w:val="20"/>
                <w:szCs w:val="20"/>
              </w:rPr>
              <w:t>. 7 класс : учеб. общеобразоват. организаций, реализующих адапт. основные общеобразоват. программы / авт.-сост. А.К. Аксёнова. – 10-е изд. – М. : Просвещение, 2017. – 287 с. : ил. – ISBN 978-5-09-046582-3.</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реализует требования адаптированной основной программы в предметной области «Язык и речевая практика».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учебник включены разножанровые произведения отечественных авторов, подобранных с учетом преемственности литературного материала, изучаемого в предшествующих классах по таким темам, как «Устное народное творчество», «Из произведений русской литературы XIX века», «Из произведений русской литературы XX века». Содержание текстов и методического аппарата направлено на решение образовательных, дидактических, коррекционно-воспитательных задач с учетом познавательных и личностных особенностей учащихся с нарушением интеллекта.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Биология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43936" behindDoc="1" locked="0" layoutInCell="1" allowOverlap="1">
                  <wp:simplePos x="0" y="0"/>
                  <wp:positionH relativeFrom="column">
                    <wp:posOffset>1905</wp:posOffset>
                  </wp:positionH>
                  <wp:positionV relativeFrom="paragraph">
                    <wp:posOffset>3810</wp:posOffset>
                  </wp:positionV>
                  <wp:extent cx="616585" cy="814070"/>
                  <wp:effectExtent l="0" t="0" r="0" b="0"/>
                  <wp:wrapTight wrapText="bothSides">
                    <wp:wrapPolygon edited="0">
                      <wp:start x="0" y="0"/>
                      <wp:lineTo x="0" y="21229"/>
                      <wp:lineTo x="20688" y="21229"/>
                      <wp:lineTo x="20688" y="0"/>
                      <wp:lineTo x="0" y="0"/>
                    </wp:wrapPolygon>
                  </wp:wrapTight>
                  <wp:docPr id="207" name="Рисунок 100" descr="http://kgbou5.ru/assets/images/elektronnaya-biblioteka/elektronnye-_uchebniki/7-klass/izobrazheni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kgbou5.ru/assets/images/elektronnaya-biblioteka/elektronnye-_uchebniki/7-klass/izobrazhenie-042.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814070"/>
                          </a:xfrm>
                          <a:prstGeom prst="rect">
                            <a:avLst/>
                          </a:prstGeom>
                          <a:noFill/>
                          <a:ln>
                            <a:noFill/>
                          </a:ln>
                        </pic:spPr>
                      </pic:pic>
                    </a:graphicData>
                  </a:graphic>
                </wp:anchor>
              </w:drawing>
            </w:r>
            <w:r w:rsidRPr="003E30F1">
              <w:rPr>
                <w:rFonts w:ascii="Times New Roman" w:eastAsia="Times New Roman" w:hAnsi="Times New Roman" w:cs="Times New Roman"/>
                <w:sz w:val="20"/>
                <w:szCs w:val="20"/>
              </w:rPr>
              <w:t>. Растения. Бактерии. Грибы. 7 класс : учеб. для общеобразоват. организаций, реализующих адапт. основные общеобразоват. программы. / З.А. Клепинина. – 11-е изд. – М. : Просвещение, 2017. – 224 с. : ил. – ISBN 978-5-09-049576-9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методический комплект с рабочей тетрадью по биологии для 7 класса автора З.А. Клепининой.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География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44960" behindDoc="1" locked="0" layoutInCell="1" allowOverlap="1">
                  <wp:simplePos x="0" y="0"/>
                  <wp:positionH relativeFrom="column">
                    <wp:posOffset>1905</wp:posOffset>
                  </wp:positionH>
                  <wp:positionV relativeFrom="paragraph">
                    <wp:posOffset>-5080</wp:posOffset>
                  </wp:positionV>
                  <wp:extent cx="616585" cy="821690"/>
                  <wp:effectExtent l="0" t="0" r="0" b="0"/>
                  <wp:wrapTight wrapText="bothSides">
                    <wp:wrapPolygon edited="0">
                      <wp:start x="0" y="0"/>
                      <wp:lineTo x="0" y="21032"/>
                      <wp:lineTo x="20688" y="21032"/>
                      <wp:lineTo x="20688" y="0"/>
                      <wp:lineTo x="0" y="0"/>
                    </wp:wrapPolygon>
                  </wp:wrapTight>
                  <wp:docPr id="208" name="Рисунок 99" descr="http://kgbou5.ru/assets/images/elektronnaya-biblioteka/elektronnye-_uchebniki/7-klass/izobrazheni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kgbou5.ru/assets/images/elektronnaya-biblioteka/elektronnye-_uchebniki/7-klass/izobrazhenie-045.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821690"/>
                          </a:xfrm>
                          <a:prstGeom prst="rect">
                            <a:avLst/>
                          </a:prstGeom>
                          <a:noFill/>
                          <a:ln>
                            <a:noFill/>
                          </a:ln>
                        </pic:spPr>
                      </pic:pic>
                    </a:graphicData>
                  </a:graphic>
                </wp:anchor>
              </w:drawing>
            </w:r>
            <w:r w:rsidRPr="003E30F1">
              <w:rPr>
                <w:rFonts w:ascii="Times New Roman" w:eastAsia="Times New Roman" w:hAnsi="Times New Roman" w:cs="Times New Roman"/>
                <w:sz w:val="20"/>
                <w:szCs w:val="20"/>
              </w:rPr>
              <w:t>География. 7 класс :  учеб. для общеобразоват. организаций, реализующих адапт. основные общеобразоват. программы: с прил. / Т.М. Лифанова, Е.Н. Соломина. – 9-е изд., испр. – М.: Просвещение, 2016. – 175 с.: ил. + Прил. (15 с. : ил., карт.). – ISBN 978-5-09-037756-0</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«Естествознание» в соответствии с ФГОС образования обучающихся с интеллектуальными нарушениями.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Содержание учебника составляют сведения о географическом положении, климате, формах земной поверхности, водоемах, разнообразии растительного и животного мира, населении, хозяйстве, экономико-географических районах России. Методический аппарат учебника представлен вопросами и заданиями, размещенными до и после каждой статьи.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рабочей тетрадью по географии для 7 класса автора Лифановой Т.М.</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История России</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45984" behindDoc="1" locked="0" layoutInCell="1" allowOverlap="1">
                  <wp:simplePos x="0" y="0"/>
                  <wp:positionH relativeFrom="column">
                    <wp:posOffset>1905</wp:posOffset>
                  </wp:positionH>
                  <wp:positionV relativeFrom="paragraph">
                    <wp:posOffset>-5080</wp:posOffset>
                  </wp:positionV>
                  <wp:extent cx="648335" cy="840740"/>
                  <wp:effectExtent l="0" t="0" r="0" b="0"/>
                  <wp:wrapTight wrapText="bothSides">
                    <wp:wrapPolygon edited="0">
                      <wp:start x="0" y="0"/>
                      <wp:lineTo x="0" y="21045"/>
                      <wp:lineTo x="20944" y="21045"/>
                      <wp:lineTo x="20944" y="0"/>
                      <wp:lineTo x="0" y="0"/>
                    </wp:wrapPolygon>
                  </wp:wrapTight>
                  <wp:docPr id="209" name="Рисунок 98" descr="http://kgbou5.ru/assets/images/elektronnaya-biblioteka/elektronnye-_uchebniki/7-klass/izobrazheni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kgbou5.ru/assets/images/elektronnaya-biblioteka/elektronnye-_uchebniki/7-klass/izobrazhenie-043.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840740"/>
                          </a:xfrm>
                          <a:prstGeom prst="rect">
                            <a:avLst/>
                          </a:prstGeom>
                          <a:noFill/>
                          <a:ln>
                            <a:noFill/>
                          </a:ln>
                        </pic:spPr>
                      </pic:pic>
                    </a:graphicData>
                  </a:graphic>
                </wp:anchor>
              </w:drawing>
            </w:r>
            <w:r w:rsidRPr="003E30F1">
              <w:rPr>
                <w:rFonts w:ascii="Times New Roman" w:eastAsia="Times New Roman" w:hAnsi="Times New Roman" w:cs="Times New Roman"/>
                <w:sz w:val="20"/>
                <w:szCs w:val="20"/>
              </w:rPr>
              <w:t>История России: учеб. для 7 кл. спец. (коррекционных) образоват. учреждений для детей с нарушением интеллекта (умственно отсталых) / [Б.П. Пузанов и др.]. – М.: Гуманитар. изд. центр ВЛАДОС, 2015. – 331 с. : ил. – (Специальная (коррекционная) общеобразовательная школа для детей с нарушением интеллекта).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47008" behindDoc="1" locked="0" layoutInCell="1" allowOverlap="1">
                  <wp:simplePos x="0" y="0"/>
                  <wp:positionH relativeFrom="column">
                    <wp:posOffset>1905</wp:posOffset>
                  </wp:positionH>
                  <wp:positionV relativeFrom="paragraph">
                    <wp:posOffset>-2540</wp:posOffset>
                  </wp:positionV>
                  <wp:extent cx="574040" cy="737235"/>
                  <wp:effectExtent l="0" t="0" r="0" b="0"/>
                  <wp:wrapTight wrapText="bothSides">
                    <wp:wrapPolygon edited="0">
                      <wp:start x="0" y="0"/>
                      <wp:lineTo x="0" y="21209"/>
                      <wp:lineTo x="20788" y="21209"/>
                      <wp:lineTo x="20788" y="0"/>
                      <wp:lineTo x="0" y="0"/>
                    </wp:wrapPolygon>
                  </wp:wrapTight>
                  <wp:docPr id="210" name="Рисунок 97" descr="http://kgbou5.ru/assets/images/elektronnaya-biblioteka/elektronnye-_uchebniki/7-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kgbou5.ru/assets/images/elektronnaya-biblioteka/elektronnye-_uchebniki/7-klass/izobrazhenie.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737235"/>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Штукатурно-малярное дело: учеб. для 7 кл. спец. (коррекц.) образоват. учреждений VIII вида / С.В. Бобрешова. – М. : ВЛАДОС, 2012. – 200 с. : ил. табл. – (Коррекционная педагогика). – ISBN 978-5-691-01839-8.</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69536" behindDoc="1" locked="0" layoutInCell="1" allowOverlap="1">
                        <wp:simplePos x="0" y="0"/>
                        <wp:positionH relativeFrom="column">
                          <wp:posOffset>-4445</wp:posOffset>
                        </wp:positionH>
                        <wp:positionV relativeFrom="paragraph">
                          <wp:posOffset>-1270</wp:posOffset>
                        </wp:positionV>
                        <wp:extent cx="637540" cy="819150"/>
                        <wp:effectExtent l="0" t="0" r="0" b="0"/>
                        <wp:wrapTight wrapText="bothSides">
                          <wp:wrapPolygon edited="0">
                            <wp:start x="0" y="0"/>
                            <wp:lineTo x="0" y="21098"/>
                            <wp:lineTo x="20653" y="21098"/>
                            <wp:lineTo x="20653" y="0"/>
                            <wp:lineTo x="0" y="0"/>
                          </wp:wrapPolygon>
                        </wp:wrapTight>
                        <wp:docPr id="211" name="Рисунок 94" descr="http://kgbou5.ru/assets/images/elektronnaya-biblioteka/elektronnye-_uchebniki/7-klass/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kgbou5.ru/assets/images/elektronnaya-biblioteka/elektronnye-_uchebniki/7-klass/mop.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540" cy="819150"/>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Подготовка младшего обслуживающего персонала: Учебник для 7 класса для учащихся с ОВЗ (умственная отсталость, сложная структура дефекта) обучающихся по адаптированным основным общеобразовательным программам / А.И. Галина, Е.Ю. Головинская. - Самара: Современные образовательные техно</w:t>
                  </w:r>
                  <w:r w:rsidRPr="003E30F1">
                    <w:rPr>
                      <w:rFonts w:ascii="Times New Roman" w:eastAsia="Times New Roman" w:hAnsi="Times New Roman" w:cs="Times New Roman"/>
                      <w:sz w:val="20"/>
                      <w:szCs w:val="20"/>
                    </w:rPr>
                    <w:softHyphen/>
                    <w:t>логии. М.: Русское слово - учебник, 2014. - 96 с.      ISBN 978-5-91780-032-5</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«Технология. Подготовка младшего обслуживающего персонала» предна</w:t>
                  </w:r>
                  <w:r w:rsidRPr="003E30F1">
                    <w:rPr>
                      <w:rFonts w:ascii="Times New Roman" w:eastAsia="Times New Roman" w:hAnsi="Times New Roman" w:cs="Times New Roman"/>
                      <w:sz w:val="20"/>
                      <w:szCs w:val="20"/>
                    </w:rPr>
                    <w:softHyphen/>
                    <w:t>значен для подготовки школьников с ограниченными возможностями здоровья к работе младшего обслуживающего персонала (дворник, рабочий по комплексной уборке и содер</w:t>
                  </w:r>
                  <w:r w:rsidRPr="003E30F1">
                    <w:rPr>
                      <w:rFonts w:ascii="Times New Roman" w:eastAsia="Times New Roman" w:hAnsi="Times New Roman" w:cs="Times New Roman"/>
                      <w:sz w:val="20"/>
                      <w:szCs w:val="20"/>
                    </w:rPr>
                    <w:softHyphen/>
                    <w:t>жанию домовладений с прилегающими территориями, рабочий зеленого хозяйства, убор</w:t>
                  </w:r>
                  <w:r w:rsidRPr="003E30F1">
                    <w:rPr>
                      <w:rFonts w:ascii="Times New Roman" w:eastAsia="Times New Roman" w:hAnsi="Times New Roman" w:cs="Times New Roman"/>
                      <w:sz w:val="20"/>
                      <w:szCs w:val="20"/>
                    </w:rPr>
                    <w:softHyphen/>
                    <w:t>щик служебных и производственных помещений, горничная, мойщик посуды, помощник в ведении домашнего хозяйства) на уроках технологии в 7 классе.</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Практическая направленность заданий и широкое использование визуального ряда обеспечивает возможность использования учебника в работе с детьми с выраженными интеллектуальными нарушениями.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входит в учебно-методический комплект по технологии.</w:t>
                  </w:r>
                </w:p>
              </w:tc>
            </w:tr>
          </w:tbl>
          <w:p w:rsidR="006C76AE" w:rsidRPr="003E30F1" w:rsidRDefault="006C76AE" w:rsidP="000678D6">
            <w:pPr>
              <w:pStyle w:val="a5"/>
              <w:rPr>
                <w:rFonts w:ascii="Times New Roman" w:eastAsia="Times New Roman" w:hAnsi="Times New Roman" w:cs="Times New Roman"/>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sz w:val="20"/>
                <w:szCs w:val="20"/>
              </w:rPr>
              <w:t>Столярное дело.</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tbl>
                  <w:tblPr>
                    <w:tblW w:w="0" w:type="auto"/>
                    <w:jc w:val="center"/>
                    <w:tblCellSpacing w:w="0" w:type="dxa"/>
                    <w:tblCellMar>
                      <w:left w:w="0" w:type="dxa"/>
                      <w:right w:w="0" w:type="dxa"/>
                    </w:tblCellMar>
                    <w:tblLook w:val="04A0"/>
                  </w:tblPr>
                  <w:tblGrid>
                    <w:gridCol w:w="614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70560" behindDoc="1" locked="0" layoutInCell="1" allowOverlap="1">
                              <wp:simplePos x="0" y="0"/>
                              <wp:positionH relativeFrom="column">
                                <wp:posOffset>0</wp:posOffset>
                              </wp:positionH>
                              <wp:positionV relativeFrom="paragraph">
                                <wp:posOffset>-3810</wp:posOffset>
                              </wp:positionV>
                              <wp:extent cx="531495" cy="885825"/>
                              <wp:effectExtent l="0" t="0" r="0" b="0"/>
                              <wp:wrapTight wrapText="bothSides">
                                <wp:wrapPolygon edited="0">
                                  <wp:start x="0" y="0"/>
                                  <wp:lineTo x="0" y="21368"/>
                                  <wp:lineTo x="20903" y="21368"/>
                                  <wp:lineTo x="20903" y="0"/>
                                  <wp:lineTo x="0" y="0"/>
                                </wp:wrapPolygon>
                              </wp:wrapTight>
                              <wp:docPr id="212" name="Рисунок 93" descr="http://kgbou5.ru/assets/images/elektronnaya-biblioteka/elektronnye-_uchebniki/7-klass/img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kgbou5.ru/assets/images/elektronnaya-biblioteka/elektronnye-_uchebniki/7-klass/img853.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885825"/>
                                      </a:xfrm>
                                      <a:prstGeom prst="rect">
                                        <a:avLst/>
                                      </a:prstGeom>
                                      <a:noFill/>
                                      <a:ln>
                                        <a:noFill/>
                                      </a:ln>
                                    </pic:spPr>
                                  </pic:pic>
                                </a:graphicData>
                              </a:graphic>
                            </wp:anchor>
                          </w:drawing>
                        </w:r>
                        <w:r w:rsidRPr="003E30F1">
                          <w:rPr>
                            <w:rFonts w:ascii="Times New Roman" w:eastAsia="Times New Roman" w:hAnsi="Times New Roman" w:cs="Times New Roman"/>
                            <w:sz w:val="20"/>
                            <w:szCs w:val="20"/>
                          </w:rPr>
                          <w:t>Столярное дело. 7-8  класс : учеб. пособие для учащихся   вспомогательной школы / Б.А. Журавлев — М. : Просвещение, 1985. — 240 с. :   ил. — ISBN 4310021900-619.</w:t>
                        </w:r>
                      </w:p>
                    </w:tc>
                  </w:tr>
                </w:tbl>
                <w:p w:rsidR="006C76AE" w:rsidRPr="003E30F1" w:rsidRDefault="006C76AE" w:rsidP="000678D6">
                  <w:pPr>
                    <w:pStyle w:val="a5"/>
                    <w:rPr>
                      <w:rFonts w:ascii="Times New Roman" w:eastAsia="Times New Roman" w:hAnsi="Times New Roman" w:cs="Times New Roman"/>
                      <w:sz w:val="20"/>
                      <w:szCs w:val="20"/>
                    </w:rPr>
                  </w:pPr>
                </w:p>
              </w:tc>
            </w:tr>
          </w:tbl>
          <w:p w:rsidR="006C76AE" w:rsidRPr="003E30F1" w:rsidRDefault="006C76AE" w:rsidP="000678D6">
            <w:pPr>
              <w:pStyle w:val="a5"/>
              <w:rPr>
                <w:rFonts w:ascii="Times New Roman" w:eastAsia="Times New Roman" w:hAnsi="Times New Roman" w:cs="Times New Roman"/>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67488" behindDoc="1" locked="0" layoutInCell="1" allowOverlap="1">
                  <wp:simplePos x="0" y="0"/>
                  <wp:positionH relativeFrom="column">
                    <wp:posOffset>1905</wp:posOffset>
                  </wp:positionH>
                  <wp:positionV relativeFrom="paragraph">
                    <wp:posOffset>635</wp:posOffset>
                  </wp:positionV>
                  <wp:extent cx="605790" cy="807720"/>
                  <wp:effectExtent l="0" t="0" r="0" b="0"/>
                  <wp:wrapTight wrapText="bothSides">
                    <wp:wrapPolygon edited="0">
                      <wp:start x="0" y="0"/>
                      <wp:lineTo x="0" y="20887"/>
                      <wp:lineTo x="21057" y="20887"/>
                      <wp:lineTo x="21057" y="0"/>
                      <wp:lineTo x="0" y="0"/>
                    </wp:wrapPolygon>
                  </wp:wrapTight>
                  <wp:docPr id="213" name="Рисунок 96" descr="http://kgbou5.ru/assets/images/elektronnaya-biblioteka/elektronnye-_uchebniki/7-klass/izobrazheni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kgbou5.ru/assets/images/elektronnaya-biblioteka/elektronnye-_uchebniki/7-klass/izobrazhenie-044.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 cy="807720"/>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Швейное дело. 7 класс :  учеб. для спец. (коррекц.) образоват. учреждений VIII вида / Г.Г. Мозговая,  Г.Б. Картушина. – 5-е изд. – М. : Просвещение, 2015. – 181 с. : ил. – ISBN 978-5-09-028960-3</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История Отечества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tbl>
            <w:tblPr>
              <w:tblW w:w="0" w:type="auto"/>
              <w:jc w:val="center"/>
              <w:tblCellSpacing w:w="0" w:type="dxa"/>
              <w:tblCellMar>
                <w:left w:w="0" w:type="dxa"/>
                <w:right w:w="0" w:type="dxa"/>
              </w:tblCellMar>
              <w:tblLook w:val="04A0"/>
            </w:tblPr>
            <w:tblGrid>
              <w:gridCol w:w="6263"/>
            </w:tblGrid>
            <w:tr w:rsidR="006C76AE" w:rsidRPr="003E30F1" w:rsidTr="000678D6">
              <w:trPr>
                <w:tblCellSpacing w:w="0" w:type="dxa"/>
                <w:jc w:val="center"/>
              </w:trPr>
              <w:tc>
                <w:tcPr>
                  <w:tcW w:w="0" w:type="auto"/>
                  <w:tcMar>
                    <w:top w:w="30" w:type="dxa"/>
                    <w:left w:w="60" w:type="dxa"/>
                    <w:bottom w:w="60" w:type="dxa"/>
                    <w:right w:w="60" w:type="dxa"/>
                  </w:tcMar>
                  <w:hideMark/>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sz w:val="20"/>
                      <w:szCs w:val="20"/>
                    </w:rPr>
                    <w:drawing>
                      <wp:anchor distT="0" distB="0" distL="114300" distR="114300" simplePos="0" relativeHeight="251968512" behindDoc="1" locked="0" layoutInCell="1" allowOverlap="1">
                        <wp:simplePos x="0" y="0"/>
                        <wp:positionH relativeFrom="column">
                          <wp:posOffset>-4445</wp:posOffset>
                        </wp:positionH>
                        <wp:positionV relativeFrom="paragraph">
                          <wp:posOffset>-9446260</wp:posOffset>
                        </wp:positionV>
                        <wp:extent cx="626745" cy="902970"/>
                        <wp:effectExtent l="0" t="0" r="0" b="0"/>
                        <wp:wrapTight wrapText="bothSides">
                          <wp:wrapPolygon edited="0">
                            <wp:start x="0" y="0"/>
                            <wp:lineTo x="0" y="20962"/>
                            <wp:lineTo x="21009" y="20962"/>
                            <wp:lineTo x="21009" y="0"/>
                            <wp:lineTo x="0" y="0"/>
                          </wp:wrapPolygon>
                        </wp:wrapTight>
                        <wp:docPr id="214" name="Рисунок 95" descr="http://kgbou5.ru/assets/images/elektronnaya-biblioteka/elektronnye-_uchebniki/7-klass/isto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kgbou5.ru/assets/images/elektronnaya-biblioteka/elektronnye-_uchebniki/7-klass/istoriya.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 cy="902970"/>
                                </a:xfrm>
                                <a:prstGeom prst="rect">
                                  <a:avLst/>
                                </a:prstGeom>
                                <a:noFill/>
                                <a:ln>
                                  <a:noFill/>
                                </a:ln>
                              </pic:spPr>
                            </pic:pic>
                          </a:graphicData>
                        </a:graphic>
                      </wp:anchor>
                    </w:drawing>
                  </w:r>
                  <w:r w:rsidRPr="003E30F1">
                    <w:rPr>
                      <w:rFonts w:ascii="Times New Roman" w:eastAsia="Times New Roman" w:hAnsi="Times New Roman" w:cs="Times New Roman"/>
                      <w:sz w:val="20"/>
                      <w:szCs w:val="20"/>
                    </w:rPr>
                    <w:t>История Отечества. 7 класс : учеб. для общеобразоват. организаций, реализующих адапт. основные общеобразоват. программы / И. М. Бгажнокова, Л. В. Смирнова. — 3-е изд., перераб. — М. : Просвещение, 2018. — 223 с. : ил. — ISBN 978-5-09-053925-8.</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w:t>
                  </w:r>
                  <w:r w:rsidRPr="003E30F1">
                    <w:rPr>
                      <w:rFonts w:ascii="Times New Roman" w:eastAsia="Times New Roman" w:hAnsi="Times New Roman" w:cs="Times New Roman"/>
                      <w:sz w:val="20"/>
                      <w:szCs w:val="20"/>
                    </w:rPr>
                    <w:softHyphen/>
                    <w:t>ровья и обеспечивает реализацию требований адаптированной основной об</w:t>
                  </w:r>
                  <w:r w:rsidRPr="003E30F1">
                    <w:rPr>
                      <w:rFonts w:ascii="Times New Roman" w:eastAsia="Times New Roman" w:hAnsi="Times New Roman" w:cs="Times New Roman"/>
                      <w:sz w:val="20"/>
                      <w:szCs w:val="20"/>
                    </w:rPr>
                    <w:softHyphen/>
                    <w:t>щеобразовательной программы в предметной области «Человек и общество» в соответствии с ФГОС образования обучающихся с интеллектуальными на</w:t>
                  </w:r>
                  <w:r w:rsidRPr="003E30F1">
                    <w:rPr>
                      <w:rFonts w:ascii="Times New Roman" w:eastAsia="Times New Roman" w:hAnsi="Times New Roman" w:cs="Times New Roman"/>
                      <w:sz w:val="20"/>
                      <w:szCs w:val="20"/>
                    </w:rPr>
                    <w:softHyphen/>
                    <w:t>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учебнике рассматривается история России с древнейших времён до конца XVII века. Изучение данного курса поможет обучающимся определить ценностные приоритеты путём осмысления исторического опыта своей стра</w:t>
                  </w:r>
                  <w:r w:rsidRPr="003E30F1">
                    <w:rPr>
                      <w:rFonts w:ascii="Times New Roman" w:eastAsia="Times New Roman" w:hAnsi="Times New Roman" w:cs="Times New Roman"/>
                      <w:sz w:val="20"/>
                      <w:szCs w:val="20"/>
                    </w:rPr>
                    <w:softHyphen/>
                    <w:t>ны, научит их применять исторические знания в учебной и социальной де</w:t>
                  </w:r>
                  <w:r w:rsidRPr="003E30F1">
                    <w:rPr>
                      <w:rFonts w:ascii="Times New Roman" w:eastAsia="Times New Roman" w:hAnsi="Times New Roman" w:cs="Times New Roman"/>
                      <w:sz w:val="20"/>
                      <w:szCs w:val="20"/>
                    </w:rPr>
                    <w:softHyphen/>
                    <w:t xml:space="preserve">ятельности, будет способствовать </w:t>
                  </w:r>
                  <w:r w:rsidRPr="003E30F1">
                    <w:rPr>
                      <w:rFonts w:ascii="Times New Roman" w:eastAsia="Times New Roman" w:hAnsi="Times New Roman" w:cs="Times New Roman"/>
                      <w:sz w:val="20"/>
                      <w:szCs w:val="20"/>
                    </w:rPr>
                    <w:lastRenderedPageBreak/>
                    <w:t>формированию их нравственного сознания.</w:t>
                  </w:r>
                </w:p>
              </w:tc>
            </w:tr>
          </w:tbl>
          <w:p w:rsidR="006C76AE" w:rsidRPr="003E30F1" w:rsidRDefault="006C76AE" w:rsidP="000678D6">
            <w:pPr>
              <w:pStyle w:val="a5"/>
              <w:rPr>
                <w:rFonts w:ascii="Times New Roman" w:eastAsia="Times New Roman" w:hAnsi="Times New Roman" w:cs="Times New Roman"/>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color w:val="484C51"/>
                <w:sz w:val="20"/>
                <w:szCs w:val="20"/>
              </w:rPr>
            </w:pPr>
            <w:r w:rsidRPr="003E30F1">
              <w:rPr>
                <w:rFonts w:ascii="Times New Roman" w:eastAsia="Times New Roman" w:hAnsi="Times New Roman" w:cs="Times New Roman"/>
                <w:color w:val="484C51"/>
                <w:sz w:val="20"/>
                <w:szCs w:val="20"/>
              </w:rPr>
              <w:lastRenderedPageBreak/>
              <w:t>СБО</w:t>
            </w:r>
          </w:p>
        </w:tc>
        <w:tc>
          <w:tcPr>
            <w:tcW w:w="2465"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000000"/>
                <w:sz w:val="20"/>
                <w:szCs w:val="20"/>
                <w:shd w:val="clear" w:color="auto" w:fill="FFFFFF"/>
                <w:lang w:bidi="ru-RU"/>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hAnsi="Times New Roman" w:cs="Times New Roman"/>
                <w:b/>
                <w:bCs/>
                <w:sz w:val="20"/>
                <w:szCs w:val="20"/>
                <w:shd w:val="clear" w:color="auto" w:fill="FFEBDD"/>
              </w:rPr>
            </w:pPr>
            <w:r w:rsidRPr="003E30F1">
              <w:rPr>
                <w:rFonts w:ascii="Times New Roman" w:hAnsi="Times New Roman" w:cs="Times New Roman"/>
                <w:b/>
                <w:bCs/>
                <w:sz w:val="20"/>
                <w:szCs w:val="20"/>
                <w:shd w:val="clear" w:color="auto" w:fill="FFEBDD"/>
              </w:rPr>
              <w:t>Социально-бытовая ориентировка 7 класс. Учебное пособие.Автор :В.П.Субчева</w:t>
            </w:r>
          </w:p>
          <w:p w:rsidR="006C76AE" w:rsidRPr="003E30F1" w:rsidRDefault="006C76AE" w:rsidP="000678D6">
            <w:pPr>
              <w:pStyle w:val="a5"/>
              <w:rPr>
                <w:rFonts w:ascii="Times New Roman" w:hAnsi="Times New Roman" w:cs="Times New Roman"/>
                <w:sz w:val="20"/>
                <w:szCs w:val="20"/>
              </w:rPr>
            </w:pPr>
            <w:r w:rsidRPr="003E30F1">
              <w:rPr>
                <w:rFonts w:ascii="Times New Roman" w:hAnsi="Times New Roman" w:cs="Times New Roman"/>
                <w:noProof/>
                <w:sz w:val="20"/>
                <w:szCs w:val="20"/>
              </w:rPr>
              <w:drawing>
                <wp:inline distT="0" distB="0" distL="0" distR="0">
                  <wp:extent cx="3790390" cy="2553195"/>
                  <wp:effectExtent l="19050" t="0" r="560" b="0"/>
                  <wp:docPr id="215" name="Рисунок 1" descr="D:\Инклюзия\АООП готовая\Рабочие программы УО 1-9 класс\7 класс\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клюзия\АООП готовая\Рабочие программы УО 1-9 класс\7 класс\media\image3.jpeg"/>
                          <pic:cNvPicPr>
                            <a:picLocks noChangeAspect="1" noChangeArrowheads="1"/>
                          </pic:cNvPicPr>
                        </pic:nvPicPr>
                        <pic:blipFill>
                          <a:blip r:embed="rId97"/>
                          <a:srcRect l="14287" t="35752" r="7665" b="27116"/>
                          <a:stretch>
                            <a:fillRect/>
                          </a:stretch>
                        </pic:blipFill>
                        <pic:spPr bwMode="auto">
                          <a:xfrm>
                            <a:off x="0" y="0"/>
                            <a:ext cx="3790390" cy="2553195"/>
                          </a:xfrm>
                          <a:prstGeom prst="rect">
                            <a:avLst/>
                          </a:prstGeom>
                          <a:noFill/>
                          <a:ln w="9525">
                            <a:noFill/>
                            <a:miter lim="800000"/>
                            <a:headEnd/>
                            <a:tailEnd/>
                          </a:ln>
                        </pic:spPr>
                      </pic:pic>
                    </a:graphicData>
                  </a:graphic>
                </wp:inline>
              </w:drawing>
            </w:r>
          </w:p>
          <w:p w:rsidR="006C76AE" w:rsidRPr="003E30F1" w:rsidRDefault="006C76AE" w:rsidP="000678D6">
            <w:pPr>
              <w:pStyle w:val="a5"/>
              <w:rPr>
                <w:rFonts w:ascii="Times New Roman" w:hAnsi="Times New Roman" w:cs="Times New Roman"/>
                <w:sz w:val="20"/>
                <w:szCs w:val="20"/>
              </w:rPr>
            </w:pPr>
            <w:r w:rsidRPr="003E30F1">
              <w:rPr>
                <w:rFonts w:ascii="Times New Roman" w:hAnsi="Times New Roman" w:cs="Times New Roman"/>
                <w:noProof/>
                <w:sz w:val="20"/>
                <w:szCs w:val="20"/>
              </w:rPr>
              <w:drawing>
                <wp:inline distT="0" distB="0" distL="0" distR="0">
                  <wp:extent cx="863362" cy="1270660"/>
                  <wp:effectExtent l="19050" t="0" r="0" b="0"/>
                  <wp:docPr id="216" name="Рисунок 4" descr="D:\Инклюзия\АООП готовая\Рабочие программы УО 1-9 класс\7 класс\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клюзия\АООП готовая\Рабочие программы УО 1-9 класс\7 класс\media\image1.jpeg"/>
                          <pic:cNvPicPr>
                            <a:picLocks noChangeAspect="1" noChangeArrowheads="1"/>
                          </pic:cNvPicPr>
                        </pic:nvPicPr>
                        <pic:blipFill>
                          <a:blip r:embed="rId98" cstate="print"/>
                          <a:srcRect/>
                          <a:stretch>
                            <a:fillRect/>
                          </a:stretch>
                        </pic:blipFill>
                        <pic:spPr bwMode="auto">
                          <a:xfrm>
                            <a:off x="0" y="0"/>
                            <a:ext cx="863399" cy="1270714"/>
                          </a:xfrm>
                          <a:prstGeom prst="rect">
                            <a:avLst/>
                          </a:prstGeom>
                          <a:noFill/>
                          <a:ln w="9525">
                            <a:noFill/>
                            <a:miter lim="800000"/>
                            <a:headEnd/>
                            <a:tailEnd/>
                          </a:ln>
                        </pic:spPr>
                      </pic:pic>
                    </a:graphicData>
                  </a:graphic>
                </wp:inline>
              </w:drawing>
            </w:r>
          </w:p>
          <w:p w:rsidR="006C76AE" w:rsidRPr="003E30F1" w:rsidRDefault="006C76AE" w:rsidP="000678D6">
            <w:pPr>
              <w:pStyle w:val="a5"/>
              <w:rPr>
                <w:rFonts w:ascii="Times New Roman" w:hAnsi="Times New Roman" w:cs="Times New Roman"/>
                <w:b/>
                <w:bCs/>
                <w:sz w:val="20"/>
                <w:szCs w:val="20"/>
                <w:shd w:val="clear" w:color="auto" w:fill="FFEBDD"/>
              </w:rPr>
            </w:pPr>
          </w:p>
          <w:p w:rsidR="006C76AE" w:rsidRPr="003E30F1" w:rsidRDefault="006C76AE" w:rsidP="000678D6">
            <w:pPr>
              <w:pStyle w:val="a5"/>
              <w:rPr>
                <w:rFonts w:ascii="Times New Roman" w:eastAsia="Times New Roman" w:hAnsi="Times New Roman" w:cs="Times New Roman"/>
                <w:noProof/>
                <w:sz w:val="20"/>
                <w:szCs w:val="20"/>
              </w:rPr>
            </w:pPr>
          </w:p>
        </w:tc>
      </w:tr>
    </w:tbl>
    <w:p w:rsidR="006C76AE" w:rsidRPr="003E30F1" w:rsidRDefault="006C76AE" w:rsidP="006C76AE">
      <w:pPr>
        <w:spacing w:after="300" w:line="240" w:lineRule="auto"/>
        <w:jc w:val="center"/>
        <w:outlineLvl w:val="0"/>
        <w:rPr>
          <w:rFonts w:ascii="Times New Roman" w:eastAsia="Times New Roman" w:hAnsi="Times New Roman" w:cs="Times New Roman"/>
          <w:b/>
          <w:bCs/>
          <w:color w:val="484C51"/>
          <w:kern w:val="36"/>
          <w:sz w:val="20"/>
          <w:szCs w:val="20"/>
        </w:rPr>
      </w:pPr>
    </w:p>
    <w:p w:rsidR="006C76AE" w:rsidRPr="003E30F1" w:rsidRDefault="006C76AE" w:rsidP="006C76A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 xml:space="preserve">Программно - учебное обеспечение учебного процесса.  </w:t>
      </w:r>
    </w:p>
    <w:p w:rsidR="006C76AE" w:rsidRPr="003E30F1" w:rsidRDefault="006C76AE" w:rsidP="006C76AE">
      <w:pPr>
        <w:spacing w:after="300" w:line="240" w:lineRule="auto"/>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8 класс</w:t>
      </w:r>
    </w:p>
    <w:tbl>
      <w:tblPr>
        <w:tblStyle w:val="a8"/>
        <w:tblW w:w="10916" w:type="dxa"/>
        <w:tblInd w:w="-743" w:type="dxa"/>
        <w:tblLook w:val="04A0"/>
      </w:tblPr>
      <w:tblGrid>
        <w:gridCol w:w="1972"/>
        <w:gridCol w:w="2465"/>
        <w:gridCol w:w="6479"/>
      </w:tblGrid>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484C51"/>
                <w:kern w:val="36"/>
                <w:sz w:val="20"/>
                <w:szCs w:val="20"/>
              </w:rPr>
            </w:pPr>
            <w:r w:rsidRPr="003E30F1">
              <w:rPr>
                <w:rFonts w:ascii="Times New Roman" w:eastAsia="Times New Roman,BoldItalic" w:hAnsi="Times New Roman" w:cs="Times New Roman"/>
                <w:b/>
                <w:bCs/>
                <w:iCs/>
                <w:color w:val="00000A"/>
                <w:sz w:val="20"/>
                <w:szCs w:val="20"/>
              </w:rPr>
              <w:t>Учебный предмет</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Учебная программа</w:t>
            </w:r>
          </w:p>
        </w:tc>
        <w:tc>
          <w:tcPr>
            <w:tcW w:w="6479" w:type="dxa"/>
            <w:vAlign w:val="center"/>
          </w:tcPr>
          <w:p w:rsidR="006C76AE" w:rsidRPr="003E30F1" w:rsidRDefault="006C76AE" w:rsidP="000678D6">
            <w:pPr>
              <w:pStyle w:val="a5"/>
              <w:jc w:val="center"/>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Соответствующий учебник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Математика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48032" behindDoc="1" locked="0" layoutInCell="1" allowOverlap="1">
                  <wp:simplePos x="0" y="0"/>
                  <wp:positionH relativeFrom="column">
                    <wp:posOffset>-1905</wp:posOffset>
                  </wp:positionH>
                  <wp:positionV relativeFrom="paragraph">
                    <wp:posOffset>2540</wp:posOffset>
                  </wp:positionV>
                  <wp:extent cx="616585" cy="809625"/>
                  <wp:effectExtent l="0" t="0" r="0" b="0"/>
                  <wp:wrapTight wrapText="bothSides">
                    <wp:wrapPolygon edited="0">
                      <wp:start x="0" y="0"/>
                      <wp:lineTo x="0" y="21346"/>
                      <wp:lineTo x="20688" y="21346"/>
                      <wp:lineTo x="20688" y="0"/>
                      <wp:lineTo x="0" y="0"/>
                    </wp:wrapPolygon>
                  </wp:wrapTight>
                  <wp:docPr id="217" name="Рисунок 111" descr="http://kgbou5.ru/assets/images/elektronnaya-biblioteka/elektronnye-_uchebniki/8-klass/izobrazheni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kgbou5.ru/assets/images/elektronnaya-biblioteka/elektronnye-_uchebniki/8-klass/izobrazhenie-056.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809625"/>
                          </a:xfrm>
                          <a:prstGeom prst="rect">
                            <a:avLst/>
                          </a:prstGeom>
                          <a:noFill/>
                          <a:ln>
                            <a:noFill/>
                          </a:ln>
                        </pic:spPr>
                      </pic:pic>
                    </a:graphicData>
                  </a:graphic>
                </wp:anchor>
              </w:drawing>
            </w:r>
            <w:r w:rsidRPr="003E30F1">
              <w:rPr>
                <w:rFonts w:ascii="Times New Roman" w:eastAsia="Times New Roman" w:hAnsi="Times New Roman" w:cs="Times New Roman"/>
                <w:sz w:val="20"/>
                <w:szCs w:val="20"/>
              </w:rPr>
              <w:t>Математика. 8 класс:   учеб. для общеобразоват. организаций, реализующих адапт. основные общеобразоват. программы. / В.В. Эк. – 13-е изд. – М.: Просвещение, 2017. – 236 с. : ил. – ISBN 978-5-09-047223-4.</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«Математика».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Содержание учебника включает такие разделы, как «Нумерация», «Обыкновенные дроби», «Обыкновенные и десятичные дроби», «Повторение». Задачи и практические задания имеют предметно-практическую направленность, соответствуют возрастным и психологическим особенностям обучающихся, связаны с их профессионально-трудовой подготовкой и с окружающим миром. В конце с их профессионально-трудовой подготовкой и с окружающим миром. В конце каждой темы даются контрольные задания, задания повышенной трудности отмечены специальным значком.</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 В состав   учебно-методического комплекта по математике для 8 класса входит рабочая тетрадь  автора Т.В. Алышевой.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Русский язык.</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 xml:space="preserve">ковой. — М.: Гуманитар, изд. центр </w:t>
            </w:r>
            <w:r w:rsidRPr="003E30F1">
              <w:rPr>
                <w:rFonts w:ascii="Times New Roman" w:eastAsia="Times New Roman" w:hAnsi="Times New Roman" w:cs="Times New Roman"/>
                <w:sz w:val="20"/>
                <w:szCs w:val="20"/>
              </w:rPr>
              <w:lastRenderedPageBreak/>
              <w:t>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lastRenderedPageBreak/>
              <w:drawing>
                <wp:anchor distT="0" distB="0" distL="114300" distR="114300" simplePos="0" relativeHeight="251949056" behindDoc="1" locked="0" layoutInCell="1" allowOverlap="1">
                  <wp:simplePos x="0" y="0"/>
                  <wp:positionH relativeFrom="column">
                    <wp:posOffset>-1905</wp:posOffset>
                  </wp:positionH>
                  <wp:positionV relativeFrom="paragraph">
                    <wp:posOffset>-3810</wp:posOffset>
                  </wp:positionV>
                  <wp:extent cx="662940" cy="850265"/>
                  <wp:effectExtent l="0" t="0" r="0" b="0"/>
                  <wp:wrapTight wrapText="bothSides">
                    <wp:wrapPolygon edited="0">
                      <wp:start x="0" y="0"/>
                      <wp:lineTo x="0" y="21294"/>
                      <wp:lineTo x="21103" y="21294"/>
                      <wp:lineTo x="21103" y="0"/>
                      <wp:lineTo x="0" y="0"/>
                    </wp:wrapPolygon>
                  </wp:wrapTight>
                  <wp:docPr id="218" name="Рисунок 110" descr="http://kgbou5.ru/assets/images/elektronnaya-biblioteka/elektronnye-_uchebniki/8-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kgbou5.ru/assets/images/elektronnaya-biblioteka/elektronnye-_uchebniki/8-klass/izobrazhenie.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 cy="850265"/>
                          </a:xfrm>
                          <a:prstGeom prst="rect">
                            <a:avLst/>
                          </a:prstGeom>
                          <a:noFill/>
                          <a:ln>
                            <a:noFill/>
                          </a:ln>
                        </pic:spPr>
                      </pic:pic>
                    </a:graphicData>
                  </a:graphic>
                </wp:anchor>
              </w:drawing>
            </w:r>
            <w:r w:rsidRPr="003E30F1">
              <w:rPr>
                <w:rFonts w:ascii="Times New Roman" w:eastAsia="Times New Roman" w:hAnsi="Times New Roman" w:cs="Times New Roman"/>
                <w:sz w:val="20"/>
                <w:szCs w:val="20"/>
              </w:rPr>
              <w:t>Русский язык. 8 класс: учеб. для спец. (коррекц.) образоват. учреждений VIII вида / Н.Г. Галунчикова, Э.В. Якубовская.  – 9-е изд. – М. : Просвещение, 2016. – 264 с. : ил. – ISBN 978-5-09-037195-7.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 xml:space="preserve">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«Язык и </w:t>
            </w:r>
            <w:r w:rsidRPr="003E30F1">
              <w:rPr>
                <w:rFonts w:ascii="Times New Roman" w:eastAsia="Times New Roman" w:hAnsi="Times New Roman" w:cs="Times New Roman"/>
                <w:sz w:val="20"/>
                <w:szCs w:val="20"/>
              </w:rPr>
              <w:lastRenderedPageBreak/>
              <w:t>речевая практика».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рабочими тетрадями по русскому языку для 5-9 классов авторов Н.Г. Галунчиковой,  Э.В. Якубовской.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Чтение</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0080" behindDoc="1" locked="0" layoutInCell="1" allowOverlap="1">
                  <wp:simplePos x="0" y="0"/>
                  <wp:positionH relativeFrom="column">
                    <wp:posOffset>-1905</wp:posOffset>
                  </wp:positionH>
                  <wp:positionV relativeFrom="paragraph">
                    <wp:posOffset>2540</wp:posOffset>
                  </wp:positionV>
                  <wp:extent cx="671830" cy="882015"/>
                  <wp:effectExtent l="0" t="0" r="0" b="0"/>
                  <wp:wrapTight wrapText="bothSides">
                    <wp:wrapPolygon edited="0">
                      <wp:start x="0" y="0"/>
                      <wp:lineTo x="0" y="20994"/>
                      <wp:lineTo x="20824" y="20994"/>
                      <wp:lineTo x="20824" y="0"/>
                      <wp:lineTo x="0" y="0"/>
                    </wp:wrapPolygon>
                  </wp:wrapTight>
                  <wp:docPr id="219" name="Рисунок 109" descr="http://kgbou5.ru/assets/images/elektronnaya-biblioteka/elektronnye-_uchebniki/8-klass/izobrazheni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kgbou5.ru/assets/images/elektronnaya-biblioteka/elektronnye-_uchebniki/8-klass/izobrazhenie-062.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882015"/>
                          </a:xfrm>
                          <a:prstGeom prst="rect">
                            <a:avLst/>
                          </a:prstGeom>
                          <a:noFill/>
                          <a:ln>
                            <a:noFill/>
                          </a:ln>
                        </pic:spPr>
                      </pic:pic>
                    </a:graphicData>
                  </a:graphic>
                </wp:anchor>
              </w:drawing>
            </w:r>
            <w:r w:rsidRPr="003E30F1">
              <w:rPr>
                <w:rFonts w:ascii="Times New Roman" w:eastAsia="Times New Roman" w:hAnsi="Times New Roman" w:cs="Times New Roman"/>
                <w:sz w:val="20"/>
                <w:szCs w:val="20"/>
              </w:rPr>
              <w:t>Чтение. 8 класс : учеб. общеобразоват. организаций, реализующих адапт. основные общеобразоват. программы / авт.-сост. З.Ф. Малышева. – 11-е изд. – М. : Просвещение, 2016. – 287 с. : ил. – ISBN 978-5-09-037801-7..</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и реализует требования адаптированной основной программы в предметной области «Язык и речевая практика» в соответствии с ФГОС образования обучающихся с интеллектуальными нарушениями. В учебник включены разножанровые произведения устного  народного творчества  и русских писателей XIX и XX веков, подобранные по принципу преемственности литературного материала, изучаемого в предшествующих и последующих классах.</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Содержание текстов и методического аппарата направлено на решение образовательных, и коррекционно-воспитательных задач с учетом познавательных и личностных особенностей учащихся с нарушением интеллекта.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Биология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1104" behindDoc="1" locked="0" layoutInCell="1" allowOverlap="1">
                  <wp:simplePos x="0" y="0"/>
                  <wp:positionH relativeFrom="column">
                    <wp:posOffset>-1905</wp:posOffset>
                  </wp:positionH>
                  <wp:positionV relativeFrom="paragraph">
                    <wp:posOffset>-2540</wp:posOffset>
                  </wp:positionV>
                  <wp:extent cx="669290" cy="863600"/>
                  <wp:effectExtent l="0" t="0" r="0" b="0"/>
                  <wp:wrapTight wrapText="bothSides">
                    <wp:wrapPolygon edited="0">
                      <wp:start x="0" y="0"/>
                      <wp:lineTo x="0" y="20965"/>
                      <wp:lineTo x="20903" y="20965"/>
                      <wp:lineTo x="20903" y="0"/>
                      <wp:lineTo x="0" y="0"/>
                    </wp:wrapPolygon>
                  </wp:wrapTight>
                  <wp:docPr id="220" name="Рисунок 108" descr="http://kgbou5.ru/assets/images/elektronnaya-biblioteka/elektronnye-_uchebniki/8-klass/izobrazheni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kgbou5.ru/assets/images/elektronnaya-biblioteka/elektronnye-_uchebniki/8-klass/izobrazhenie-061.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863600"/>
                          </a:xfrm>
                          <a:prstGeom prst="rect">
                            <a:avLst/>
                          </a:prstGeom>
                          <a:noFill/>
                          <a:ln>
                            <a:noFill/>
                          </a:ln>
                        </pic:spPr>
                      </pic:pic>
                    </a:graphicData>
                  </a:graphic>
                </wp:anchor>
              </w:drawing>
            </w:r>
            <w:r w:rsidRPr="003E30F1">
              <w:rPr>
                <w:rFonts w:ascii="Times New Roman" w:eastAsia="Times New Roman" w:hAnsi="Times New Roman" w:cs="Times New Roman"/>
                <w:sz w:val="20"/>
                <w:szCs w:val="20"/>
              </w:rPr>
              <w:t>Биология. Животные. 8 класс : учеб. для общеобразоват. организаций, реализующих адапт. основные общеобразоват. программы. / А.И. Никишов, А.В. Теремов. – 14-е изд. – М. : Просвещение, 2018. – 231 с. : ил. – ISBN 978-5-09-053105-4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методический комплект с рабочей тетрадью автора А.И. Никишова.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География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2128" behindDoc="1" locked="0" layoutInCell="1" allowOverlap="1">
                  <wp:simplePos x="0" y="0"/>
                  <wp:positionH relativeFrom="column">
                    <wp:posOffset>1270</wp:posOffset>
                  </wp:positionH>
                  <wp:positionV relativeFrom="paragraph">
                    <wp:posOffset>13970</wp:posOffset>
                  </wp:positionV>
                  <wp:extent cx="654685" cy="839470"/>
                  <wp:effectExtent l="0" t="0" r="0" b="0"/>
                  <wp:wrapTight wrapText="bothSides">
                    <wp:wrapPolygon edited="0">
                      <wp:start x="0" y="0"/>
                      <wp:lineTo x="0" y="21077"/>
                      <wp:lineTo x="20741" y="21077"/>
                      <wp:lineTo x="20741" y="0"/>
                      <wp:lineTo x="0" y="0"/>
                    </wp:wrapPolygon>
                  </wp:wrapTight>
                  <wp:docPr id="221" name="Рисунок 107" descr="http://kgbou5.ru/assets/images/elektronnaya-biblioteka/elektronnye-_uchebniki/8-klass/izobrazheni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kgbou5.ru/assets/images/elektronnaya-biblioteka/elektronnye-_uchebniki/8-klass/izobrazhenie-057.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685" cy="839470"/>
                          </a:xfrm>
                          <a:prstGeom prst="rect">
                            <a:avLst/>
                          </a:prstGeom>
                          <a:noFill/>
                          <a:ln>
                            <a:noFill/>
                          </a:ln>
                        </pic:spPr>
                      </pic:pic>
                    </a:graphicData>
                  </a:graphic>
                </wp:anchor>
              </w:drawing>
            </w:r>
            <w:r w:rsidRPr="003E30F1">
              <w:rPr>
                <w:rFonts w:ascii="Times New Roman" w:eastAsia="Times New Roman" w:hAnsi="Times New Roman" w:cs="Times New Roman"/>
                <w:sz w:val="20"/>
                <w:szCs w:val="20"/>
              </w:rPr>
              <w:t>География. 8 класс :  учеб. для общеобразоват. организаций, реализующих адапт. основные общеобразоват. программы: с прил. / Т.М. Лифанова, Е.Н. Соломина. – 8-е изд. – М.: Просвещение, 2016. – 208 с.: ил. + Прил. (40 отд. с.). – ISBN 978-5-09-037194-0</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Цель учебника – дать учащимся 8 класса элементарные, но научные и систематические сведения о географическом положении, климате, формах земной поверхности и водоёмах, разнообразии растительного и животного мира, населении земного шара. Методический аппарат  представлен вопросами и заданиями, которые размещены до и после каждой статьи и предполагают разную степень сложности. В настоящем издании обновлен картографический материал..</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рабочей тетрадью по географии для 8 класса автора Лифановой Т.М.</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История России</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3152" behindDoc="1" locked="0" layoutInCell="1" allowOverlap="1">
                  <wp:simplePos x="0" y="0"/>
                  <wp:positionH relativeFrom="column">
                    <wp:posOffset>-1905</wp:posOffset>
                  </wp:positionH>
                  <wp:positionV relativeFrom="paragraph">
                    <wp:posOffset>-2540</wp:posOffset>
                  </wp:positionV>
                  <wp:extent cx="695960" cy="914400"/>
                  <wp:effectExtent l="0" t="0" r="0" b="0"/>
                  <wp:wrapTight wrapText="bothSides">
                    <wp:wrapPolygon edited="0">
                      <wp:start x="0" y="0"/>
                      <wp:lineTo x="0" y="21150"/>
                      <wp:lineTo x="21285" y="21150"/>
                      <wp:lineTo x="21285" y="0"/>
                      <wp:lineTo x="0" y="0"/>
                    </wp:wrapPolygon>
                  </wp:wrapTight>
                  <wp:docPr id="222" name="Рисунок 106" descr="http://kgbou5.ru/assets/images/elektronnaya-biblioteka/elektronnye-_uchebniki/8-klass/izobrazheni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kgbou5.ru/assets/images/elektronnaya-biblioteka/elektronnye-_uchebniki/8-klass/izobrazhenie-060.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960" cy="914400"/>
                          </a:xfrm>
                          <a:prstGeom prst="rect">
                            <a:avLst/>
                          </a:prstGeom>
                          <a:noFill/>
                          <a:ln>
                            <a:noFill/>
                          </a:ln>
                        </pic:spPr>
                      </pic:pic>
                    </a:graphicData>
                  </a:graphic>
                </wp:anchor>
              </w:drawing>
            </w:r>
            <w:r w:rsidRPr="003E30F1">
              <w:rPr>
                <w:rFonts w:ascii="Times New Roman" w:eastAsia="Times New Roman" w:hAnsi="Times New Roman" w:cs="Times New Roman"/>
                <w:sz w:val="20"/>
                <w:szCs w:val="20"/>
              </w:rPr>
              <w:t>История России: учеб. для 8 кл. спец. (коррекционных) образоват. учреждений VIII вида / [Б.П. Пузанов и др.]. – М.: Гуманитар. изд. центр ВЛАДОС, 2014. – 331 с. : ил. – (Специальная (коррекционная) общеобразовательная школа VIII вида).  ISBN 978-5-691-01161-0</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 xml:space="preserve">ковой. — М.: </w:t>
            </w:r>
            <w:r w:rsidRPr="003E30F1">
              <w:rPr>
                <w:rFonts w:ascii="Times New Roman" w:eastAsia="Times New Roman" w:hAnsi="Times New Roman" w:cs="Times New Roman"/>
                <w:sz w:val="20"/>
                <w:szCs w:val="20"/>
              </w:rPr>
              <w:lastRenderedPageBreak/>
              <w:t>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lastRenderedPageBreak/>
              <w:drawing>
                <wp:anchor distT="0" distB="0" distL="114300" distR="114300" simplePos="0" relativeHeight="251954176" behindDoc="1" locked="0" layoutInCell="1" allowOverlap="1">
                  <wp:simplePos x="0" y="0"/>
                  <wp:positionH relativeFrom="column">
                    <wp:posOffset>1905</wp:posOffset>
                  </wp:positionH>
                  <wp:positionV relativeFrom="paragraph">
                    <wp:posOffset>57150</wp:posOffset>
                  </wp:positionV>
                  <wp:extent cx="733425" cy="974090"/>
                  <wp:effectExtent l="0" t="0" r="0" b="0"/>
                  <wp:wrapTight wrapText="bothSides">
                    <wp:wrapPolygon edited="0">
                      <wp:start x="0" y="0"/>
                      <wp:lineTo x="0" y="21121"/>
                      <wp:lineTo x="21319" y="21121"/>
                      <wp:lineTo x="21319" y="0"/>
                      <wp:lineTo x="0" y="0"/>
                    </wp:wrapPolygon>
                  </wp:wrapTight>
                  <wp:docPr id="223" name="Рисунок 105" descr="http://kgbou5.ru/assets/images/elektronnaya-biblioteka/elektronnye-_uchebniki/8-klass/izobrazheni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kgbou5.ru/assets/images/elektronnaya-biblioteka/elektronnye-_uchebniki/8-klass/izobrazhenie-059.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74090"/>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Штукатурно-малярное дело: учеб. для 8 кл. спец. (коррекц.) образоват. учреждений VIII вида / С.В. Бобрешова, Я.Д. Чекайло. – М. : Гуманитар. изд. центр ВЛАДОС, 2012. – 216 с. : ил. табл. – (Коррекционная педагогика). – ISBN 978-5-691-01840-4.</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 xml:space="preserve">В учебнике прописаны обойные работы, работы по подготовке основания и настилке линолеума, </w:t>
            </w:r>
            <w:r w:rsidRPr="003E30F1">
              <w:rPr>
                <w:rFonts w:ascii="Times New Roman" w:eastAsia="Times New Roman" w:hAnsi="Times New Roman" w:cs="Times New Roman"/>
                <w:sz w:val="20"/>
                <w:szCs w:val="20"/>
              </w:rPr>
              <w:lastRenderedPageBreak/>
              <w:t>рассмотрены темы «Штукатурные и отделочные работы в зимнее время» и «Высококачественная окраска». Подробно представлены каменные работы.</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Для закрепления полученных знаний учебник по штукатурно-малярному делу содержит контрольные вопросы и практические задания.</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составлен согласно программе по штукатурно-малярному делу и предназначен для учащихся 8 класса специальных (коррекционных) образовательных учреждений VIII вида.</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5200" behindDoc="1" locked="0" layoutInCell="1" allowOverlap="1">
                  <wp:simplePos x="0" y="0"/>
                  <wp:positionH relativeFrom="column">
                    <wp:posOffset>1905</wp:posOffset>
                  </wp:positionH>
                  <wp:positionV relativeFrom="paragraph">
                    <wp:posOffset>4445</wp:posOffset>
                  </wp:positionV>
                  <wp:extent cx="669290" cy="879475"/>
                  <wp:effectExtent l="0" t="0" r="0" b="0"/>
                  <wp:wrapTight wrapText="bothSides">
                    <wp:wrapPolygon edited="0">
                      <wp:start x="0" y="0"/>
                      <wp:lineTo x="0" y="21054"/>
                      <wp:lineTo x="20903" y="21054"/>
                      <wp:lineTo x="20903" y="0"/>
                      <wp:lineTo x="0" y="0"/>
                    </wp:wrapPolygon>
                  </wp:wrapTight>
                  <wp:docPr id="224" name="Рисунок 104" descr="http://kgbou5.ru/assets/images/elektronnaya-biblioteka/elektronnye-_uchebniki/8-klass/izobrazheni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kgbou5.ru/assets/images/elektronnaya-biblioteka/elektronnye-_uchebniki/8-klass/izobrazhenie-058.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290" cy="879475"/>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Швейное дело. 8 класс :  учеб. для спец. (коррекц.) образоват. учреждений VIII вида / Г.Г. Мозговая,  Г.Б. Картушина. – 4-е изд. – М. : Просвещение, 2012. – 232 с. : ил. – ISBN 978-5-09-029420-1.</w:t>
            </w:r>
          </w:p>
          <w:p w:rsidR="006C76AE" w:rsidRPr="003E30F1" w:rsidRDefault="006C76AE" w:rsidP="000678D6">
            <w:pPr>
              <w:pStyle w:val="a5"/>
              <w:rPr>
                <w:rFonts w:ascii="Times New Roman" w:eastAsia="Times New Roman" w:hAnsi="Times New Roman" w:cs="Times New Roman"/>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СБО</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hAnsi="Times New Roman" w:cs="Times New Roman"/>
                <w:b/>
                <w:bCs/>
                <w:sz w:val="20"/>
                <w:szCs w:val="20"/>
                <w:shd w:val="clear" w:color="auto" w:fill="FFEBDD"/>
              </w:rPr>
            </w:pPr>
            <w:r w:rsidRPr="003E30F1">
              <w:rPr>
                <w:rFonts w:ascii="Times New Roman" w:hAnsi="Times New Roman" w:cs="Times New Roman"/>
                <w:b/>
                <w:bCs/>
                <w:noProof/>
                <w:sz w:val="20"/>
                <w:szCs w:val="20"/>
              </w:rPr>
              <w:drawing>
                <wp:anchor distT="0" distB="0" distL="114300" distR="114300" simplePos="0" relativeHeight="251979776" behindDoc="1" locked="0" layoutInCell="1" allowOverlap="1">
                  <wp:simplePos x="0" y="0"/>
                  <wp:positionH relativeFrom="column">
                    <wp:posOffset>635</wp:posOffset>
                  </wp:positionH>
                  <wp:positionV relativeFrom="paragraph">
                    <wp:posOffset>57150</wp:posOffset>
                  </wp:positionV>
                  <wp:extent cx="570230" cy="819150"/>
                  <wp:effectExtent l="19050" t="0" r="1270" b="0"/>
                  <wp:wrapTight wrapText="bothSides">
                    <wp:wrapPolygon edited="0">
                      <wp:start x="-722" y="0"/>
                      <wp:lineTo x="-722" y="21098"/>
                      <wp:lineTo x="21648" y="21098"/>
                      <wp:lineTo x="21648" y="0"/>
                      <wp:lineTo x="-722" y="0"/>
                    </wp:wrapPolygon>
                  </wp:wrapTight>
                  <wp:docPr id="225" name="Рисунок 13" descr="D:\Инклюзия\АООП готовая\Рабочие программы УО 1-9 класс\8 класс\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нклюзия\АООП готовая\Рабочие программы УО 1-9 класс\8 класс\media\image1.jpeg"/>
                          <pic:cNvPicPr>
                            <a:picLocks noChangeAspect="1" noChangeArrowheads="1"/>
                          </pic:cNvPicPr>
                        </pic:nvPicPr>
                        <pic:blipFill>
                          <a:blip r:embed="rId107" cstate="print"/>
                          <a:srcRect/>
                          <a:stretch>
                            <a:fillRect/>
                          </a:stretch>
                        </pic:blipFill>
                        <pic:spPr bwMode="auto">
                          <a:xfrm>
                            <a:off x="0" y="0"/>
                            <a:ext cx="570230" cy="819150"/>
                          </a:xfrm>
                          <a:prstGeom prst="rect">
                            <a:avLst/>
                          </a:prstGeom>
                          <a:noFill/>
                          <a:ln w="9525">
                            <a:noFill/>
                            <a:miter lim="800000"/>
                            <a:headEnd/>
                            <a:tailEnd/>
                          </a:ln>
                        </pic:spPr>
                      </pic:pic>
                    </a:graphicData>
                  </a:graphic>
                </wp:anchor>
              </w:drawing>
            </w:r>
            <w:r w:rsidRPr="003E30F1">
              <w:rPr>
                <w:rFonts w:ascii="Times New Roman" w:hAnsi="Times New Roman" w:cs="Times New Roman"/>
                <w:b/>
                <w:bCs/>
                <w:sz w:val="20"/>
                <w:szCs w:val="20"/>
                <w:shd w:val="clear" w:color="auto" w:fill="FFEBDD"/>
              </w:rPr>
              <w:t>Социально-бытовая ориентировка 8 класс. Учебное пособие.Автор :В.П.Субчева</w:t>
            </w:r>
          </w:p>
          <w:p w:rsidR="006C76AE" w:rsidRPr="003E30F1" w:rsidRDefault="006C76AE" w:rsidP="000678D6">
            <w:pPr>
              <w:pStyle w:val="a5"/>
              <w:rPr>
                <w:rFonts w:ascii="Times New Roman" w:hAnsi="Times New Roman" w:cs="Times New Roman"/>
                <w:sz w:val="20"/>
                <w:szCs w:val="20"/>
              </w:rPr>
            </w:pPr>
          </w:p>
          <w:p w:rsidR="006C76AE" w:rsidRPr="003E30F1" w:rsidRDefault="006C76AE" w:rsidP="000678D6">
            <w:pPr>
              <w:pStyle w:val="a5"/>
              <w:rPr>
                <w:rFonts w:ascii="Times New Roman" w:hAnsi="Times New Roman" w:cs="Times New Roman"/>
                <w:sz w:val="20"/>
                <w:szCs w:val="20"/>
              </w:rPr>
            </w:pPr>
            <w:r w:rsidRPr="003E30F1">
              <w:rPr>
                <w:rFonts w:ascii="Times New Roman" w:hAnsi="Times New Roman" w:cs="Times New Roman"/>
                <w:noProof/>
                <w:sz w:val="20"/>
                <w:szCs w:val="20"/>
              </w:rPr>
              <w:drawing>
                <wp:inline distT="0" distB="0" distL="0" distR="0">
                  <wp:extent cx="3028207" cy="2107076"/>
                  <wp:effectExtent l="19050" t="0" r="743" b="0"/>
                  <wp:docPr id="226" name="Рисунок 16" descr="D:\Инклюзия\АООП готовая\Рабочие программы УО 1-9 класс\8 класс\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нклюзия\АООП готовая\Рабочие программы УО 1-9 класс\8 класс\media\image3.jpeg"/>
                          <pic:cNvPicPr>
                            <a:picLocks noChangeAspect="1" noChangeArrowheads="1"/>
                          </pic:cNvPicPr>
                        </pic:nvPicPr>
                        <pic:blipFill>
                          <a:blip r:embed="rId108"/>
                          <a:srcRect l="14997" t="8615" r="8200" b="54392"/>
                          <a:stretch>
                            <a:fillRect/>
                          </a:stretch>
                        </pic:blipFill>
                        <pic:spPr bwMode="auto">
                          <a:xfrm>
                            <a:off x="0" y="0"/>
                            <a:ext cx="3031506" cy="2109371"/>
                          </a:xfrm>
                          <a:prstGeom prst="rect">
                            <a:avLst/>
                          </a:prstGeom>
                          <a:noFill/>
                          <a:ln w="9525">
                            <a:noFill/>
                            <a:miter lim="800000"/>
                            <a:headEnd/>
                            <a:tailEnd/>
                          </a:ln>
                        </pic:spPr>
                      </pic:pic>
                    </a:graphicData>
                  </a:graphic>
                </wp:inline>
              </w:drawing>
            </w:r>
          </w:p>
          <w:p w:rsidR="006C76AE" w:rsidRPr="003E30F1" w:rsidRDefault="006C76AE" w:rsidP="000678D6">
            <w:pPr>
              <w:pStyle w:val="a5"/>
              <w:rPr>
                <w:rFonts w:ascii="Times New Roman" w:eastAsia="Times New Roman" w:hAnsi="Times New Roman" w:cs="Times New Roman"/>
                <w:noProof/>
                <w:color w:val="008ACE"/>
                <w:sz w:val="20"/>
                <w:szCs w:val="20"/>
              </w:rPr>
            </w:pPr>
          </w:p>
        </w:tc>
      </w:tr>
    </w:tbl>
    <w:p w:rsidR="006C76AE" w:rsidRPr="003E30F1" w:rsidRDefault="006C76AE" w:rsidP="006C76AE">
      <w:pPr>
        <w:spacing w:after="300" w:line="240" w:lineRule="auto"/>
        <w:jc w:val="center"/>
        <w:outlineLvl w:val="0"/>
        <w:rPr>
          <w:rFonts w:ascii="Times New Roman" w:eastAsia="Times New Roman" w:hAnsi="Times New Roman" w:cs="Times New Roman"/>
          <w:b/>
          <w:bCs/>
          <w:color w:val="484C51"/>
          <w:kern w:val="36"/>
          <w:sz w:val="20"/>
          <w:szCs w:val="20"/>
        </w:rPr>
      </w:pPr>
    </w:p>
    <w:p w:rsidR="006C76AE" w:rsidRPr="003E30F1" w:rsidRDefault="006C76AE" w:rsidP="006C76A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 xml:space="preserve">Программно - учебное обеспечение учебного процесса.  </w:t>
      </w:r>
    </w:p>
    <w:p w:rsidR="006C76AE" w:rsidRPr="003E30F1" w:rsidRDefault="006C76AE" w:rsidP="006C76AE">
      <w:pPr>
        <w:spacing w:after="300" w:line="240" w:lineRule="auto"/>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9 класс</w:t>
      </w:r>
    </w:p>
    <w:tbl>
      <w:tblPr>
        <w:tblStyle w:val="a8"/>
        <w:tblW w:w="10916" w:type="dxa"/>
        <w:tblInd w:w="-601" w:type="dxa"/>
        <w:tblLook w:val="04A0"/>
      </w:tblPr>
      <w:tblGrid>
        <w:gridCol w:w="1972"/>
        <w:gridCol w:w="2465"/>
        <w:gridCol w:w="6479"/>
      </w:tblGrid>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 w:hAnsi="Times New Roman" w:cs="Times New Roman"/>
                <w:b/>
                <w:bCs/>
                <w:color w:val="484C51"/>
                <w:kern w:val="36"/>
                <w:sz w:val="20"/>
                <w:szCs w:val="20"/>
              </w:rPr>
            </w:pPr>
            <w:r w:rsidRPr="003E30F1">
              <w:rPr>
                <w:rFonts w:ascii="Times New Roman" w:eastAsia="Times New Roman,BoldItalic" w:hAnsi="Times New Roman" w:cs="Times New Roman"/>
                <w:b/>
                <w:bCs/>
                <w:iCs/>
                <w:color w:val="00000A"/>
                <w:sz w:val="20"/>
                <w:szCs w:val="20"/>
              </w:rPr>
              <w:t>Учебный предмет</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Учебная программа</w:t>
            </w:r>
          </w:p>
        </w:tc>
        <w:tc>
          <w:tcPr>
            <w:tcW w:w="6479" w:type="dxa"/>
            <w:vAlign w:val="center"/>
          </w:tcPr>
          <w:p w:rsidR="006C76AE" w:rsidRPr="003E30F1" w:rsidRDefault="006C76AE" w:rsidP="000678D6">
            <w:pPr>
              <w:pStyle w:val="a5"/>
              <w:jc w:val="center"/>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Соответствующий учебник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t>Математика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6224" behindDoc="1" locked="0" layoutInCell="1" allowOverlap="1">
                  <wp:simplePos x="0" y="0"/>
                  <wp:positionH relativeFrom="column">
                    <wp:posOffset>0</wp:posOffset>
                  </wp:positionH>
                  <wp:positionV relativeFrom="paragraph">
                    <wp:posOffset>-5080</wp:posOffset>
                  </wp:positionV>
                  <wp:extent cx="747395" cy="977900"/>
                  <wp:effectExtent l="0" t="0" r="0" b="0"/>
                  <wp:wrapTight wrapText="bothSides">
                    <wp:wrapPolygon edited="0">
                      <wp:start x="0" y="0"/>
                      <wp:lineTo x="0" y="21039"/>
                      <wp:lineTo x="20921" y="21039"/>
                      <wp:lineTo x="20921" y="0"/>
                      <wp:lineTo x="0" y="0"/>
                    </wp:wrapPolygon>
                  </wp:wrapTight>
                  <wp:docPr id="227" name="Рисунок 119" descr="http://kgbou5.ru/assets/images/elektronnaya-biblioteka/elektronnye-_uchebniki/9-klass/izobrazheni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kgbou5.ru/assets/images/elektronnaya-biblioteka/elektronnye-_uchebniki/9-klass/izobrazhenie-074.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395" cy="977900"/>
                          </a:xfrm>
                          <a:prstGeom prst="rect">
                            <a:avLst/>
                          </a:prstGeom>
                          <a:noFill/>
                          <a:ln>
                            <a:noFill/>
                          </a:ln>
                        </pic:spPr>
                      </pic:pic>
                    </a:graphicData>
                  </a:graphic>
                </wp:anchor>
              </w:drawing>
            </w:r>
            <w:r w:rsidRPr="003E30F1">
              <w:rPr>
                <w:rFonts w:ascii="Times New Roman" w:eastAsia="Times New Roman" w:hAnsi="Times New Roman" w:cs="Times New Roman"/>
                <w:sz w:val="20"/>
                <w:szCs w:val="20"/>
              </w:rPr>
              <w:t>Математика. 9 класс:    учеб. для спец. (коррекц.) образоват. учреждений VIII вида / М.Н. Перова. – 8-е изд. – М.: Просвещение, 2014. – 222 с. : ил. – ISBN 978-5-09-031537-1.</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требования I-го варианта Базисного учебного плана специальных (коррекционных) образовательных учреждений VIII вида (Сборник программ для специальных (коррекционных) образовательных учреждений VIII вида под редакцией В.В. Воронковой для 5-9 классов).</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Содержание учебника составляют следующие темы: «Нумерация», «Десятичные дроби», «Проценты», «Обыкновенные и десятичные дроби», «Геометрический материал», «Повторение». Учебные и практичные задания соответствуют возрастным и психологическим особенностям учащихся с нарушением интеллекта, доступны им по своему содержанию, имеют предметно-практическую направленность.</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рабочей тетрадью по математике для 9 класса авторов М.Н. Перовой, И.М. Яковлевой.   </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BoldItalic" w:hAnsi="Times New Roman" w:cs="Times New Roman"/>
                <w:b/>
                <w:bCs/>
                <w:iCs/>
                <w:color w:val="00000A"/>
                <w:sz w:val="20"/>
                <w:szCs w:val="20"/>
              </w:rPr>
              <w:lastRenderedPageBreak/>
              <w:t>Русский язык</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7248" behindDoc="1" locked="0" layoutInCell="1" allowOverlap="1">
                  <wp:simplePos x="0" y="0"/>
                  <wp:positionH relativeFrom="column">
                    <wp:posOffset>0</wp:posOffset>
                  </wp:positionH>
                  <wp:positionV relativeFrom="paragraph">
                    <wp:posOffset>-5080</wp:posOffset>
                  </wp:positionV>
                  <wp:extent cx="576580" cy="754380"/>
                  <wp:effectExtent l="0" t="0" r="0" b="0"/>
                  <wp:wrapTight wrapText="bothSides">
                    <wp:wrapPolygon edited="0">
                      <wp:start x="0" y="0"/>
                      <wp:lineTo x="0" y="21273"/>
                      <wp:lineTo x="20696" y="21273"/>
                      <wp:lineTo x="20696" y="0"/>
                      <wp:lineTo x="0" y="0"/>
                    </wp:wrapPolygon>
                  </wp:wrapTight>
                  <wp:docPr id="228" name="Рисунок 118" descr="http://kgbou5.ru/assets/images/elektronnaya-biblioteka/elektronnye-_uchebniki/9-klass/izobrazheni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kgbou5.ru/assets/images/elektronnaya-biblioteka/elektronnye-_uchebniki/9-klass/izobrazhenie-076.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 cy="754380"/>
                          </a:xfrm>
                          <a:prstGeom prst="rect">
                            <a:avLst/>
                          </a:prstGeom>
                          <a:noFill/>
                          <a:ln>
                            <a:noFill/>
                          </a:ln>
                        </pic:spPr>
                      </pic:pic>
                    </a:graphicData>
                  </a:graphic>
                </wp:anchor>
              </w:drawing>
            </w:r>
            <w:r w:rsidRPr="003E30F1">
              <w:rPr>
                <w:rFonts w:ascii="Times New Roman" w:eastAsia="Times New Roman" w:hAnsi="Times New Roman" w:cs="Times New Roman"/>
                <w:sz w:val="20"/>
                <w:szCs w:val="20"/>
              </w:rPr>
              <w:t>Русский язык. 9 класс:  учеб. для общеобразоват. организаций, реализующих адапт. основные общеобразоват. программы. / Э.В. Якубовская, Н.Г. Галунчикова. – 5-е изд. – М.: Просвещение, 2018. – 208 с. : ил. – ISBN 978-5-09-053942-5.</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и реализует требования адаптированной основной программы в предметной области «Язык и речевая практика» для обучающихся с интеллектуальными нарушениями.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рабочими тетрадями  для 5-9 классов «Состав слова», «Имя существительное», «Имя прилагательное», «Глагол» авторов Н.Г. Галунчиковой,  Э.В. Якубовской.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Чтение</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8272" behindDoc="1" locked="0" layoutInCell="1" allowOverlap="1">
                  <wp:simplePos x="0" y="0"/>
                  <wp:positionH relativeFrom="column">
                    <wp:posOffset>0</wp:posOffset>
                  </wp:positionH>
                  <wp:positionV relativeFrom="paragraph">
                    <wp:posOffset>20955</wp:posOffset>
                  </wp:positionV>
                  <wp:extent cx="617220" cy="807720"/>
                  <wp:effectExtent l="0" t="0" r="0" b="0"/>
                  <wp:wrapTight wrapText="bothSides">
                    <wp:wrapPolygon edited="0">
                      <wp:start x="0" y="0"/>
                      <wp:lineTo x="0" y="20887"/>
                      <wp:lineTo x="20667" y="20887"/>
                      <wp:lineTo x="20667" y="0"/>
                      <wp:lineTo x="0" y="0"/>
                    </wp:wrapPolygon>
                  </wp:wrapTight>
                  <wp:docPr id="229" name="Рисунок 117" descr="http://kgbou5.ru/assets/images/elektronnaya-biblioteka/elektronnye-_uchebniki/9-klass/izobrazheni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kgbou5.ru/assets/images/elektronnaya-biblioteka/elektronnye-_uchebniki/9-klass/izobrazhenie-075.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 cy="807720"/>
                          </a:xfrm>
                          <a:prstGeom prst="rect">
                            <a:avLst/>
                          </a:prstGeom>
                          <a:noFill/>
                          <a:ln>
                            <a:noFill/>
                          </a:ln>
                        </pic:spPr>
                      </pic:pic>
                    </a:graphicData>
                  </a:graphic>
                </wp:anchor>
              </w:drawing>
            </w:r>
            <w:r w:rsidRPr="003E30F1">
              <w:rPr>
                <w:rFonts w:ascii="Times New Roman" w:eastAsia="Times New Roman" w:hAnsi="Times New Roman" w:cs="Times New Roman"/>
                <w:sz w:val="20"/>
                <w:szCs w:val="20"/>
              </w:rPr>
              <w:t>Чтение. 9 класс : учеб. общеобразоват. организаций, реализующих адапт. основные общеобразоват. программы / [авт.-сост. А.К. Аксенова, М.И. Шишкова]. – М.: Просвещение, 2018. –11-е изд., перераб. – 270 с. : ил. – ISBN 978-5-09-059021-1.</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и реализует требования адаптированной основной программы в предметной области «Язык и речевая практика</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учебнике представлены произведения устного народного творчества, художественные произведения классиков русской и отечественной литературы, а также зарубежных писателей. Изучаемые тексты сопровождаются краткой биографией писателя, вопросами и заданиями, направленными на понимание и усвоение материала школьниками. Методический аппарат учебника нацелен на формирование читательской деятельности школьников, обеспечение коммуникативного  подхода в обучении.</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Биология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Биология. Человек. 9 класс : учеб. для общеобразоват. организаций, реализующих адапт. основные общеобразоват. программы. / Е.Н. Соломина, Т.В. Шевырева. – 9-е изд. перераб. – М. : Просвещение, 2018. – 239 с. : ил. – ISBN 978-5-09-059028-0.  </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59296" behindDoc="1" locked="0" layoutInCell="1" allowOverlap="1">
                  <wp:simplePos x="0" y="0"/>
                  <wp:positionH relativeFrom="column">
                    <wp:posOffset>-635</wp:posOffset>
                  </wp:positionH>
                  <wp:positionV relativeFrom="paragraph">
                    <wp:posOffset>-709930</wp:posOffset>
                  </wp:positionV>
                  <wp:extent cx="616585" cy="791845"/>
                  <wp:effectExtent l="0" t="0" r="0" b="0"/>
                  <wp:wrapTight wrapText="bothSides">
                    <wp:wrapPolygon edited="0">
                      <wp:start x="0" y="0"/>
                      <wp:lineTo x="0" y="21306"/>
                      <wp:lineTo x="20688" y="21306"/>
                      <wp:lineTo x="20688" y="0"/>
                      <wp:lineTo x="0" y="0"/>
                    </wp:wrapPolygon>
                  </wp:wrapTight>
                  <wp:docPr id="230" name="Рисунок 116" descr="http://kgbou5.ru/assets/images/elektronnaya-biblioteka/elektronnye-_uchebniki/9-klass/izobra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kgbou5.ru/assets/images/elektronnaya-biblioteka/elektronnye-_uchebniki/9-klass/izobrazhenie.jp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791845"/>
                          </a:xfrm>
                          <a:prstGeom prst="rect">
                            <a:avLst/>
                          </a:prstGeom>
                          <a:noFill/>
                          <a:ln>
                            <a:noFill/>
                          </a:ln>
                        </pic:spPr>
                      </pic:pic>
                    </a:graphicData>
                  </a:graphic>
                </wp:anchor>
              </w:drawing>
            </w: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«Естествознание» для обучающихся с интеллектуальными нарушениями.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состав учебно-методического комплекта входит рабочая тетрадь.</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География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60320" behindDoc="1" locked="0" layoutInCell="1" allowOverlap="1">
                  <wp:simplePos x="0" y="0"/>
                  <wp:positionH relativeFrom="column">
                    <wp:posOffset>0</wp:posOffset>
                  </wp:positionH>
                  <wp:positionV relativeFrom="paragraph">
                    <wp:posOffset>1905</wp:posOffset>
                  </wp:positionV>
                  <wp:extent cx="616585" cy="806450"/>
                  <wp:effectExtent l="0" t="0" r="0" b="0"/>
                  <wp:wrapTight wrapText="bothSides">
                    <wp:wrapPolygon edited="0">
                      <wp:start x="0" y="0"/>
                      <wp:lineTo x="0" y="20920"/>
                      <wp:lineTo x="20688" y="20920"/>
                      <wp:lineTo x="20688" y="0"/>
                      <wp:lineTo x="0" y="0"/>
                    </wp:wrapPolygon>
                  </wp:wrapTight>
                  <wp:docPr id="231" name="Рисунок 115" descr="http://kgbou5.ru/assets/images/elektronnaya-biblioteka/elektronnye-_uchebniki/9-klass/izobrazheni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kgbou5.ru/assets/images/elektronnaya-biblioteka/elektronnye-_uchebniki/9-klass/izobrazhenie-080.jp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806450"/>
                          </a:xfrm>
                          <a:prstGeom prst="rect">
                            <a:avLst/>
                          </a:prstGeom>
                          <a:noFill/>
                          <a:ln>
                            <a:noFill/>
                          </a:ln>
                        </pic:spPr>
                      </pic:pic>
                    </a:graphicData>
                  </a:graphic>
                </wp:anchor>
              </w:drawing>
            </w:r>
            <w:r w:rsidRPr="003E30F1">
              <w:rPr>
                <w:rFonts w:ascii="Times New Roman" w:eastAsia="Times New Roman" w:hAnsi="Times New Roman" w:cs="Times New Roman"/>
                <w:sz w:val="20"/>
                <w:szCs w:val="20"/>
              </w:rPr>
              <w:t>География. 9 класс :   учеб. для спец. (коррекц.) образоват. учреждений VIII вида : с прил. / Т.М. Лифанова, Е.Н. Соломина. – 8-е изд. испр., – М.: Просвещение, 2016. – 208 с.: ил. + Прил.  – ISBN 978-5-09-036584-0.</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«Естествознание».</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Содержание учебника составляют сведения о географическом  положении, рельефе, климате, водоемах, разнообразии растительного и животного мира, населении, крупных городах Евразии. Методический аппарат  представлен вопросами и заданиями, которые размещены до и после каждой статьи. В конце учебника помещен словарь новых терминов. В конце каждого урока дается дополнительная информация в рубрике «Для любознательных».</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составляет учебно-методический комплект с рабочей тетрадью по географии для 9 класса автора Т.М. Лифановой.</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История России</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 xml:space="preserve">ковой. — М.: </w:t>
            </w:r>
            <w:r w:rsidRPr="003E30F1">
              <w:rPr>
                <w:rFonts w:ascii="Times New Roman" w:eastAsia="Times New Roman" w:hAnsi="Times New Roman" w:cs="Times New Roman"/>
                <w:sz w:val="20"/>
                <w:szCs w:val="20"/>
              </w:rPr>
              <w:lastRenderedPageBreak/>
              <w:t>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lastRenderedPageBreak/>
              <w:drawing>
                <wp:anchor distT="0" distB="0" distL="114300" distR="114300" simplePos="0" relativeHeight="251961344" behindDoc="1" locked="0" layoutInCell="1" allowOverlap="1">
                  <wp:simplePos x="0" y="0"/>
                  <wp:positionH relativeFrom="column">
                    <wp:posOffset>2540</wp:posOffset>
                  </wp:positionH>
                  <wp:positionV relativeFrom="paragraph">
                    <wp:posOffset>41910</wp:posOffset>
                  </wp:positionV>
                  <wp:extent cx="754380" cy="987425"/>
                  <wp:effectExtent l="0" t="0" r="0" b="0"/>
                  <wp:wrapTight wrapText="bothSides">
                    <wp:wrapPolygon edited="0">
                      <wp:start x="0" y="0"/>
                      <wp:lineTo x="0" y="21253"/>
                      <wp:lineTo x="21273" y="21253"/>
                      <wp:lineTo x="21273" y="0"/>
                      <wp:lineTo x="0" y="0"/>
                    </wp:wrapPolygon>
                  </wp:wrapTight>
                  <wp:docPr id="232" name="Рисунок 114" descr="http://kgbou5.ru/assets/images/elektronnaya-biblioteka/elektronnye-_uchebniki/9-klass/izobrazheni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kgbou5.ru/assets/images/elektronnaya-biblioteka/elektronnye-_uchebniki/9-klass/izobrazhenie-078.jpg"/>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987425"/>
                          </a:xfrm>
                          <a:prstGeom prst="rect">
                            <a:avLst/>
                          </a:prstGeom>
                          <a:noFill/>
                          <a:ln>
                            <a:noFill/>
                          </a:ln>
                        </pic:spPr>
                      </pic:pic>
                    </a:graphicData>
                  </a:graphic>
                </wp:anchor>
              </w:drawing>
            </w:r>
            <w:r w:rsidRPr="003E30F1">
              <w:rPr>
                <w:rFonts w:ascii="Times New Roman" w:eastAsia="Times New Roman" w:hAnsi="Times New Roman" w:cs="Times New Roman"/>
                <w:sz w:val="20"/>
                <w:szCs w:val="20"/>
              </w:rPr>
              <w:t>История России: учеб. для 9 кл. спец. (коррекционных) образоват. учреждений VIII вида / [Б.П. Пузанов и др.]. – М.: Гуманитар. изд. центр ВЛАДОС, 2014. – 331 с. : ил. – (Специальная (коррекционная) общеобразовательная школа VIII вида).  ISBN 978-5-691-01163-4.</w:t>
            </w:r>
          </w:p>
          <w:p w:rsidR="006C76AE" w:rsidRPr="003E30F1" w:rsidRDefault="006C76AE" w:rsidP="000678D6">
            <w:pPr>
              <w:pStyle w:val="a5"/>
              <w:rPr>
                <w:rFonts w:ascii="Times New Roman" w:eastAsia="Times New Roman" w:hAnsi="Times New Roman" w:cs="Times New Roman"/>
                <w:sz w:val="20"/>
                <w:szCs w:val="20"/>
              </w:rPr>
            </w:pP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lastRenderedPageBreak/>
              <w:t>История Отечества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История Отечества. 9 класс : учеб. для общеобразоват. организаций, реализующих адапт. основные общеобразоват. программы. / И.М. Бгажнокова, Л.В. Смирнова, И.В. Карелина. – М. : Просвещение, 2018. – 302 с. : ил. – ISBN 978-5-09-053928-9.</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62368" behindDoc="1" locked="0" layoutInCell="1" allowOverlap="1">
                  <wp:simplePos x="0" y="0"/>
                  <wp:positionH relativeFrom="column">
                    <wp:posOffset>-1270</wp:posOffset>
                  </wp:positionH>
                  <wp:positionV relativeFrom="paragraph">
                    <wp:posOffset>-692150</wp:posOffset>
                  </wp:positionV>
                  <wp:extent cx="680085" cy="981710"/>
                  <wp:effectExtent l="0" t="0" r="0" b="0"/>
                  <wp:wrapTight wrapText="bothSides">
                    <wp:wrapPolygon edited="0">
                      <wp:start x="0" y="0"/>
                      <wp:lineTo x="0" y="21376"/>
                      <wp:lineTo x="21176" y="21376"/>
                      <wp:lineTo x="21176" y="0"/>
                      <wp:lineTo x="0" y="0"/>
                    </wp:wrapPolygon>
                  </wp:wrapTight>
                  <wp:docPr id="233" name="Рисунок 113" descr="http://kgbou5.ru/assets/images/elektronnaya-biblioteka/elektronnye-_uchebniki/9-klass/izobrazheni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kgbou5.ru/assets/images/elektronnaya-biblioteka/elektronnye-_uchebniki/9-klass/izobrazhenie-079.jp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085" cy="981710"/>
                          </a:xfrm>
                          <a:prstGeom prst="rect">
                            <a:avLst/>
                          </a:prstGeom>
                          <a:noFill/>
                          <a:ln>
                            <a:noFill/>
                          </a:ln>
                        </pic:spPr>
                      </pic:pic>
                    </a:graphicData>
                  </a:graphic>
                </wp:anchor>
              </w:drawing>
            </w:r>
            <w:r w:rsidRPr="003E30F1">
              <w:rPr>
                <w:rFonts w:ascii="Times New Roman" w:eastAsia="Times New Roman" w:hAnsi="Times New Roman" w:cs="Times New Roman"/>
                <w:sz w:val="20"/>
                <w:szCs w:val="20"/>
              </w:rPr>
              <w:t>Учебник предназначен для детей с ограниченными возможностями здоровья и реализует и реализует требования адаптированной основной общеобразовательной программы в предметной области «Человек и общество» в соответствии с ФГОС образования обучающихся с интеллектуальными нарушениями.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учебнике рассматривается история Российского государства с 1917 года до наших дней. Обучающиеся получат представление о таких важнейших событиях XX века, как Великая российская революция, Гражданская война, Великая Отечественная война, перестройка, распад СССР и преобразование РСФСР в Российскую Федерацию. Изучение данного курса поможет обучающимся определить ценностные приоритеты путем осмысления исторического опыта своей страны, научит их применять исторические знания в учебной и социальной деятельности, будет способствовать формированию их нравственного сознания. </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color w:val="484C51"/>
                <w:sz w:val="20"/>
                <w:szCs w:val="20"/>
              </w:rPr>
              <w:t>Технология</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noProof/>
                <w:color w:val="008ACE"/>
                <w:sz w:val="20"/>
                <w:szCs w:val="20"/>
              </w:rPr>
              <w:drawing>
                <wp:anchor distT="0" distB="0" distL="114300" distR="114300" simplePos="0" relativeHeight="251963392" behindDoc="1" locked="0" layoutInCell="1" allowOverlap="1">
                  <wp:simplePos x="0" y="0"/>
                  <wp:positionH relativeFrom="column">
                    <wp:posOffset>0</wp:posOffset>
                  </wp:positionH>
                  <wp:positionV relativeFrom="paragraph">
                    <wp:posOffset>41910</wp:posOffset>
                  </wp:positionV>
                  <wp:extent cx="754380" cy="987425"/>
                  <wp:effectExtent l="0" t="0" r="0" b="0"/>
                  <wp:wrapTight wrapText="bothSides">
                    <wp:wrapPolygon edited="0">
                      <wp:start x="0" y="0"/>
                      <wp:lineTo x="0" y="21253"/>
                      <wp:lineTo x="21273" y="21253"/>
                      <wp:lineTo x="21273" y="0"/>
                      <wp:lineTo x="0" y="0"/>
                    </wp:wrapPolygon>
                  </wp:wrapTight>
                  <wp:docPr id="234" name="Рисунок 112" descr="http://kgbou5.ru/assets/images/elektronnaya-biblioteka/elektronnye-_uchebniki/9-klass/izobrazheni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kgbou5.ru/assets/images/elektronnaya-biblioteka/elektronnye-_uchebniki/9-klass/izobrazhenie-077.jp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80" cy="987425"/>
                          </a:xfrm>
                          <a:prstGeom prst="rect">
                            <a:avLst/>
                          </a:prstGeom>
                          <a:noFill/>
                          <a:ln>
                            <a:noFill/>
                          </a:ln>
                        </pic:spPr>
                      </pic:pic>
                    </a:graphicData>
                  </a:graphic>
                </wp:anchor>
              </w:drawing>
            </w:r>
            <w:r w:rsidRPr="003E30F1">
              <w:rPr>
                <w:rFonts w:ascii="Times New Roman" w:eastAsia="Times New Roman" w:hAnsi="Times New Roman" w:cs="Times New Roman"/>
                <w:sz w:val="20"/>
                <w:szCs w:val="20"/>
              </w:rPr>
              <w:t>Технология. Швейное дело. 9 класс :   учеб. для общеобразоват. организаций, реализующих адапт. основные общеобразоват. программы. / Г.Б. Картушина, Г.Г. Мозговая. – М. : Просвещение, 2018. – 199 с. : ил. – ISBN 978-5-09-059024-2.</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«Технологии».</w:t>
            </w:r>
          </w:p>
          <w:p w:rsidR="006C76AE" w:rsidRPr="003E30F1" w:rsidRDefault="006C76AE" w:rsidP="000678D6">
            <w:pPr>
              <w:pStyle w:val="a5"/>
              <w:rPr>
                <w:rFonts w:ascii="Times New Roman" w:eastAsia="Times New Roman" w:hAnsi="Times New Roman" w:cs="Times New Roman"/>
                <w:sz w:val="20"/>
                <w:szCs w:val="20"/>
              </w:rPr>
            </w:pPr>
            <w:r w:rsidRPr="003E30F1">
              <w:rPr>
                <w:rFonts w:ascii="Times New Roman" w:eastAsia="Times New Roman" w:hAnsi="Times New Roman" w:cs="Times New Roman"/>
                <w:sz w:val="20"/>
                <w:szCs w:val="20"/>
              </w:rPr>
              <w:t>В учебнике представлены: информация об организации труда и производства на швейной фабрике; сведения о синтетических волокнах и тканях, их свойствах и особенностях обработки; материал по конструированию и разработке фасонов платья, использованию готовых выкроек и чертежных швейных изделий; технология обработки отдельных деталей и узлов швейных изделий и технология изготовления платья и брюк.</w:t>
            </w:r>
          </w:p>
        </w:tc>
      </w:tr>
      <w:tr w:rsidR="006C76AE" w:rsidRPr="003E30F1" w:rsidTr="000678D6">
        <w:tc>
          <w:tcPr>
            <w:tcW w:w="1972"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hAnsi="Times New Roman" w:cs="Times New Roman"/>
                <w:b/>
                <w:bCs/>
                <w:sz w:val="20"/>
                <w:szCs w:val="20"/>
                <w:shd w:val="clear" w:color="auto" w:fill="FFEBDD"/>
              </w:rPr>
              <w:t>Социально-бытовая ориентировка</w:t>
            </w:r>
          </w:p>
        </w:tc>
        <w:tc>
          <w:tcPr>
            <w:tcW w:w="2465" w:type="dxa"/>
            <w:vAlign w:val="center"/>
          </w:tcPr>
          <w:p w:rsidR="006C76AE" w:rsidRPr="003E30F1" w:rsidRDefault="006C76AE" w:rsidP="000678D6">
            <w:pPr>
              <w:spacing w:after="300"/>
              <w:jc w:val="center"/>
              <w:outlineLvl w:val="0"/>
              <w:rPr>
                <w:rFonts w:ascii="Times New Roman" w:eastAsia="Times New Roman,BoldItalic" w:hAnsi="Times New Roman" w:cs="Times New Roman"/>
                <w:b/>
                <w:bCs/>
                <w:iCs/>
                <w:color w:val="00000A"/>
                <w:sz w:val="20"/>
                <w:szCs w:val="20"/>
              </w:rPr>
            </w:pPr>
            <w:r w:rsidRPr="003E30F1">
              <w:rPr>
                <w:rFonts w:ascii="Times New Roman" w:eastAsia="Times New Roman" w:hAnsi="Times New Roman" w:cs="Times New Roman"/>
                <w:b/>
                <w:bCs/>
                <w:color w:val="000000"/>
                <w:sz w:val="20"/>
                <w:szCs w:val="20"/>
                <w:shd w:val="clear" w:color="auto" w:fill="FFFFFF"/>
                <w:lang w:bidi="ru-RU"/>
              </w:rPr>
              <w:t xml:space="preserve">Программы </w:t>
            </w:r>
            <w:r w:rsidRPr="003E30F1">
              <w:rPr>
                <w:rFonts w:ascii="Times New Roman" w:eastAsia="Times New Roman" w:hAnsi="Times New Roman" w:cs="Times New Roman"/>
                <w:sz w:val="20"/>
                <w:szCs w:val="20"/>
              </w:rPr>
              <w:t>специальных (коррекционных) образовательных учреждений VIII вида: 5-9 кл.: В 2 сб. / Под ред. В.В. Ворон</w:t>
            </w:r>
            <w:r w:rsidRPr="003E30F1">
              <w:rPr>
                <w:rFonts w:ascii="Times New Roman" w:eastAsia="Times New Roman" w:hAnsi="Times New Roman" w:cs="Times New Roman"/>
                <w:sz w:val="20"/>
                <w:szCs w:val="20"/>
              </w:rPr>
              <w:softHyphen/>
              <w:t>ковой. — М.: Гуманитар, изд. центр ВЛАДОС, 2011. — Сб.</w:t>
            </w:r>
          </w:p>
        </w:tc>
        <w:tc>
          <w:tcPr>
            <w:tcW w:w="6479" w:type="dxa"/>
          </w:tcPr>
          <w:p w:rsidR="006C76AE" w:rsidRPr="003E30F1" w:rsidRDefault="006C76AE" w:rsidP="000678D6">
            <w:pPr>
              <w:spacing w:line="285" w:lineRule="atLeast"/>
              <w:jc w:val="both"/>
              <w:rPr>
                <w:rFonts w:ascii="Times New Roman" w:hAnsi="Times New Roman" w:cs="Times New Roman"/>
                <w:b/>
                <w:bCs/>
                <w:sz w:val="20"/>
                <w:szCs w:val="20"/>
                <w:shd w:val="clear" w:color="auto" w:fill="FFEBDD"/>
              </w:rPr>
            </w:pPr>
            <w:r>
              <w:rPr>
                <w:rFonts w:ascii="Times New Roman" w:hAnsi="Times New Roman" w:cs="Times New Roman"/>
                <w:b/>
                <w:bCs/>
                <w:noProof/>
                <w:sz w:val="20"/>
                <w:szCs w:val="20"/>
              </w:rPr>
              <w:drawing>
                <wp:anchor distT="0" distB="0" distL="114300" distR="114300" simplePos="0" relativeHeight="251978752" behindDoc="1" locked="0" layoutInCell="1" allowOverlap="1">
                  <wp:simplePos x="0" y="0"/>
                  <wp:positionH relativeFrom="column">
                    <wp:posOffset>19685</wp:posOffset>
                  </wp:positionH>
                  <wp:positionV relativeFrom="paragraph">
                    <wp:posOffset>46990</wp:posOffset>
                  </wp:positionV>
                  <wp:extent cx="598170" cy="854710"/>
                  <wp:effectExtent l="19050" t="0" r="0" b="0"/>
                  <wp:wrapTight wrapText="bothSides">
                    <wp:wrapPolygon edited="0">
                      <wp:start x="-688" y="0"/>
                      <wp:lineTo x="-688" y="21183"/>
                      <wp:lineTo x="21325" y="21183"/>
                      <wp:lineTo x="21325" y="0"/>
                      <wp:lineTo x="-688" y="0"/>
                    </wp:wrapPolygon>
                  </wp:wrapTight>
                  <wp:docPr id="235" name="Рисунок 7" descr="D:\Инклюзия\АООП готовая\Рабочие программы УО 1-9 класс\9 класс\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клюзия\АООП готовая\Рабочие программы УО 1-9 класс\9 класс\media\image1.jpeg"/>
                          <pic:cNvPicPr>
                            <a:picLocks noChangeAspect="1" noChangeArrowheads="1"/>
                          </pic:cNvPicPr>
                        </pic:nvPicPr>
                        <pic:blipFill>
                          <a:blip r:embed="rId117" cstate="print"/>
                          <a:srcRect/>
                          <a:stretch>
                            <a:fillRect/>
                          </a:stretch>
                        </pic:blipFill>
                        <pic:spPr bwMode="auto">
                          <a:xfrm>
                            <a:off x="0" y="0"/>
                            <a:ext cx="598170" cy="854710"/>
                          </a:xfrm>
                          <a:prstGeom prst="rect">
                            <a:avLst/>
                          </a:prstGeom>
                          <a:noFill/>
                          <a:ln w="9525">
                            <a:noFill/>
                            <a:miter lim="800000"/>
                            <a:headEnd/>
                            <a:tailEnd/>
                          </a:ln>
                        </pic:spPr>
                      </pic:pic>
                    </a:graphicData>
                  </a:graphic>
                </wp:anchor>
              </w:drawing>
            </w:r>
            <w:r w:rsidRPr="003E30F1">
              <w:rPr>
                <w:rFonts w:ascii="Times New Roman" w:hAnsi="Times New Roman" w:cs="Times New Roman"/>
                <w:b/>
                <w:bCs/>
                <w:sz w:val="20"/>
                <w:szCs w:val="20"/>
                <w:shd w:val="clear" w:color="auto" w:fill="FFEBDD"/>
              </w:rPr>
              <w:t>Социально-бытовая ориентировка 9 класс. Учебное пособие. Автор :В.П.Субчева</w:t>
            </w:r>
          </w:p>
          <w:p w:rsidR="006C76AE" w:rsidRPr="003E30F1" w:rsidRDefault="006C76AE" w:rsidP="000678D6">
            <w:pPr>
              <w:rPr>
                <w:rFonts w:ascii="Times New Roman" w:hAnsi="Times New Roman" w:cs="Times New Roman"/>
                <w:sz w:val="20"/>
                <w:szCs w:val="20"/>
              </w:rPr>
            </w:pPr>
          </w:p>
          <w:p w:rsidR="006C76AE" w:rsidRPr="003E30F1" w:rsidRDefault="006C76AE" w:rsidP="000678D6">
            <w:pPr>
              <w:rPr>
                <w:rFonts w:ascii="Times New Roman" w:eastAsiaTheme="minorHAnsi" w:hAnsi="Times New Roman" w:cs="Times New Roman"/>
                <w:sz w:val="20"/>
                <w:szCs w:val="20"/>
              </w:rPr>
            </w:pPr>
            <w:r w:rsidRPr="003E30F1">
              <w:rPr>
                <w:rFonts w:ascii="Times New Roman" w:hAnsi="Times New Roman" w:cs="Times New Roman"/>
                <w:noProof/>
                <w:sz w:val="20"/>
                <w:szCs w:val="20"/>
              </w:rPr>
              <w:drawing>
                <wp:inline distT="0" distB="0" distL="0" distR="0">
                  <wp:extent cx="3163537" cy="2239414"/>
                  <wp:effectExtent l="19050" t="0" r="0" b="0"/>
                  <wp:docPr id="236" name="Рисунок 19" descr="D:\Инклюзия\АООП готовая\Рабочие программы УО 1-9 класс\9 класс\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нклюзия\АООП готовая\Рабочие программы УО 1-9 класс\9 класс\media\image3.jpeg"/>
                          <pic:cNvPicPr>
                            <a:picLocks noChangeAspect="1" noChangeArrowheads="1"/>
                          </pic:cNvPicPr>
                        </pic:nvPicPr>
                        <pic:blipFill>
                          <a:blip r:embed="rId118"/>
                          <a:srcRect l="12310" t="31175" r="9672" b="30308"/>
                          <a:stretch>
                            <a:fillRect/>
                          </a:stretch>
                        </pic:blipFill>
                        <pic:spPr bwMode="auto">
                          <a:xfrm>
                            <a:off x="0" y="0"/>
                            <a:ext cx="3166315" cy="2241380"/>
                          </a:xfrm>
                          <a:prstGeom prst="rect">
                            <a:avLst/>
                          </a:prstGeom>
                          <a:noFill/>
                          <a:ln w="9525">
                            <a:noFill/>
                            <a:miter lim="800000"/>
                            <a:headEnd/>
                            <a:tailEnd/>
                          </a:ln>
                        </pic:spPr>
                      </pic:pic>
                    </a:graphicData>
                  </a:graphic>
                </wp:inline>
              </w:drawing>
            </w:r>
          </w:p>
        </w:tc>
      </w:tr>
    </w:tbl>
    <w:p w:rsidR="001A3370" w:rsidRDefault="001A3370" w:rsidP="00AE36DB">
      <w:pPr>
        <w:shd w:val="clear" w:color="auto" w:fill="FFFFFF"/>
        <w:spacing w:after="255" w:line="270" w:lineRule="atLeast"/>
        <w:rPr>
          <w:rFonts w:ascii="Arial" w:eastAsia="Times New Roman" w:hAnsi="Arial" w:cs="Arial"/>
          <w:b/>
          <w:color w:val="333333"/>
          <w:sz w:val="23"/>
          <w:szCs w:val="23"/>
        </w:rPr>
      </w:pPr>
    </w:p>
    <w:p w:rsidR="00740988" w:rsidRDefault="00740988"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highlight w:val="red"/>
        </w:rPr>
      </w:pPr>
    </w:p>
    <w:p w:rsidR="00D726CB" w:rsidRDefault="00D726CB"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highlight w:val="red"/>
        </w:rPr>
      </w:pPr>
    </w:p>
    <w:p w:rsidR="00D726CB" w:rsidRDefault="00D726CB"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highlight w:val="red"/>
        </w:rPr>
      </w:pPr>
    </w:p>
    <w:p w:rsidR="00BC5185" w:rsidRDefault="00BC5185" w:rsidP="00D93FCC">
      <w:pPr>
        <w:autoSpaceDE w:val="0"/>
        <w:autoSpaceDN w:val="0"/>
        <w:adjustRightInd w:val="0"/>
        <w:spacing w:after="0" w:line="240" w:lineRule="auto"/>
        <w:ind w:firstLine="284"/>
        <w:jc w:val="both"/>
        <w:outlineLvl w:val="0"/>
        <w:rPr>
          <w:rFonts w:ascii="Times New Roman" w:eastAsia="Times New Roman,BoldItalic" w:hAnsi="Times New Roman" w:cs="Times New Roman"/>
          <w:bCs/>
          <w:iCs/>
          <w:color w:val="00000A"/>
          <w:sz w:val="24"/>
          <w:szCs w:val="24"/>
          <w:highlight w:val="red"/>
        </w:rPr>
      </w:pPr>
    </w:p>
    <w:p w:rsidR="00C264B8" w:rsidRDefault="00522E31" w:rsidP="005252E9">
      <w:pPr>
        <w:autoSpaceDE w:val="0"/>
        <w:autoSpaceDN w:val="0"/>
        <w:adjustRightInd w:val="0"/>
        <w:spacing w:after="0" w:line="240" w:lineRule="auto"/>
        <w:ind w:firstLine="284"/>
        <w:jc w:val="right"/>
        <w:outlineLvl w:val="0"/>
        <w:rPr>
          <w:rFonts w:ascii="Times New Roman" w:eastAsia="Times New Roman,BoldItalic" w:hAnsi="Times New Roman" w:cs="Times New Roman"/>
          <w:bCs/>
          <w:i/>
          <w:iCs/>
          <w:color w:val="00000A"/>
          <w:sz w:val="24"/>
          <w:szCs w:val="24"/>
        </w:rPr>
      </w:pPr>
      <w:r w:rsidRPr="005252E9">
        <w:rPr>
          <w:rFonts w:ascii="Times New Roman" w:eastAsia="Times New Roman,BoldItalic" w:hAnsi="Times New Roman" w:cs="Times New Roman"/>
          <w:bCs/>
          <w:i/>
          <w:iCs/>
          <w:color w:val="00000A"/>
          <w:sz w:val="24"/>
          <w:szCs w:val="24"/>
          <w:highlight w:val="red"/>
        </w:rPr>
        <w:t xml:space="preserve">Программы учебных предметов.  </w:t>
      </w:r>
      <w:r w:rsidR="00E17CC7" w:rsidRPr="005252E9">
        <w:rPr>
          <w:rFonts w:ascii="Times New Roman" w:eastAsia="Times New Roman,BoldItalic" w:hAnsi="Times New Roman" w:cs="Times New Roman"/>
          <w:bCs/>
          <w:i/>
          <w:iCs/>
          <w:color w:val="00000A"/>
          <w:sz w:val="24"/>
          <w:szCs w:val="24"/>
          <w:highlight w:val="red"/>
        </w:rPr>
        <w:t>Приложение 2.</w:t>
      </w:r>
    </w:p>
    <w:p w:rsidR="005C1C30" w:rsidRDefault="005C1C30" w:rsidP="006210D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p>
    <w:p w:rsidR="00CB6767" w:rsidRPr="00385E5F" w:rsidRDefault="005C59DD" w:rsidP="006210DE">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385E5F">
        <w:rPr>
          <w:rFonts w:ascii="Times New Roman" w:eastAsia="Times New Roman,BoldItalic" w:hAnsi="Times New Roman" w:cs="Times New Roman"/>
          <w:b/>
          <w:bCs/>
          <w:iCs/>
          <w:color w:val="00000A"/>
          <w:sz w:val="24"/>
          <w:szCs w:val="24"/>
        </w:rPr>
        <w:t>2.3.Программа коррекционной работы</w:t>
      </w:r>
    </w:p>
    <w:p w:rsidR="00A45DE1" w:rsidRPr="00385E5F" w:rsidRDefault="00A45DE1" w:rsidP="00A45DE1">
      <w:pPr>
        <w:pStyle w:val="Default"/>
        <w:jc w:val="center"/>
      </w:pPr>
      <w:r w:rsidRPr="00385E5F">
        <w:rPr>
          <w:b/>
          <w:bCs/>
        </w:rPr>
        <w:t>Пояснительная записка</w:t>
      </w:r>
    </w:p>
    <w:p w:rsidR="006210DE" w:rsidRPr="00385E5F" w:rsidRDefault="00A45DE1" w:rsidP="00A45DE1">
      <w:pPr>
        <w:pStyle w:val="Default"/>
        <w:ind w:firstLine="567"/>
        <w:jc w:val="both"/>
      </w:pPr>
      <w:r w:rsidRPr="00385E5F">
        <w:t>Программа коррекционной работы предусматривает индивидуализацию специального сопровождения обучающегося с УО</w:t>
      </w:r>
      <w:r w:rsidR="006210DE" w:rsidRPr="00385E5F">
        <w:t>.</w:t>
      </w:r>
    </w:p>
    <w:p w:rsidR="006210DE" w:rsidRPr="00385E5F" w:rsidRDefault="006210DE" w:rsidP="006210D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 xml:space="preserve">Программа коррекционной работы разработана в соответствии с требованиями и положениями следующих документов: Закона «Об образовании», Национальной образовательной инициативы «Наша новая школа» (Утверждена Президентом РФ Д.Медведевым 04 февраля 2010 года, Пр-271), «Об утверждении типового положения обобразовательном учреждении для детей, нуждающихся в психолого-педагогической и медико-социальной помощи» - Постановление Правительства РФ от 31 июля 1998 г. N 867(в ред. Постановлений Правительства РФ от 23.12.2002 N 919, от 18.08.2008 N 617, от10.03.2009 N 216), «О Концепции Федеральной целевой программы развития образования на 2011 - 2015 годы» - Распоряжение Правительства РФ от 7 февраля 2011г. N 163-р, «О государственной программе Российской Федерации «Доступная среда» на 2011 – 2015годы» - Постановление Правительства РФ от 17 марта 2011 г. №175, «О концепции интегрированного обучения лиц с ограниченными возможностями здоровья (со специальными образовательными потребностями) - Письмо Минобразования РФ от16.04.2001 N 29/1524-6, Федерального государственного образовательного стандарта начального общего образования, Концепции специального государственного стандарта начального школьного образования детей с ограниченными возможностями здоровья (авторы Н.Н. Малофеев, академик РАО д.пед.н. профессор., О.С. Никольская, д.пс. наук, профессор и др.), </w:t>
      </w:r>
      <w:r w:rsidR="0069430E">
        <w:rPr>
          <w:rFonts w:ascii="Times New Roman" w:hAnsi="Times New Roman" w:cs="Times New Roman"/>
          <w:sz w:val="24"/>
        </w:rPr>
        <w:t xml:space="preserve">Распоряжение </w:t>
      </w:r>
      <w:r w:rsidR="0069430E" w:rsidRPr="00A938E1">
        <w:rPr>
          <w:rFonts w:ascii="Times New Roman" w:hAnsi="Times New Roman" w:cs="Times New Roman"/>
          <w:sz w:val="24"/>
        </w:rPr>
        <w:t xml:space="preserve">Министерства просвещения Российской федерации </w:t>
      </w:r>
      <w:r w:rsidR="0069430E">
        <w:rPr>
          <w:rFonts w:ascii="Times New Roman" w:hAnsi="Times New Roman" w:cs="Times New Roman"/>
          <w:sz w:val="24"/>
        </w:rPr>
        <w:t>о</w:t>
      </w:r>
      <w:r w:rsidR="0069430E" w:rsidRPr="00A938E1">
        <w:rPr>
          <w:rFonts w:ascii="Times New Roman" w:hAnsi="Times New Roman" w:cs="Times New Roman"/>
          <w:sz w:val="24"/>
        </w:rPr>
        <w:t>т 9 сентября 2019 г. N Р-93 "Об утверждении примерного Положения о психолого-педагогическом консилиуме образовательной организации"</w:t>
      </w:r>
      <w:r w:rsidRPr="00385E5F">
        <w:rPr>
          <w:rFonts w:ascii="Times New Roman" w:eastAsia="Times New Roman,BoldItalic" w:hAnsi="Times New Roman" w:cs="Times New Roman"/>
          <w:bCs/>
          <w:iCs/>
          <w:color w:val="00000A"/>
          <w:sz w:val="24"/>
          <w:szCs w:val="24"/>
        </w:rPr>
        <w:t>, а также с учетом опыта работы школы по данной проблематике.</w:t>
      </w:r>
    </w:p>
    <w:p w:rsidR="006210DE" w:rsidRPr="00385E5F" w:rsidRDefault="006210DE" w:rsidP="006210D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«Обучающийся с ограниченными возможностями здоровья - физическое лицо имеющее недостатки в физическом и (или) психологическом развитии, подтверждѐнные психолого-медико-педагогической комиссией и препятствующие получению образования без создания специальных условий» (п.16, ст.2, ФЗ «Об образовании в Российской Федерации»). К числу общих недостатков развития, характерных для детей с нарушениями интеллекта, относятся:</w:t>
      </w:r>
    </w:p>
    <w:p w:rsidR="006210DE"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замедленное и ограниченное сенсорное восприятие;</w:t>
      </w:r>
    </w:p>
    <w:p w:rsidR="006210DE"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недостатки развития общей и мелкой моторики;</w:t>
      </w:r>
    </w:p>
    <w:p w:rsidR="006210DE"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недостатки речевого развития;</w:t>
      </w:r>
    </w:p>
    <w:p w:rsidR="006210DE"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недостатки развития познавательной деятельности;</w:t>
      </w:r>
    </w:p>
    <w:p w:rsidR="006210DE"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пробелы в знаниях и представлениях об окружающем мире,</w:t>
      </w:r>
    </w:p>
    <w:p w:rsidR="00A45DE1" w:rsidRPr="00385E5F" w:rsidRDefault="006210DE" w:rsidP="0069005D">
      <w:pPr>
        <w:pStyle w:val="a7"/>
        <w:numPr>
          <w:ilvl w:val="0"/>
          <w:numId w:val="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385E5F">
        <w:rPr>
          <w:rFonts w:ascii="Times New Roman" w:eastAsia="Times New Roman,BoldItalic" w:hAnsi="Times New Roman" w:cs="Times New Roman"/>
          <w:bCs/>
          <w:iCs/>
          <w:color w:val="00000A"/>
          <w:sz w:val="24"/>
          <w:szCs w:val="24"/>
        </w:rPr>
        <w:t>недостатки в развитии личности.</w:t>
      </w:r>
    </w:p>
    <w:p w:rsidR="00A45DE1" w:rsidRPr="00385E5F" w:rsidRDefault="00A45DE1" w:rsidP="00A45DE1">
      <w:pPr>
        <w:pStyle w:val="Default"/>
        <w:ind w:firstLine="567"/>
        <w:jc w:val="both"/>
      </w:pPr>
      <w:r w:rsidRPr="00385E5F">
        <w:t xml:space="preserve">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УО и оказывается помощь в освоении нового учебного материала на уроке и в освоении АООП в целом. </w:t>
      </w:r>
    </w:p>
    <w:p w:rsidR="00A45DE1" w:rsidRPr="00385E5F" w:rsidRDefault="00A45DE1" w:rsidP="00A45DE1">
      <w:pPr>
        <w:pStyle w:val="Default"/>
        <w:ind w:firstLine="567"/>
        <w:jc w:val="both"/>
        <w:rPr>
          <w:i/>
        </w:rPr>
      </w:pPr>
      <w:r w:rsidRPr="00385E5F">
        <w:rPr>
          <w:i/>
        </w:rPr>
        <w:t xml:space="preserve">Программа коррекционной работы обеспечивает: </w:t>
      </w:r>
    </w:p>
    <w:p w:rsidR="00A45DE1" w:rsidRPr="00385E5F" w:rsidRDefault="00A45DE1" w:rsidP="008072D7">
      <w:pPr>
        <w:pStyle w:val="Default"/>
        <w:numPr>
          <w:ilvl w:val="0"/>
          <w:numId w:val="32"/>
        </w:numPr>
        <w:jc w:val="both"/>
      </w:pPr>
      <w:r w:rsidRPr="00385E5F">
        <w:t xml:space="preserve">выявление особых образовательных потребностей обучающихся с УО, обусловленных недостатками в их физическом и (или) психическом развитии; </w:t>
      </w:r>
    </w:p>
    <w:p w:rsidR="00A45DE1" w:rsidRPr="00385E5F" w:rsidRDefault="00A45DE1" w:rsidP="008072D7">
      <w:pPr>
        <w:pStyle w:val="Default"/>
        <w:numPr>
          <w:ilvl w:val="0"/>
          <w:numId w:val="32"/>
        </w:numPr>
        <w:jc w:val="both"/>
      </w:pPr>
      <w:r w:rsidRPr="00385E5F">
        <w:t xml:space="preserve">создание адекватных условий для реализации особых образовательных потребностей обучающихся с УО; </w:t>
      </w:r>
    </w:p>
    <w:p w:rsidR="00A45DE1" w:rsidRPr="00385E5F" w:rsidRDefault="00A45DE1" w:rsidP="008072D7">
      <w:pPr>
        <w:pStyle w:val="Default"/>
        <w:numPr>
          <w:ilvl w:val="0"/>
          <w:numId w:val="32"/>
        </w:numPr>
        <w:jc w:val="both"/>
      </w:pPr>
      <w:r w:rsidRPr="00385E5F">
        <w:t xml:space="preserve">осуществление индивидуально-ориентированного психолого-медико-педагогического сопровождения обучающихся с УО с учетом их особых образовательных потребностей; </w:t>
      </w:r>
    </w:p>
    <w:p w:rsidR="00A45DE1" w:rsidRPr="00385E5F" w:rsidRDefault="00A45DE1" w:rsidP="008072D7">
      <w:pPr>
        <w:pStyle w:val="Default"/>
        <w:numPr>
          <w:ilvl w:val="0"/>
          <w:numId w:val="32"/>
        </w:numPr>
        <w:jc w:val="both"/>
      </w:pPr>
      <w:r w:rsidRPr="00385E5F">
        <w:t xml:space="preserve">оказание помощи в освоении обучающимися с УО АООП НОО; </w:t>
      </w:r>
    </w:p>
    <w:p w:rsidR="00A45DE1" w:rsidRPr="00385E5F" w:rsidRDefault="00A45DE1" w:rsidP="008072D7">
      <w:pPr>
        <w:pStyle w:val="Default"/>
        <w:numPr>
          <w:ilvl w:val="0"/>
          <w:numId w:val="32"/>
        </w:numPr>
        <w:jc w:val="both"/>
      </w:pPr>
      <w:r w:rsidRPr="00385E5F">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 </w:t>
      </w:r>
    </w:p>
    <w:p w:rsidR="00A45DE1" w:rsidRPr="00385E5F" w:rsidRDefault="00A45DE1" w:rsidP="00A45DE1">
      <w:pPr>
        <w:pStyle w:val="Default"/>
        <w:ind w:firstLine="567"/>
        <w:jc w:val="both"/>
      </w:pPr>
      <w:r w:rsidRPr="00385E5F">
        <w:lastRenderedPageBreak/>
        <w:t xml:space="preserve">Основными направлениями в коррекционной работе являются: удовлетворение особых образовательных потребностей обучающихся с УО;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A45DE1" w:rsidRPr="00385E5F" w:rsidRDefault="00A45DE1" w:rsidP="00A45DE1">
      <w:pPr>
        <w:pStyle w:val="Default"/>
        <w:ind w:firstLine="567"/>
        <w:jc w:val="both"/>
      </w:pPr>
      <w:r w:rsidRPr="00385E5F">
        <w:t>Программа коррекционной работы направлена на создание системы комплексной помощи детям с ОВЗ.</w:t>
      </w:r>
    </w:p>
    <w:p w:rsidR="00A45DE1" w:rsidRPr="00385E5F" w:rsidRDefault="00A45DE1" w:rsidP="00A45DE1">
      <w:pPr>
        <w:pStyle w:val="Default"/>
        <w:ind w:firstLine="567"/>
        <w:jc w:val="both"/>
        <w:rPr>
          <w:i/>
        </w:rPr>
      </w:pPr>
      <w:r w:rsidRPr="00385E5F">
        <w:rPr>
          <w:i/>
        </w:rPr>
        <w:t>Программа обеспечивает:</w:t>
      </w:r>
    </w:p>
    <w:p w:rsidR="00A45DE1" w:rsidRPr="00385E5F" w:rsidRDefault="00A45DE1" w:rsidP="008072D7">
      <w:pPr>
        <w:pStyle w:val="Default"/>
        <w:numPr>
          <w:ilvl w:val="0"/>
          <w:numId w:val="33"/>
        </w:numPr>
        <w:jc w:val="both"/>
      </w:pPr>
      <w:r w:rsidRPr="00385E5F">
        <w:t xml:space="preserve">выявление и удовлетворение особых образовательных потребностей обучающихся с ОВЗ при освоении ими АООП и их дальнейшую интеграцию; </w:t>
      </w:r>
    </w:p>
    <w:p w:rsidR="00A45DE1" w:rsidRPr="00385E5F" w:rsidRDefault="00A45DE1" w:rsidP="008072D7">
      <w:pPr>
        <w:pStyle w:val="Default"/>
        <w:numPr>
          <w:ilvl w:val="0"/>
          <w:numId w:val="33"/>
        </w:numPr>
        <w:jc w:val="both"/>
      </w:pPr>
      <w:r w:rsidRPr="00385E5F">
        <w:t xml:space="preserve">реализацию комплексного индивидуально ориентированного психолого-медико-педагогического сопровождения в условиях </w:t>
      </w:r>
      <w:r w:rsidR="005F70D0">
        <w:t xml:space="preserve">МБОУ «СОШ №1 р.п. Базарный Карабулак» </w:t>
      </w:r>
      <w:r w:rsidRPr="00385E5F">
        <w:t xml:space="preserve">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w:t>
      </w:r>
    </w:p>
    <w:p w:rsidR="00A45DE1" w:rsidRPr="00385E5F" w:rsidRDefault="00A45DE1" w:rsidP="008072D7">
      <w:pPr>
        <w:pStyle w:val="Default"/>
        <w:numPr>
          <w:ilvl w:val="0"/>
          <w:numId w:val="33"/>
        </w:numPr>
        <w:jc w:val="both"/>
      </w:pPr>
      <w:r w:rsidRPr="00385E5F">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45DE1" w:rsidRPr="00385E5F" w:rsidRDefault="00A45DE1" w:rsidP="008072D7">
      <w:pPr>
        <w:pStyle w:val="Default"/>
        <w:numPr>
          <w:ilvl w:val="0"/>
          <w:numId w:val="33"/>
        </w:numPr>
        <w:jc w:val="both"/>
      </w:pPr>
      <w:r w:rsidRPr="00385E5F">
        <w:t>дальнейшую социальную адаптацию и интеграцию детей с особыми образовательными потребностями в общеобразовательном учреждении.</w:t>
      </w:r>
    </w:p>
    <w:p w:rsidR="00A45DE1" w:rsidRPr="00385E5F" w:rsidRDefault="00A45DE1" w:rsidP="00C264B8">
      <w:pPr>
        <w:pStyle w:val="Default"/>
        <w:jc w:val="both"/>
        <w:rPr>
          <w:b/>
          <w:bCs/>
        </w:rPr>
      </w:pPr>
      <w:r w:rsidRPr="00385E5F">
        <w:rPr>
          <w:b/>
          <w:bCs/>
        </w:rPr>
        <w:t>Цели и задачи программы коррекционной работы с обучающимися с УО при получении начального общего образования</w:t>
      </w:r>
    </w:p>
    <w:p w:rsidR="00A45DE1" w:rsidRPr="00385E5F" w:rsidRDefault="00A45DE1" w:rsidP="00A45DE1">
      <w:pPr>
        <w:pStyle w:val="Default"/>
        <w:ind w:firstLine="567"/>
        <w:jc w:val="both"/>
        <w:rPr>
          <w:color w:val="auto"/>
        </w:rPr>
      </w:pPr>
      <w:r w:rsidRPr="00385E5F">
        <w:rPr>
          <w:b/>
        </w:rPr>
        <w:t xml:space="preserve">Цель: </w:t>
      </w:r>
      <w:r w:rsidRPr="00385E5F">
        <w:t>создание комплексной системы психолого-медико-педагогической и социальной помощи обучающимся с ОВЗ для успешного АООП на основе компенса</w:t>
      </w:r>
      <w:r w:rsidR="006210DE" w:rsidRPr="00385E5F">
        <w:t>ции первичных</w:t>
      </w:r>
      <w:r w:rsidRPr="00385E5F">
        <w:rPr>
          <w:color w:val="auto"/>
        </w:rPr>
        <w:t xml:space="preserve">нарушений и пропедевтики производных отклонений в развитии, активизации ресурсов социально-психологической адаптации личности ребенка. </w:t>
      </w:r>
    </w:p>
    <w:p w:rsidR="00A45DE1" w:rsidRPr="00385E5F" w:rsidRDefault="00A45DE1" w:rsidP="00A45DE1">
      <w:pPr>
        <w:pStyle w:val="Default"/>
        <w:ind w:firstLine="567"/>
        <w:jc w:val="both"/>
        <w:rPr>
          <w:b/>
          <w:color w:val="auto"/>
        </w:rPr>
      </w:pPr>
      <w:r w:rsidRPr="00385E5F">
        <w:rPr>
          <w:b/>
          <w:color w:val="auto"/>
        </w:rPr>
        <w:t xml:space="preserve">Задачи: </w:t>
      </w:r>
    </w:p>
    <w:p w:rsidR="00A45DE1" w:rsidRPr="00385E5F" w:rsidRDefault="00A45DE1" w:rsidP="008072D7">
      <w:pPr>
        <w:pStyle w:val="Default"/>
        <w:numPr>
          <w:ilvl w:val="0"/>
          <w:numId w:val="34"/>
        </w:numPr>
        <w:jc w:val="both"/>
        <w:rPr>
          <w:color w:val="auto"/>
        </w:rPr>
      </w:pPr>
      <w:r w:rsidRPr="00385E5F">
        <w:rPr>
          <w:color w:val="auto"/>
        </w:rPr>
        <w:t>определение особых образовательных потребностей обучающихся с УО;</w:t>
      </w:r>
    </w:p>
    <w:p w:rsidR="00A45DE1" w:rsidRPr="00385E5F" w:rsidRDefault="00A45DE1" w:rsidP="008072D7">
      <w:pPr>
        <w:pStyle w:val="Default"/>
        <w:numPr>
          <w:ilvl w:val="0"/>
          <w:numId w:val="34"/>
        </w:numPr>
        <w:jc w:val="both"/>
        <w:rPr>
          <w:color w:val="auto"/>
        </w:rPr>
      </w:pPr>
      <w:r w:rsidRPr="00385E5F">
        <w:rPr>
          <w:color w:val="auto"/>
        </w:rPr>
        <w:t>повышение возможностей обучающихся с УО в освоении АООП и интегрировании в образовательный процесс;</w:t>
      </w:r>
    </w:p>
    <w:p w:rsidR="00A45DE1" w:rsidRPr="00385E5F" w:rsidRDefault="00A45DE1" w:rsidP="008072D7">
      <w:pPr>
        <w:pStyle w:val="Default"/>
        <w:numPr>
          <w:ilvl w:val="0"/>
          <w:numId w:val="34"/>
        </w:numPr>
        <w:jc w:val="both"/>
        <w:rPr>
          <w:color w:val="auto"/>
        </w:rPr>
      </w:pPr>
      <w:r w:rsidRPr="00385E5F">
        <w:rPr>
          <w:color w:val="auto"/>
        </w:rPr>
        <w:t>своевременное выявление обучающихся с трудностями адаптации в образовательно-воспитательном процессе;</w:t>
      </w:r>
    </w:p>
    <w:p w:rsidR="00A45DE1" w:rsidRPr="00385E5F" w:rsidRDefault="00A45DE1" w:rsidP="008072D7">
      <w:pPr>
        <w:pStyle w:val="Default"/>
        <w:numPr>
          <w:ilvl w:val="0"/>
          <w:numId w:val="34"/>
        </w:numPr>
        <w:jc w:val="both"/>
        <w:rPr>
          <w:color w:val="auto"/>
        </w:rPr>
      </w:pPr>
      <w:r w:rsidRPr="00385E5F">
        <w:rPr>
          <w:color w:val="auto"/>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A45DE1" w:rsidRPr="00385E5F" w:rsidRDefault="00A45DE1" w:rsidP="008072D7">
      <w:pPr>
        <w:pStyle w:val="Default"/>
        <w:numPr>
          <w:ilvl w:val="0"/>
          <w:numId w:val="34"/>
        </w:numPr>
        <w:jc w:val="both"/>
        <w:rPr>
          <w:color w:val="auto"/>
        </w:rPr>
      </w:pPr>
      <w:r w:rsidRPr="00385E5F">
        <w:rPr>
          <w:color w:val="auto"/>
        </w:rPr>
        <w:t>оказание родителям (законным представителям) обучающихся с УО консультативной и методической помощи по медицинским, социальным, психологическим, правовым и другим вопросам.</w:t>
      </w:r>
    </w:p>
    <w:p w:rsidR="00A45DE1" w:rsidRPr="00385E5F" w:rsidRDefault="00A45DE1" w:rsidP="008072D7">
      <w:pPr>
        <w:pStyle w:val="Default"/>
        <w:numPr>
          <w:ilvl w:val="0"/>
          <w:numId w:val="34"/>
        </w:numPr>
        <w:jc w:val="both"/>
        <w:rPr>
          <w:color w:val="auto"/>
        </w:rPr>
      </w:pPr>
      <w:r w:rsidRPr="00385E5F">
        <w:rPr>
          <w:color w:val="auto"/>
        </w:rPr>
        <w:t xml:space="preserve">определение особых образовательных потребностей обучающихся с ОВЗ и оказание им специализированной помощи при освоении АООП; </w:t>
      </w:r>
    </w:p>
    <w:p w:rsidR="00A45DE1" w:rsidRPr="00385E5F" w:rsidRDefault="00A45DE1" w:rsidP="008072D7">
      <w:pPr>
        <w:pStyle w:val="Default"/>
        <w:numPr>
          <w:ilvl w:val="0"/>
          <w:numId w:val="34"/>
        </w:numPr>
        <w:jc w:val="both"/>
        <w:rPr>
          <w:color w:val="auto"/>
        </w:rPr>
      </w:pPr>
      <w:r w:rsidRPr="00385E5F">
        <w:rPr>
          <w:color w:val="auto"/>
        </w:rPr>
        <w:t xml:space="preserve">определение оптимальных специальных условий для получения с ОВЗ, для развития их личностных, познавательных, коммуникативных способностей; </w:t>
      </w:r>
    </w:p>
    <w:p w:rsidR="00A45DE1" w:rsidRPr="00385E5F" w:rsidRDefault="00A45DE1" w:rsidP="008072D7">
      <w:pPr>
        <w:pStyle w:val="Default"/>
        <w:numPr>
          <w:ilvl w:val="0"/>
          <w:numId w:val="34"/>
        </w:numPr>
        <w:jc w:val="both"/>
        <w:rPr>
          <w:color w:val="auto"/>
        </w:rPr>
      </w:pPr>
      <w:r w:rsidRPr="00385E5F">
        <w:rPr>
          <w:color w:val="auto"/>
        </w:rPr>
        <w:t xml:space="preserve">разработку и использование индивидуально-ориентированных коррекционных образовательных программ, индивидуальных учебных планов для обучения школьников с ОВЗ с учетом особенностей их психофизического развития, индивидуальных возможностей; </w:t>
      </w:r>
    </w:p>
    <w:p w:rsidR="00A45DE1" w:rsidRPr="00385E5F" w:rsidRDefault="00A45DE1" w:rsidP="008072D7">
      <w:pPr>
        <w:pStyle w:val="Default"/>
        <w:numPr>
          <w:ilvl w:val="0"/>
          <w:numId w:val="34"/>
        </w:numPr>
        <w:jc w:val="both"/>
        <w:rPr>
          <w:color w:val="auto"/>
        </w:rPr>
      </w:pPr>
      <w:r w:rsidRPr="00385E5F">
        <w:rPr>
          <w:color w:val="auto"/>
        </w:rPr>
        <w:t xml:space="preserve">реализацию комплексной системы мероприятий по социальной адаптации и профессиональной ориентации обучающихся с ОВЗ; </w:t>
      </w:r>
    </w:p>
    <w:p w:rsidR="00A45DE1" w:rsidRPr="00385E5F" w:rsidRDefault="00A45DE1" w:rsidP="008072D7">
      <w:pPr>
        <w:pStyle w:val="Default"/>
        <w:numPr>
          <w:ilvl w:val="0"/>
          <w:numId w:val="34"/>
        </w:numPr>
        <w:jc w:val="both"/>
        <w:rPr>
          <w:color w:val="auto"/>
        </w:rPr>
      </w:pPr>
      <w:r w:rsidRPr="00385E5F">
        <w:rPr>
          <w:color w:val="auto"/>
        </w:rPr>
        <w:t xml:space="preserve">обеспечение сетевого взаимодействия специалистов разного профиля в комплексной работе с обучающимися с ОВЗ; </w:t>
      </w:r>
    </w:p>
    <w:p w:rsidR="00A45DE1" w:rsidRPr="00385E5F" w:rsidRDefault="00A45DE1" w:rsidP="008072D7">
      <w:pPr>
        <w:pStyle w:val="Default"/>
        <w:numPr>
          <w:ilvl w:val="0"/>
          <w:numId w:val="34"/>
        </w:numPr>
        <w:jc w:val="both"/>
        <w:rPr>
          <w:color w:val="auto"/>
        </w:rPr>
      </w:pPr>
      <w:r w:rsidRPr="00385E5F">
        <w:rPr>
          <w:color w:val="auto"/>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C1C30" w:rsidRDefault="005C1C30" w:rsidP="00A45DE1">
      <w:pPr>
        <w:pStyle w:val="Default"/>
        <w:jc w:val="center"/>
        <w:rPr>
          <w:b/>
          <w:bCs/>
          <w:color w:val="auto"/>
        </w:rPr>
      </w:pPr>
    </w:p>
    <w:p w:rsidR="00A45DE1" w:rsidRPr="00385E5F" w:rsidRDefault="00A45DE1" w:rsidP="00A45DE1">
      <w:pPr>
        <w:pStyle w:val="Default"/>
        <w:jc w:val="center"/>
        <w:rPr>
          <w:color w:val="auto"/>
        </w:rPr>
      </w:pPr>
      <w:r w:rsidRPr="00385E5F">
        <w:rPr>
          <w:b/>
          <w:bCs/>
          <w:color w:val="auto"/>
        </w:rPr>
        <w:t>Программа коррекционной работы определяет следующие принципы:</w:t>
      </w:r>
    </w:p>
    <w:p w:rsidR="00A45DE1" w:rsidRPr="00385E5F" w:rsidRDefault="00A45DE1" w:rsidP="00A45DE1">
      <w:pPr>
        <w:pStyle w:val="Default"/>
        <w:ind w:firstLine="567"/>
        <w:jc w:val="both"/>
        <w:rPr>
          <w:color w:val="auto"/>
        </w:rPr>
      </w:pPr>
      <w:r w:rsidRPr="00385E5F">
        <w:rPr>
          <w:color w:val="auto"/>
        </w:rPr>
        <w:t xml:space="preserve">1. Соблюдение интересов </w:t>
      </w:r>
      <w:r w:rsidR="0069430E" w:rsidRPr="00385E5F">
        <w:rPr>
          <w:color w:val="auto"/>
        </w:rPr>
        <w:t>ребенка</w:t>
      </w:r>
      <w:r w:rsidRPr="00385E5F">
        <w:rPr>
          <w:color w:val="auto"/>
        </w:rPr>
        <w:t xml:space="preserve"> - определяет позицию специалиста, который призван решать проблему </w:t>
      </w:r>
      <w:r w:rsidR="0069430E" w:rsidRPr="00385E5F">
        <w:rPr>
          <w:color w:val="auto"/>
        </w:rPr>
        <w:t>ребенка</w:t>
      </w:r>
      <w:r w:rsidRPr="00385E5F">
        <w:rPr>
          <w:color w:val="auto"/>
        </w:rPr>
        <w:t xml:space="preserve"> с максимальной пользой и в интересах </w:t>
      </w:r>
      <w:r w:rsidR="0069430E" w:rsidRPr="00385E5F">
        <w:rPr>
          <w:color w:val="auto"/>
        </w:rPr>
        <w:t>ребенка</w:t>
      </w:r>
      <w:r w:rsidRPr="00385E5F">
        <w:rPr>
          <w:color w:val="auto"/>
        </w:rPr>
        <w:t xml:space="preserve">. </w:t>
      </w:r>
    </w:p>
    <w:p w:rsidR="00A45DE1" w:rsidRPr="00385E5F" w:rsidRDefault="00A45DE1" w:rsidP="00A45DE1">
      <w:pPr>
        <w:pStyle w:val="Default"/>
        <w:ind w:firstLine="567"/>
        <w:jc w:val="both"/>
        <w:rPr>
          <w:color w:val="auto"/>
        </w:rPr>
      </w:pPr>
      <w:r w:rsidRPr="00385E5F">
        <w:rPr>
          <w:color w:val="auto"/>
        </w:rPr>
        <w:t xml:space="preserve">2. Системность - обеспечивает единство диагностики, коррекции и развития, т. е. системный подход к анализу особенностей развития и коррекции нарушений детей с ОВЗ, а также участие в данном процессе всех участников образовательного процесса. </w:t>
      </w:r>
    </w:p>
    <w:p w:rsidR="00A45DE1" w:rsidRPr="00385E5F" w:rsidRDefault="00A45DE1" w:rsidP="00A45DE1">
      <w:pPr>
        <w:pStyle w:val="Default"/>
        <w:ind w:firstLine="567"/>
        <w:jc w:val="both"/>
        <w:rPr>
          <w:color w:val="auto"/>
        </w:rPr>
      </w:pPr>
      <w:r w:rsidRPr="00385E5F">
        <w:rPr>
          <w:color w:val="auto"/>
        </w:rPr>
        <w:t xml:space="preserve">3. Вариативность -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A45DE1" w:rsidRPr="00385E5F" w:rsidRDefault="00A45DE1" w:rsidP="00A45DE1">
      <w:pPr>
        <w:pStyle w:val="Default"/>
        <w:ind w:firstLine="567"/>
        <w:jc w:val="both"/>
        <w:rPr>
          <w:color w:val="auto"/>
        </w:rPr>
      </w:pPr>
      <w:r w:rsidRPr="00385E5F">
        <w:rPr>
          <w:color w:val="auto"/>
        </w:rPr>
        <w:t xml:space="preserve">4. Рекомендательный характер оказания помощи - обеспечивает соблюдение гарантированных законодательством прав родителей (законных представителей) детей с ОВЗ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w:t>
      </w:r>
    </w:p>
    <w:p w:rsidR="00A45DE1" w:rsidRPr="00385E5F" w:rsidRDefault="00A45DE1" w:rsidP="00A45DE1">
      <w:pPr>
        <w:pStyle w:val="Default"/>
        <w:jc w:val="center"/>
        <w:rPr>
          <w:color w:val="auto"/>
        </w:rPr>
      </w:pPr>
      <w:r w:rsidRPr="00385E5F">
        <w:rPr>
          <w:b/>
          <w:bCs/>
          <w:color w:val="auto"/>
        </w:rPr>
        <w:t>Направление и содержание программы коррекционной работы</w:t>
      </w:r>
    </w:p>
    <w:p w:rsidR="00A45DE1" w:rsidRPr="00385E5F" w:rsidRDefault="00A45DE1" w:rsidP="00A45DE1">
      <w:pPr>
        <w:pStyle w:val="Default"/>
        <w:ind w:firstLine="567"/>
        <w:jc w:val="both"/>
        <w:rPr>
          <w:color w:val="auto"/>
        </w:rPr>
      </w:pPr>
      <w:r w:rsidRPr="00385E5F">
        <w:rPr>
          <w:color w:val="auto"/>
        </w:rPr>
        <w:t xml:space="preserve">Программа коррекционной работы предусматривает индивидуализацию специального сопровождения обучающегося с УО.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w:t>
      </w:r>
    </w:p>
    <w:p w:rsidR="00A45DE1" w:rsidRPr="00385E5F" w:rsidRDefault="00A45DE1" w:rsidP="00A45DE1">
      <w:pPr>
        <w:pStyle w:val="Default"/>
        <w:ind w:firstLine="567"/>
        <w:jc w:val="both"/>
        <w:rPr>
          <w:color w:val="auto"/>
        </w:rPr>
      </w:pPr>
      <w:r w:rsidRPr="00385E5F">
        <w:rPr>
          <w:color w:val="auto"/>
        </w:rPr>
        <w:t>Целью программы коррекционной работы в соответствии с требованиями выступает создание системы комплексной помощи обучающимся с УО в освоении АООП, коррекция недостатков в физическом и (или) психическом и речевом развитии обучающихся, их социальная адаптация.</w:t>
      </w:r>
    </w:p>
    <w:p w:rsidR="00A45DE1" w:rsidRPr="00385E5F" w:rsidRDefault="00A45DE1" w:rsidP="00A45DE1">
      <w:pPr>
        <w:pStyle w:val="Default"/>
        <w:ind w:firstLine="567"/>
        <w:jc w:val="both"/>
        <w:rPr>
          <w:color w:val="auto"/>
        </w:rPr>
      </w:pPr>
      <w:r w:rsidRPr="00385E5F">
        <w:rPr>
          <w:color w:val="auto"/>
        </w:rPr>
        <w:t xml:space="preserve">Направления и содержание программы коррекционной работы осуществляются в урочное и внеурочное время. Объем и содержание определяются в зависимости от образовательных потребностей обучающихся. </w:t>
      </w:r>
    </w:p>
    <w:p w:rsidR="00A45DE1" w:rsidRPr="00385E5F" w:rsidRDefault="00A45DE1" w:rsidP="00A45DE1">
      <w:pPr>
        <w:pStyle w:val="Default"/>
        <w:ind w:firstLine="567"/>
        <w:jc w:val="both"/>
        <w:rPr>
          <w:color w:val="auto"/>
        </w:rPr>
      </w:pPr>
      <w:r w:rsidRPr="00385E5F">
        <w:rPr>
          <w:color w:val="auto"/>
        </w:rPr>
        <w:t xml:space="preserve">Программа коррекционной работы включает в себя взаимосвязанные </w:t>
      </w:r>
      <w:r w:rsidRPr="00385E5F">
        <w:rPr>
          <w:b/>
          <w:bCs/>
          <w:color w:val="auto"/>
        </w:rPr>
        <w:t>направления</w:t>
      </w:r>
      <w:r w:rsidRPr="00385E5F">
        <w:rPr>
          <w:color w:val="auto"/>
        </w:rPr>
        <w:t xml:space="preserve">, отражающие ее основное содержание: </w:t>
      </w:r>
    </w:p>
    <w:p w:rsidR="00A45DE1" w:rsidRPr="00385E5F" w:rsidRDefault="00A45DE1" w:rsidP="008072D7">
      <w:pPr>
        <w:pStyle w:val="Default"/>
        <w:numPr>
          <w:ilvl w:val="0"/>
          <w:numId w:val="35"/>
        </w:numPr>
        <w:jc w:val="both"/>
        <w:rPr>
          <w:color w:val="auto"/>
        </w:rPr>
      </w:pPr>
      <w:r w:rsidRPr="00385E5F">
        <w:rPr>
          <w:i/>
          <w:color w:val="auto"/>
        </w:rPr>
        <w:t>диагностическая работа,</w:t>
      </w:r>
      <w:r w:rsidRPr="00385E5F">
        <w:rPr>
          <w:color w:val="auto"/>
        </w:rPr>
        <w:t xml:space="preserve"> обеспечивающая проведение комплексного обследования обучающихся с УО и подготовку рекомендаций по оказанию им психолого-медико-педагогической помощи; </w:t>
      </w:r>
    </w:p>
    <w:p w:rsidR="00A45DE1" w:rsidRPr="00385E5F" w:rsidRDefault="00A45DE1" w:rsidP="008072D7">
      <w:pPr>
        <w:pStyle w:val="Default"/>
        <w:numPr>
          <w:ilvl w:val="0"/>
          <w:numId w:val="35"/>
        </w:numPr>
        <w:jc w:val="both"/>
        <w:rPr>
          <w:color w:val="auto"/>
        </w:rPr>
      </w:pPr>
      <w:r w:rsidRPr="00385E5F">
        <w:rPr>
          <w:color w:val="auto"/>
        </w:rPr>
        <w:t xml:space="preserve">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УО; </w:t>
      </w:r>
    </w:p>
    <w:p w:rsidR="00A45DE1" w:rsidRPr="00385E5F" w:rsidRDefault="00A45DE1" w:rsidP="008072D7">
      <w:pPr>
        <w:pStyle w:val="Default"/>
        <w:numPr>
          <w:ilvl w:val="0"/>
          <w:numId w:val="35"/>
        </w:numPr>
        <w:jc w:val="both"/>
        <w:rPr>
          <w:color w:val="auto"/>
        </w:rPr>
      </w:pPr>
      <w:r w:rsidRPr="00385E5F">
        <w:rPr>
          <w:color w:val="auto"/>
        </w:rPr>
        <w:t xml:space="preserve">консультативная работа, обеспечивающая непрерывность специального сопровождения обучающихся с УО и их семей по вопросам реализации дифференцированных психолого-педагогических условий обучения, воспитания, коррекции, развития и социализации; </w:t>
      </w:r>
    </w:p>
    <w:p w:rsidR="00A45DE1" w:rsidRPr="00385E5F" w:rsidRDefault="00A45DE1" w:rsidP="008072D7">
      <w:pPr>
        <w:pStyle w:val="Default"/>
        <w:numPr>
          <w:ilvl w:val="0"/>
          <w:numId w:val="35"/>
        </w:numPr>
        <w:jc w:val="both"/>
        <w:rPr>
          <w:color w:val="auto"/>
        </w:rPr>
      </w:pPr>
      <w:r w:rsidRPr="00385E5F">
        <w:rPr>
          <w:i/>
          <w:color w:val="auto"/>
        </w:rPr>
        <w:t>информационно-просветительская</w:t>
      </w:r>
      <w:r w:rsidRPr="00385E5F">
        <w:rPr>
          <w:color w:val="auto"/>
        </w:rPr>
        <w:t xml:space="preserve"> работа, направленная на разъяснительную деятельность по вопросам, связанным с особенностями образовательного процесса для обучающихся с УО, со всеми участниками образовательных отношений — обучающимися, их родителями (законными представителями), педагогическими работниками. </w:t>
      </w:r>
    </w:p>
    <w:p w:rsidR="00A45DE1" w:rsidRPr="00385E5F" w:rsidRDefault="00A45DE1" w:rsidP="00A45DE1">
      <w:pPr>
        <w:pStyle w:val="Default"/>
        <w:ind w:firstLine="567"/>
        <w:jc w:val="both"/>
        <w:rPr>
          <w:color w:val="auto"/>
        </w:rPr>
      </w:pPr>
      <w:r w:rsidRPr="00385E5F">
        <w:rPr>
          <w:color w:val="auto"/>
        </w:rPr>
        <w:t xml:space="preserve">Коррекционная работа включает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УО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 </w:t>
      </w:r>
    </w:p>
    <w:p w:rsidR="00A45DE1" w:rsidRPr="00385E5F" w:rsidRDefault="00A45DE1" w:rsidP="00A45DE1">
      <w:pPr>
        <w:pStyle w:val="Default"/>
        <w:ind w:firstLine="567"/>
        <w:jc w:val="both"/>
        <w:rPr>
          <w:color w:val="auto"/>
        </w:rPr>
      </w:pPr>
      <w:r w:rsidRPr="00385E5F">
        <w:rPr>
          <w:color w:val="auto"/>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w:t>
      </w:r>
      <w:r w:rsidRPr="00385E5F">
        <w:rPr>
          <w:color w:val="auto"/>
        </w:rPr>
        <w:lastRenderedPageBreak/>
        <w:t xml:space="preserve">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A45DE1" w:rsidRPr="00385E5F" w:rsidRDefault="00A45DE1" w:rsidP="00A45DE1">
      <w:pPr>
        <w:pStyle w:val="Default"/>
        <w:ind w:firstLine="567"/>
        <w:jc w:val="center"/>
        <w:rPr>
          <w:b/>
          <w:bCs/>
          <w:color w:val="auto"/>
        </w:rPr>
      </w:pPr>
    </w:p>
    <w:p w:rsidR="00A45DE1" w:rsidRPr="00385E5F" w:rsidRDefault="00A45DE1" w:rsidP="00A45DE1">
      <w:pPr>
        <w:pStyle w:val="Default"/>
        <w:ind w:firstLine="567"/>
        <w:jc w:val="center"/>
        <w:rPr>
          <w:color w:val="auto"/>
        </w:rPr>
      </w:pPr>
      <w:r w:rsidRPr="00385E5F">
        <w:rPr>
          <w:b/>
          <w:bCs/>
          <w:color w:val="auto"/>
        </w:rPr>
        <w:t>Перечень и содержание индивидуально ориентированных коррекционных направлений работы, способствующих освоению обучающимися с ОВЗ АООП</w:t>
      </w:r>
    </w:p>
    <w:p w:rsidR="00A45DE1" w:rsidRPr="00385E5F" w:rsidRDefault="00A45DE1" w:rsidP="00A45DE1">
      <w:pPr>
        <w:pStyle w:val="Default"/>
        <w:jc w:val="center"/>
        <w:rPr>
          <w:color w:val="auto"/>
        </w:rPr>
      </w:pPr>
      <w:r w:rsidRPr="00385E5F">
        <w:rPr>
          <w:color w:val="auto"/>
        </w:rPr>
        <w:t>Характеристика содержания направлений коррекционной работы.</w:t>
      </w:r>
    </w:p>
    <w:p w:rsidR="00A45DE1" w:rsidRPr="00385E5F" w:rsidRDefault="00A45DE1" w:rsidP="00A45DE1">
      <w:pPr>
        <w:pStyle w:val="Default"/>
        <w:jc w:val="both"/>
        <w:rPr>
          <w:color w:val="auto"/>
        </w:rPr>
      </w:pPr>
      <w:r w:rsidRPr="00385E5F">
        <w:rPr>
          <w:b/>
          <w:bCs/>
          <w:color w:val="auto"/>
        </w:rPr>
        <w:t xml:space="preserve">Диагностическая работа </w:t>
      </w:r>
      <w:r w:rsidRPr="00385E5F">
        <w:rPr>
          <w:color w:val="auto"/>
        </w:rPr>
        <w:t xml:space="preserve">включает в себя следующее: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выявление особых образовательных потребностей обучающихся с ОВЗ при освоении АООП;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изучение адаптивных возможностей и уровня социализации ребенка с ОВЗ; </w:t>
      </w:r>
    </w:p>
    <w:p w:rsidR="00A45DE1" w:rsidRPr="00385E5F" w:rsidRDefault="00A45DE1" w:rsidP="008072D7">
      <w:pPr>
        <w:pStyle w:val="a5"/>
        <w:numPr>
          <w:ilvl w:val="0"/>
          <w:numId w:val="36"/>
        </w:numPr>
        <w:rPr>
          <w:rFonts w:ascii="Times New Roman" w:hAnsi="Times New Roman" w:cs="Times New Roman"/>
          <w:sz w:val="24"/>
          <w:szCs w:val="24"/>
        </w:rPr>
      </w:pPr>
      <w:r w:rsidRPr="00385E5F">
        <w:rPr>
          <w:rFonts w:ascii="Times New Roman" w:hAnsi="Times New Roman" w:cs="Times New Roman"/>
          <w:sz w:val="24"/>
          <w:szCs w:val="24"/>
        </w:rPr>
        <w:t xml:space="preserve">мониторинг динамики развития, успешности освоения образовательных программы начального общего образования для обучающихся </w:t>
      </w:r>
    </w:p>
    <w:p w:rsidR="00A45DE1" w:rsidRPr="005261CF" w:rsidRDefault="00A45DE1" w:rsidP="00A45DE1">
      <w:pPr>
        <w:pStyle w:val="Default"/>
        <w:jc w:val="center"/>
        <w:rPr>
          <w:color w:val="auto"/>
        </w:rPr>
      </w:pPr>
      <w:r w:rsidRPr="00895EF9">
        <w:rPr>
          <w:b/>
        </w:rPr>
        <w:t>Диагностический инструментарий</w:t>
      </w:r>
    </w:p>
    <w:tbl>
      <w:tblPr>
        <w:tblW w:w="103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301"/>
        <w:gridCol w:w="2693"/>
        <w:gridCol w:w="4854"/>
      </w:tblGrid>
      <w:tr w:rsidR="00A45DE1" w:rsidRPr="00895EF9" w:rsidTr="005E3BE0">
        <w:trPr>
          <w:trHeight w:val="107"/>
        </w:trPr>
        <w:tc>
          <w:tcPr>
            <w:tcW w:w="534" w:type="dxa"/>
          </w:tcPr>
          <w:p w:rsidR="00A45DE1" w:rsidRPr="00895EF9" w:rsidRDefault="00A45DE1" w:rsidP="00D25B11">
            <w:pPr>
              <w:pStyle w:val="a5"/>
              <w:jc w:val="center"/>
              <w:rPr>
                <w:rFonts w:ascii="Times New Roman" w:hAnsi="Times New Roman" w:cs="Times New Roman"/>
                <w:b/>
                <w:sz w:val="24"/>
                <w:szCs w:val="24"/>
              </w:rPr>
            </w:pPr>
            <w:r w:rsidRPr="00895EF9">
              <w:rPr>
                <w:rFonts w:ascii="Times New Roman" w:hAnsi="Times New Roman" w:cs="Times New Roman"/>
                <w:b/>
                <w:sz w:val="24"/>
                <w:szCs w:val="24"/>
              </w:rPr>
              <w:t>№</w:t>
            </w:r>
          </w:p>
        </w:tc>
        <w:tc>
          <w:tcPr>
            <w:tcW w:w="2301" w:type="dxa"/>
          </w:tcPr>
          <w:p w:rsidR="00A45DE1" w:rsidRPr="00895EF9" w:rsidRDefault="00A45DE1" w:rsidP="00D25B11">
            <w:pPr>
              <w:pStyle w:val="a5"/>
              <w:jc w:val="center"/>
              <w:rPr>
                <w:rFonts w:ascii="Times New Roman" w:hAnsi="Times New Roman" w:cs="Times New Roman"/>
                <w:b/>
                <w:sz w:val="24"/>
                <w:szCs w:val="24"/>
              </w:rPr>
            </w:pPr>
            <w:r w:rsidRPr="00895EF9">
              <w:rPr>
                <w:rFonts w:ascii="Times New Roman" w:hAnsi="Times New Roman" w:cs="Times New Roman"/>
                <w:b/>
                <w:sz w:val="24"/>
                <w:szCs w:val="24"/>
              </w:rPr>
              <w:t>Сфера изучения</w:t>
            </w:r>
          </w:p>
        </w:tc>
        <w:tc>
          <w:tcPr>
            <w:tcW w:w="2693" w:type="dxa"/>
          </w:tcPr>
          <w:p w:rsidR="00A45DE1" w:rsidRPr="00895EF9" w:rsidRDefault="00A45DE1" w:rsidP="00D25B11">
            <w:pPr>
              <w:pStyle w:val="a5"/>
              <w:jc w:val="center"/>
              <w:rPr>
                <w:rFonts w:ascii="Times New Roman" w:hAnsi="Times New Roman" w:cs="Times New Roman"/>
                <w:b/>
                <w:sz w:val="24"/>
                <w:szCs w:val="24"/>
              </w:rPr>
            </w:pPr>
            <w:r w:rsidRPr="00895EF9">
              <w:rPr>
                <w:rFonts w:ascii="Times New Roman" w:hAnsi="Times New Roman" w:cs="Times New Roman"/>
                <w:b/>
                <w:sz w:val="24"/>
                <w:szCs w:val="24"/>
              </w:rPr>
              <w:t>Методика</w:t>
            </w:r>
          </w:p>
        </w:tc>
        <w:tc>
          <w:tcPr>
            <w:tcW w:w="4854" w:type="dxa"/>
          </w:tcPr>
          <w:p w:rsidR="00A45DE1" w:rsidRPr="00895EF9" w:rsidRDefault="00A45DE1" w:rsidP="00D25B11">
            <w:pPr>
              <w:pStyle w:val="a5"/>
              <w:jc w:val="center"/>
              <w:rPr>
                <w:rFonts w:ascii="Times New Roman" w:hAnsi="Times New Roman" w:cs="Times New Roman"/>
                <w:b/>
                <w:sz w:val="24"/>
                <w:szCs w:val="24"/>
              </w:rPr>
            </w:pPr>
            <w:r w:rsidRPr="00895EF9">
              <w:rPr>
                <w:rFonts w:ascii="Times New Roman" w:hAnsi="Times New Roman" w:cs="Times New Roman"/>
                <w:b/>
                <w:sz w:val="24"/>
                <w:szCs w:val="24"/>
              </w:rPr>
              <w:t>Назначение</w:t>
            </w:r>
          </w:p>
        </w:tc>
      </w:tr>
      <w:tr w:rsidR="00A45DE1" w:rsidRPr="00895EF9" w:rsidTr="005E3BE0">
        <w:trPr>
          <w:trHeight w:val="251"/>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1.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Интеллектуальные особенности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Тест «Предметные картинки»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Общие способности: невербальный интеллект </w:t>
            </w:r>
          </w:p>
        </w:tc>
      </w:tr>
      <w:tr w:rsidR="00A45DE1" w:rsidRPr="00895EF9" w:rsidTr="005E3BE0">
        <w:trPr>
          <w:trHeight w:val="803"/>
        </w:trPr>
        <w:tc>
          <w:tcPr>
            <w:tcW w:w="534" w:type="dxa"/>
          </w:tcPr>
          <w:p w:rsidR="00A45DE1" w:rsidRPr="00895EF9" w:rsidRDefault="00A45DE1" w:rsidP="00D25B11">
            <w:pPr>
              <w:pStyle w:val="a5"/>
              <w:rPr>
                <w:rFonts w:ascii="Times New Roman" w:hAnsi="Times New Roman" w:cs="Times New Roman"/>
                <w:sz w:val="24"/>
                <w:szCs w:val="24"/>
              </w:rPr>
            </w:pPr>
          </w:p>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2.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Готовность к школе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Комплекс методик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Общие особенности интеллекта, контроль руки и глаза, умение действовать по инструкции, способность к математическим операциям, навыки чтения, письма и счета, общая школьная зрелость. </w:t>
            </w:r>
          </w:p>
        </w:tc>
      </w:tr>
      <w:tr w:rsidR="00A45DE1" w:rsidRPr="00895EF9" w:rsidTr="005E3BE0">
        <w:trPr>
          <w:trHeight w:val="1147"/>
        </w:trPr>
        <w:tc>
          <w:tcPr>
            <w:tcW w:w="534" w:type="dxa"/>
          </w:tcPr>
          <w:p w:rsidR="00A45DE1" w:rsidRPr="00895EF9" w:rsidRDefault="00A45DE1" w:rsidP="00D25B11">
            <w:pPr>
              <w:pStyle w:val="a5"/>
              <w:rPr>
                <w:rFonts w:ascii="Times New Roman" w:hAnsi="Times New Roman" w:cs="Times New Roman"/>
                <w:sz w:val="24"/>
                <w:szCs w:val="24"/>
              </w:rPr>
            </w:pPr>
          </w:p>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3.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Мышление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4 лишний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Классификации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Сравнение предметов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Пословицы и поговорки,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Простые и сложные аналогии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Способности к обобщению и абстрагированию, умения выделять существенные признаки Определение понимания логических связей и отношений между понятиями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Особенности памяти (оперативно логическая память)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Анализ отношений понятий </w:t>
            </w:r>
          </w:p>
        </w:tc>
      </w:tr>
      <w:tr w:rsidR="00A45DE1" w:rsidRPr="00895EF9" w:rsidTr="005E3BE0">
        <w:trPr>
          <w:trHeight w:val="527"/>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4.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Память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Тесты Лурии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Запомни картинки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Текст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значки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Механическая слуховая память, опосредованная память, объем, ассоциативная память, оперативная память, смысловая память </w:t>
            </w:r>
          </w:p>
        </w:tc>
      </w:tr>
      <w:tr w:rsidR="00A45DE1" w:rsidRPr="00895EF9" w:rsidTr="005E3BE0">
        <w:trPr>
          <w:trHeight w:val="459"/>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5.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Внимание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Корректурная проба, таблицы Шульте, Нелепицы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Скорость переработки информации и внимания. Концентрация и работоспособность </w:t>
            </w:r>
          </w:p>
        </w:tc>
      </w:tr>
      <w:tr w:rsidR="0069430E" w:rsidRPr="00895EF9" w:rsidTr="00327615">
        <w:trPr>
          <w:trHeight w:val="251"/>
        </w:trPr>
        <w:tc>
          <w:tcPr>
            <w:tcW w:w="10382" w:type="dxa"/>
            <w:gridSpan w:val="4"/>
          </w:tcPr>
          <w:p w:rsidR="0069430E" w:rsidRPr="00895EF9" w:rsidRDefault="0069430E" w:rsidP="0069430E">
            <w:pPr>
              <w:pStyle w:val="a5"/>
              <w:jc w:val="center"/>
              <w:rPr>
                <w:rFonts w:ascii="Times New Roman" w:hAnsi="Times New Roman" w:cs="Times New Roman"/>
                <w:sz w:val="24"/>
                <w:szCs w:val="24"/>
              </w:rPr>
            </w:pPr>
            <w:r w:rsidRPr="00895EF9">
              <w:rPr>
                <w:rFonts w:ascii="Times New Roman" w:hAnsi="Times New Roman" w:cs="Times New Roman"/>
                <w:sz w:val="24"/>
                <w:szCs w:val="24"/>
              </w:rPr>
              <w:t>Личностные особенности</w:t>
            </w:r>
          </w:p>
        </w:tc>
      </w:tr>
      <w:tr w:rsidR="00A45DE1" w:rsidRPr="00895EF9" w:rsidTr="005E3BE0">
        <w:trPr>
          <w:trHeight w:val="268"/>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6.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Самооценка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Изучение общей самооценки с помощью процедуры тестирования (опросник Казанцевой Г.Н.)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Уровень самооценки </w:t>
            </w:r>
          </w:p>
        </w:tc>
      </w:tr>
      <w:tr w:rsidR="00A45DE1" w:rsidRPr="00895EF9" w:rsidTr="005E3BE0">
        <w:trPr>
          <w:trHeight w:val="389"/>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7.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Тревожность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Шкала личностной </w:t>
            </w:r>
            <w:r w:rsidRPr="00895EF9">
              <w:rPr>
                <w:rFonts w:ascii="Times New Roman" w:hAnsi="Times New Roman" w:cs="Times New Roman"/>
                <w:sz w:val="24"/>
                <w:szCs w:val="24"/>
              </w:rPr>
              <w:lastRenderedPageBreak/>
              <w:t xml:space="preserve">тревожности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(А. М. Прихожан)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lastRenderedPageBreak/>
              <w:t xml:space="preserve">Самооценочная, межличностная, общая, </w:t>
            </w:r>
            <w:r w:rsidRPr="00895EF9">
              <w:rPr>
                <w:rFonts w:ascii="Times New Roman" w:hAnsi="Times New Roman" w:cs="Times New Roman"/>
                <w:sz w:val="24"/>
                <w:szCs w:val="24"/>
              </w:rPr>
              <w:lastRenderedPageBreak/>
              <w:t xml:space="preserve">школьная тревожность </w:t>
            </w:r>
          </w:p>
        </w:tc>
      </w:tr>
      <w:tr w:rsidR="00A45DE1" w:rsidRPr="00895EF9" w:rsidTr="005E3BE0">
        <w:trPr>
          <w:trHeight w:val="527"/>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8.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Агрессия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Рисуночный проективный тест «Несуществующее животное»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Формы проявления агрессивного поведения </w:t>
            </w:r>
          </w:p>
        </w:tc>
      </w:tr>
      <w:tr w:rsidR="00A45DE1" w:rsidRPr="00895EF9" w:rsidTr="005E3BE0">
        <w:trPr>
          <w:trHeight w:val="389"/>
        </w:trPr>
        <w:tc>
          <w:tcPr>
            <w:tcW w:w="534" w:type="dxa"/>
          </w:tcPr>
          <w:p w:rsidR="00A45DE1" w:rsidRPr="00895EF9" w:rsidRDefault="00A45DE1" w:rsidP="00D25B11">
            <w:pPr>
              <w:pStyle w:val="a5"/>
              <w:rPr>
                <w:rFonts w:ascii="Times New Roman" w:hAnsi="Times New Roman" w:cs="Times New Roman"/>
                <w:sz w:val="24"/>
                <w:szCs w:val="24"/>
              </w:rPr>
            </w:pPr>
            <w:r>
              <w:rPr>
                <w:rFonts w:ascii="Times New Roman" w:hAnsi="Times New Roman" w:cs="Times New Roman"/>
                <w:sz w:val="24"/>
                <w:szCs w:val="24"/>
              </w:rPr>
              <w:t xml:space="preserve">9. </w:t>
            </w:r>
          </w:p>
        </w:tc>
        <w:tc>
          <w:tcPr>
            <w:tcW w:w="2301"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Мотивация </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Методика «Учебная мотивация» </w:t>
            </w:r>
          </w:p>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(Овчарова) </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Уровень мотивации </w:t>
            </w:r>
          </w:p>
        </w:tc>
      </w:tr>
      <w:tr w:rsidR="00A45DE1" w:rsidRPr="00895EF9" w:rsidTr="005E3BE0">
        <w:trPr>
          <w:trHeight w:val="389"/>
        </w:trPr>
        <w:tc>
          <w:tcPr>
            <w:tcW w:w="10382" w:type="dxa"/>
            <w:gridSpan w:val="4"/>
          </w:tcPr>
          <w:p w:rsidR="00A45DE1" w:rsidRPr="00895EF9" w:rsidRDefault="00A45DE1" w:rsidP="0069430E">
            <w:pPr>
              <w:pStyle w:val="a5"/>
              <w:jc w:val="center"/>
              <w:rPr>
                <w:rFonts w:ascii="Times New Roman" w:hAnsi="Times New Roman" w:cs="Times New Roman"/>
                <w:sz w:val="24"/>
                <w:szCs w:val="24"/>
              </w:rPr>
            </w:pPr>
            <w:r w:rsidRPr="00895EF9">
              <w:rPr>
                <w:rFonts w:ascii="Times New Roman" w:hAnsi="Times New Roman" w:cs="Times New Roman"/>
                <w:sz w:val="24"/>
                <w:szCs w:val="24"/>
              </w:rPr>
              <w:t>Социально - когнетивный компонент</w:t>
            </w:r>
          </w:p>
        </w:tc>
      </w:tr>
      <w:tr w:rsidR="00A45DE1" w:rsidRPr="00895EF9" w:rsidTr="005E3BE0">
        <w:trPr>
          <w:trHeight w:val="389"/>
        </w:trPr>
        <w:tc>
          <w:tcPr>
            <w:tcW w:w="534" w:type="dxa"/>
          </w:tcPr>
          <w:p w:rsidR="00A45DE1" w:rsidRDefault="00A45DE1" w:rsidP="00D25B11">
            <w:pPr>
              <w:pStyle w:val="a5"/>
              <w:rPr>
                <w:rFonts w:ascii="Times New Roman" w:hAnsi="Times New Roman" w:cs="Times New Roman"/>
                <w:sz w:val="24"/>
                <w:szCs w:val="24"/>
              </w:rPr>
            </w:pPr>
            <w:r>
              <w:rPr>
                <w:rFonts w:ascii="Times New Roman" w:hAnsi="Times New Roman" w:cs="Times New Roman"/>
                <w:sz w:val="24"/>
                <w:szCs w:val="24"/>
              </w:rPr>
              <w:t>10.</w:t>
            </w:r>
          </w:p>
        </w:tc>
        <w:tc>
          <w:tcPr>
            <w:tcW w:w="2301" w:type="dxa"/>
          </w:tcPr>
          <w:p w:rsidR="00A45DE1" w:rsidRPr="00895EF9" w:rsidRDefault="00A45DE1" w:rsidP="00D25B11">
            <w:pPr>
              <w:pStyle w:val="a5"/>
              <w:rPr>
                <w:rFonts w:ascii="Times New Roman" w:hAnsi="Times New Roman" w:cs="Times New Roman"/>
                <w:sz w:val="24"/>
                <w:szCs w:val="24"/>
              </w:rPr>
            </w:pPr>
            <w:r w:rsidRPr="005D6DEC">
              <w:rPr>
                <w:rFonts w:ascii="Times New Roman" w:hAnsi="Times New Roman" w:cs="Times New Roman"/>
                <w:color w:val="000000"/>
                <w:sz w:val="23"/>
                <w:szCs w:val="23"/>
              </w:rPr>
              <w:t>Удовлетворенность</w:t>
            </w:r>
          </w:p>
        </w:tc>
        <w:tc>
          <w:tcPr>
            <w:tcW w:w="2693"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 xml:space="preserve">Удовлетворенность </w:t>
            </w:r>
            <w:r w:rsidRPr="005D6DEC">
              <w:rPr>
                <w:rFonts w:ascii="Times New Roman" w:hAnsi="Times New Roman" w:cs="Times New Roman"/>
                <w:color w:val="000000"/>
                <w:sz w:val="23"/>
                <w:szCs w:val="23"/>
              </w:rPr>
              <w:t>учащегося школьной жизнью Климова</w:t>
            </w:r>
          </w:p>
        </w:tc>
        <w:tc>
          <w:tcPr>
            <w:tcW w:w="4854" w:type="dxa"/>
          </w:tcPr>
          <w:p w:rsidR="00A45DE1" w:rsidRPr="00895EF9" w:rsidRDefault="00A45DE1" w:rsidP="00D25B11">
            <w:pPr>
              <w:pStyle w:val="a5"/>
              <w:rPr>
                <w:rFonts w:ascii="Times New Roman" w:hAnsi="Times New Roman" w:cs="Times New Roman"/>
                <w:sz w:val="24"/>
                <w:szCs w:val="24"/>
              </w:rPr>
            </w:pPr>
            <w:r w:rsidRPr="00895EF9">
              <w:rPr>
                <w:rFonts w:ascii="Times New Roman" w:hAnsi="Times New Roman" w:cs="Times New Roman"/>
                <w:sz w:val="24"/>
                <w:szCs w:val="24"/>
              </w:rPr>
              <w:t>Удовлетворенность учащегося школьной</w:t>
            </w:r>
            <w:r w:rsidRPr="005D6DEC">
              <w:rPr>
                <w:rFonts w:ascii="Times New Roman" w:hAnsi="Times New Roman" w:cs="Times New Roman"/>
                <w:color w:val="000000"/>
                <w:sz w:val="23"/>
                <w:szCs w:val="23"/>
              </w:rPr>
              <w:t xml:space="preserve"> жизнью</w:t>
            </w:r>
          </w:p>
        </w:tc>
      </w:tr>
      <w:tr w:rsidR="00A45DE1" w:rsidRPr="00895EF9" w:rsidTr="005E3BE0">
        <w:trPr>
          <w:trHeight w:val="389"/>
        </w:trPr>
        <w:tc>
          <w:tcPr>
            <w:tcW w:w="534" w:type="dxa"/>
          </w:tcPr>
          <w:p w:rsidR="00A45DE1" w:rsidRDefault="00A45DE1" w:rsidP="00D25B11">
            <w:pPr>
              <w:pStyle w:val="a5"/>
              <w:rPr>
                <w:rFonts w:ascii="Times New Roman" w:hAnsi="Times New Roman" w:cs="Times New Roman"/>
                <w:sz w:val="24"/>
                <w:szCs w:val="24"/>
              </w:rPr>
            </w:pPr>
            <w:r>
              <w:rPr>
                <w:rFonts w:ascii="Times New Roman" w:hAnsi="Times New Roman" w:cs="Times New Roman"/>
                <w:sz w:val="24"/>
                <w:szCs w:val="24"/>
              </w:rPr>
              <w:t>11.</w:t>
            </w:r>
          </w:p>
        </w:tc>
        <w:tc>
          <w:tcPr>
            <w:tcW w:w="2301" w:type="dxa"/>
          </w:tcPr>
          <w:p w:rsidR="00A45DE1" w:rsidRPr="005D6DEC" w:rsidRDefault="00A45DE1" w:rsidP="00D25B11">
            <w:pPr>
              <w:autoSpaceDE w:val="0"/>
              <w:autoSpaceDN w:val="0"/>
              <w:adjustRightInd w:val="0"/>
              <w:spacing w:after="0" w:line="240" w:lineRule="auto"/>
              <w:rPr>
                <w:rFonts w:ascii="Times New Roman" w:hAnsi="Times New Roman" w:cs="Times New Roman"/>
                <w:color w:val="000000"/>
                <w:sz w:val="23"/>
                <w:szCs w:val="23"/>
              </w:rPr>
            </w:pPr>
            <w:r w:rsidRPr="005D6DEC">
              <w:rPr>
                <w:rFonts w:ascii="Times New Roman" w:hAnsi="Times New Roman" w:cs="Times New Roman"/>
                <w:color w:val="000000"/>
                <w:sz w:val="23"/>
                <w:szCs w:val="23"/>
              </w:rPr>
              <w:t xml:space="preserve">Удовлетворенность родителей </w:t>
            </w:r>
          </w:p>
        </w:tc>
        <w:tc>
          <w:tcPr>
            <w:tcW w:w="2693" w:type="dxa"/>
          </w:tcPr>
          <w:p w:rsidR="00A45DE1" w:rsidRPr="005D6DEC" w:rsidRDefault="00A45DE1" w:rsidP="00D25B11">
            <w:pPr>
              <w:autoSpaceDE w:val="0"/>
              <w:autoSpaceDN w:val="0"/>
              <w:adjustRightInd w:val="0"/>
              <w:spacing w:after="0" w:line="240" w:lineRule="auto"/>
              <w:rPr>
                <w:rFonts w:ascii="Times New Roman" w:hAnsi="Times New Roman" w:cs="Times New Roman"/>
                <w:color w:val="000000"/>
                <w:sz w:val="23"/>
                <w:szCs w:val="23"/>
              </w:rPr>
            </w:pPr>
            <w:r w:rsidRPr="005D6DEC">
              <w:rPr>
                <w:rFonts w:ascii="Times New Roman" w:hAnsi="Times New Roman" w:cs="Times New Roman"/>
                <w:color w:val="000000"/>
                <w:sz w:val="23"/>
                <w:szCs w:val="23"/>
              </w:rPr>
              <w:t xml:space="preserve">Удовлетворенность родителей работой школы Климова </w:t>
            </w:r>
          </w:p>
        </w:tc>
        <w:tc>
          <w:tcPr>
            <w:tcW w:w="4854" w:type="dxa"/>
          </w:tcPr>
          <w:p w:rsidR="00A45DE1" w:rsidRPr="005D6DEC" w:rsidRDefault="00A45DE1" w:rsidP="00D25B11">
            <w:pPr>
              <w:autoSpaceDE w:val="0"/>
              <w:autoSpaceDN w:val="0"/>
              <w:adjustRightInd w:val="0"/>
              <w:spacing w:after="0" w:line="240" w:lineRule="auto"/>
              <w:rPr>
                <w:rFonts w:ascii="Times New Roman" w:hAnsi="Times New Roman" w:cs="Times New Roman"/>
                <w:color w:val="000000"/>
                <w:sz w:val="23"/>
                <w:szCs w:val="23"/>
              </w:rPr>
            </w:pPr>
            <w:r w:rsidRPr="005D6DEC">
              <w:rPr>
                <w:rFonts w:ascii="Times New Roman" w:hAnsi="Times New Roman" w:cs="Times New Roman"/>
                <w:color w:val="000000"/>
                <w:sz w:val="23"/>
                <w:szCs w:val="23"/>
              </w:rPr>
              <w:t xml:space="preserve">Удовлетворенность родителей работой школы Климова </w:t>
            </w:r>
          </w:p>
        </w:tc>
      </w:tr>
    </w:tbl>
    <w:p w:rsidR="00A45DE1" w:rsidRDefault="00A45DE1" w:rsidP="00A45DE1">
      <w:pPr>
        <w:pStyle w:val="a5"/>
        <w:ind w:firstLine="567"/>
        <w:jc w:val="both"/>
        <w:rPr>
          <w:rFonts w:ascii="Times New Roman" w:hAnsi="Times New Roman" w:cs="Times New Roman"/>
          <w:b/>
          <w:sz w:val="24"/>
          <w:szCs w:val="24"/>
        </w:rPr>
      </w:pPr>
    </w:p>
    <w:p w:rsidR="00A45DE1" w:rsidRPr="007A3BFC" w:rsidRDefault="00A45DE1" w:rsidP="00A45DE1">
      <w:pPr>
        <w:pStyle w:val="a5"/>
        <w:ind w:firstLine="567"/>
        <w:jc w:val="both"/>
        <w:rPr>
          <w:rFonts w:ascii="Times New Roman" w:hAnsi="Times New Roman" w:cs="Times New Roman"/>
          <w:b/>
          <w:sz w:val="24"/>
          <w:szCs w:val="24"/>
        </w:rPr>
      </w:pPr>
      <w:r w:rsidRPr="007A3BFC">
        <w:rPr>
          <w:rFonts w:ascii="Times New Roman" w:hAnsi="Times New Roman" w:cs="Times New Roman"/>
          <w:b/>
          <w:sz w:val="24"/>
          <w:szCs w:val="24"/>
        </w:rPr>
        <w:t xml:space="preserve">Коррекционно-развивающая работа включает в себя следующее: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формирование способов регуляции поведения и эмоциональных состояний;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45DE1" w:rsidRPr="007A3BFC" w:rsidRDefault="00A45DE1" w:rsidP="008072D7">
      <w:pPr>
        <w:pStyle w:val="a5"/>
        <w:numPr>
          <w:ilvl w:val="0"/>
          <w:numId w:val="37"/>
        </w:numPr>
        <w:jc w:val="both"/>
        <w:rPr>
          <w:rFonts w:ascii="Times New Roman" w:hAnsi="Times New Roman" w:cs="Times New Roman"/>
          <w:sz w:val="24"/>
          <w:szCs w:val="24"/>
        </w:rPr>
      </w:pPr>
      <w:r w:rsidRPr="007A3BFC">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A45DE1" w:rsidRPr="007A3BFC" w:rsidRDefault="00A45DE1" w:rsidP="00A45DE1">
      <w:pPr>
        <w:pStyle w:val="a5"/>
        <w:ind w:firstLine="567"/>
        <w:jc w:val="both"/>
        <w:rPr>
          <w:rFonts w:ascii="Times New Roman" w:hAnsi="Times New Roman" w:cs="Times New Roman"/>
          <w:sz w:val="24"/>
          <w:szCs w:val="24"/>
        </w:rPr>
      </w:pPr>
    </w:p>
    <w:p w:rsidR="00A45DE1" w:rsidRPr="007A3BFC" w:rsidRDefault="00A45DE1" w:rsidP="00A45DE1">
      <w:pPr>
        <w:pStyle w:val="a5"/>
        <w:ind w:firstLine="567"/>
        <w:jc w:val="both"/>
        <w:rPr>
          <w:rFonts w:ascii="Times New Roman" w:hAnsi="Times New Roman" w:cs="Times New Roman"/>
          <w:b/>
          <w:sz w:val="24"/>
          <w:szCs w:val="24"/>
        </w:rPr>
      </w:pPr>
      <w:r w:rsidRPr="007A3BFC">
        <w:rPr>
          <w:rFonts w:ascii="Times New Roman" w:hAnsi="Times New Roman" w:cs="Times New Roman"/>
          <w:b/>
          <w:sz w:val="24"/>
          <w:szCs w:val="24"/>
        </w:rPr>
        <w:t xml:space="preserve">Консультативная работа включает в себя следующее: </w:t>
      </w:r>
    </w:p>
    <w:p w:rsidR="00A45DE1" w:rsidRPr="007A3BFC" w:rsidRDefault="00A45DE1" w:rsidP="008072D7">
      <w:pPr>
        <w:pStyle w:val="a5"/>
        <w:numPr>
          <w:ilvl w:val="0"/>
          <w:numId w:val="38"/>
        </w:numPr>
        <w:jc w:val="both"/>
        <w:rPr>
          <w:rFonts w:ascii="Times New Roman" w:hAnsi="Times New Roman" w:cs="Times New Roman"/>
          <w:sz w:val="24"/>
          <w:szCs w:val="24"/>
        </w:rPr>
      </w:pPr>
      <w:r w:rsidRPr="007A3BFC">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45DE1" w:rsidRPr="007A3BFC" w:rsidRDefault="00A45DE1" w:rsidP="008072D7">
      <w:pPr>
        <w:pStyle w:val="a5"/>
        <w:numPr>
          <w:ilvl w:val="0"/>
          <w:numId w:val="38"/>
        </w:numPr>
        <w:jc w:val="both"/>
        <w:rPr>
          <w:rFonts w:ascii="Times New Roman" w:hAnsi="Times New Roman" w:cs="Times New Roman"/>
          <w:sz w:val="24"/>
          <w:szCs w:val="24"/>
        </w:rPr>
      </w:pPr>
      <w:r w:rsidRPr="007A3BFC">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45DE1" w:rsidRPr="007A3BFC" w:rsidRDefault="00A45DE1" w:rsidP="008072D7">
      <w:pPr>
        <w:pStyle w:val="a5"/>
        <w:numPr>
          <w:ilvl w:val="0"/>
          <w:numId w:val="38"/>
        </w:numPr>
        <w:jc w:val="both"/>
        <w:rPr>
          <w:rFonts w:ascii="Times New Roman" w:hAnsi="Times New Roman" w:cs="Times New Roman"/>
          <w:sz w:val="24"/>
          <w:szCs w:val="24"/>
        </w:rPr>
      </w:pPr>
      <w:r w:rsidRPr="007A3BFC">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A45DE1" w:rsidRPr="007A3BFC" w:rsidRDefault="00A45DE1" w:rsidP="008072D7">
      <w:pPr>
        <w:pStyle w:val="a5"/>
        <w:numPr>
          <w:ilvl w:val="0"/>
          <w:numId w:val="38"/>
        </w:numPr>
        <w:jc w:val="both"/>
        <w:rPr>
          <w:rFonts w:ascii="Times New Roman" w:hAnsi="Times New Roman" w:cs="Times New Roman"/>
          <w:sz w:val="24"/>
          <w:szCs w:val="24"/>
        </w:rPr>
      </w:pPr>
      <w:r w:rsidRPr="007A3BFC">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C5185" w:rsidRPr="007A3BFC" w:rsidRDefault="00BC5185" w:rsidP="00A45DE1">
      <w:pPr>
        <w:pStyle w:val="a5"/>
        <w:ind w:firstLine="567"/>
        <w:jc w:val="both"/>
        <w:rPr>
          <w:rFonts w:ascii="Times New Roman" w:hAnsi="Times New Roman" w:cs="Times New Roman"/>
          <w:sz w:val="24"/>
          <w:szCs w:val="24"/>
        </w:rPr>
      </w:pPr>
    </w:p>
    <w:p w:rsidR="00A45DE1" w:rsidRPr="007A3BFC" w:rsidRDefault="00A45DE1" w:rsidP="00A45DE1">
      <w:pPr>
        <w:pStyle w:val="a5"/>
        <w:ind w:firstLine="567"/>
        <w:jc w:val="both"/>
        <w:rPr>
          <w:rFonts w:ascii="Times New Roman" w:hAnsi="Times New Roman" w:cs="Times New Roman"/>
          <w:b/>
          <w:sz w:val="24"/>
          <w:szCs w:val="24"/>
        </w:rPr>
      </w:pPr>
      <w:r w:rsidRPr="007A3BFC">
        <w:rPr>
          <w:rFonts w:ascii="Times New Roman" w:hAnsi="Times New Roman" w:cs="Times New Roman"/>
          <w:b/>
          <w:sz w:val="24"/>
          <w:szCs w:val="24"/>
        </w:rPr>
        <w:t xml:space="preserve">Информационно-просветительская работа включает в себя следующее: </w:t>
      </w:r>
    </w:p>
    <w:p w:rsidR="00A45DE1" w:rsidRPr="007A3BFC" w:rsidRDefault="00A45DE1" w:rsidP="008072D7">
      <w:pPr>
        <w:pStyle w:val="a5"/>
        <w:numPr>
          <w:ilvl w:val="0"/>
          <w:numId w:val="39"/>
        </w:numPr>
        <w:jc w:val="both"/>
        <w:rPr>
          <w:rFonts w:ascii="Times New Roman" w:hAnsi="Times New Roman" w:cs="Times New Roman"/>
          <w:sz w:val="24"/>
          <w:szCs w:val="24"/>
        </w:rPr>
      </w:pPr>
      <w:r w:rsidRPr="007A3BFC">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45DE1" w:rsidRPr="007A3BFC" w:rsidRDefault="00A45DE1" w:rsidP="008072D7">
      <w:pPr>
        <w:pStyle w:val="a5"/>
        <w:numPr>
          <w:ilvl w:val="0"/>
          <w:numId w:val="39"/>
        </w:numPr>
        <w:jc w:val="both"/>
        <w:rPr>
          <w:rFonts w:ascii="Times New Roman" w:hAnsi="Times New Roman" w:cs="Times New Roman"/>
          <w:sz w:val="24"/>
          <w:szCs w:val="24"/>
        </w:rPr>
      </w:pPr>
      <w:r w:rsidRPr="007A3BFC">
        <w:rPr>
          <w:rFonts w:ascii="Times New Roman" w:hAnsi="Times New Roman" w:cs="Times New Roman"/>
          <w:sz w:val="24"/>
          <w:szCs w:val="24"/>
        </w:rPr>
        <w:lastRenderedPageBreak/>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w:t>
      </w:r>
      <w:r>
        <w:rPr>
          <w:rFonts w:ascii="Times New Roman" w:hAnsi="Times New Roman" w:cs="Times New Roman"/>
          <w:sz w:val="24"/>
          <w:szCs w:val="24"/>
        </w:rPr>
        <w:t xml:space="preserve">провождения обучающихся с ОВЗ; </w:t>
      </w:r>
    </w:p>
    <w:p w:rsidR="0069430E" w:rsidRDefault="00A45DE1" w:rsidP="008072D7">
      <w:pPr>
        <w:pStyle w:val="a5"/>
        <w:numPr>
          <w:ilvl w:val="0"/>
          <w:numId w:val="39"/>
        </w:numPr>
        <w:jc w:val="both"/>
        <w:rPr>
          <w:rFonts w:ascii="Times New Roman" w:hAnsi="Times New Roman" w:cs="Times New Roman"/>
          <w:sz w:val="24"/>
          <w:szCs w:val="24"/>
        </w:rPr>
      </w:pPr>
      <w:r w:rsidRPr="007A3BFC">
        <w:rPr>
          <w:rFonts w:ascii="Times New Roman" w:hAnsi="Times New Roman" w:cs="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A45DE1" w:rsidRPr="007A3BFC" w:rsidRDefault="00A45DE1" w:rsidP="0069430E">
      <w:pPr>
        <w:pStyle w:val="a5"/>
        <w:jc w:val="both"/>
        <w:rPr>
          <w:rFonts w:ascii="Times New Roman" w:hAnsi="Times New Roman" w:cs="Times New Roman"/>
          <w:sz w:val="24"/>
          <w:szCs w:val="24"/>
        </w:rPr>
      </w:pPr>
    </w:p>
    <w:p w:rsidR="00A45DE1" w:rsidRPr="00E038BA" w:rsidRDefault="00A45DE1" w:rsidP="00A45DE1">
      <w:pPr>
        <w:pStyle w:val="a5"/>
        <w:jc w:val="center"/>
        <w:rPr>
          <w:rFonts w:ascii="Times New Roman" w:hAnsi="Times New Roman" w:cs="Times New Roman"/>
          <w:b/>
          <w:sz w:val="24"/>
          <w:szCs w:val="24"/>
        </w:rPr>
      </w:pPr>
      <w:r w:rsidRPr="00E038BA">
        <w:rPr>
          <w:rFonts w:ascii="Times New Roman" w:hAnsi="Times New Roman" w:cs="Times New Roman"/>
          <w:b/>
          <w:sz w:val="24"/>
          <w:szCs w:val="24"/>
        </w:rPr>
        <w:t>Перечень и содержание индивидуально ориентированных коррекционных направлений работы, способствующих освоению учащимися с особыми образовательными потребностями АООП.</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7"/>
        <w:gridCol w:w="2268"/>
        <w:gridCol w:w="2127"/>
      </w:tblGrid>
      <w:tr w:rsidR="00A45DE1" w:rsidRPr="00B26891" w:rsidTr="005E3BE0">
        <w:trPr>
          <w:trHeight w:val="249"/>
        </w:trPr>
        <w:tc>
          <w:tcPr>
            <w:tcW w:w="6237" w:type="dxa"/>
          </w:tcPr>
          <w:p w:rsidR="00A45DE1" w:rsidRPr="00B26891" w:rsidRDefault="00A45DE1" w:rsidP="00D25B11">
            <w:pPr>
              <w:pStyle w:val="a5"/>
              <w:rPr>
                <w:rFonts w:ascii="Times New Roman" w:hAnsi="Times New Roman" w:cs="Times New Roman"/>
                <w:b/>
                <w:sz w:val="24"/>
                <w:szCs w:val="24"/>
              </w:rPr>
            </w:pPr>
            <w:r w:rsidRPr="00B26891">
              <w:rPr>
                <w:rFonts w:ascii="Times New Roman" w:hAnsi="Times New Roman" w:cs="Times New Roman"/>
                <w:b/>
                <w:sz w:val="24"/>
                <w:szCs w:val="24"/>
              </w:rPr>
              <w:t xml:space="preserve">Содержание деятельности </w:t>
            </w:r>
          </w:p>
        </w:tc>
        <w:tc>
          <w:tcPr>
            <w:tcW w:w="2268" w:type="dxa"/>
          </w:tcPr>
          <w:p w:rsidR="00A45DE1" w:rsidRPr="00B26891" w:rsidRDefault="00A45DE1" w:rsidP="00D25B11">
            <w:pPr>
              <w:pStyle w:val="a5"/>
              <w:rPr>
                <w:rFonts w:ascii="Times New Roman" w:hAnsi="Times New Roman" w:cs="Times New Roman"/>
                <w:b/>
                <w:sz w:val="24"/>
                <w:szCs w:val="24"/>
              </w:rPr>
            </w:pPr>
            <w:r w:rsidRPr="00B26891">
              <w:rPr>
                <w:rFonts w:ascii="Times New Roman" w:hAnsi="Times New Roman" w:cs="Times New Roman"/>
                <w:b/>
                <w:sz w:val="24"/>
                <w:szCs w:val="24"/>
              </w:rPr>
              <w:t xml:space="preserve">Формы и методы работы </w:t>
            </w:r>
          </w:p>
        </w:tc>
        <w:tc>
          <w:tcPr>
            <w:tcW w:w="2127" w:type="dxa"/>
          </w:tcPr>
          <w:p w:rsidR="00A45DE1" w:rsidRPr="00B26891" w:rsidRDefault="00A45DE1" w:rsidP="00D25B11">
            <w:pPr>
              <w:pStyle w:val="a5"/>
              <w:rPr>
                <w:rFonts w:ascii="Times New Roman" w:hAnsi="Times New Roman" w:cs="Times New Roman"/>
                <w:b/>
                <w:sz w:val="24"/>
                <w:szCs w:val="24"/>
              </w:rPr>
            </w:pPr>
            <w:r w:rsidRPr="00B26891">
              <w:rPr>
                <w:rFonts w:ascii="Times New Roman" w:hAnsi="Times New Roman" w:cs="Times New Roman"/>
                <w:b/>
                <w:sz w:val="24"/>
                <w:szCs w:val="24"/>
              </w:rPr>
              <w:t xml:space="preserve">Ответственные </w:t>
            </w:r>
          </w:p>
        </w:tc>
      </w:tr>
      <w:tr w:rsidR="00A45DE1" w:rsidRPr="00B26891" w:rsidTr="005E3BE0">
        <w:trPr>
          <w:trHeight w:val="107"/>
        </w:trPr>
        <w:tc>
          <w:tcPr>
            <w:tcW w:w="10632" w:type="dxa"/>
            <w:gridSpan w:val="3"/>
          </w:tcPr>
          <w:p w:rsidR="00A45DE1" w:rsidRPr="00B26891" w:rsidRDefault="00A45DE1" w:rsidP="00D25B11">
            <w:pPr>
              <w:pStyle w:val="a5"/>
              <w:jc w:val="center"/>
              <w:rPr>
                <w:rFonts w:ascii="Times New Roman" w:hAnsi="Times New Roman" w:cs="Times New Roman"/>
                <w:sz w:val="24"/>
                <w:szCs w:val="24"/>
              </w:rPr>
            </w:pPr>
            <w:r w:rsidRPr="00B26891">
              <w:rPr>
                <w:rFonts w:ascii="Times New Roman" w:hAnsi="Times New Roman" w:cs="Times New Roman"/>
                <w:sz w:val="24"/>
                <w:szCs w:val="24"/>
              </w:rPr>
              <w:t>Направление работы</w:t>
            </w:r>
          </w:p>
        </w:tc>
      </w:tr>
      <w:tr w:rsidR="00A45DE1" w:rsidRPr="00B26891" w:rsidTr="005E3BE0">
        <w:trPr>
          <w:trHeight w:val="107"/>
        </w:trPr>
        <w:tc>
          <w:tcPr>
            <w:tcW w:w="10632" w:type="dxa"/>
            <w:gridSpan w:val="3"/>
          </w:tcPr>
          <w:p w:rsidR="00A45DE1" w:rsidRPr="00B26891" w:rsidRDefault="00A45DE1" w:rsidP="0069430E">
            <w:pPr>
              <w:pStyle w:val="a5"/>
              <w:jc w:val="center"/>
              <w:rPr>
                <w:rFonts w:ascii="Times New Roman" w:hAnsi="Times New Roman" w:cs="Times New Roman"/>
                <w:b/>
                <w:sz w:val="24"/>
                <w:szCs w:val="24"/>
              </w:rPr>
            </w:pPr>
            <w:r w:rsidRPr="00B26891">
              <w:rPr>
                <w:rFonts w:ascii="Times New Roman" w:hAnsi="Times New Roman" w:cs="Times New Roman"/>
                <w:b/>
                <w:sz w:val="24"/>
                <w:szCs w:val="24"/>
              </w:rPr>
              <w:t>Диагностическое</w:t>
            </w:r>
          </w:p>
        </w:tc>
      </w:tr>
      <w:tr w:rsidR="00A45DE1" w:rsidRPr="00B26891" w:rsidTr="005E3BE0">
        <w:trPr>
          <w:trHeight w:val="2041"/>
        </w:trPr>
        <w:tc>
          <w:tcPr>
            <w:tcW w:w="6237"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выявление особых образовательных потребностей учащихся с ограниченными возможностями здоровья;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учащихся;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изучение социальной ситуации развития и условий семейного воспитания ребенка;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изучение адаптивных возможностей и уровня социализации ребенка с ограниченными возможностями здоровья;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мониторинг динамики развития, успешности освоения АООП </w:t>
            </w:r>
          </w:p>
        </w:tc>
        <w:tc>
          <w:tcPr>
            <w:tcW w:w="2268"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Изучение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документации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(карта развития ребенка и т.д.)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Беседа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Наблюдение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Тестирование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Мониторинг динамики развития </w:t>
            </w:r>
          </w:p>
        </w:tc>
        <w:tc>
          <w:tcPr>
            <w:tcW w:w="2127"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Классный руководитель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Педагог-психолог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Зам. директора по УВР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Педагог-предметник </w:t>
            </w:r>
          </w:p>
        </w:tc>
      </w:tr>
      <w:tr w:rsidR="00A45DE1" w:rsidRPr="00B26891" w:rsidTr="005E3BE0">
        <w:trPr>
          <w:trHeight w:val="107"/>
        </w:trPr>
        <w:tc>
          <w:tcPr>
            <w:tcW w:w="10632" w:type="dxa"/>
            <w:gridSpan w:val="3"/>
          </w:tcPr>
          <w:p w:rsidR="00A45DE1" w:rsidRPr="00B26891" w:rsidRDefault="00A45DE1" w:rsidP="0069430E">
            <w:pPr>
              <w:pStyle w:val="a5"/>
              <w:jc w:val="center"/>
              <w:rPr>
                <w:rFonts w:ascii="Times New Roman" w:hAnsi="Times New Roman" w:cs="Times New Roman"/>
                <w:b/>
                <w:sz w:val="24"/>
                <w:szCs w:val="24"/>
              </w:rPr>
            </w:pPr>
            <w:r w:rsidRPr="00B26891">
              <w:rPr>
                <w:rFonts w:ascii="Times New Roman" w:hAnsi="Times New Roman" w:cs="Times New Roman"/>
                <w:b/>
                <w:sz w:val="24"/>
                <w:szCs w:val="24"/>
              </w:rPr>
              <w:t>Коррекционно-развивающее</w:t>
            </w:r>
          </w:p>
        </w:tc>
      </w:tr>
      <w:tr w:rsidR="00A45DE1" w:rsidRPr="00B26891" w:rsidTr="005E3BE0">
        <w:trPr>
          <w:trHeight w:val="1125"/>
        </w:trPr>
        <w:tc>
          <w:tcPr>
            <w:tcW w:w="6237"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с учетом особенностей психофизического развития;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коррекция и развитие высших психических функций, эмоционально-волевой, познавательной и речевой сфер;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развитие универсальных учебных действий в соответствии с требованиями начального общего образования;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формирование способов регуляции поведения и эмоциональных состояний;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lastRenderedPageBreak/>
              <w:t xml:space="preserve">- развитие форм и навыков личностного общения в группе сверстников, коммуникативной компетенции; </w:t>
            </w:r>
          </w:p>
          <w:p w:rsidR="00A45DE1" w:rsidRPr="00E038BA" w:rsidRDefault="00A45DE1" w:rsidP="00D25B11">
            <w:pPr>
              <w:autoSpaceDE w:val="0"/>
              <w:autoSpaceDN w:val="0"/>
              <w:adjustRightInd w:val="0"/>
              <w:spacing w:after="0" w:line="240" w:lineRule="auto"/>
              <w:jc w:val="both"/>
              <w:rPr>
                <w:rFonts w:ascii="Times New Roman" w:hAnsi="Times New Roman" w:cs="Times New Roman"/>
                <w:sz w:val="24"/>
                <w:szCs w:val="24"/>
              </w:rPr>
            </w:pPr>
            <w:r w:rsidRPr="00B26891">
              <w:rPr>
                <w:rFonts w:ascii="Times New Roman" w:hAnsi="Times New Roman" w:cs="Times New Roman"/>
                <w:sz w:val="24"/>
                <w:szCs w:val="24"/>
              </w:rPr>
              <w:t xml:space="preserve">- развитие компетенций, необходимых для продолжения </w:t>
            </w:r>
            <w:r w:rsidRPr="00E038BA">
              <w:rPr>
                <w:rFonts w:ascii="Times New Roman" w:hAnsi="Times New Roman" w:cs="Times New Roman"/>
                <w:color w:val="000000"/>
                <w:sz w:val="24"/>
                <w:szCs w:val="24"/>
              </w:rPr>
              <w:t>образования и профессионального самоопределе</w:t>
            </w:r>
            <w:r w:rsidRPr="00E038BA">
              <w:rPr>
                <w:rFonts w:ascii="Times New Roman" w:hAnsi="Times New Roman" w:cs="Times New Roman"/>
                <w:sz w:val="24"/>
                <w:szCs w:val="24"/>
              </w:rPr>
              <w:t xml:space="preserve">ния; </w:t>
            </w:r>
          </w:p>
          <w:p w:rsidR="00A45DE1" w:rsidRPr="00E038BA" w:rsidRDefault="00A45DE1" w:rsidP="00D25B11">
            <w:pPr>
              <w:autoSpaceDE w:val="0"/>
              <w:autoSpaceDN w:val="0"/>
              <w:adjustRightInd w:val="0"/>
              <w:spacing w:after="0" w:line="240" w:lineRule="auto"/>
              <w:jc w:val="both"/>
              <w:rPr>
                <w:rFonts w:ascii="Times New Roman" w:hAnsi="Times New Roman" w:cs="Times New Roman"/>
                <w:sz w:val="24"/>
                <w:szCs w:val="24"/>
              </w:rPr>
            </w:pPr>
            <w:r w:rsidRPr="00E038BA">
              <w:rPr>
                <w:rFonts w:ascii="Times New Roman" w:hAnsi="Times New Roman" w:cs="Times New Roman"/>
                <w:sz w:val="24"/>
                <w:szCs w:val="24"/>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социальная защита ребе</w:t>
            </w:r>
            <w:r w:rsidRPr="00E038BA">
              <w:rPr>
                <w:rFonts w:ascii="Times New Roman" w:hAnsi="Times New Roman" w:cs="Times New Roman"/>
                <w:sz w:val="24"/>
                <w:szCs w:val="24"/>
              </w:rPr>
              <w:t>нка в случаях неблагоприятных условий жизни при психотравмирующих обстоятельствах.</w:t>
            </w:r>
          </w:p>
        </w:tc>
        <w:tc>
          <w:tcPr>
            <w:tcW w:w="2268"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lastRenderedPageBreak/>
              <w:t xml:space="preserve">- Индивидуальные и в малых группах коррекционно-развивающие занятия с учащимися с ОВЗ.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-Индивидуальные беседы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 Консультации </w:t>
            </w:r>
          </w:p>
        </w:tc>
        <w:tc>
          <w:tcPr>
            <w:tcW w:w="2127" w:type="dxa"/>
          </w:tcPr>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Педагог-предметник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Педагог-психолог </w:t>
            </w:r>
          </w:p>
          <w:p w:rsidR="00A45DE1" w:rsidRPr="00B26891" w:rsidRDefault="00A45DE1" w:rsidP="00D25B11">
            <w:pPr>
              <w:pStyle w:val="a5"/>
              <w:jc w:val="both"/>
              <w:rPr>
                <w:rFonts w:ascii="Times New Roman" w:hAnsi="Times New Roman" w:cs="Times New Roman"/>
                <w:sz w:val="24"/>
                <w:szCs w:val="24"/>
              </w:rPr>
            </w:pPr>
            <w:r w:rsidRPr="00B26891">
              <w:rPr>
                <w:rFonts w:ascii="Times New Roman" w:hAnsi="Times New Roman" w:cs="Times New Roman"/>
                <w:sz w:val="24"/>
                <w:szCs w:val="24"/>
              </w:rPr>
              <w:t xml:space="preserve">Классный руководитель </w:t>
            </w:r>
          </w:p>
        </w:tc>
      </w:tr>
      <w:tr w:rsidR="0069430E" w:rsidRPr="00B26891" w:rsidTr="00327615">
        <w:trPr>
          <w:trHeight w:val="103"/>
        </w:trPr>
        <w:tc>
          <w:tcPr>
            <w:tcW w:w="10632" w:type="dxa"/>
            <w:gridSpan w:val="3"/>
          </w:tcPr>
          <w:p w:rsidR="0069430E" w:rsidRPr="00B26891" w:rsidRDefault="0069430E" w:rsidP="0069430E">
            <w:pPr>
              <w:pStyle w:val="a5"/>
              <w:jc w:val="center"/>
              <w:rPr>
                <w:rFonts w:ascii="Times New Roman" w:hAnsi="Times New Roman" w:cs="Times New Roman"/>
                <w:sz w:val="24"/>
                <w:szCs w:val="24"/>
              </w:rPr>
            </w:pPr>
            <w:r w:rsidRPr="00E038BA">
              <w:rPr>
                <w:rFonts w:ascii="Times New Roman" w:hAnsi="Times New Roman" w:cs="Times New Roman"/>
                <w:b/>
                <w:bCs/>
                <w:color w:val="000000"/>
                <w:sz w:val="24"/>
                <w:szCs w:val="24"/>
              </w:rPr>
              <w:lastRenderedPageBreak/>
              <w:t>Консультативное</w:t>
            </w:r>
          </w:p>
        </w:tc>
      </w:tr>
      <w:tr w:rsidR="00A45DE1" w:rsidRPr="00B26891" w:rsidTr="005E3BE0">
        <w:trPr>
          <w:trHeight w:val="414"/>
        </w:trPr>
        <w:tc>
          <w:tcPr>
            <w:tcW w:w="6237"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-консультирование специалистами педагогов по выбору индивидуально ориентированных методов и приѐмов работы с учащимися с ограниченными возможностями здоровья;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консультирование семьи в вопросах выбора стратегии воспитания и приѐмов коррекционного обучения ребѐнка с ограниченными возможностями здоровья;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консультационная поддержка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c>
        <w:tc>
          <w:tcPr>
            <w:tcW w:w="2268"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Консультации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специалистов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Беседы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Консилиум </w:t>
            </w:r>
          </w:p>
        </w:tc>
        <w:tc>
          <w:tcPr>
            <w:tcW w:w="2127"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Специалисты ПМПк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Классный руководитель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Педагог-психолог </w:t>
            </w:r>
          </w:p>
        </w:tc>
      </w:tr>
      <w:tr w:rsidR="0069430E" w:rsidRPr="00B26891" w:rsidTr="00327615">
        <w:trPr>
          <w:trHeight w:val="414"/>
        </w:trPr>
        <w:tc>
          <w:tcPr>
            <w:tcW w:w="10632" w:type="dxa"/>
            <w:gridSpan w:val="3"/>
          </w:tcPr>
          <w:p w:rsidR="0069430E" w:rsidRPr="00B26891" w:rsidRDefault="0069430E" w:rsidP="0069430E">
            <w:pPr>
              <w:autoSpaceDE w:val="0"/>
              <w:autoSpaceDN w:val="0"/>
              <w:adjustRightInd w:val="0"/>
              <w:spacing w:after="0" w:line="240" w:lineRule="auto"/>
              <w:jc w:val="center"/>
              <w:rPr>
                <w:rFonts w:ascii="Times New Roman" w:hAnsi="Times New Roman" w:cs="Times New Roman"/>
                <w:color w:val="000000"/>
                <w:sz w:val="24"/>
                <w:szCs w:val="24"/>
              </w:rPr>
            </w:pPr>
            <w:r w:rsidRPr="00E038BA">
              <w:rPr>
                <w:rFonts w:ascii="Times New Roman" w:hAnsi="Times New Roman" w:cs="Times New Roman"/>
                <w:b/>
                <w:bCs/>
                <w:color w:val="000000"/>
                <w:sz w:val="24"/>
                <w:szCs w:val="24"/>
              </w:rPr>
              <w:t>Информационно-просветительское</w:t>
            </w:r>
          </w:p>
        </w:tc>
      </w:tr>
      <w:tr w:rsidR="00A45DE1" w:rsidRPr="00B26891" w:rsidTr="005E3BE0">
        <w:trPr>
          <w:trHeight w:val="414"/>
        </w:trPr>
        <w:tc>
          <w:tcPr>
            <w:tcW w:w="6237"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информационная поддержка образовательной деятельности учащихся с ОВЗ, их родителей (законных представителей), педагогических работников;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проведение лекции, бесед, оформление информационных стендов, печатных материалов, направленных на разъяснение участникам образовательного процесса - учащимся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учащихся с ограниченными возможностями здоровья;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tc>
        <w:tc>
          <w:tcPr>
            <w:tcW w:w="2268"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Лекции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 Беседы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-Печатные материалы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-Информационные стенды </w:t>
            </w:r>
          </w:p>
        </w:tc>
        <w:tc>
          <w:tcPr>
            <w:tcW w:w="2127" w:type="dxa"/>
          </w:tcPr>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Зам. директора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Педагог-психолог </w:t>
            </w:r>
          </w:p>
          <w:p w:rsidR="00A45DE1" w:rsidRPr="00E038BA"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E038BA">
              <w:rPr>
                <w:rFonts w:ascii="Times New Roman" w:hAnsi="Times New Roman" w:cs="Times New Roman"/>
                <w:color w:val="000000"/>
                <w:sz w:val="24"/>
                <w:szCs w:val="24"/>
              </w:rPr>
              <w:t xml:space="preserve">Классный руководитель </w:t>
            </w:r>
          </w:p>
        </w:tc>
      </w:tr>
    </w:tbl>
    <w:p w:rsidR="00A45DE1" w:rsidRPr="00E038BA" w:rsidRDefault="00A45DE1" w:rsidP="00A45DE1">
      <w:pPr>
        <w:pStyle w:val="a5"/>
        <w:rPr>
          <w:rFonts w:ascii="Times New Roman" w:hAnsi="Times New Roman" w:cs="Times New Roman"/>
          <w:sz w:val="24"/>
          <w:szCs w:val="24"/>
        </w:rPr>
      </w:pPr>
    </w:p>
    <w:p w:rsidR="00A45DE1" w:rsidRPr="00B26891" w:rsidRDefault="00A45DE1" w:rsidP="00A45DE1">
      <w:pPr>
        <w:autoSpaceDE w:val="0"/>
        <w:autoSpaceDN w:val="0"/>
        <w:adjustRightInd w:val="0"/>
        <w:spacing w:after="0" w:line="240" w:lineRule="auto"/>
        <w:jc w:val="center"/>
        <w:rPr>
          <w:rFonts w:ascii="Times New Roman" w:hAnsi="Times New Roman" w:cs="Times New Roman"/>
          <w:b/>
          <w:bCs/>
          <w:color w:val="000000"/>
          <w:sz w:val="24"/>
          <w:szCs w:val="24"/>
        </w:rPr>
      </w:pPr>
      <w:r w:rsidRPr="002D4D17">
        <w:rPr>
          <w:rFonts w:ascii="Times New Roman" w:hAnsi="Times New Roman" w:cs="Times New Roman"/>
          <w:b/>
          <w:bCs/>
          <w:color w:val="000000"/>
          <w:sz w:val="24"/>
          <w:szCs w:val="24"/>
        </w:rPr>
        <w:t>Повышение психолого-педагогической компетентности родителей.</w:t>
      </w:r>
    </w:p>
    <w:p w:rsidR="00A45DE1" w:rsidRPr="002D4D17" w:rsidRDefault="00A45DE1" w:rsidP="00A45DE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b/>
          <w:bCs/>
          <w:color w:val="000000"/>
          <w:sz w:val="24"/>
          <w:szCs w:val="24"/>
        </w:rPr>
        <w:t xml:space="preserve"> Цель: </w:t>
      </w:r>
      <w:r w:rsidRPr="002D4D17">
        <w:rPr>
          <w:rFonts w:ascii="Times New Roman" w:hAnsi="Times New Roman" w:cs="Times New Roman"/>
          <w:color w:val="000000"/>
          <w:sz w:val="24"/>
          <w:szCs w:val="24"/>
        </w:rPr>
        <w:t>повышение компетентности родителей в вопросах воспитания и обучения детей с ОВЗ.</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6520"/>
        <w:gridCol w:w="2126"/>
      </w:tblGrid>
      <w:tr w:rsidR="00A45DE1" w:rsidRPr="002D4D17" w:rsidTr="00BB2320">
        <w:trPr>
          <w:trHeight w:val="109"/>
        </w:trPr>
        <w:tc>
          <w:tcPr>
            <w:tcW w:w="2269"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Направление </w:t>
            </w:r>
          </w:p>
        </w:tc>
        <w:tc>
          <w:tcPr>
            <w:tcW w:w="6520"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Содержание работы </w:t>
            </w:r>
          </w:p>
        </w:tc>
        <w:tc>
          <w:tcPr>
            <w:tcW w:w="2126"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Ответственный </w:t>
            </w:r>
          </w:p>
        </w:tc>
      </w:tr>
      <w:tr w:rsidR="00A45DE1" w:rsidRPr="002D4D17" w:rsidTr="00BB2320">
        <w:trPr>
          <w:trHeight w:val="661"/>
        </w:trPr>
        <w:tc>
          <w:tcPr>
            <w:tcW w:w="2269"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Консультирование </w:t>
            </w:r>
          </w:p>
        </w:tc>
        <w:tc>
          <w:tcPr>
            <w:tcW w:w="6520"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Ознакомление с психолого-педагогическими, физиологическими и возрастными особенностями учащихся, педагогическая и психологическая помощь в преодолении трудностей в процессе воспитания </w:t>
            </w:r>
          </w:p>
        </w:tc>
        <w:tc>
          <w:tcPr>
            <w:tcW w:w="2126"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Педагог-психолог </w:t>
            </w:r>
          </w:p>
        </w:tc>
      </w:tr>
      <w:tr w:rsidR="00A45DE1" w:rsidRPr="002D4D17" w:rsidTr="00BB2320">
        <w:trPr>
          <w:trHeight w:val="385"/>
        </w:trPr>
        <w:tc>
          <w:tcPr>
            <w:tcW w:w="2269"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Родительские собрания </w:t>
            </w:r>
          </w:p>
        </w:tc>
        <w:tc>
          <w:tcPr>
            <w:tcW w:w="6520"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Беседы по профилактике школьной дезадаптации, кризисам возрастного развития, по возрастным особенностям детей, профилактике девиантного и </w:t>
            </w:r>
          </w:p>
          <w:p w:rsidR="00A45DE1" w:rsidRPr="002D4D17" w:rsidRDefault="00A45DE1" w:rsidP="00D25B11">
            <w:pPr>
              <w:pStyle w:val="Default"/>
            </w:pPr>
            <w:r w:rsidRPr="00B26891">
              <w:t xml:space="preserve">аддиктивного поведения и проблем школьного обучения. </w:t>
            </w:r>
          </w:p>
        </w:tc>
        <w:tc>
          <w:tcPr>
            <w:tcW w:w="2126"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Педагог-психолог, педагоги </w:t>
            </w:r>
          </w:p>
        </w:tc>
      </w:tr>
      <w:tr w:rsidR="00A45DE1" w:rsidRPr="00B26891" w:rsidTr="00BB2320">
        <w:trPr>
          <w:trHeight w:val="385"/>
        </w:trPr>
        <w:tc>
          <w:tcPr>
            <w:tcW w:w="2269"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lastRenderedPageBreak/>
              <w:t xml:space="preserve">Анкетирование </w:t>
            </w:r>
          </w:p>
        </w:tc>
        <w:tc>
          <w:tcPr>
            <w:tcW w:w="6520"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Опрос родителей по вопросам обучения и воспитания </w:t>
            </w:r>
          </w:p>
        </w:tc>
        <w:tc>
          <w:tcPr>
            <w:tcW w:w="2126" w:type="dxa"/>
          </w:tcPr>
          <w:p w:rsidR="00A45DE1" w:rsidRPr="002D4D1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Психолог, педагоги </w:t>
            </w:r>
          </w:p>
        </w:tc>
      </w:tr>
    </w:tbl>
    <w:p w:rsidR="00A45DE1" w:rsidRPr="00B26891" w:rsidRDefault="00A45DE1" w:rsidP="00A45DE1">
      <w:pPr>
        <w:pStyle w:val="a5"/>
        <w:rPr>
          <w:rFonts w:ascii="Times New Roman" w:hAnsi="Times New Roman" w:cs="Times New Roman"/>
          <w:sz w:val="24"/>
          <w:szCs w:val="24"/>
        </w:rPr>
      </w:pPr>
    </w:p>
    <w:p w:rsidR="00A45DE1" w:rsidRPr="002D4D17" w:rsidRDefault="00A45DE1" w:rsidP="00A45DE1">
      <w:pPr>
        <w:autoSpaceDE w:val="0"/>
        <w:autoSpaceDN w:val="0"/>
        <w:adjustRightInd w:val="0"/>
        <w:spacing w:after="0" w:line="240" w:lineRule="auto"/>
        <w:jc w:val="center"/>
        <w:rPr>
          <w:rFonts w:ascii="Times New Roman" w:hAnsi="Times New Roman" w:cs="Times New Roman"/>
          <w:color w:val="000000"/>
          <w:sz w:val="24"/>
          <w:szCs w:val="24"/>
        </w:rPr>
      </w:pPr>
      <w:r w:rsidRPr="002D4D17">
        <w:rPr>
          <w:rFonts w:ascii="Times New Roman" w:hAnsi="Times New Roman" w:cs="Times New Roman"/>
          <w:b/>
          <w:bCs/>
          <w:color w:val="000000"/>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АООП</w:t>
      </w:r>
    </w:p>
    <w:p w:rsidR="00A45DE1" w:rsidRPr="00B26891" w:rsidRDefault="00A45DE1" w:rsidP="00A45D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проблем его развития. В рамках этой идеологии могут быть выделены: </w:t>
      </w:r>
    </w:p>
    <w:p w:rsidR="00A45DE1" w:rsidRPr="00B26891" w:rsidRDefault="00A45DE1" w:rsidP="008072D7">
      <w:pPr>
        <w:pStyle w:val="a7"/>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w:t>
      </w:r>
    </w:p>
    <w:p w:rsidR="00A45DE1" w:rsidRPr="00B26891" w:rsidRDefault="00A45DE1" w:rsidP="008072D7">
      <w:pPr>
        <w:pStyle w:val="a7"/>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создание социально-психологических условий для развития личности учащихся и их успешного обучения; </w:t>
      </w:r>
    </w:p>
    <w:p w:rsidR="00A45DE1" w:rsidRPr="00B26891" w:rsidRDefault="00A45DE1" w:rsidP="008072D7">
      <w:pPr>
        <w:pStyle w:val="a7"/>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создание специальных психолого-педагогических и медико-социальных условий для оказания помощи семьям и детям с особыми образовательными потребностями </w:t>
      </w:r>
    </w:p>
    <w:p w:rsidR="00A45DE1" w:rsidRPr="002D4D17" w:rsidRDefault="00A45DE1" w:rsidP="00A45D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D4D17">
        <w:rPr>
          <w:rFonts w:ascii="Times New Roman" w:hAnsi="Times New Roman" w:cs="Times New Roman"/>
          <w:color w:val="000000"/>
          <w:sz w:val="24"/>
          <w:szCs w:val="24"/>
        </w:rPr>
        <w:t xml:space="preserve">Психолого-медико-социальное сопровождение и поддержка учащихся с ограниченными возможностями здоровья осуществляется педагогом-психологом, администрацией школы и педагогическими работниками. </w:t>
      </w:r>
    </w:p>
    <w:p w:rsidR="00A45DE1" w:rsidRDefault="00A45DE1" w:rsidP="00A45DE1">
      <w:pPr>
        <w:autoSpaceDE w:val="0"/>
        <w:autoSpaceDN w:val="0"/>
        <w:adjustRightInd w:val="0"/>
        <w:spacing w:after="0" w:line="240" w:lineRule="auto"/>
        <w:ind w:firstLine="567"/>
        <w:jc w:val="both"/>
        <w:rPr>
          <w:rFonts w:ascii="Times New Roman" w:hAnsi="Times New Roman" w:cs="Times New Roman"/>
          <w:b/>
          <w:color w:val="000000"/>
          <w:sz w:val="24"/>
          <w:szCs w:val="24"/>
        </w:rPr>
      </w:pPr>
    </w:p>
    <w:p w:rsidR="00A45DE1" w:rsidRPr="002D4D17" w:rsidRDefault="00A45DE1" w:rsidP="00A45DE1">
      <w:pPr>
        <w:autoSpaceDE w:val="0"/>
        <w:autoSpaceDN w:val="0"/>
        <w:adjustRightInd w:val="0"/>
        <w:spacing w:after="0" w:line="240" w:lineRule="auto"/>
        <w:ind w:firstLine="567"/>
        <w:jc w:val="both"/>
        <w:rPr>
          <w:rFonts w:ascii="Times New Roman" w:hAnsi="Times New Roman" w:cs="Times New Roman"/>
          <w:b/>
          <w:color w:val="000000"/>
          <w:sz w:val="24"/>
          <w:szCs w:val="24"/>
        </w:rPr>
      </w:pPr>
      <w:r w:rsidRPr="002D4D17">
        <w:rPr>
          <w:rFonts w:ascii="Times New Roman" w:hAnsi="Times New Roman" w:cs="Times New Roman"/>
          <w:b/>
          <w:color w:val="000000"/>
          <w:sz w:val="24"/>
          <w:szCs w:val="24"/>
        </w:rPr>
        <w:t xml:space="preserve">Администрация </w:t>
      </w:r>
      <w:r w:rsidRPr="00B26891">
        <w:rPr>
          <w:rFonts w:ascii="Times New Roman" w:hAnsi="Times New Roman" w:cs="Times New Roman"/>
          <w:b/>
          <w:color w:val="000000"/>
          <w:sz w:val="24"/>
          <w:szCs w:val="24"/>
        </w:rPr>
        <w:t>МБОУ «СОШ №1 р.п. Базарный Карабулак Саратовской области»</w:t>
      </w:r>
      <w:r w:rsidRPr="002D4D17">
        <w:rPr>
          <w:rFonts w:ascii="Times New Roman" w:hAnsi="Times New Roman" w:cs="Times New Roman"/>
          <w:b/>
          <w:color w:val="000000"/>
          <w:sz w:val="24"/>
          <w:szCs w:val="24"/>
        </w:rPr>
        <w:t xml:space="preserve">: </w:t>
      </w:r>
    </w:p>
    <w:p w:rsidR="00A45DE1" w:rsidRPr="00B26891" w:rsidRDefault="00A45DE1" w:rsidP="008072D7">
      <w:pPr>
        <w:pStyle w:val="a7"/>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разработка общей стратегии и обучения и воспитания обучающихся с ОВЗ </w:t>
      </w:r>
    </w:p>
    <w:p w:rsidR="00A45DE1" w:rsidRPr="00B26891" w:rsidRDefault="00A45DE1" w:rsidP="008072D7">
      <w:pPr>
        <w:pStyle w:val="a7"/>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определение направлений и ожидаемых результатов реализации программы </w:t>
      </w:r>
    </w:p>
    <w:p w:rsidR="00A45DE1" w:rsidRPr="00B26891" w:rsidRDefault="00A45DE1" w:rsidP="008072D7">
      <w:pPr>
        <w:pStyle w:val="a7"/>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проведение внутренней экспертизы программы, корректировка программы </w:t>
      </w:r>
    </w:p>
    <w:p w:rsidR="00A45DE1" w:rsidRPr="00B26891" w:rsidRDefault="00A45DE1" w:rsidP="008072D7">
      <w:pPr>
        <w:pStyle w:val="a7"/>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проведение консилиумов с участием привлеченных специалистов </w:t>
      </w:r>
    </w:p>
    <w:p w:rsidR="00A45DE1" w:rsidRPr="00B26891" w:rsidRDefault="00A45DE1" w:rsidP="008072D7">
      <w:pPr>
        <w:pStyle w:val="a7"/>
        <w:numPr>
          <w:ilvl w:val="0"/>
          <w:numId w:val="41"/>
        </w:num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проведение мониторингов развития и успеваемости обучающихся с ОВЗ </w:t>
      </w:r>
    </w:p>
    <w:p w:rsidR="00A45DE1" w:rsidRDefault="00A45DE1" w:rsidP="00A45DE1">
      <w:pPr>
        <w:pStyle w:val="a5"/>
        <w:ind w:firstLine="567"/>
        <w:jc w:val="both"/>
        <w:rPr>
          <w:rFonts w:ascii="Times New Roman" w:hAnsi="Times New Roman" w:cs="Times New Roman"/>
          <w:b/>
          <w:color w:val="000000"/>
          <w:sz w:val="24"/>
          <w:szCs w:val="24"/>
        </w:rPr>
      </w:pPr>
    </w:p>
    <w:p w:rsidR="00A45DE1" w:rsidRPr="00B26891" w:rsidRDefault="00A45DE1" w:rsidP="00A45DE1">
      <w:pPr>
        <w:pStyle w:val="a5"/>
        <w:ind w:firstLine="567"/>
        <w:jc w:val="both"/>
        <w:rPr>
          <w:rFonts w:ascii="Times New Roman" w:hAnsi="Times New Roman" w:cs="Times New Roman"/>
          <w:b/>
          <w:color w:val="000000"/>
          <w:sz w:val="24"/>
          <w:szCs w:val="24"/>
        </w:rPr>
      </w:pPr>
      <w:r w:rsidRPr="00B26891">
        <w:rPr>
          <w:rFonts w:ascii="Times New Roman" w:hAnsi="Times New Roman" w:cs="Times New Roman"/>
          <w:b/>
          <w:color w:val="000000"/>
          <w:sz w:val="24"/>
          <w:szCs w:val="24"/>
        </w:rPr>
        <w:t>Педагог-психолог</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8539"/>
        <w:gridCol w:w="1843"/>
      </w:tblGrid>
      <w:tr w:rsidR="00A45DE1" w:rsidRPr="00837B14" w:rsidTr="00F8072E">
        <w:trPr>
          <w:trHeight w:val="107"/>
        </w:trPr>
        <w:tc>
          <w:tcPr>
            <w:tcW w:w="392" w:type="dxa"/>
          </w:tcPr>
          <w:p w:rsidR="00A45DE1" w:rsidRPr="00837B14"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837B14">
              <w:rPr>
                <w:rFonts w:ascii="Times New Roman" w:hAnsi="Times New Roman" w:cs="Times New Roman"/>
                <w:b/>
                <w:bCs/>
                <w:color w:val="000000"/>
                <w:sz w:val="24"/>
                <w:szCs w:val="24"/>
              </w:rPr>
              <w:t>№</w:t>
            </w:r>
          </w:p>
        </w:tc>
        <w:tc>
          <w:tcPr>
            <w:tcW w:w="8539" w:type="dxa"/>
          </w:tcPr>
          <w:p w:rsidR="00A45DE1" w:rsidRPr="00837B14"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837B14">
              <w:rPr>
                <w:rFonts w:ascii="Times New Roman" w:hAnsi="Times New Roman" w:cs="Times New Roman"/>
                <w:b/>
                <w:bCs/>
                <w:color w:val="000000"/>
                <w:sz w:val="24"/>
                <w:szCs w:val="24"/>
              </w:rPr>
              <w:t>Направления деятельности</w:t>
            </w:r>
          </w:p>
        </w:tc>
        <w:tc>
          <w:tcPr>
            <w:tcW w:w="1843" w:type="dxa"/>
          </w:tcPr>
          <w:p w:rsidR="00A45DE1" w:rsidRPr="00837B14"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837B14">
              <w:rPr>
                <w:rFonts w:ascii="Times New Roman" w:hAnsi="Times New Roman" w:cs="Times New Roman"/>
                <w:b/>
                <w:bCs/>
                <w:color w:val="000000"/>
                <w:sz w:val="24"/>
                <w:szCs w:val="24"/>
              </w:rPr>
              <w:t>Сроки</w:t>
            </w:r>
          </w:p>
        </w:tc>
      </w:tr>
      <w:tr w:rsidR="00A45DE1" w:rsidRPr="00837B14" w:rsidTr="00F8072E">
        <w:trPr>
          <w:trHeight w:val="109"/>
        </w:trPr>
        <w:tc>
          <w:tcPr>
            <w:tcW w:w="10774" w:type="dxa"/>
            <w:gridSpan w:val="3"/>
          </w:tcPr>
          <w:p w:rsidR="00A45DE1" w:rsidRPr="00837B14"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37B14">
              <w:rPr>
                <w:rFonts w:ascii="Times New Roman" w:hAnsi="Times New Roman" w:cs="Times New Roman"/>
                <w:b/>
                <w:color w:val="000000"/>
                <w:sz w:val="24"/>
                <w:szCs w:val="24"/>
              </w:rPr>
              <w:t>Диагностическое</w:t>
            </w:r>
          </w:p>
        </w:tc>
      </w:tr>
      <w:tr w:rsidR="00A45DE1" w:rsidRPr="00837B14" w:rsidTr="00F8072E">
        <w:trPr>
          <w:trHeight w:val="385"/>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1 </w:t>
            </w:r>
          </w:p>
        </w:tc>
        <w:tc>
          <w:tcPr>
            <w:tcW w:w="8539"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Разработка критериев и показателей для проведения мониторинга развития и успеваемости обучающихся с ОВЗ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837B14" w:rsidTr="00F8072E">
        <w:trPr>
          <w:trHeight w:val="247"/>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2 </w:t>
            </w:r>
          </w:p>
        </w:tc>
        <w:tc>
          <w:tcPr>
            <w:tcW w:w="8539"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Ранняя диагностика отклонений в развитии и анализ причин трудностей адаптации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По плану </w:t>
            </w:r>
          </w:p>
        </w:tc>
      </w:tr>
      <w:tr w:rsidR="00A45DE1" w:rsidRPr="00837B14" w:rsidTr="00F8072E">
        <w:trPr>
          <w:trHeight w:val="385"/>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3 </w:t>
            </w:r>
          </w:p>
        </w:tc>
        <w:tc>
          <w:tcPr>
            <w:tcW w:w="8539"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Системный разносторонний контроль уровня и динамики развития УУД.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837B14" w:rsidTr="00F8072E">
        <w:trPr>
          <w:trHeight w:val="109"/>
        </w:trPr>
        <w:tc>
          <w:tcPr>
            <w:tcW w:w="10774" w:type="dxa"/>
            <w:gridSpan w:val="3"/>
          </w:tcPr>
          <w:p w:rsidR="00A45DE1" w:rsidRPr="00837B14"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37B14">
              <w:rPr>
                <w:rFonts w:ascii="Times New Roman" w:hAnsi="Times New Roman" w:cs="Times New Roman"/>
                <w:b/>
                <w:color w:val="000000"/>
                <w:sz w:val="24"/>
                <w:szCs w:val="24"/>
              </w:rPr>
              <w:t>Коррекционное</w:t>
            </w:r>
          </w:p>
        </w:tc>
      </w:tr>
      <w:tr w:rsidR="00A45DE1" w:rsidRPr="00837B14" w:rsidTr="00F8072E">
        <w:trPr>
          <w:trHeight w:val="1075"/>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1 </w:t>
            </w:r>
          </w:p>
        </w:tc>
        <w:tc>
          <w:tcPr>
            <w:tcW w:w="8539" w:type="dxa"/>
          </w:tcPr>
          <w:p w:rsidR="00A45DE1" w:rsidRPr="00837B14"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Разработка и реализация индивидуальной программы сопровождения. Выб</w:t>
            </w:r>
            <w:r w:rsidRPr="00B26891">
              <w:rPr>
                <w:rFonts w:ascii="Times New Roman" w:hAnsi="Times New Roman" w:cs="Times New Roman"/>
                <w:color w:val="000000"/>
                <w:sz w:val="24"/>
                <w:szCs w:val="24"/>
              </w:rPr>
              <w:t>ор оптимальных для развития ребе</w:t>
            </w:r>
            <w:r w:rsidRPr="00837B14">
              <w:rPr>
                <w:rFonts w:ascii="Times New Roman" w:hAnsi="Times New Roman" w:cs="Times New Roman"/>
                <w:color w:val="000000"/>
                <w:sz w:val="24"/>
                <w:szCs w:val="24"/>
              </w:rPr>
              <w:t xml:space="preserve">нка с ограниченными возможностями здоровья коррекционных </w:t>
            </w:r>
            <w:r w:rsidRPr="00B26891">
              <w:rPr>
                <w:rFonts w:ascii="Times New Roman" w:hAnsi="Times New Roman" w:cs="Times New Roman"/>
                <w:color w:val="000000"/>
                <w:sz w:val="24"/>
                <w:szCs w:val="24"/>
              </w:rPr>
              <w:t>программ/методик, методов и прие</w:t>
            </w:r>
            <w:r w:rsidRPr="00837B14">
              <w:rPr>
                <w:rFonts w:ascii="Times New Roman" w:hAnsi="Times New Roman" w:cs="Times New Roman"/>
                <w:color w:val="000000"/>
                <w:sz w:val="24"/>
                <w:szCs w:val="24"/>
              </w:rPr>
              <w:t xml:space="preserve">мов обучения в соответствии с его особыми образовательными потребностями. Помощь педагогическим работникам в разработке адаптированных образовательных программ с учетом образовательных потребностей обучающихся с ОВЗ по учебным предметам. </w:t>
            </w:r>
          </w:p>
        </w:tc>
        <w:tc>
          <w:tcPr>
            <w:tcW w:w="1843" w:type="dxa"/>
          </w:tcPr>
          <w:p w:rsidR="00A45DE1" w:rsidRPr="00837B14"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837B14"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2 </w:t>
            </w:r>
          </w:p>
        </w:tc>
        <w:tc>
          <w:tcPr>
            <w:tcW w:w="8539" w:type="dxa"/>
          </w:tcPr>
          <w:p w:rsidR="00A45DE1" w:rsidRPr="00837B14"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Системное воздействие (внеурочная деятельность) на учебно-</w:t>
            </w:r>
            <w:r w:rsidRPr="00B26891">
              <w:rPr>
                <w:rFonts w:ascii="Times New Roman" w:hAnsi="Times New Roman" w:cs="Times New Roman"/>
                <w:color w:val="000000"/>
                <w:sz w:val="24"/>
                <w:szCs w:val="24"/>
              </w:rPr>
              <w:t>познавательную деятельность ребе</w:t>
            </w:r>
            <w:r w:rsidRPr="00837B14">
              <w:rPr>
                <w:rFonts w:ascii="Times New Roman" w:hAnsi="Times New Roman" w:cs="Times New Roman"/>
                <w:color w:val="000000"/>
                <w:sz w:val="24"/>
                <w:szCs w:val="24"/>
              </w:rPr>
              <w:t xml:space="preserve">нка в динамике образовательного процесса, направленное на формирование универсальных учебных действий и коррекцию отклонений в развитии. </w:t>
            </w:r>
          </w:p>
        </w:tc>
        <w:tc>
          <w:tcPr>
            <w:tcW w:w="1843" w:type="dxa"/>
          </w:tcPr>
          <w:p w:rsidR="00A45DE1" w:rsidRPr="00837B14"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BC5185" w:rsidRPr="00B26891" w:rsidTr="00682416">
        <w:trPr>
          <w:trHeight w:val="239"/>
        </w:trPr>
        <w:tc>
          <w:tcPr>
            <w:tcW w:w="10774" w:type="dxa"/>
            <w:gridSpan w:val="3"/>
          </w:tcPr>
          <w:p w:rsidR="00BC5185" w:rsidRPr="00B26891" w:rsidRDefault="00BC5185" w:rsidP="00BC5185">
            <w:pPr>
              <w:autoSpaceDE w:val="0"/>
              <w:autoSpaceDN w:val="0"/>
              <w:adjustRightInd w:val="0"/>
              <w:spacing w:after="0" w:line="240" w:lineRule="auto"/>
              <w:jc w:val="center"/>
              <w:rPr>
                <w:rFonts w:ascii="Times New Roman" w:hAnsi="Times New Roman" w:cs="Times New Roman"/>
                <w:color w:val="000000"/>
                <w:sz w:val="24"/>
                <w:szCs w:val="24"/>
              </w:rPr>
            </w:pPr>
            <w:r w:rsidRPr="00B26891">
              <w:rPr>
                <w:rFonts w:ascii="Times New Roman" w:hAnsi="Times New Roman" w:cs="Times New Roman"/>
                <w:b/>
                <w:color w:val="000000"/>
                <w:sz w:val="24"/>
                <w:szCs w:val="24"/>
              </w:rPr>
              <w:t>Развивающее</w:t>
            </w:r>
          </w:p>
        </w:tc>
      </w:tr>
      <w:tr w:rsidR="00A45DE1" w:rsidRPr="00B26891" w:rsidTr="00F8072E">
        <w:trPr>
          <w:trHeight w:val="523"/>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1</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Развитие внимания, памяти, мышления, эмоционально-волевой сферы.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2 </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Развитие универсальных учебных действий (личностных, коммуникативных).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BC5185" w:rsidRPr="00B26891" w:rsidTr="00682416">
        <w:trPr>
          <w:trHeight w:val="359"/>
        </w:trPr>
        <w:tc>
          <w:tcPr>
            <w:tcW w:w="10774" w:type="dxa"/>
            <w:gridSpan w:val="3"/>
          </w:tcPr>
          <w:p w:rsidR="00BC5185" w:rsidRPr="00B26891" w:rsidRDefault="00BC5185" w:rsidP="00BC5185">
            <w:pPr>
              <w:autoSpaceDE w:val="0"/>
              <w:autoSpaceDN w:val="0"/>
              <w:adjustRightInd w:val="0"/>
              <w:spacing w:after="0" w:line="240" w:lineRule="auto"/>
              <w:jc w:val="center"/>
              <w:rPr>
                <w:rFonts w:ascii="Times New Roman" w:hAnsi="Times New Roman" w:cs="Times New Roman"/>
                <w:color w:val="000000"/>
                <w:sz w:val="24"/>
                <w:szCs w:val="24"/>
              </w:rPr>
            </w:pPr>
            <w:r w:rsidRPr="00837B14">
              <w:rPr>
                <w:rFonts w:ascii="Times New Roman" w:hAnsi="Times New Roman" w:cs="Times New Roman"/>
                <w:b/>
                <w:color w:val="000000"/>
                <w:sz w:val="24"/>
                <w:szCs w:val="24"/>
              </w:rPr>
              <w:t>Консультационное</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lastRenderedPageBreak/>
              <w:t xml:space="preserve">1 </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Консультирование педагогов по результатам диагностики, по выбору индивидуально-ориентированных методов и приѐмов работы с учащимися.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2 </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Помощь родителям в вопросах выбора стратегии воспитания и приѐмов коррекционного обучения ребѐнка с ограниченными возможностями здоровья.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3 </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Консультирование школьников по запросам.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4 </w:t>
            </w:r>
          </w:p>
        </w:tc>
        <w:tc>
          <w:tcPr>
            <w:tcW w:w="8539"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Содействие в выборе будущей профессии.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326"/>
        </w:trPr>
        <w:tc>
          <w:tcPr>
            <w:tcW w:w="10774" w:type="dxa"/>
            <w:gridSpan w:val="3"/>
          </w:tcPr>
          <w:p w:rsidR="00A45DE1" w:rsidRPr="00B26891"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37B14">
              <w:rPr>
                <w:rFonts w:ascii="Times New Roman" w:hAnsi="Times New Roman" w:cs="Times New Roman"/>
                <w:b/>
                <w:color w:val="000000"/>
                <w:sz w:val="24"/>
                <w:szCs w:val="24"/>
              </w:rPr>
              <w:t>Просветительское</w:t>
            </w:r>
          </w:p>
        </w:tc>
      </w:tr>
      <w:tr w:rsidR="00A45DE1" w:rsidRPr="00B26891" w:rsidTr="00F8072E">
        <w:trPr>
          <w:trHeight w:val="523"/>
        </w:trPr>
        <w:tc>
          <w:tcPr>
            <w:tcW w:w="392"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1 </w:t>
            </w:r>
          </w:p>
        </w:tc>
        <w:tc>
          <w:tcPr>
            <w:tcW w:w="8539" w:type="dxa"/>
          </w:tcPr>
          <w:p w:rsidR="00A45DE1" w:rsidRPr="00837B14"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 </w:t>
            </w:r>
          </w:p>
        </w:tc>
        <w:tc>
          <w:tcPr>
            <w:tcW w:w="1843" w:type="dxa"/>
          </w:tcPr>
          <w:p w:rsidR="00A45DE1" w:rsidRPr="00837B14"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 xml:space="preserve">В течение года </w:t>
            </w:r>
          </w:p>
        </w:tc>
      </w:tr>
      <w:tr w:rsidR="00A45DE1" w:rsidRPr="00B26891" w:rsidTr="00F8072E">
        <w:trPr>
          <w:trHeight w:val="523"/>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2</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837B14">
              <w:rPr>
                <w:rFonts w:ascii="Times New Roman" w:hAnsi="Times New Roman" w:cs="Times New Roman"/>
                <w:color w:val="000000"/>
                <w:sz w:val="24"/>
                <w:szCs w:val="24"/>
              </w:rPr>
              <w:t>Проведение консилиумов с участием привлеченных специалистов</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37B14">
              <w:rPr>
                <w:rFonts w:ascii="Times New Roman" w:hAnsi="Times New Roman" w:cs="Times New Roman"/>
                <w:color w:val="000000"/>
                <w:sz w:val="24"/>
                <w:szCs w:val="24"/>
              </w:rPr>
              <w:t>В течение года</w:t>
            </w:r>
          </w:p>
        </w:tc>
      </w:tr>
    </w:tbl>
    <w:p w:rsidR="00A45DE1" w:rsidRPr="00B26891" w:rsidRDefault="00A45DE1" w:rsidP="00A45DE1">
      <w:pPr>
        <w:pStyle w:val="a5"/>
        <w:ind w:firstLine="567"/>
        <w:jc w:val="both"/>
        <w:rPr>
          <w:rFonts w:ascii="Times New Roman" w:hAnsi="Times New Roman" w:cs="Times New Roman"/>
          <w:sz w:val="24"/>
          <w:szCs w:val="24"/>
        </w:rPr>
      </w:pPr>
    </w:p>
    <w:p w:rsidR="00A45DE1" w:rsidRPr="00B26891" w:rsidRDefault="00A45DE1" w:rsidP="00A45DE1">
      <w:pPr>
        <w:pStyle w:val="a5"/>
        <w:ind w:firstLine="567"/>
        <w:jc w:val="both"/>
        <w:rPr>
          <w:rFonts w:ascii="Times New Roman" w:hAnsi="Times New Roman" w:cs="Times New Roman"/>
          <w:b/>
          <w:sz w:val="24"/>
          <w:szCs w:val="24"/>
        </w:rPr>
      </w:pPr>
      <w:r w:rsidRPr="00B26891">
        <w:rPr>
          <w:rFonts w:ascii="Times New Roman" w:hAnsi="Times New Roman" w:cs="Times New Roman"/>
          <w:b/>
          <w:sz w:val="24"/>
          <w:szCs w:val="24"/>
        </w:rPr>
        <w:t>Классные руководители, педагоги, педагоги дополнительного образования</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8539"/>
        <w:gridCol w:w="1843"/>
      </w:tblGrid>
      <w:tr w:rsidR="00A45DE1" w:rsidRPr="00B26891" w:rsidTr="00BC5185">
        <w:trPr>
          <w:trHeight w:val="109"/>
        </w:trPr>
        <w:tc>
          <w:tcPr>
            <w:tcW w:w="10774" w:type="dxa"/>
            <w:gridSpan w:val="3"/>
          </w:tcPr>
          <w:p w:rsidR="00A45DE1" w:rsidRPr="00B26891"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B26891">
              <w:rPr>
                <w:rFonts w:ascii="Times New Roman" w:hAnsi="Times New Roman" w:cs="Times New Roman"/>
                <w:b/>
                <w:color w:val="000000"/>
                <w:sz w:val="24"/>
                <w:szCs w:val="24"/>
              </w:rPr>
              <w:t>Формы деятельности классного руководителя</w:t>
            </w:r>
          </w:p>
        </w:tc>
      </w:tr>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1 </w:t>
            </w:r>
          </w:p>
        </w:tc>
        <w:tc>
          <w:tcPr>
            <w:tcW w:w="8539"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Изучение индивидуальных особенностей учащихся и их учет при организации учебной деятельности.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r w:rsidR="00A45DE1" w:rsidRPr="00B26891" w:rsidTr="00BC5185">
        <w:trPr>
          <w:trHeight w:val="385"/>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2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Контроль за функциональным состоянием учащихся в динамике учебного дня, недели, четверти, года в целях предупреждения возникающего переутомления.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 течение года </w:t>
            </w:r>
          </w:p>
        </w:tc>
      </w:tr>
      <w:tr w:rsidR="00A45DE1" w:rsidRPr="00B26891" w:rsidTr="00BC5185">
        <w:trPr>
          <w:trHeight w:val="109"/>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3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Сбор информации о летнем отдыхе учащихся.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4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Изучение жилищно — бытовых условий учащихся.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 течение года </w:t>
            </w:r>
          </w:p>
        </w:tc>
      </w:tr>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5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Сбор информации о занятости учащегося во внеурочное время.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 течение года </w:t>
            </w:r>
          </w:p>
        </w:tc>
      </w:tr>
      <w:tr w:rsidR="00A45DE1" w:rsidRPr="00B26891" w:rsidTr="00BC5185">
        <w:trPr>
          <w:trHeight w:val="661"/>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6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 и городе.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 течение года </w:t>
            </w:r>
          </w:p>
        </w:tc>
      </w:tr>
      <w:tr w:rsidR="00A45DE1" w:rsidRPr="00B26891" w:rsidTr="00BC5185">
        <w:trPr>
          <w:trHeight w:val="109"/>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7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Посещение ребенка на дому (по мере необходимости).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8 </w:t>
            </w:r>
          </w:p>
        </w:tc>
        <w:tc>
          <w:tcPr>
            <w:tcW w:w="8539" w:type="dxa"/>
          </w:tcPr>
          <w:p w:rsidR="00A45DE1" w:rsidRPr="00B26891" w:rsidRDefault="00A45DE1" w:rsidP="00A715C6">
            <w:pPr>
              <w:autoSpaceDE w:val="0"/>
              <w:autoSpaceDN w:val="0"/>
              <w:adjustRightInd w:val="0"/>
              <w:spacing w:after="0" w:line="240" w:lineRule="auto"/>
              <w:jc w:val="both"/>
              <w:rPr>
                <w:rFonts w:ascii="Times New Roman" w:hAnsi="Times New Roman" w:cs="Times New Roman"/>
                <w:color w:val="000000"/>
                <w:sz w:val="24"/>
                <w:szCs w:val="24"/>
              </w:rPr>
            </w:pPr>
            <w:r w:rsidRPr="00B26891">
              <w:rPr>
                <w:rFonts w:ascii="Times New Roman" w:hAnsi="Times New Roman" w:cs="Times New Roman"/>
                <w:color w:val="000000"/>
                <w:sz w:val="24"/>
                <w:szCs w:val="24"/>
              </w:rPr>
              <w:t>Изучение социальной ситуации развития и у</w:t>
            </w:r>
            <w:r>
              <w:rPr>
                <w:rFonts w:ascii="Times New Roman" w:hAnsi="Times New Roman" w:cs="Times New Roman"/>
                <w:color w:val="000000"/>
                <w:sz w:val="24"/>
                <w:szCs w:val="24"/>
              </w:rPr>
              <w:t>словий семейного воспитания ребе</w:t>
            </w:r>
            <w:r w:rsidRPr="00B26891">
              <w:rPr>
                <w:rFonts w:ascii="Times New Roman" w:hAnsi="Times New Roman" w:cs="Times New Roman"/>
                <w:color w:val="000000"/>
                <w:sz w:val="24"/>
                <w:szCs w:val="24"/>
              </w:rPr>
              <w:t xml:space="preserve">нка.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r w:rsidR="00A45DE1" w:rsidRPr="00B26891" w:rsidTr="00BC5185">
        <w:trPr>
          <w:trHeight w:val="109"/>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9 </w:t>
            </w:r>
          </w:p>
        </w:tc>
        <w:tc>
          <w:tcPr>
            <w:tcW w:w="8539"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Вовлечение детей в летний школьный лагерь.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bl>
    <w:p w:rsidR="00A45DE1" w:rsidRPr="00B26891" w:rsidRDefault="00A45DE1" w:rsidP="00A45DE1">
      <w:pPr>
        <w:pStyle w:val="a5"/>
        <w:jc w:val="both"/>
        <w:rPr>
          <w:rFonts w:ascii="Times New Roman" w:hAnsi="Times New Roman" w:cs="Times New Roman"/>
          <w:sz w:val="24"/>
          <w:szCs w:val="24"/>
        </w:rPr>
      </w:pPr>
    </w:p>
    <w:p w:rsidR="00A45DE1" w:rsidRPr="00B26891" w:rsidRDefault="00A45DE1" w:rsidP="00A45DE1">
      <w:pPr>
        <w:autoSpaceDE w:val="0"/>
        <w:autoSpaceDN w:val="0"/>
        <w:adjustRightInd w:val="0"/>
        <w:spacing w:after="0" w:line="240" w:lineRule="auto"/>
        <w:jc w:val="both"/>
        <w:rPr>
          <w:rFonts w:ascii="Times New Roman" w:hAnsi="Times New Roman" w:cs="Times New Roman"/>
          <w:b/>
          <w:color w:val="000000"/>
          <w:sz w:val="24"/>
          <w:szCs w:val="24"/>
        </w:rPr>
      </w:pPr>
      <w:r w:rsidRPr="00B26891">
        <w:rPr>
          <w:rFonts w:ascii="Times New Roman" w:hAnsi="Times New Roman" w:cs="Times New Roman"/>
          <w:b/>
          <w:color w:val="000000"/>
          <w:sz w:val="24"/>
          <w:szCs w:val="24"/>
        </w:rPr>
        <w:t xml:space="preserve">Формы деятельности педагогов, педагогов доп. образования </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8539"/>
        <w:gridCol w:w="1843"/>
      </w:tblGrid>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1 </w:t>
            </w:r>
          </w:p>
        </w:tc>
        <w:tc>
          <w:tcPr>
            <w:tcW w:w="8539"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Привлечение учащихся к участию в олимпиадах, учебно — исследовательской деятельности.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r w:rsidR="00A45DE1" w:rsidRPr="00B26891" w:rsidTr="00BC5185">
        <w:trPr>
          <w:trHeight w:val="247"/>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2 </w:t>
            </w:r>
          </w:p>
        </w:tc>
        <w:tc>
          <w:tcPr>
            <w:tcW w:w="8539"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Наблюдение за учащимся во время учебных занятий, во время его общения со сверстниками.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 течение года </w:t>
            </w:r>
          </w:p>
        </w:tc>
      </w:tr>
      <w:tr w:rsidR="00A45DE1" w:rsidRPr="00B26891" w:rsidTr="00BC5185">
        <w:trPr>
          <w:trHeight w:val="385"/>
        </w:trPr>
        <w:tc>
          <w:tcPr>
            <w:tcW w:w="392"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3 </w:t>
            </w:r>
          </w:p>
        </w:tc>
        <w:tc>
          <w:tcPr>
            <w:tcW w:w="8539"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Вовлечение детей с ОВЗ с согласия медицинских работников и родителей в спортивные мероприятия и секции согласно их потребностям и возможностям. </w:t>
            </w:r>
          </w:p>
        </w:tc>
        <w:tc>
          <w:tcPr>
            <w:tcW w:w="1843" w:type="dxa"/>
          </w:tcPr>
          <w:p w:rsidR="00A45DE1" w:rsidRPr="00B26891"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B26891">
              <w:rPr>
                <w:rFonts w:ascii="Times New Roman" w:hAnsi="Times New Roman" w:cs="Times New Roman"/>
                <w:color w:val="000000"/>
                <w:sz w:val="24"/>
                <w:szCs w:val="24"/>
              </w:rPr>
              <w:t xml:space="preserve">По плану </w:t>
            </w:r>
          </w:p>
        </w:tc>
      </w:tr>
    </w:tbl>
    <w:p w:rsidR="00A45DE1" w:rsidRDefault="00A45DE1" w:rsidP="00A45DE1">
      <w:pPr>
        <w:autoSpaceDE w:val="0"/>
        <w:autoSpaceDN w:val="0"/>
        <w:adjustRightInd w:val="0"/>
        <w:spacing w:after="0" w:line="240" w:lineRule="auto"/>
        <w:rPr>
          <w:rFonts w:ascii="Times New Roman" w:hAnsi="Times New Roman" w:cs="Times New Roman"/>
          <w:b/>
          <w:bCs/>
          <w:color w:val="000000"/>
          <w:sz w:val="24"/>
          <w:szCs w:val="24"/>
        </w:rPr>
      </w:pPr>
    </w:p>
    <w:p w:rsidR="00A45DE1" w:rsidRPr="00C3544C" w:rsidRDefault="00A45DE1" w:rsidP="00A45DE1">
      <w:pPr>
        <w:autoSpaceDE w:val="0"/>
        <w:autoSpaceDN w:val="0"/>
        <w:adjustRightInd w:val="0"/>
        <w:spacing w:after="0" w:line="240" w:lineRule="auto"/>
        <w:jc w:val="center"/>
        <w:rPr>
          <w:rFonts w:ascii="Times New Roman" w:hAnsi="Times New Roman" w:cs="Times New Roman"/>
          <w:color w:val="000000"/>
          <w:sz w:val="24"/>
          <w:szCs w:val="24"/>
        </w:rPr>
      </w:pPr>
      <w:r w:rsidRPr="00C3544C">
        <w:rPr>
          <w:rFonts w:ascii="Times New Roman" w:hAnsi="Times New Roman" w:cs="Times New Roman"/>
          <w:b/>
          <w:bCs/>
          <w:color w:val="000000"/>
          <w:sz w:val="24"/>
          <w:szCs w:val="24"/>
        </w:rPr>
        <w:t>Образов</w:t>
      </w:r>
      <w:r w:rsidR="00570CF0">
        <w:rPr>
          <w:rFonts w:ascii="Times New Roman" w:hAnsi="Times New Roman" w:cs="Times New Roman"/>
          <w:b/>
          <w:bCs/>
          <w:color w:val="000000"/>
          <w:sz w:val="24"/>
          <w:szCs w:val="24"/>
        </w:rPr>
        <w:t xml:space="preserve">ательный маршрут </w:t>
      </w:r>
    </w:p>
    <w:p w:rsidR="00A45DE1" w:rsidRPr="00C354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Учащиеся учатся в общеобразовательном учреждении с комплексным </w:t>
      </w:r>
      <w:r>
        <w:rPr>
          <w:rFonts w:ascii="Times New Roman" w:hAnsi="Times New Roman" w:cs="Times New Roman"/>
          <w:color w:val="000000"/>
          <w:sz w:val="24"/>
          <w:szCs w:val="24"/>
        </w:rPr>
        <w:t>сопровождением специалистов ПМПк</w:t>
      </w:r>
      <w:r w:rsidRPr="00C3544C">
        <w:rPr>
          <w:rFonts w:ascii="Times New Roman" w:hAnsi="Times New Roman" w:cs="Times New Roman"/>
          <w:color w:val="000000"/>
          <w:sz w:val="24"/>
          <w:szCs w:val="24"/>
        </w:rPr>
        <w:t xml:space="preserve">. </w:t>
      </w:r>
    </w:p>
    <w:p w:rsidR="00A45DE1" w:rsidRPr="00C354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Создание условий для адаптации в классе общеобразовательного учреждения: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Обучение в классе по программе базового уровня с индивидуальным подходом.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Посещение занятий дополнительного образования и внеурочной деятельности (развитие творческих, спортивных способностей).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Щадящий режим пребывания в школе (удобное для ребенка время занятий и т.п.).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Индивидуальные и групповые занятия с психологом (овладение навыками коммуникации, развитие эмоционально-волевой сферы).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Работа классного руководителя и учителей-предметников по созданию адекватного социального пространства в ОУ и семье, по социально-бытовой ориентировке. </w:t>
      </w:r>
    </w:p>
    <w:p w:rsidR="00A45DE1" w:rsidRPr="00C3544C" w:rsidRDefault="00A45DE1" w:rsidP="008072D7">
      <w:pPr>
        <w:pStyle w:val="a7"/>
        <w:numPr>
          <w:ilvl w:val="0"/>
          <w:numId w:val="42"/>
        </w:numPr>
        <w:autoSpaceDE w:val="0"/>
        <w:autoSpaceDN w:val="0"/>
        <w:adjustRightInd w:val="0"/>
        <w:spacing w:after="0" w:line="240" w:lineRule="auto"/>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lastRenderedPageBreak/>
        <w:t xml:space="preserve">Работа учителя-предметника – обучение по адаптированным программам (организация индивидуальных консультаций). </w:t>
      </w:r>
    </w:p>
    <w:p w:rsidR="00A45DE1" w:rsidRDefault="00A45DE1" w:rsidP="00570CF0">
      <w:pPr>
        <w:autoSpaceDE w:val="0"/>
        <w:autoSpaceDN w:val="0"/>
        <w:adjustRightInd w:val="0"/>
        <w:spacing w:after="0" w:line="240" w:lineRule="auto"/>
        <w:ind w:firstLine="360"/>
        <w:jc w:val="both"/>
        <w:rPr>
          <w:rFonts w:ascii="Times New Roman" w:hAnsi="Times New Roman" w:cs="Times New Roman"/>
          <w:color w:val="000000"/>
          <w:sz w:val="24"/>
          <w:szCs w:val="24"/>
        </w:rPr>
      </w:pPr>
      <w:r w:rsidRPr="00C3544C">
        <w:rPr>
          <w:rFonts w:ascii="Times New Roman" w:hAnsi="Times New Roman" w:cs="Times New Roman"/>
          <w:color w:val="000000"/>
          <w:sz w:val="24"/>
          <w:szCs w:val="24"/>
        </w:rPr>
        <w:t xml:space="preserve">Основанием для индивидуального обучения детей на </w:t>
      </w:r>
      <w:r>
        <w:rPr>
          <w:rFonts w:ascii="Times New Roman" w:hAnsi="Times New Roman" w:cs="Times New Roman"/>
          <w:color w:val="000000"/>
          <w:sz w:val="24"/>
          <w:szCs w:val="24"/>
        </w:rPr>
        <w:t xml:space="preserve">дому являются заключения </w:t>
      </w:r>
      <w:r w:rsidRPr="00C3544C">
        <w:rPr>
          <w:rFonts w:ascii="Times New Roman" w:hAnsi="Times New Roman" w:cs="Times New Roman"/>
          <w:color w:val="000000"/>
          <w:sz w:val="24"/>
          <w:szCs w:val="24"/>
        </w:rPr>
        <w:t xml:space="preserve"> ПМПК.</w:t>
      </w:r>
    </w:p>
    <w:p w:rsidR="00A45DE1" w:rsidRPr="00C3544C" w:rsidRDefault="00A45DE1" w:rsidP="00570CF0">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A45DE1" w:rsidRDefault="00A45DE1" w:rsidP="00A45DE1">
      <w:pPr>
        <w:pStyle w:val="a5"/>
        <w:ind w:firstLine="567"/>
        <w:jc w:val="both"/>
        <w:rPr>
          <w:rFonts w:ascii="Times New Roman" w:hAnsi="Times New Roman" w:cs="Times New Roman"/>
          <w:b/>
          <w:bCs/>
          <w:color w:val="000000"/>
          <w:sz w:val="24"/>
          <w:szCs w:val="24"/>
        </w:rPr>
      </w:pPr>
      <w:r w:rsidRPr="00C3544C">
        <w:rPr>
          <w:rFonts w:ascii="Times New Roman" w:hAnsi="Times New Roman" w:cs="Times New Roman"/>
          <w:b/>
          <w:bCs/>
          <w:color w:val="000000"/>
          <w:sz w:val="24"/>
          <w:szCs w:val="24"/>
        </w:rPr>
        <w:t>Условия повышения творческой активности учащихся в процессе их социализации</w:t>
      </w:r>
    </w:p>
    <w:tbl>
      <w:tblPr>
        <w:tblW w:w="10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4003"/>
        <w:gridCol w:w="2835"/>
        <w:gridCol w:w="1702"/>
      </w:tblGrid>
      <w:tr w:rsidR="00A45DE1" w:rsidRPr="008141F7" w:rsidTr="00BB2320">
        <w:trPr>
          <w:trHeight w:val="247"/>
        </w:trPr>
        <w:tc>
          <w:tcPr>
            <w:tcW w:w="2093" w:type="dxa"/>
          </w:tcPr>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Средства социализации</w:t>
            </w:r>
          </w:p>
        </w:tc>
        <w:tc>
          <w:tcPr>
            <w:tcW w:w="4003" w:type="dxa"/>
          </w:tcPr>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Задачи</w:t>
            </w:r>
          </w:p>
        </w:tc>
        <w:tc>
          <w:tcPr>
            <w:tcW w:w="2835" w:type="dxa"/>
          </w:tcPr>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Формируемый</w:t>
            </w:r>
          </w:p>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социальный опыт</w:t>
            </w:r>
          </w:p>
        </w:tc>
        <w:tc>
          <w:tcPr>
            <w:tcW w:w="1702" w:type="dxa"/>
          </w:tcPr>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Итоговый</w:t>
            </w:r>
          </w:p>
          <w:p w:rsidR="00A45DE1" w:rsidRPr="008141F7"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8141F7">
              <w:rPr>
                <w:rFonts w:ascii="Times New Roman" w:hAnsi="Times New Roman" w:cs="Times New Roman"/>
                <w:b/>
                <w:color w:val="000000"/>
                <w:sz w:val="24"/>
                <w:szCs w:val="24"/>
              </w:rPr>
              <w:t>продукт</w:t>
            </w:r>
          </w:p>
        </w:tc>
      </w:tr>
      <w:tr w:rsidR="00A45DE1" w:rsidRPr="008141F7" w:rsidTr="00BB2320">
        <w:trPr>
          <w:trHeight w:val="79"/>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Ведение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«Дневника каникул»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1. Развивать способность анализировать пережитые события.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2. Совершенствовать эмоциональное восприятие событий.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3. Формировать умение точно излагать мысли. </w:t>
            </w: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Умение вести наблюдения, выделять и описывать главные события дня.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Дневники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каникул </w:t>
            </w:r>
          </w:p>
        </w:tc>
      </w:tr>
      <w:tr w:rsidR="00A45DE1" w:rsidRPr="008141F7" w:rsidTr="00BB2320">
        <w:trPr>
          <w:trHeight w:val="121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Участие в </w:t>
            </w:r>
          </w:p>
          <w:p w:rsidR="00A45DE1" w:rsidRPr="008141F7" w:rsidRDefault="00F8072E" w:rsidP="00D25B1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Мероприятиях, паредставлениях</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1. Развивать символическое мышление и двигательный эмоциональный контроль.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2. Формировать чувство уверенности в своей деятельности.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3. Закреплять навыки игровой деятельности. </w:t>
            </w: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Опыт общения, игровой деятельности через создание образа; осознание себя в новом качестве; опыт самореализации, освоение социальных норм поведения.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Спектакли </w:t>
            </w:r>
          </w:p>
        </w:tc>
      </w:tr>
      <w:tr w:rsidR="00A45DE1" w:rsidRPr="008141F7" w:rsidTr="00BB2320">
        <w:trPr>
          <w:trHeight w:val="52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Изготовление игрушек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1. Развивать фантазию и конструкторские возможности.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2. Воспитывать творческое внимание к объекту труда.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3. Освои</w:t>
            </w:r>
            <w:r w:rsidR="00570CF0" w:rsidRPr="008141F7">
              <w:rPr>
                <w:rFonts w:ascii="Times New Roman" w:hAnsi="Times New Roman" w:cs="Times New Roman"/>
                <w:color w:val="000000"/>
                <w:sz w:val="24"/>
                <w:szCs w:val="24"/>
              </w:rPr>
              <w:t>ть правила шитья и основные прие</w:t>
            </w:r>
            <w:r w:rsidRPr="008141F7">
              <w:rPr>
                <w:rFonts w:ascii="Times New Roman" w:hAnsi="Times New Roman" w:cs="Times New Roman"/>
                <w:color w:val="000000"/>
                <w:sz w:val="24"/>
                <w:szCs w:val="24"/>
              </w:rPr>
              <w:t>мы вязания.</w:t>
            </w: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Ценностно-ориентационный опыт, опыт творческой деятельности.</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Шитые и вязаные куклы и игрушки </w:t>
            </w:r>
          </w:p>
        </w:tc>
      </w:tr>
      <w:tr w:rsidR="00A45DE1" w:rsidRPr="008141F7" w:rsidTr="00BB2320">
        <w:trPr>
          <w:trHeight w:val="52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Творческие задания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на уроках ИЗО и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трудового обучения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1. Развивать эстетические ориентиры.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2. Воспитывать ответственное отношение к порученному делу.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3. Закреплять навыки художественной культуры.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Приобретение элементарных эстетических ориентиров (красиво и некрасиво), опыта художественного творчества, выставочной деятельности.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Поделки, рисунки, выставки </w:t>
            </w:r>
          </w:p>
        </w:tc>
      </w:tr>
      <w:tr w:rsidR="00A45DE1" w:rsidRPr="008141F7" w:rsidTr="00BB2320">
        <w:trPr>
          <w:trHeight w:val="52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Личный опыт учителей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1. побуждать учащихся к творческой деятельности через личный пример учителя.</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2. формировать чувство доверия к профессиональной деятельности учителя.</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Опыт социального доверия к учителю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Роли в школьных спектаклях, сольное исполнение песен на праздниках, публикации статей и рассказов в СМИ, участие в художественных выставках, свои разработки образцов объектов труда. </w:t>
            </w:r>
          </w:p>
        </w:tc>
      </w:tr>
      <w:tr w:rsidR="00A45DE1" w:rsidRPr="008141F7" w:rsidTr="00BB2320">
        <w:trPr>
          <w:trHeight w:val="52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Деятельность школьного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lastRenderedPageBreak/>
              <w:t xml:space="preserve">методического объединения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lastRenderedPageBreak/>
              <w:t xml:space="preserve">предоставлять учителям методическое обеспечение, </w:t>
            </w:r>
            <w:r w:rsidRPr="008141F7">
              <w:rPr>
                <w:rFonts w:ascii="Times New Roman" w:hAnsi="Times New Roman" w:cs="Times New Roman"/>
                <w:color w:val="000000"/>
                <w:sz w:val="24"/>
                <w:szCs w:val="24"/>
              </w:rPr>
              <w:lastRenderedPageBreak/>
              <w:t>направленное на социализацию учащихся.</w:t>
            </w: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lastRenderedPageBreak/>
              <w:t xml:space="preserve">Опыт психолого-педагогической и </w:t>
            </w:r>
            <w:r w:rsidRPr="008141F7">
              <w:rPr>
                <w:rFonts w:ascii="Times New Roman" w:hAnsi="Times New Roman" w:cs="Times New Roman"/>
                <w:color w:val="000000"/>
                <w:sz w:val="24"/>
                <w:szCs w:val="24"/>
              </w:rPr>
              <w:lastRenderedPageBreak/>
              <w:t xml:space="preserve">практической подготовки учителей к реализации задач социализации учащихся.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lastRenderedPageBreak/>
              <w:t xml:space="preserve">Сообщения (презентации, </w:t>
            </w:r>
            <w:r w:rsidRPr="008141F7">
              <w:rPr>
                <w:rFonts w:ascii="Times New Roman" w:hAnsi="Times New Roman" w:cs="Times New Roman"/>
                <w:color w:val="000000"/>
                <w:sz w:val="24"/>
                <w:szCs w:val="24"/>
              </w:rPr>
              <w:lastRenderedPageBreak/>
              <w:t xml:space="preserve">учебные фильмы), информационные стенды, рекомендации школьного педагога-психолога. </w:t>
            </w:r>
          </w:p>
        </w:tc>
      </w:tr>
      <w:tr w:rsidR="00A45DE1" w:rsidRPr="008141F7" w:rsidTr="00BB2320">
        <w:trPr>
          <w:trHeight w:val="523"/>
        </w:trPr>
        <w:tc>
          <w:tcPr>
            <w:tcW w:w="209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lastRenderedPageBreak/>
              <w:t xml:space="preserve">Администрация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школы </w:t>
            </w:r>
          </w:p>
        </w:tc>
        <w:tc>
          <w:tcPr>
            <w:tcW w:w="4003"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формировать кадровый состав школы.</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обеспечивать своевременную курсовую переподготовку учителей.</w:t>
            </w:r>
          </w:p>
        </w:tc>
        <w:tc>
          <w:tcPr>
            <w:tcW w:w="2835"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Создание условий социализации учащихся. </w:t>
            </w:r>
          </w:p>
        </w:tc>
        <w:tc>
          <w:tcPr>
            <w:tcW w:w="1702" w:type="dxa"/>
          </w:tcPr>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Качество </w:t>
            </w:r>
          </w:p>
          <w:p w:rsidR="00A45DE1" w:rsidRPr="008141F7"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8141F7">
              <w:rPr>
                <w:rFonts w:ascii="Times New Roman" w:hAnsi="Times New Roman" w:cs="Times New Roman"/>
                <w:color w:val="000000"/>
                <w:sz w:val="24"/>
                <w:szCs w:val="24"/>
              </w:rPr>
              <w:t xml:space="preserve">образования </w:t>
            </w:r>
          </w:p>
        </w:tc>
      </w:tr>
    </w:tbl>
    <w:p w:rsidR="00A45DE1" w:rsidRDefault="00A45DE1" w:rsidP="00A45DE1">
      <w:pPr>
        <w:pStyle w:val="a5"/>
        <w:ind w:firstLine="567"/>
        <w:jc w:val="both"/>
        <w:rPr>
          <w:rFonts w:ascii="Times New Roman" w:hAnsi="Times New Roman" w:cs="Times New Roman"/>
          <w:sz w:val="24"/>
          <w:szCs w:val="24"/>
        </w:rPr>
      </w:pPr>
    </w:p>
    <w:p w:rsidR="00A45DE1" w:rsidRPr="00B24543" w:rsidRDefault="00A45DE1" w:rsidP="00A45D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45DE1" w:rsidRPr="00B24543" w:rsidRDefault="00A45DE1" w:rsidP="00A45D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Реализация индивидуальных учебных планов для детей с ОВЗ осуществляется педагогами и специалистами. </w:t>
      </w:r>
    </w:p>
    <w:p w:rsidR="00A45DE1" w:rsidRPr="00B24543" w:rsidRDefault="00A45DE1" w:rsidP="00A45DE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Взаимодействие включает в себя следующее: </w:t>
      </w:r>
    </w:p>
    <w:p w:rsidR="00A45DE1" w:rsidRPr="00B24543" w:rsidRDefault="00A45DE1" w:rsidP="008072D7">
      <w:pPr>
        <w:pStyle w:val="a7"/>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A45DE1" w:rsidRPr="00B24543" w:rsidRDefault="00A45DE1" w:rsidP="008072D7">
      <w:pPr>
        <w:pStyle w:val="a7"/>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многоаспектный анализ личностного и познавательного развития обучающегося; </w:t>
      </w:r>
    </w:p>
    <w:p w:rsidR="00A45DE1" w:rsidRPr="00B24543" w:rsidRDefault="00A45DE1" w:rsidP="008072D7">
      <w:pPr>
        <w:pStyle w:val="a7"/>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24543">
        <w:rPr>
          <w:rFonts w:ascii="Times New Roman" w:hAnsi="Times New Roman" w:cs="Times New Roman"/>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5387"/>
      </w:tblGrid>
      <w:tr w:rsidR="00A45DE1" w:rsidRPr="00570CF0" w:rsidTr="00E17E5F">
        <w:trPr>
          <w:trHeight w:val="107"/>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b/>
                <w:bCs/>
                <w:color w:val="000000"/>
                <w:sz w:val="24"/>
                <w:szCs w:val="24"/>
              </w:rPr>
              <w:t>Направления взаимодействия</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Социально-психолого-педагогическое</w:t>
            </w:r>
          </w:p>
        </w:tc>
      </w:tr>
      <w:tr w:rsidR="00A45DE1" w:rsidRPr="00570CF0" w:rsidTr="00E17E5F">
        <w:trPr>
          <w:trHeight w:val="109"/>
        </w:trPr>
        <w:tc>
          <w:tcPr>
            <w:tcW w:w="5387" w:type="dxa"/>
          </w:tcPr>
          <w:p w:rsidR="00A45DE1" w:rsidRPr="00570CF0"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570CF0">
              <w:rPr>
                <w:rFonts w:ascii="Times New Roman" w:hAnsi="Times New Roman" w:cs="Times New Roman"/>
                <w:b/>
                <w:color w:val="000000"/>
                <w:sz w:val="24"/>
                <w:szCs w:val="24"/>
              </w:rPr>
              <w:t>Цели взаимодействия</w:t>
            </w:r>
          </w:p>
        </w:tc>
        <w:tc>
          <w:tcPr>
            <w:tcW w:w="5387" w:type="dxa"/>
          </w:tcPr>
          <w:p w:rsidR="00A45DE1" w:rsidRPr="00570CF0"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570CF0">
              <w:rPr>
                <w:rFonts w:ascii="Times New Roman" w:hAnsi="Times New Roman" w:cs="Times New Roman"/>
                <w:b/>
                <w:color w:val="000000"/>
                <w:sz w:val="24"/>
                <w:szCs w:val="24"/>
              </w:rPr>
              <w:t>Участники взаимодействия</w:t>
            </w:r>
          </w:p>
        </w:tc>
      </w:tr>
      <w:tr w:rsidR="00A45DE1" w:rsidRPr="00570CF0" w:rsidTr="00E17E5F">
        <w:trPr>
          <w:trHeight w:val="523"/>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Оказание квалифицированной социальной, психологической и педагогической помощи детям с ОВЗ и их родителям, создание условий для успешной социальной адаптации.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Управление министерства социального развития опеки и попечительства, муниципальные административные структуры. </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Медико-социальное</w:t>
            </w:r>
          </w:p>
        </w:tc>
      </w:tr>
      <w:tr w:rsidR="00A45DE1" w:rsidRPr="00570CF0" w:rsidTr="00E17E5F">
        <w:trPr>
          <w:trHeight w:val="523"/>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Оказание квалифицированной </w:t>
            </w:r>
          </w:p>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медико-социальной помощи детям с ОВЗ и их родителям.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Управление министерства социального развития опеки и попечительства, детская поликлиника, муниципальные административные структуры. </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Культурно-досуговое</w:t>
            </w:r>
          </w:p>
        </w:tc>
      </w:tr>
      <w:tr w:rsidR="00A45DE1" w:rsidRPr="00570CF0" w:rsidTr="00E17E5F">
        <w:trPr>
          <w:trHeight w:val="247"/>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Создание условий для организации досуга и отдыха детей с ОВЗ и их родителей.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Родительская общественность </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Спортивно-оздоровительное</w:t>
            </w:r>
          </w:p>
        </w:tc>
      </w:tr>
      <w:tr w:rsidR="00A45DE1" w:rsidRPr="00570CF0" w:rsidTr="00E17E5F">
        <w:trPr>
          <w:trHeight w:val="523"/>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Создание условий для проведения социальной реабилитации детей средствами физической культуры и спорта.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Управление министерства социального развития опеки и попечительства, муниципальные административные структуры. </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Предпрофессиональной ориентации и адаптации</w:t>
            </w:r>
          </w:p>
        </w:tc>
      </w:tr>
      <w:tr w:rsidR="00A45DE1" w:rsidRPr="00570CF0" w:rsidTr="00E17E5F">
        <w:trPr>
          <w:trHeight w:val="523"/>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Создание условий для проведения </w:t>
            </w:r>
          </w:p>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предпрофессиональной ориентации и социально-трудовой и профессиональной реабилитации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Управление министерства социального развития опеки и попечительства, служба занятости, административные структуры. </w:t>
            </w:r>
          </w:p>
        </w:tc>
      </w:tr>
      <w:tr w:rsidR="00A45DE1" w:rsidRPr="00570CF0" w:rsidTr="00E17E5F">
        <w:trPr>
          <w:trHeight w:val="109"/>
        </w:trPr>
        <w:tc>
          <w:tcPr>
            <w:tcW w:w="10774" w:type="dxa"/>
            <w:gridSpan w:val="2"/>
          </w:tcPr>
          <w:p w:rsidR="00A45DE1" w:rsidRPr="00570CF0"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color w:val="000000"/>
                <w:sz w:val="24"/>
                <w:szCs w:val="24"/>
              </w:rPr>
              <w:t>Связь с родительской общественностью</w:t>
            </w:r>
          </w:p>
        </w:tc>
      </w:tr>
      <w:tr w:rsidR="00A45DE1" w:rsidRPr="00570CF0" w:rsidTr="00E17E5F">
        <w:trPr>
          <w:trHeight w:val="523"/>
        </w:trPr>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Создание условий для формирования позитивного общественного мнения в </w:t>
            </w:r>
          </w:p>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поддержку оказания помощи детям с ОВЗ и их родителям </w:t>
            </w:r>
          </w:p>
        </w:tc>
        <w:tc>
          <w:tcPr>
            <w:tcW w:w="5387" w:type="dxa"/>
          </w:tcPr>
          <w:p w:rsidR="00A45DE1" w:rsidRPr="00570CF0"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570CF0">
              <w:rPr>
                <w:rFonts w:ascii="Times New Roman" w:hAnsi="Times New Roman" w:cs="Times New Roman"/>
                <w:color w:val="000000"/>
                <w:sz w:val="24"/>
                <w:szCs w:val="24"/>
              </w:rPr>
              <w:t xml:space="preserve">Управление министерства социального развития опеки и попечительства, средства массовой информации, сотрудничество с родительской общественностью. </w:t>
            </w:r>
          </w:p>
        </w:tc>
      </w:tr>
    </w:tbl>
    <w:p w:rsidR="00A45DE1" w:rsidRPr="00570CF0" w:rsidRDefault="00A45DE1" w:rsidP="00A45DE1">
      <w:pPr>
        <w:autoSpaceDE w:val="0"/>
        <w:autoSpaceDN w:val="0"/>
        <w:adjustRightInd w:val="0"/>
        <w:spacing w:after="0" w:line="240" w:lineRule="auto"/>
        <w:jc w:val="center"/>
        <w:rPr>
          <w:rFonts w:ascii="Times New Roman" w:hAnsi="Times New Roman" w:cs="Times New Roman"/>
          <w:color w:val="000000"/>
          <w:sz w:val="24"/>
          <w:szCs w:val="24"/>
        </w:rPr>
      </w:pPr>
      <w:r w:rsidRPr="00570CF0">
        <w:rPr>
          <w:rFonts w:ascii="Times New Roman" w:hAnsi="Times New Roman" w:cs="Times New Roman"/>
          <w:b/>
          <w:bCs/>
          <w:color w:val="000000"/>
          <w:sz w:val="24"/>
          <w:szCs w:val="24"/>
        </w:rPr>
        <w:t>Планируемые результаты коррекционной работы.</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sz w:val="24"/>
          <w:szCs w:val="24"/>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i/>
          <w:sz w:val="24"/>
          <w:szCs w:val="24"/>
        </w:rPr>
        <w:t>Личностные результаты</w:t>
      </w:r>
      <w:r w:rsidRPr="00570CF0">
        <w:rPr>
          <w:rFonts w:ascii="Times New Roman" w:hAnsi="Times New Roman"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i/>
          <w:sz w:val="24"/>
          <w:szCs w:val="24"/>
        </w:rPr>
        <w:t>Метапредметные результаты</w:t>
      </w:r>
      <w:r w:rsidRPr="00570CF0">
        <w:rPr>
          <w:rFonts w:ascii="Times New Roman" w:hAnsi="Times New Roman" w:cs="Times New Roman"/>
          <w:sz w:val="24"/>
          <w:szCs w:val="24"/>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sz w:val="24"/>
          <w:szCs w:val="24"/>
        </w:rPr>
        <w:t xml:space="preserve">Результатом реализации указанных требований должно быть создание комфортной развивающей образовательной среды: </w:t>
      </w:r>
    </w:p>
    <w:p w:rsidR="00A45DE1" w:rsidRPr="00570CF0" w:rsidRDefault="00A45DE1" w:rsidP="008072D7">
      <w:pPr>
        <w:pStyle w:val="a5"/>
        <w:numPr>
          <w:ilvl w:val="0"/>
          <w:numId w:val="44"/>
        </w:numPr>
        <w:jc w:val="both"/>
        <w:rPr>
          <w:rFonts w:ascii="Times New Roman" w:hAnsi="Times New Roman" w:cs="Times New Roman"/>
          <w:sz w:val="24"/>
          <w:szCs w:val="24"/>
        </w:rPr>
      </w:pPr>
      <w:r w:rsidRPr="00570CF0">
        <w:rPr>
          <w:rFonts w:ascii="Times New Roman" w:hAnsi="Times New Roman" w:cs="Times New Roman"/>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данной ступени общего образования; </w:t>
      </w:r>
    </w:p>
    <w:p w:rsidR="00A45DE1" w:rsidRPr="00570CF0" w:rsidRDefault="00A45DE1" w:rsidP="008072D7">
      <w:pPr>
        <w:pStyle w:val="a5"/>
        <w:numPr>
          <w:ilvl w:val="0"/>
          <w:numId w:val="44"/>
        </w:numPr>
        <w:jc w:val="both"/>
        <w:rPr>
          <w:rFonts w:ascii="Times New Roman" w:hAnsi="Times New Roman" w:cs="Times New Roman"/>
          <w:sz w:val="24"/>
          <w:szCs w:val="24"/>
        </w:rPr>
      </w:pPr>
      <w:r w:rsidRPr="00570CF0">
        <w:rPr>
          <w:rFonts w:ascii="Times New Roman" w:hAnsi="Times New Roman" w:cs="Times New Roman"/>
          <w:sz w:val="24"/>
          <w:szCs w:val="24"/>
        </w:rPr>
        <w:t xml:space="preserve">обеспечивающей воспитание, обучение, социальную адаптацию и интеграцию детей с ограниченными возможностями здоровья; </w:t>
      </w:r>
    </w:p>
    <w:p w:rsidR="00A45DE1" w:rsidRPr="00570CF0" w:rsidRDefault="00A45DE1" w:rsidP="008072D7">
      <w:pPr>
        <w:pStyle w:val="a5"/>
        <w:numPr>
          <w:ilvl w:val="0"/>
          <w:numId w:val="44"/>
        </w:numPr>
        <w:jc w:val="both"/>
        <w:rPr>
          <w:rFonts w:ascii="Times New Roman" w:hAnsi="Times New Roman" w:cs="Times New Roman"/>
          <w:sz w:val="24"/>
          <w:szCs w:val="24"/>
        </w:rPr>
      </w:pPr>
      <w:r w:rsidRPr="00570CF0">
        <w:rPr>
          <w:rFonts w:ascii="Times New Roman" w:hAnsi="Times New Roman" w:cs="Times New Roman"/>
          <w:sz w:val="24"/>
          <w:szCs w:val="24"/>
        </w:rPr>
        <w:t xml:space="preserve">способствующей достижению целей начального общего образованиядля обучающихся с ЗПР, обеспечивающей его качество, доступность и открытость для учащихся с ограниченными возможностями здоровья, их родителей (законных представителей); </w:t>
      </w:r>
    </w:p>
    <w:p w:rsidR="00A45DE1" w:rsidRPr="00570CF0" w:rsidRDefault="00A45DE1" w:rsidP="008072D7">
      <w:pPr>
        <w:pStyle w:val="a5"/>
        <w:numPr>
          <w:ilvl w:val="0"/>
          <w:numId w:val="44"/>
        </w:numPr>
        <w:jc w:val="both"/>
        <w:rPr>
          <w:rFonts w:ascii="Times New Roman" w:hAnsi="Times New Roman" w:cs="Times New Roman"/>
          <w:sz w:val="24"/>
          <w:szCs w:val="24"/>
        </w:rPr>
      </w:pPr>
      <w:r w:rsidRPr="00570CF0">
        <w:rPr>
          <w:rFonts w:ascii="Times New Roman" w:hAnsi="Times New Roman" w:cs="Times New Roman"/>
          <w:sz w:val="24"/>
          <w:szCs w:val="24"/>
        </w:rPr>
        <w:t xml:space="preserve">способствующей достижению результатов освоения АООП учащимися с ограниченными возможностями здоровья. </w:t>
      </w:r>
    </w:p>
    <w:p w:rsidR="00A45DE1" w:rsidRPr="00570CF0" w:rsidRDefault="00A45DE1" w:rsidP="008072D7">
      <w:pPr>
        <w:pStyle w:val="a5"/>
        <w:numPr>
          <w:ilvl w:val="0"/>
          <w:numId w:val="44"/>
        </w:numPr>
        <w:jc w:val="both"/>
        <w:rPr>
          <w:rFonts w:ascii="Times New Roman" w:hAnsi="Times New Roman" w:cs="Times New Roman"/>
          <w:sz w:val="24"/>
          <w:szCs w:val="24"/>
        </w:rPr>
      </w:pPr>
      <w:r w:rsidRPr="00570CF0">
        <w:rPr>
          <w:rFonts w:ascii="Times New Roman" w:hAnsi="Times New Roman" w:cs="Times New Roman"/>
          <w:sz w:val="24"/>
          <w:szCs w:val="24"/>
        </w:rPr>
        <w:t xml:space="preserve">обеспечивающей положительную динамику развития ребенка.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b/>
          <w:bCs/>
          <w:sz w:val="24"/>
          <w:szCs w:val="24"/>
        </w:rPr>
        <w:t xml:space="preserve">Результаты освоения программы коррекционной работы </w:t>
      </w:r>
      <w:r w:rsidRPr="00570CF0">
        <w:rPr>
          <w:rFonts w:ascii="Times New Roman" w:hAnsi="Times New Roman" w:cs="Times New Roman"/>
          <w:sz w:val="24"/>
          <w:szCs w:val="24"/>
        </w:rPr>
        <w:t xml:space="preserve">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b/>
          <w:bCs/>
          <w:sz w:val="24"/>
          <w:szCs w:val="24"/>
        </w:rPr>
        <w:t xml:space="preserve">развитие адекватных представлений о собственных возможностях, о насущно необходимом жизнеобеспечении, проявляющееся: </w:t>
      </w:r>
    </w:p>
    <w:p w:rsidR="00A45DE1" w:rsidRPr="00570CF0" w:rsidRDefault="00A45DE1" w:rsidP="008072D7">
      <w:pPr>
        <w:pStyle w:val="a5"/>
        <w:numPr>
          <w:ilvl w:val="0"/>
          <w:numId w:val="45"/>
        </w:numPr>
        <w:jc w:val="both"/>
        <w:rPr>
          <w:rFonts w:ascii="Times New Roman" w:hAnsi="Times New Roman" w:cs="Times New Roman"/>
          <w:sz w:val="24"/>
          <w:szCs w:val="24"/>
        </w:rPr>
      </w:pPr>
      <w:r w:rsidRPr="00570CF0">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A45DE1" w:rsidRPr="00570CF0" w:rsidRDefault="00A45DE1" w:rsidP="008072D7">
      <w:pPr>
        <w:pStyle w:val="a5"/>
        <w:numPr>
          <w:ilvl w:val="0"/>
          <w:numId w:val="45"/>
        </w:numPr>
        <w:jc w:val="both"/>
        <w:rPr>
          <w:rFonts w:ascii="Times New Roman" w:hAnsi="Times New Roman" w:cs="Times New Roman"/>
          <w:sz w:val="24"/>
          <w:szCs w:val="24"/>
        </w:rPr>
      </w:pPr>
      <w:r w:rsidRPr="00570CF0">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A45DE1" w:rsidRPr="00570CF0" w:rsidRDefault="00A45DE1" w:rsidP="008072D7">
      <w:pPr>
        <w:pStyle w:val="a5"/>
        <w:numPr>
          <w:ilvl w:val="0"/>
          <w:numId w:val="45"/>
        </w:numPr>
        <w:jc w:val="both"/>
        <w:rPr>
          <w:rFonts w:ascii="Times New Roman" w:hAnsi="Times New Roman" w:cs="Times New Roman"/>
          <w:sz w:val="24"/>
          <w:szCs w:val="24"/>
        </w:rPr>
      </w:pPr>
      <w:r w:rsidRPr="00570CF0">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A45DE1" w:rsidRPr="00570CF0" w:rsidRDefault="00A45DE1" w:rsidP="008072D7">
      <w:pPr>
        <w:pStyle w:val="a5"/>
        <w:numPr>
          <w:ilvl w:val="0"/>
          <w:numId w:val="45"/>
        </w:numPr>
        <w:jc w:val="both"/>
        <w:rPr>
          <w:rFonts w:ascii="Times New Roman" w:hAnsi="Times New Roman" w:cs="Times New Roman"/>
          <w:sz w:val="24"/>
          <w:szCs w:val="24"/>
        </w:rPr>
      </w:pPr>
      <w:r w:rsidRPr="00570CF0">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A45DE1" w:rsidRPr="00570CF0" w:rsidRDefault="00A45DE1" w:rsidP="00A45DE1">
      <w:pPr>
        <w:pStyle w:val="a5"/>
        <w:ind w:firstLine="567"/>
        <w:jc w:val="both"/>
        <w:rPr>
          <w:rFonts w:ascii="Times New Roman" w:hAnsi="Times New Roman" w:cs="Times New Roman"/>
          <w:sz w:val="24"/>
          <w:szCs w:val="24"/>
        </w:rPr>
      </w:pPr>
      <w:r w:rsidRPr="00570CF0">
        <w:rPr>
          <w:rFonts w:ascii="Times New Roman" w:hAnsi="Times New Roman" w:cs="Times New Roman"/>
          <w:b/>
          <w:bCs/>
          <w:sz w:val="24"/>
          <w:szCs w:val="24"/>
        </w:rPr>
        <w:t xml:space="preserve">овладение социально-бытовыми умениями, используемыми в повседневной жизни, проявляющееся: </w:t>
      </w:r>
    </w:p>
    <w:p w:rsidR="00A45DE1" w:rsidRPr="00570CF0" w:rsidRDefault="00A45DE1" w:rsidP="008072D7">
      <w:pPr>
        <w:pStyle w:val="a5"/>
        <w:numPr>
          <w:ilvl w:val="0"/>
          <w:numId w:val="46"/>
        </w:numPr>
        <w:jc w:val="both"/>
        <w:rPr>
          <w:rFonts w:ascii="Times New Roman" w:hAnsi="Times New Roman" w:cs="Times New Roman"/>
          <w:sz w:val="24"/>
          <w:szCs w:val="24"/>
        </w:rPr>
      </w:pPr>
      <w:r w:rsidRPr="00570CF0">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A45DE1" w:rsidRPr="00570CF0" w:rsidRDefault="00A45DE1" w:rsidP="008072D7">
      <w:pPr>
        <w:pStyle w:val="a5"/>
        <w:numPr>
          <w:ilvl w:val="0"/>
          <w:numId w:val="46"/>
        </w:numPr>
        <w:jc w:val="both"/>
        <w:rPr>
          <w:rFonts w:ascii="Times New Roman" w:hAnsi="Times New Roman" w:cs="Times New Roman"/>
          <w:sz w:val="24"/>
          <w:szCs w:val="24"/>
        </w:rPr>
      </w:pPr>
      <w:r w:rsidRPr="00570CF0">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A45DE1" w:rsidRPr="00570CF0" w:rsidRDefault="00A45DE1" w:rsidP="008072D7">
      <w:pPr>
        <w:pStyle w:val="a5"/>
        <w:numPr>
          <w:ilvl w:val="0"/>
          <w:numId w:val="46"/>
        </w:numPr>
        <w:jc w:val="both"/>
        <w:rPr>
          <w:rFonts w:ascii="Times New Roman" w:hAnsi="Times New Roman" w:cs="Times New Roman"/>
          <w:sz w:val="24"/>
          <w:szCs w:val="24"/>
        </w:rPr>
      </w:pPr>
      <w:r w:rsidRPr="00570CF0">
        <w:rPr>
          <w:rFonts w:ascii="Times New Roman" w:hAnsi="Times New Roman" w:cs="Times New Roman"/>
          <w:sz w:val="24"/>
          <w:szCs w:val="24"/>
        </w:rPr>
        <w:lastRenderedPageBreak/>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45DE1" w:rsidRPr="00702D28" w:rsidRDefault="00A45DE1" w:rsidP="008072D7">
      <w:pPr>
        <w:pStyle w:val="a5"/>
        <w:numPr>
          <w:ilvl w:val="0"/>
          <w:numId w:val="46"/>
        </w:numPr>
        <w:jc w:val="both"/>
        <w:rPr>
          <w:rFonts w:ascii="Times New Roman" w:hAnsi="Times New Roman" w:cs="Times New Roman"/>
          <w:sz w:val="24"/>
        </w:rPr>
      </w:pPr>
      <w:r w:rsidRPr="00702D28">
        <w:rPr>
          <w:rFonts w:ascii="Times New Roman" w:hAnsi="Times New Roman" w:cs="Times New Roman"/>
          <w:sz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45DE1" w:rsidRPr="00702D28" w:rsidRDefault="00A45DE1" w:rsidP="008072D7">
      <w:pPr>
        <w:pStyle w:val="a5"/>
        <w:numPr>
          <w:ilvl w:val="0"/>
          <w:numId w:val="46"/>
        </w:numPr>
        <w:jc w:val="both"/>
        <w:rPr>
          <w:rFonts w:ascii="Times New Roman" w:hAnsi="Times New Roman" w:cs="Times New Roman"/>
          <w:sz w:val="24"/>
        </w:rPr>
      </w:pPr>
      <w:r w:rsidRPr="00702D28">
        <w:rPr>
          <w:rFonts w:ascii="Times New Roman" w:hAnsi="Times New Roman" w:cs="Times New Roman"/>
          <w:sz w:val="24"/>
        </w:rPr>
        <w:t>в умении ориентироваться в пространстве школы и просить помощи в случае затруднений, ориентироваться в расписании занятий;</w:t>
      </w:r>
    </w:p>
    <w:p w:rsidR="00A45DE1" w:rsidRPr="00702D28" w:rsidRDefault="00A45DE1" w:rsidP="008072D7">
      <w:pPr>
        <w:pStyle w:val="a5"/>
        <w:numPr>
          <w:ilvl w:val="0"/>
          <w:numId w:val="46"/>
        </w:numPr>
        <w:jc w:val="both"/>
        <w:rPr>
          <w:rFonts w:ascii="Times New Roman" w:hAnsi="Times New Roman" w:cs="Times New Roman"/>
          <w:sz w:val="24"/>
        </w:rPr>
      </w:pPr>
      <w:r w:rsidRPr="00702D28">
        <w:rPr>
          <w:rFonts w:ascii="Times New Roman" w:hAnsi="Times New Roman" w:cs="Times New Roman"/>
          <w:sz w:val="24"/>
        </w:rPr>
        <w:t>в умении включаться в разнообразные повседневные школьные дела, принимать посильное участие, брать на себя ответственность;</w:t>
      </w:r>
    </w:p>
    <w:p w:rsidR="00A45DE1" w:rsidRPr="00702D28" w:rsidRDefault="00A45DE1" w:rsidP="008072D7">
      <w:pPr>
        <w:pStyle w:val="a5"/>
        <w:numPr>
          <w:ilvl w:val="0"/>
          <w:numId w:val="46"/>
        </w:numPr>
        <w:jc w:val="both"/>
        <w:rPr>
          <w:rFonts w:ascii="Times New Roman" w:hAnsi="Times New Roman" w:cs="Times New Roman"/>
          <w:sz w:val="24"/>
        </w:rPr>
      </w:pPr>
      <w:r w:rsidRPr="00702D28">
        <w:rPr>
          <w:rFonts w:ascii="Times New Roman" w:hAnsi="Times New Roman" w:cs="Times New Roman"/>
          <w:sz w:val="24"/>
        </w:rPr>
        <w:t>в стремлении участвовать в подготовке и проведении праздников дома и в школе.</w:t>
      </w:r>
    </w:p>
    <w:p w:rsidR="00A45DE1" w:rsidRPr="00702D28" w:rsidRDefault="00A45DE1" w:rsidP="00A45DE1">
      <w:pPr>
        <w:pStyle w:val="a5"/>
        <w:ind w:firstLine="567"/>
        <w:jc w:val="both"/>
        <w:rPr>
          <w:rFonts w:ascii="Times New Roman" w:hAnsi="Times New Roman" w:cs="Times New Roman"/>
          <w:sz w:val="24"/>
        </w:rPr>
      </w:pPr>
      <w:r w:rsidRPr="00702D28">
        <w:rPr>
          <w:rFonts w:ascii="Times New Roman" w:hAnsi="Times New Roman" w:cs="Times New Roman"/>
          <w:b/>
          <w:bCs/>
          <w:sz w:val="24"/>
        </w:rPr>
        <w:t xml:space="preserve">овладение навыками коммуникации и принятыми ритуалами социального взаимодействия, проявляющееся: </w:t>
      </w:r>
    </w:p>
    <w:p w:rsidR="00A45DE1" w:rsidRPr="00702D28" w:rsidRDefault="00A45DE1" w:rsidP="00F8072E">
      <w:pPr>
        <w:pStyle w:val="a5"/>
        <w:numPr>
          <w:ilvl w:val="0"/>
          <w:numId w:val="47"/>
        </w:numPr>
        <w:ind w:left="1276"/>
        <w:jc w:val="both"/>
        <w:rPr>
          <w:rFonts w:ascii="Times New Roman" w:hAnsi="Times New Roman" w:cs="Times New Roman"/>
          <w:sz w:val="24"/>
        </w:rPr>
      </w:pPr>
      <w:r w:rsidRPr="00702D28">
        <w:rPr>
          <w:rFonts w:ascii="Times New Roman" w:hAnsi="Times New Roman" w:cs="Times New Roman"/>
          <w:sz w:val="24"/>
        </w:rPr>
        <w:t>в расширении знаний правил коммуникации;</w:t>
      </w:r>
    </w:p>
    <w:p w:rsidR="00A45DE1" w:rsidRPr="00702D28" w:rsidRDefault="00A45DE1" w:rsidP="00F8072E">
      <w:pPr>
        <w:pStyle w:val="a5"/>
        <w:numPr>
          <w:ilvl w:val="0"/>
          <w:numId w:val="47"/>
        </w:numPr>
        <w:ind w:left="1276"/>
        <w:jc w:val="both"/>
        <w:rPr>
          <w:rFonts w:ascii="Times New Roman" w:hAnsi="Times New Roman" w:cs="Times New Roman"/>
          <w:sz w:val="24"/>
          <w:szCs w:val="24"/>
        </w:rPr>
      </w:pPr>
      <w:r w:rsidRPr="00702D28">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45DE1" w:rsidRPr="00702D28" w:rsidRDefault="00A45DE1" w:rsidP="00F8072E">
      <w:pPr>
        <w:pStyle w:val="a5"/>
        <w:numPr>
          <w:ilvl w:val="0"/>
          <w:numId w:val="47"/>
        </w:numPr>
        <w:ind w:left="1276"/>
        <w:jc w:val="both"/>
        <w:rPr>
          <w:rFonts w:ascii="Times New Roman" w:hAnsi="Times New Roman" w:cs="Times New Roman"/>
          <w:sz w:val="24"/>
          <w:szCs w:val="24"/>
        </w:rPr>
      </w:pPr>
      <w:r w:rsidRPr="00702D28">
        <w:rPr>
          <w:rFonts w:ascii="Times New Roman" w:hAnsi="Times New Roman" w:cs="Times New Roman"/>
          <w:color w:val="000000"/>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A45DE1" w:rsidRPr="00702D28" w:rsidRDefault="00A45DE1" w:rsidP="00F8072E">
      <w:pPr>
        <w:pStyle w:val="a7"/>
        <w:numPr>
          <w:ilvl w:val="0"/>
          <w:numId w:val="47"/>
        </w:numPr>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начать и поддержать разговор, задать вопрос, выразить свои намерения, просьбу, пожелание, опасения, завершить разговор;</w:t>
      </w:r>
    </w:p>
    <w:p w:rsidR="00A45DE1" w:rsidRPr="00702D28" w:rsidRDefault="00A45DE1" w:rsidP="00F8072E">
      <w:pPr>
        <w:pStyle w:val="a7"/>
        <w:numPr>
          <w:ilvl w:val="0"/>
          <w:numId w:val="47"/>
        </w:numPr>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корректно выразить отказ и недовольство, благодарность, сочувствие и т.д.;</w:t>
      </w:r>
    </w:p>
    <w:p w:rsidR="00A45DE1" w:rsidRPr="00702D28" w:rsidRDefault="00A45DE1" w:rsidP="00F8072E">
      <w:pPr>
        <w:pStyle w:val="a7"/>
        <w:numPr>
          <w:ilvl w:val="0"/>
          <w:numId w:val="47"/>
        </w:numPr>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получать и уточнять информацию от собеседника;</w:t>
      </w:r>
    </w:p>
    <w:p w:rsidR="00A45DE1" w:rsidRPr="00702D28" w:rsidRDefault="00A45DE1" w:rsidP="00F8072E">
      <w:pPr>
        <w:pStyle w:val="a7"/>
        <w:numPr>
          <w:ilvl w:val="0"/>
          <w:numId w:val="47"/>
        </w:numPr>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освоении культурных форм выражения своих чувств.</w:t>
      </w:r>
    </w:p>
    <w:p w:rsidR="00A45DE1" w:rsidRPr="00702D28" w:rsidRDefault="00A45DE1" w:rsidP="00570CF0">
      <w:pPr>
        <w:autoSpaceDE w:val="0"/>
        <w:autoSpaceDN w:val="0"/>
        <w:adjustRightInd w:val="0"/>
        <w:spacing w:after="38" w:line="240" w:lineRule="auto"/>
        <w:ind w:firstLine="567"/>
        <w:jc w:val="both"/>
        <w:rPr>
          <w:rFonts w:ascii="Times New Roman" w:hAnsi="Times New Roman" w:cs="Times New Roman"/>
          <w:color w:val="000000"/>
          <w:sz w:val="24"/>
          <w:szCs w:val="24"/>
        </w:rPr>
      </w:pPr>
      <w:r w:rsidRPr="00702D28">
        <w:rPr>
          <w:rFonts w:ascii="Times New Roman" w:hAnsi="Times New Roman" w:cs="Times New Roman"/>
          <w:b/>
          <w:bCs/>
          <w:color w:val="000000"/>
          <w:sz w:val="24"/>
          <w:szCs w:val="24"/>
        </w:rPr>
        <w:t xml:space="preserve">способность к осмыслению и дифференциации картины мира, ее пространственно-временной организации, проявляющаяся: </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накапливать личные впечатления, связанные с явлениями окружающего мира;</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устанавливать взаимосвязь между природным порядком и ходом собственной жизни в семье и в школе;</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развитии любознательности, наблюдательности, способности замечать новое, задавать вопросы;</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развитии активности во взаимодействии с миром, понимании собственной результативности;</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накоплении опыта освоения нового при помощи экскурсий и путешествий;</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передать свои впечатления, соображения, умозаключения так, чтобы быть понятым другим человеком;</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принимать и включать в свой личный опыт жизненный опыт других людей;</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lastRenderedPageBreak/>
        <w:t>в способности взаимодействовать с другими людьми, умении делиться своими воспоминаниями, впечатлениями и планами.</w:t>
      </w:r>
    </w:p>
    <w:p w:rsidR="00A45DE1" w:rsidRPr="00702D28" w:rsidRDefault="00A45DE1" w:rsidP="00570CF0">
      <w:pPr>
        <w:autoSpaceDE w:val="0"/>
        <w:autoSpaceDN w:val="0"/>
        <w:adjustRightInd w:val="0"/>
        <w:spacing w:after="38" w:line="240" w:lineRule="auto"/>
        <w:ind w:firstLine="360"/>
        <w:jc w:val="both"/>
        <w:rPr>
          <w:rFonts w:ascii="Times New Roman" w:hAnsi="Times New Roman" w:cs="Times New Roman"/>
          <w:color w:val="000000"/>
          <w:sz w:val="24"/>
          <w:szCs w:val="24"/>
        </w:rPr>
      </w:pPr>
      <w:r w:rsidRPr="00702D28">
        <w:rPr>
          <w:rFonts w:ascii="Times New Roman" w:hAnsi="Times New Roman" w:cs="Times New Roman"/>
          <w:b/>
          <w:bCs/>
          <w:color w:val="000000"/>
          <w:sz w:val="24"/>
          <w:szCs w:val="24"/>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проявлять инициативу, корректно устанавливать и ограничивать контакт;</w:t>
      </w:r>
    </w:p>
    <w:p w:rsidR="00A45DE1" w:rsidRPr="00702D28" w:rsidRDefault="00A45DE1" w:rsidP="00F8072E">
      <w:pPr>
        <w:pStyle w:val="a7"/>
        <w:numPr>
          <w:ilvl w:val="0"/>
          <w:numId w:val="47"/>
        </w:numPr>
        <w:tabs>
          <w:tab w:val="left" w:pos="1276"/>
        </w:tabs>
        <w:autoSpaceDE w:val="0"/>
        <w:autoSpaceDN w:val="0"/>
        <w:adjustRightInd w:val="0"/>
        <w:spacing w:after="38"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не быть назойливым в своих просьбах и требованиях, быть благодарным за проявление внимания и оказание помощи;</w:t>
      </w:r>
    </w:p>
    <w:p w:rsidR="00A45DE1" w:rsidRPr="00702D28" w:rsidRDefault="00A45DE1" w:rsidP="00F8072E">
      <w:pPr>
        <w:pStyle w:val="a7"/>
        <w:numPr>
          <w:ilvl w:val="0"/>
          <w:numId w:val="47"/>
        </w:numPr>
        <w:tabs>
          <w:tab w:val="left" w:pos="1276"/>
        </w:tabs>
        <w:autoSpaceDE w:val="0"/>
        <w:autoSpaceDN w:val="0"/>
        <w:adjustRightInd w:val="0"/>
        <w:spacing w:after="0" w:line="240" w:lineRule="auto"/>
        <w:ind w:left="1276"/>
        <w:jc w:val="both"/>
        <w:rPr>
          <w:rFonts w:ascii="Times New Roman" w:hAnsi="Times New Roman" w:cs="Times New Roman"/>
          <w:color w:val="000000"/>
          <w:sz w:val="24"/>
          <w:szCs w:val="24"/>
        </w:rPr>
      </w:pPr>
      <w:r w:rsidRPr="00702D28">
        <w:rPr>
          <w:rFonts w:ascii="Times New Roman" w:hAnsi="Times New Roman" w:cs="Times New Roman"/>
          <w:color w:val="000000"/>
          <w:sz w:val="24"/>
          <w:szCs w:val="24"/>
        </w:rPr>
        <w:t>в умении применять формы выражения своих чувств соответственно ситуации социального контакта.</w:t>
      </w:r>
    </w:p>
    <w:p w:rsidR="00A45DE1" w:rsidRPr="00F8072E" w:rsidRDefault="00A45DE1" w:rsidP="00570CF0">
      <w:pPr>
        <w:pStyle w:val="a5"/>
        <w:ind w:left="360"/>
        <w:jc w:val="both"/>
        <w:rPr>
          <w:rFonts w:ascii="Times New Roman" w:hAnsi="Times New Roman" w:cs="Times New Roman"/>
          <w:b/>
          <w:color w:val="000000"/>
          <w:sz w:val="24"/>
          <w:szCs w:val="24"/>
        </w:rPr>
      </w:pPr>
      <w:r w:rsidRPr="00F8072E">
        <w:rPr>
          <w:rFonts w:ascii="Times New Roman" w:hAnsi="Times New Roman" w:cs="Times New Roman"/>
          <w:b/>
          <w:color w:val="000000"/>
          <w:sz w:val="24"/>
          <w:szCs w:val="24"/>
        </w:rPr>
        <w:t>Результаты специальной поддержки освоения АООП должны отражать:</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способность усваивать новый учебный материал, адекватновключаться в классные занятия и соответствовать общему темпу занятий;</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способность к наблюдательности, умение замечать новое;</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овладение эффективными способами учебно-познавательной и предметно-практической деятельности;</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стремление к активности и самостоятельности в разных видах предметно-практической деятельности;</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A45DE1" w:rsidRPr="00D53C4C" w:rsidRDefault="00A45DE1" w:rsidP="008072D7">
      <w:pPr>
        <w:pStyle w:val="a7"/>
        <w:numPr>
          <w:ilvl w:val="0"/>
          <w:numId w:val="48"/>
        </w:numPr>
        <w:autoSpaceDE w:val="0"/>
        <w:autoSpaceDN w:val="0"/>
        <w:adjustRightInd w:val="0"/>
        <w:spacing w:after="38"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 xml:space="preserve">сформированные в соответствии с требованиями к результатам освоения АООП </w:t>
      </w:r>
      <w:r w:rsidR="00F8072E">
        <w:rPr>
          <w:rFonts w:ascii="Times New Roman" w:hAnsi="Times New Roman" w:cs="Times New Roman"/>
          <w:color w:val="000000"/>
          <w:sz w:val="24"/>
          <w:szCs w:val="24"/>
        </w:rPr>
        <w:t>п</w:t>
      </w:r>
      <w:r w:rsidRPr="00D53C4C">
        <w:rPr>
          <w:rFonts w:ascii="Times New Roman" w:hAnsi="Times New Roman" w:cs="Times New Roman"/>
          <w:color w:val="000000"/>
          <w:sz w:val="24"/>
          <w:szCs w:val="24"/>
        </w:rPr>
        <w:t>редметные, метапредметные и личностные результаты;</w:t>
      </w:r>
    </w:p>
    <w:p w:rsidR="00A45DE1" w:rsidRPr="00D53C4C" w:rsidRDefault="00A45DE1" w:rsidP="008072D7">
      <w:pPr>
        <w:pStyle w:val="a7"/>
        <w:numPr>
          <w:ilvl w:val="0"/>
          <w:numId w:val="48"/>
        </w:numPr>
        <w:autoSpaceDE w:val="0"/>
        <w:autoSpaceDN w:val="0"/>
        <w:adjustRightInd w:val="0"/>
        <w:spacing w:after="0" w:line="240" w:lineRule="auto"/>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сформированные в соответствии АООП универсальные учебные действия.</w:t>
      </w:r>
    </w:p>
    <w:p w:rsidR="00A45DE1" w:rsidRDefault="00A45DE1" w:rsidP="00570CF0">
      <w:pPr>
        <w:pStyle w:val="a5"/>
        <w:ind w:firstLine="360"/>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Требования к результатам освоения программы коррекционной работы конкретизируются применительно к каждому обучающемуся в соответствии с его потенциальными возможностями и особыми образовательными потребностями.</w:t>
      </w:r>
    </w:p>
    <w:p w:rsidR="00A45DE1" w:rsidRPr="0081723B" w:rsidRDefault="00A45DE1" w:rsidP="00570CF0">
      <w:pPr>
        <w:pStyle w:val="a5"/>
        <w:ind w:firstLine="360"/>
        <w:jc w:val="center"/>
        <w:rPr>
          <w:rFonts w:ascii="Times New Roman" w:hAnsi="Times New Roman" w:cs="Times New Roman"/>
          <w:b/>
          <w:bCs/>
          <w:color w:val="000000"/>
          <w:sz w:val="24"/>
          <w:szCs w:val="24"/>
        </w:rPr>
      </w:pPr>
      <w:r w:rsidRPr="0081723B">
        <w:rPr>
          <w:rFonts w:ascii="Times New Roman" w:hAnsi="Times New Roman" w:cs="Times New Roman"/>
          <w:b/>
          <w:bCs/>
          <w:color w:val="000000"/>
          <w:sz w:val="24"/>
          <w:szCs w:val="24"/>
        </w:rPr>
        <w:t>Оценка достижения обучающимися</w:t>
      </w:r>
      <w:r w:rsidRPr="00D53C4C">
        <w:rPr>
          <w:rFonts w:ascii="Times New Roman" w:hAnsi="Times New Roman" w:cs="Times New Roman"/>
          <w:b/>
          <w:bCs/>
          <w:color w:val="000000"/>
          <w:sz w:val="24"/>
          <w:szCs w:val="24"/>
        </w:rPr>
        <w:t xml:space="preserve"> планируемых результатов</w:t>
      </w:r>
    </w:p>
    <w:p w:rsidR="00A45DE1" w:rsidRPr="00D53C4C" w:rsidRDefault="00A45DE1" w:rsidP="00570CF0">
      <w:pPr>
        <w:pStyle w:val="a5"/>
        <w:ind w:firstLine="360"/>
        <w:jc w:val="center"/>
        <w:rPr>
          <w:rFonts w:ascii="Times New Roman" w:hAnsi="Times New Roman" w:cs="Times New Roman"/>
          <w:color w:val="000000"/>
          <w:sz w:val="24"/>
          <w:szCs w:val="24"/>
        </w:rPr>
      </w:pPr>
      <w:r w:rsidRPr="00D53C4C">
        <w:rPr>
          <w:rFonts w:ascii="Times New Roman" w:hAnsi="Times New Roman" w:cs="Times New Roman"/>
          <w:b/>
          <w:bCs/>
          <w:color w:val="000000"/>
          <w:sz w:val="24"/>
          <w:szCs w:val="24"/>
        </w:rPr>
        <w:t>освоения программы коррекционной работы</w:t>
      </w:r>
    </w:p>
    <w:p w:rsidR="00A45DE1" w:rsidRPr="00D53C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Основным объектом оценки достижений планируемых результатов освоения обучающимис</w:t>
      </w:r>
      <w:r w:rsidRPr="0081723B">
        <w:rPr>
          <w:rFonts w:ascii="Times New Roman" w:hAnsi="Times New Roman" w:cs="Times New Roman"/>
          <w:color w:val="000000"/>
          <w:sz w:val="24"/>
          <w:szCs w:val="24"/>
        </w:rPr>
        <w:t xml:space="preserve">я </w:t>
      </w:r>
      <w:r w:rsidRPr="00D53C4C">
        <w:rPr>
          <w:rFonts w:ascii="Times New Roman" w:hAnsi="Times New Roman" w:cs="Times New Roman"/>
          <w:color w:val="000000"/>
          <w:sz w:val="24"/>
          <w:szCs w:val="24"/>
        </w:rPr>
        <w:t xml:space="preserve">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A45DE1" w:rsidRPr="00D53C4C" w:rsidRDefault="00A45DE1" w:rsidP="00570CF0">
      <w:pPr>
        <w:autoSpaceDE w:val="0"/>
        <w:autoSpaceDN w:val="0"/>
        <w:adjustRightInd w:val="0"/>
        <w:spacing w:after="0" w:line="240" w:lineRule="auto"/>
        <w:ind w:firstLine="567"/>
        <w:jc w:val="both"/>
        <w:rPr>
          <w:rFonts w:ascii="Times New Roman" w:hAnsi="Times New Roman" w:cs="Times New Roman"/>
          <w:i/>
          <w:color w:val="000000"/>
          <w:sz w:val="24"/>
          <w:szCs w:val="24"/>
        </w:rPr>
      </w:pPr>
      <w:r w:rsidRPr="00D53C4C">
        <w:rPr>
          <w:rFonts w:ascii="Times New Roman" w:hAnsi="Times New Roman" w:cs="Times New Roman"/>
          <w:color w:val="000000"/>
          <w:sz w:val="24"/>
          <w:szCs w:val="24"/>
        </w:rPr>
        <w:t>Оценка результатов освоения обучающими</w:t>
      </w:r>
      <w:r w:rsidRPr="0081723B">
        <w:rPr>
          <w:rFonts w:ascii="Times New Roman" w:hAnsi="Times New Roman" w:cs="Times New Roman"/>
          <w:color w:val="000000"/>
          <w:sz w:val="24"/>
          <w:szCs w:val="24"/>
        </w:rPr>
        <w:t>ся</w:t>
      </w:r>
      <w:r w:rsidRPr="00D53C4C">
        <w:rPr>
          <w:rFonts w:ascii="Times New Roman" w:hAnsi="Times New Roman" w:cs="Times New Roman"/>
          <w:color w:val="000000"/>
          <w:sz w:val="24"/>
          <w:szCs w:val="24"/>
        </w:rPr>
        <w:t xml:space="preserve">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w:t>
      </w:r>
      <w:r w:rsidRPr="00D53C4C">
        <w:rPr>
          <w:rFonts w:ascii="Times New Roman" w:hAnsi="Times New Roman" w:cs="Times New Roman"/>
          <w:color w:val="000000"/>
          <w:sz w:val="24"/>
          <w:szCs w:val="24"/>
        </w:rPr>
        <w:lastRenderedPageBreak/>
        <w:t>результа</w:t>
      </w:r>
      <w:r w:rsidRPr="0081723B">
        <w:rPr>
          <w:rFonts w:ascii="Times New Roman" w:hAnsi="Times New Roman" w:cs="Times New Roman"/>
          <w:color w:val="000000"/>
          <w:sz w:val="24"/>
          <w:szCs w:val="24"/>
        </w:rPr>
        <w:t xml:space="preserve">тов освоения обучающимися </w:t>
      </w:r>
      <w:r w:rsidRPr="00D53C4C">
        <w:rPr>
          <w:rFonts w:ascii="Times New Roman" w:hAnsi="Times New Roman" w:cs="Times New Roman"/>
          <w:color w:val="000000"/>
          <w:sz w:val="24"/>
          <w:szCs w:val="24"/>
        </w:rPr>
        <w:t xml:space="preserve">программы коррекционной работы целесообразно использовать все три формы мониторинга: </w:t>
      </w:r>
      <w:r w:rsidRPr="00D53C4C">
        <w:rPr>
          <w:rFonts w:ascii="Times New Roman" w:hAnsi="Times New Roman" w:cs="Times New Roman"/>
          <w:i/>
          <w:color w:val="000000"/>
          <w:sz w:val="24"/>
          <w:szCs w:val="24"/>
        </w:rPr>
        <w:t xml:space="preserve">стартовую, текущую и финишную диагностику. </w:t>
      </w:r>
    </w:p>
    <w:p w:rsidR="00A45DE1" w:rsidRPr="00D53C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53C4C">
        <w:rPr>
          <w:rFonts w:ascii="Times New Roman" w:hAnsi="Times New Roman" w:cs="Times New Roman"/>
          <w:i/>
          <w:color w:val="000000"/>
          <w:sz w:val="24"/>
          <w:szCs w:val="24"/>
        </w:rPr>
        <w:t>Стартовая диагностика</w:t>
      </w:r>
      <w:r w:rsidRPr="00D53C4C">
        <w:rPr>
          <w:rFonts w:ascii="Times New Roman" w:hAnsi="Times New Roman" w:cs="Times New Roman"/>
          <w:color w:val="000000"/>
          <w:sz w:val="24"/>
          <w:szCs w:val="24"/>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A45DE1" w:rsidRPr="00D53C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53C4C">
        <w:rPr>
          <w:rFonts w:ascii="Times New Roman" w:hAnsi="Times New Roman" w:cs="Times New Roman"/>
          <w:i/>
          <w:color w:val="000000"/>
          <w:sz w:val="24"/>
          <w:szCs w:val="24"/>
        </w:rPr>
        <w:t xml:space="preserve">Текущая диагностика </w:t>
      </w:r>
      <w:r w:rsidRPr="00D53C4C">
        <w:rPr>
          <w:rFonts w:ascii="Times New Roman" w:hAnsi="Times New Roman" w:cs="Times New Roman"/>
          <w:color w:val="000000"/>
          <w:sz w:val="24"/>
          <w:szCs w:val="24"/>
        </w:rPr>
        <w:t>используется для осуществления мониторинга в течение всего времени обучения обучающегося. При использовании данной формы мониторинга используется экспресс-диагностика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w:t>
      </w:r>
      <w:r w:rsidRPr="0081723B">
        <w:rPr>
          <w:rFonts w:ascii="Times New Roman" w:hAnsi="Times New Roman" w:cs="Times New Roman"/>
          <w:color w:val="000000"/>
          <w:sz w:val="24"/>
          <w:szCs w:val="24"/>
        </w:rPr>
        <w:t>ьной динамики) обучающихся</w:t>
      </w:r>
      <w:r w:rsidRPr="00D53C4C">
        <w:rPr>
          <w:rFonts w:ascii="Times New Roman" w:hAnsi="Times New Roman" w:cs="Times New Roman"/>
          <w:color w:val="000000"/>
          <w:sz w:val="24"/>
          <w:szCs w:val="24"/>
        </w:rPr>
        <w:t xml:space="preserve"> в освоении планируемых результатов овладения программой коррекционной работы. </w:t>
      </w:r>
    </w:p>
    <w:p w:rsidR="00A45DE1" w:rsidRPr="00D53C4C"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53C4C">
        <w:rPr>
          <w:rFonts w:ascii="Times New Roman" w:hAnsi="Times New Roman" w:cs="Times New Roman"/>
          <w:i/>
          <w:color w:val="000000"/>
          <w:sz w:val="24"/>
          <w:szCs w:val="24"/>
        </w:rPr>
        <w:t>Целью финишной диагностики</w:t>
      </w:r>
      <w:r w:rsidRPr="00D53C4C">
        <w:rPr>
          <w:rFonts w:ascii="Times New Roman" w:hAnsi="Times New Roman" w:cs="Times New Roman"/>
          <w:color w:val="000000"/>
          <w:sz w:val="24"/>
          <w:szCs w:val="24"/>
        </w:rPr>
        <w:t>, приводящейся на заключительном этапе (окончание учебного года, окончание обучения), выступает оценка достижений о</w:t>
      </w:r>
      <w:r w:rsidRPr="0081723B">
        <w:rPr>
          <w:rFonts w:ascii="Times New Roman" w:hAnsi="Times New Roman" w:cs="Times New Roman"/>
          <w:color w:val="000000"/>
          <w:sz w:val="24"/>
          <w:szCs w:val="24"/>
        </w:rPr>
        <w:t>бучающегося</w:t>
      </w:r>
      <w:r w:rsidRPr="00D53C4C">
        <w:rPr>
          <w:rFonts w:ascii="Times New Roman" w:hAnsi="Times New Roman" w:cs="Times New Roman"/>
          <w:color w:val="000000"/>
          <w:sz w:val="24"/>
          <w:szCs w:val="24"/>
        </w:rPr>
        <w:t xml:space="preserve"> в соответствии с планируемыми результатами освоения обучающимися программы коррекционной работы. </w:t>
      </w:r>
    </w:p>
    <w:p w:rsidR="00A45DE1" w:rsidRPr="0081723B" w:rsidRDefault="00A45DE1" w:rsidP="00570CF0">
      <w:pPr>
        <w:pStyle w:val="a5"/>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Организационно-содержательные характеристики стартовой, текущей и финишной диагностики разрабатываются с учетом типологических и индивидуальных особенностей.</w:t>
      </w:r>
    </w:p>
    <w:p w:rsidR="00A45DE1" w:rsidRPr="0081723B"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обучающихся, их индивидуальных особых образовательных потребностей. </w:t>
      </w:r>
    </w:p>
    <w:p w:rsidR="00A45DE1" w:rsidRPr="0081723B"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Основой оценки продвижения ребенка в социальной (жизненной) компетенции служит анализ изменений его поведения в повседневной жизни - в школе и дома. </w:t>
      </w:r>
    </w:p>
    <w:p w:rsidR="00A45DE1" w:rsidRPr="0081723B"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Для полноты оценки достижений планируемых результатов освоения обучающимися программы коррекционной работы, учитывается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A45DE1" w:rsidRPr="0081723B" w:rsidRDefault="00A45DE1" w:rsidP="00570CF0">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В случаях стойкого отсутствия положительной динамики в результатах освоения программы коррекционной работы обучающийся в случае согласия родителей (законных представителей) направляется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A45DE1" w:rsidRPr="0081723B" w:rsidRDefault="00A45DE1" w:rsidP="00570CF0">
      <w:pPr>
        <w:pStyle w:val="a5"/>
        <w:ind w:firstLine="567"/>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Результаты освоения обучающимися программы коррекционной работы не выносятся на итоговую оценку.</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5420"/>
      </w:tblGrid>
      <w:tr w:rsidR="00A45DE1" w:rsidRPr="0081723B" w:rsidTr="005E3BE0">
        <w:trPr>
          <w:trHeight w:val="107"/>
        </w:trPr>
        <w:tc>
          <w:tcPr>
            <w:tcW w:w="4928" w:type="dxa"/>
          </w:tcPr>
          <w:p w:rsidR="00A45DE1" w:rsidRPr="0081723B"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81723B">
              <w:rPr>
                <w:rFonts w:ascii="Times New Roman" w:hAnsi="Times New Roman" w:cs="Times New Roman"/>
                <w:b/>
                <w:bCs/>
                <w:color w:val="000000"/>
                <w:sz w:val="24"/>
                <w:szCs w:val="24"/>
              </w:rPr>
              <w:t>Требования к результатам. Жизненно значимые компетенции</w:t>
            </w:r>
          </w:p>
        </w:tc>
        <w:tc>
          <w:tcPr>
            <w:tcW w:w="5420" w:type="dxa"/>
          </w:tcPr>
          <w:p w:rsidR="00A45DE1" w:rsidRPr="0081723B" w:rsidRDefault="00A45DE1" w:rsidP="00D25B11">
            <w:pPr>
              <w:autoSpaceDE w:val="0"/>
              <w:autoSpaceDN w:val="0"/>
              <w:adjustRightInd w:val="0"/>
              <w:spacing w:after="0" w:line="240" w:lineRule="auto"/>
              <w:jc w:val="center"/>
              <w:rPr>
                <w:rFonts w:ascii="Times New Roman" w:hAnsi="Times New Roman" w:cs="Times New Roman"/>
                <w:color w:val="000000"/>
                <w:sz w:val="24"/>
                <w:szCs w:val="24"/>
              </w:rPr>
            </w:pPr>
            <w:r w:rsidRPr="0081723B">
              <w:rPr>
                <w:rFonts w:ascii="Times New Roman" w:hAnsi="Times New Roman" w:cs="Times New Roman"/>
                <w:b/>
                <w:bCs/>
                <w:color w:val="000000"/>
                <w:sz w:val="24"/>
                <w:szCs w:val="24"/>
              </w:rPr>
              <w:t>Требования к результатам</w:t>
            </w:r>
          </w:p>
        </w:tc>
      </w:tr>
      <w:tr w:rsidR="00A45DE1" w:rsidRPr="0081723B" w:rsidTr="005E3BE0">
        <w:trPr>
          <w:trHeight w:val="661"/>
        </w:trPr>
        <w:tc>
          <w:tcPr>
            <w:tcW w:w="4928"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Разви</w:t>
            </w:r>
            <w:r w:rsidRPr="002514D1">
              <w:rPr>
                <w:rFonts w:ascii="Times New Roman" w:hAnsi="Times New Roman" w:cs="Times New Roman"/>
                <w:color w:val="000000"/>
                <w:sz w:val="24"/>
                <w:szCs w:val="24"/>
              </w:rPr>
              <w:t>тие у ребе</w:t>
            </w:r>
            <w:r w:rsidRPr="0081723B">
              <w:rPr>
                <w:rFonts w:ascii="Times New Roman" w:hAnsi="Times New Roman" w:cs="Times New Roman"/>
                <w:color w:val="000000"/>
                <w:sz w:val="24"/>
                <w:szCs w:val="24"/>
              </w:rPr>
              <w:t xml:space="preserve">нка адекватных представлений о собственных возможностях и ограничениях, представлений о своих нуждах и правах в организации обучения </w:t>
            </w:r>
          </w:p>
        </w:tc>
        <w:tc>
          <w:tcPr>
            <w:tcW w:w="5420"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Умение обратиться к взрослым при затруднениях в учебном процессе. </w:t>
            </w:r>
          </w:p>
        </w:tc>
      </w:tr>
      <w:tr w:rsidR="00A45DE1" w:rsidRPr="0081723B" w:rsidTr="005E3BE0">
        <w:trPr>
          <w:trHeight w:val="1627"/>
        </w:trPr>
        <w:tc>
          <w:tcPr>
            <w:tcW w:w="4928"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Фо</w:t>
            </w:r>
            <w:r w:rsidRPr="002514D1">
              <w:rPr>
                <w:rFonts w:ascii="Times New Roman" w:hAnsi="Times New Roman" w:cs="Times New Roman"/>
                <w:color w:val="000000"/>
                <w:sz w:val="24"/>
                <w:szCs w:val="24"/>
              </w:rPr>
              <w:t>рмирование активной позиции ребе</w:t>
            </w:r>
            <w:r w:rsidRPr="0081723B">
              <w:rPr>
                <w:rFonts w:ascii="Times New Roman" w:hAnsi="Times New Roman" w:cs="Times New Roman"/>
                <w:color w:val="000000"/>
                <w:sz w:val="24"/>
                <w:szCs w:val="24"/>
              </w:rPr>
              <w:t xml:space="preserve">нка и укрепление веры в свои силы в овладении навыками самообслуживания: дома и в школе, </w:t>
            </w:r>
          </w:p>
        </w:tc>
        <w:tc>
          <w:tcPr>
            <w:tcW w:w="5420"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 xml:space="preserve">Ориентировка в устройстве школьной жизни, участие в повседневной жизни класса, принятие на себя обязанностей наряду с другими детьми. Представления об устройстве школьной жизни. Умение ориентироваться в пространстве школы и попросить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брать на себя ответственность </w:t>
            </w:r>
          </w:p>
        </w:tc>
      </w:tr>
      <w:tr w:rsidR="00A45DE1" w:rsidRPr="0081723B" w:rsidTr="005E3BE0">
        <w:trPr>
          <w:trHeight w:val="845"/>
        </w:trPr>
        <w:tc>
          <w:tcPr>
            <w:tcW w:w="4928"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Формирование знания правил коммуникации и умения испол</w:t>
            </w:r>
            <w:r w:rsidRPr="002514D1">
              <w:rPr>
                <w:rFonts w:ascii="Times New Roman" w:hAnsi="Times New Roman" w:cs="Times New Roman"/>
                <w:color w:val="000000"/>
                <w:sz w:val="24"/>
                <w:szCs w:val="24"/>
              </w:rPr>
              <w:t>ьзовать их в актуальных для ребе</w:t>
            </w:r>
            <w:r w:rsidRPr="0081723B">
              <w:rPr>
                <w:rFonts w:ascii="Times New Roman" w:hAnsi="Times New Roman" w:cs="Times New Roman"/>
                <w:color w:val="000000"/>
                <w:sz w:val="24"/>
                <w:szCs w:val="24"/>
              </w:rPr>
              <w:t xml:space="preserve">нка житейских ситуациях. Умение решать актуальные житейские задачи, используя коммуникацию как средство достижения цели (вербальную, </w:t>
            </w:r>
            <w:r w:rsidRPr="0081723B">
              <w:rPr>
                <w:rFonts w:ascii="Times New Roman" w:hAnsi="Times New Roman" w:cs="Times New Roman"/>
                <w:color w:val="000000"/>
                <w:sz w:val="24"/>
                <w:szCs w:val="24"/>
              </w:rPr>
              <w:lastRenderedPageBreak/>
              <w:t xml:space="preserve">невербальную) </w:t>
            </w:r>
          </w:p>
        </w:tc>
        <w:tc>
          <w:tcPr>
            <w:tcW w:w="5420"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lastRenderedPageBreak/>
              <w:t xml:space="preserve">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и т.д. Умение получать и уточнять информацию от собеседника. </w:t>
            </w:r>
            <w:r w:rsidRPr="0081723B">
              <w:rPr>
                <w:rFonts w:ascii="Times New Roman" w:hAnsi="Times New Roman" w:cs="Times New Roman"/>
                <w:color w:val="000000"/>
                <w:sz w:val="24"/>
                <w:szCs w:val="24"/>
              </w:rPr>
              <w:lastRenderedPageBreak/>
              <w:t>Освоение культурных форм выражения своих чувств. Расширение и об</w:t>
            </w:r>
            <w:r w:rsidRPr="002514D1">
              <w:rPr>
                <w:rFonts w:ascii="Times New Roman" w:hAnsi="Times New Roman" w:cs="Times New Roman"/>
                <w:color w:val="000000"/>
                <w:sz w:val="24"/>
                <w:szCs w:val="24"/>
              </w:rPr>
              <w:t>огащение опыта коммуникации ребе</w:t>
            </w:r>
            <w:r w:rsidRPr="0081723B">
              <w:rPr>
                <w:rFonts w:ascii="Times New Roman" w:hAnsi="Times New Roman" w:cs="Times New Roman"/>
                <w:color w:val="000000"/>
                <w:sz w:val="24"/>
                <w:szCs w:val="24"/>
              </w:rPr>
              <w:t>нка в ближнем и дальнем окружении. Расширени</w:t>
            </w:r>
            <w:r w:rsidRPr="002514D1">
              <w:rPr>
                <w:rFonts w:ascii="Times New Roman" w:hAnsi="Times New Roman" w:cs="Times New Roman"/>
                <w:color w:val="000000"/>
                <w:sz w:val="24"/>
                <w:szCs w:val="24"/>
              </w:rPr>
              <w:t>е круга ситуаций, в которых ребе</w:t>
            </w:r>
            <w:r w:rsidRPr="0081723B">
              <w:rPr>
                <w:rFonts w:ascii="Times New Roman" w:hAnsi="Times New Roman" w:cs="Times New Roman"/>
                <w:color w:val="000000"/>
                <w:sz w:val="24"/>
                <w:szCs w:val="24"/>
              </w:rPr>
              <w:t xml:space="preserve">нок может использовать коммуникацию как средство достижения цели. </w:t>
            </w:r>
          </w:p>
        </w:tc>
      </w:tr>
      <w:tr w:rsidR="00A45DE1" w:rsidRPr="0081723B" w:rsidTr="005E3BE0">
        <w:trPr>
          <w:trHeight w:val="247"/>
        </w:trPr>
        <w:tc>
          <w:tcPr>
            <w:tcW w:w="4928"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lastRenderedPageBreak/>
              <w:t>Расширение и обогащение опыта реальног</w:t>
            </w:r>
            <w:r w:rsidRPr="002514D1">
              <w:rPr>
                <w:rFonts w:ascii="Times New Roman" w:hAnsi="Times New Roman" w:cs="Times New Roman"/>
                <w:color w:val="000000"/>
                <w:sz w:val="24"/>
                <w:szCs w:val="24"/>
              </w:rPr>
              <w:t>о взаимодействия ребе</w:t>
            </w:r>
            <w:r w:rsidRPr="0081723B">
              <w:rPr>
                <w:rFonts w:ascii="Times New Roman" w:hAnsi="Times New Roman" w:cs="Times New Roman"/>
                <w:color w:val="000000"/>
                <w:sz w:val="24"/>
                <w:szCs w:val="24"/>
              </w:rPr>
              <w:t>нка с бытовым окружением, миром природных явлений и вещей, формирование адекватного представления об опасности и безопасности. Адекватность бытово</w:t>
            </w:r>
            <w:r w:rsidRPr="002514D1">
              <w:rPr>
                <w:rFonts w:ascii="Times New Roman" w:hAnsi="Times New Roman" w:cs="Times New Roman"/>
                <w:color w:val="000000"/>
                <w:sz w:val="24"/>
                <w:szCs w:val="24"/>
              </w:rPr>
              <w:t>го поведения ребе</w:t>
            </w:r>
            <w:r w:rsidRPr="0081723B">
              <w:rPr>
                <w:rFonts w:ascii="Times New Roman" w:hAnsi="Times New Roman" w:cs="Times New Roman"/>
                <w:color w:val="000000"/>
                <w:sz w:val="24"/>
                <w:szCs w:val="24"/>
              </w:rPr>
              <w:t>нка с точки зрения опасности/безопасности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наличной ситуации. 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c>
          <w:tcPr>
            <w:tcW w:w="5420" w:type="dxa"/>
          </w:tcPr>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1723B">
              <w:rPr>
                <w:rFonts w:ascii="Times New Roman" w:hAnsi="Times New Roman" w:cs="Times New Roman"/>
                <w:color w:val="000000"/>
                <w:sz w:val="24"/>
                <w:szCs w:val="24"/>
              </w:rPr>
              <w:t>Формирование целостной и подробной картины мира, упорядоченной во времени и прост</w:t>
            </w:r>
            <w:r w:rsidRPr="002514D1">
              <w:rPr>
                <w:rFonts w:ascii="Times New Roman" w:hAnsi="Times New Roman" w:cs="Times New Roman"/>
                <w:color w:val="000000"/>
                <w:sz w:val="24"/>
                <w:szCs w:val="24"/>
              </w:rPr>
              <w:t>ранстве, адекватно возрасту ребенка. Формирование умения ребе</w:t>
            </w:r>
            <w:r w:rsidRPr="0081723B">
              <w:rPr>
                <w:rFonts w:ascii="Times New Roman" w:hAnsi="Times New Roman" w:cs="Times New Roman"/>
                <w:color w:val="000000"/>
                <w:sz w:val="24"/>
                <w:szCs w:val="24"/>
              </w:rPr>
              <w:t xml:space="preserve">нка устанавливать связь между ходом собственной жизни и природным порядком. </w:t>
            </w:r>
          </w:p>
          <w:p w:rsidR="00A45DE1" w:rsidRPr="0081723B"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2514D1">
              <w:rPr>
                <w:rFonts w:ascii="Times New Roman" w:hAnsi="Times New Roman" w:cs="Times New Roman"/>
                <w:color w:val="000000"/>
                <w:sz w:val="24"/>
                <w:szCs w:val="24"/>
              </w:rPr>
              <w:t>Умение ребе</w:t>
            </w:r>
            <w:r w:rsidRPr="0081723B">
              <w:rPr>
                <w:rFonts w:ascii="Times New Roman" w:hAnsi="Times New Roman" w:cs="Times New Roman"/>
                <w:color w:val="000000"/>
                <w:sz w:val="24"/>
                <w:szCs w:val="24"/>
              </w:rPr>
              <w:t>нка накапливать личные впечатления, связанные с явлениями окружающего мира, упорядочивать их во времени и пространстве. 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 Умение устанавливать взаимосвязь порядка общественного и уклада собственной жизни в семье и в школе, соответствовать этому порядку. Форми</w:t>
            </w:r>
            <w:r w:rsidRPr="002514D1">
              <w:rPr>
                <w:rFonts w:ascii="Times New Roman" w:hAnsi="Times New Roman" w:cs="Times New Roman"/>
                <w:color w:val="000000"/>
                <w:sz w:val="24"/>
                <w:szCs w:val="24"/>
              </w:rPr>
              <w:t>рование внимания и интереса ребе</w:t>
            </w:r>
            <w:r w:rsidRPr="0081723B">
              <w:rPr>
                <w:rFonts w:ascii="Times New Roman" w:hAnsi="Times New Roman" w:cs="Times New Roman"/>
                <w:color w:val="000000"/>
                <w:sz w:val="24"/>
                <w:szCs w:val="24"/>
              </w:rPr>
              <w:t>нка к новизне и изменчивости окружающего, к их изучению, понимания значения собственной активности во взаимодей</w:t>
            </w:r>
            <w:r w:rsidRPr="002514D1">
              <w:rPr>
                <w:rFonts w:ascii="Times New Roman" w:hAnsi="Times New Roman" w:cs="Times New Roman"/>
                <w:color w:val="000000"/>
                <w:sz w:val="24"/>
                <w:szCs w:val="24"/>
              </w:rPr>
              <w:t>ствии со средой. Развитие у ребе</w:t>
            </w:r>
            <w:r w:rsidRPr="0081723B">
              <w:rPr>
                <w:rFonts w:ascii="Times New Roman" w:hAnsi="Times New Roman" w:cs="Times New Roman"/>
                <w:color w:val="000000"/>
                <w:sz w:val="24"/>
                <w:szCs w:val="24"/>
              </w:rPr>
              <w:t>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Развитие активности во взаимодействии с миром, понимание собственной результативности. Накопление опыта освоения нового при помощи экскурсий и путеше</w:t>
            </w:r>
            <w:r w:rsidRPr="002514D1">
              <w:rPr>
                <w:rFonts w:ascii="Times New Roman" w:hAnsi="Times New Roman" w:cs="Times New Roman"/>
                <w:color w:val="000000"/>
                <w:sz w:val="24"/>
                <w:szCs w:val="24"/>
              </w:rPr>
              <w:t>ствий. Развитие способности ребе</w:t>
            </w:r>
            <w:r w:rsidRPr="0081723B">
              <w:rPr>
                <w:rFonts w:ascii="Times New Roman" w:hAnsi="Times New Roman" w:cs="Times New Roman"/>
                <w:color w:val="000000"/>
                <w:sz w:val="24"/>
                <w:szCs w:val="24"/>
              </w:rPr>
              <w:t>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 Умение передать свои впечатления, соображения, умозаключения так, чтобы быть понятым другим человеком. 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w:t>
            </w:r>
          </w:p>
        </w:tc>
      </w:tr>
      <w:tr w:rsidR="00A45DE1" w:rsidRPr="002514D1" w:rsidTr="005E3BE0">
        <w:trPr>
          <w:trHeight w:val="247"/>
        </w:trPr>
        <w:tc>
          <w:tcPr>
            <w:tcW w:w="4928" w:type="dxa"/>
          </w:tcPr>
          <w:p w:rsidR="00A45DE1" w:rsidRPr="002514D1"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733F6">
              <w:rPr>
                <w:rFonts w:ascii="Times New Roman" w:hAnsi="Times New Roman" w:cs="Times New Roman"/>
                <w:color w:val="000000"/>
                <w:sz w:val="24"/>
                <w:szCs w:val="24"/>
              </w:rPr>
              <w:t xml:space="preserve">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 </w:t>
            </w:r>
          </w:p>
          <w:p w:rsidR="00A45DE1" w:rsidRPr="003569E9"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3569E9">
              <w:rPr>
                <w:rFonts w:ascii="Times New Roman" w:hAnsi="Times New Roman" w:cs="Times New Roman"/>
                <w:color w:val="000000"/>
                <w:sz w:val="24"/>
                <w:szCs w:val="24"/>
              </w:rPr>
              <w:t xml:space="preserve">Знание правил поведения в разных социальных ситуациях с людьми разного статуса: с близкими в семье; с учителями и учениками в школе; с незнакомыми людьми </w:t>
            </w:r>
            <w:r w:rsidRPr="003569E9">
              <w:rPr>
                <w:rFonts w:ascii="Times New Roman" w:hAnsi="Times New Roman" w:cs="Times New Roman"/>
                <w:color w:val="000000"/>
                <w:sz w:val="24"/>
                <w:szCs w:val="24"/>
              </w:rPr>
              <w:lastRenderedPageBreak/>
              <w:t xml:space="preserve">в транспорте, в парикмахерской, в театре, в кино, в магазине, в очереди и т.д. </w:t>
            </w:r>
          </w:p>
          <w:p w:rsidR="00A45DE1" w:rsidRPr="008733F6"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2514D1">
              <w:rPr>
                <w:rFonts w:ascii="Times New Roman" w:hAnsi="Times New Roman" w:cs="Times New Roman"/>
                <w:color w:val="000000"/>
                <w:sz w:val="24"/>
                <w:szCs w:val="24"/>
              </w:rPr>
              <w:t>Освоение необходимых ребе</w:t>
            </w:r>
            <w:r w:rsidRPr="003569E9">
              <w:rPr>
                <w:rFonts w:ascii="Times New Roman" w:hAnsi="Times New Roman" w:cs="Times New Roman"/>
                <w:color w:val="000000"/>
                <w:sz w:val="24"/>
                <w:szCs w:val="24"/>
              </w:rPr>
              <w:t>нку социальных ритуалов</w:t>
            </w:r>
          </w:p>
        </w:tc>
        <w:tc>
          <w:tcPr>
            <w:tcW w:w="5420" w:type="dxa"/>
          </w:tcPr>
          <w:p w:rsidR="00A45DE1" w:rsidRPr="003569E9"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8733F6">
              <w:rPr>
                <w:rFonts w:ascii="Times New Roman" w:hAnsi="Times New Roman" w:cs="Times New Roman"/>
                <w:color w:val="000000"/>
                <w:sz w:val="24"/>
                <w:szCs w:val="24"/>
              </w:rPr>
              <w:lastRenderedPageBreak/>
              <w:t>Умение адекватно исполь</w:t>
            </w:r>
            <w:r w:rsidRPr="002514D1">
              <w:rPr>
                <w:rFonts w:ascii="Times New Roman" w:hAnsi="Times New Roman" w:cs="Times New Roman"/>
                <w:color w:val="000000"/>
                <w:sz w:val="24"/>
                <w:szCs w:val="24"/>
              </w:rPr>
              <w:t>зовать принятые в окружении ребе</w:t>
            </w:r>
            <w:r w:rsidRPr="008733F6">
              <w:rPr>
                <w:rFonts w:ascii="Times New Roman" w:hAnsi="Times New Roman" w:cs="Times New Roman"/>
                <w:color w:val="000000"/>
                <w:sz w:val="24"/>
                <w:szCs w:val="24"/>
              </w:rPr>
              <w:t xml:space="preserve">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w:t>
            </w:r>
            <w:r w:rsidRPr="003569E9">
              <w:rPr>
                <w:rFonts w:ascii="Times New Roman" w:hAnsi="Times New Roman" w:cs="Times New Roman"/>
                <w:color w:val="000000"/>
                <w:sz w:val="24"/>
                <w:szCs w:val="24"/>
              </w:rPr>
              <w:t xml:space="preserve">выразить свои чувства, отказ, недовольство, благодарность, сочувствие, намерение, просьбу, опасение и др. </w:t>
            </w:r>
          </w:p>
          <w:p w:rsidR="00A45DE1" w:rsidRPr="008733F6" w:rsidRDefault="00A45DE1" w:rsidP="0018573D">
            <w:pPr>
              <w:autoSpaceDE w:val="0"/>
              <w:autoSpaceDN w:val="0"/>
              <w:adjustRightInd w:val="0"/>
              <w:spacing w:after="0" w:line="240" w:lineRule="auto"/>
              <w:jc w:val="both"/>
              <w:rPr>
                <w:rFonts w:ascii="Times New Roman" w:hAnsi="Times New Roman" w:cs="Times New Roman"/>
                <w:color w:val="000000"/>
                <w:sz w:val="24"/>
                <w:szCs w:val="24"/>
              </w:rPr>
            </w:pPr>
            <w:r w:rsidRPr="003569E9">
              <w:rPr>
                <w:rFonts w:ascii="Times New Roman" w:hAnsi="Times New Roman" w:cs="Times New Roman"/>
                <w:color w:val="000000"/>
                <w:sz w:val="24"/>
                <w:szCs w:val="24"/>
              </w:rPr>
              <w:t xml:space="preserve">Освоение возможностей и допустимых границ </w:t>
            </w:r>
            <w:r w:rsidRPr="003569E9">
              <w:rPr>
                <w:rFonts w:ascii="Times New Roman" w:hAnsi="Times New Roman" w:cs="Times New Roman"/>
                <w:color w:val="000000"/>
                <w:sz w:val="24"/>
                <w:szCs w:val="24"/>
              </w:rPr>
              <w:lastRenderedPageBreak/>
              <w:t>социальных контактов, выработки адекватной дистанции в зависимости от ситуации общения. Умение проявлять инициативу, корректно устанавливать и ограничивать контакт. Умение не быть назойливым в своих просьбах и требованиях, быть благодарным за проявление внимания и оказание помощи. Умение применять формы выражения своих чувств соответственно ситуации социального контакта. Расширение и обогащение опыта</w:t>
            </w:r>
            <w:r w:rsidRPr="002514D1">
              <w:rPr>
                <w:rFonts w:ascii="Times New Roman" w:hAnsi="Times New Roman" w:cs="Times New Roman"/>
                <w:color w:val="000000"/>
                <w:sz w:val="24"/>
                <w:szCs w:val="24"/>
              </w:rPr>
              <w:t xml:space="preserve"> социального взаимодействия ребе</w:t>
            </w:r>
            <w:r w:rsidRPr="003569E9">
              <w:rPr>
                <w:rFonts w:ascii="Times New Roman" w:hAnsi="Times New Roman" w:cs="Times New Roman"/>
                <w:color w:val="000000"/>
                <w:sz w:val="24"/>
                <w:szCs w:val="24"/>
              </w:rPr>
              <w:t>нка в ближнем и дальнем окружении. Расширение круга освоенных социальных контактов.</w:t>
            </w:r>
          </w:p>
        </w:tc>
      </w:tr>
    </w:tbl>
    <w:p w:rsidR="00A45DE1" w:rsidRDefault="00A45DE1" w:rsidP="0018573D">
      <w:pPr>
        <w:pStyle w:val="a5"/>
        <w:rPr>
          <w:rFonts w:ascii="Times New Roman" w:hAnsi="Times New Roman" w:cs="Times New Roman"/>
          <w:b/>
          <w:bCs/>
          <w:color w:val="000000"/>
          <w:sz w:val="23"/>
          <w:szCs w:val="23"/>
        </w:rPr>
      </w:pPr>
    </w:p>
    <w:p w:rsidR="00A45DE1" w:rsidRPr="008F6DC1" w:rsidRDefault="00A45DE1" w:rsidP="008F6DC1">
      <w:pPr>
        <w:pStyle w:val="a5"/>
        <w:ind w:firstLine="567"/>
        <w:jc w:val="center"/>
        <w:rPr>
          <w:rFonts w:ascii="Times New Roman" w:hAnsi="Times New Roman" w:cs="Times New Roman"/>
          <w:b/>
          <w:bCs/>
          <w:color w:val="000000"/>
          <w:sz w:val="24"/>
          <w:szCs w:val="24"/>
        </w:rPr>
      </w:pPr>
      <w:r w:rsidRPr="00D95F69">
        <w:rPr>
          <w:rFonts w:ascii="Times New Roman" w:hAnsi="Times New Roman" w:cs="Times New Roman"/>
          <w:b/>
          <w:bCs/>
          <w:color w:val="000000"/>
          <w:sz w:val="24"/>
          <w:szCs w:val="24"/>
        </w:rPr>
        <w:t>Использование возможности для организации коррекционно-развивающей деятельности на разных учебныхпредметах</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8079"/>
      </w:tblGrid>
      <w:tr w:rsidR="00A45DE1" w:rsidRPr="00D95F69" w:rsidTr="005E3BE0">
        <w:trPr>
          <w:trHeight w:val="385"/>
        </w:trPr>
        <w:tc>
          <w:tcPr>
            <w:tcW w:w="2411" w:type="dxa"/>
          </w:tcPr>
          <w:p w:rsidR="00A45DE1" w:rsidRPr="00D95F69"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D95F69">
              <w:rPr>
                <w:rFonts w:ascii="Times New Roman" w:hAnsi="Times New Roman" w:cs="Times New Roman"/>
                <w:b/>
                <w:color w:val="000000"/>
                <w:sz w:val="24"/>
                <w:szCs w:val="24"/>
              </w:rPr>
              <w:t>Образовательные области и предметы</w:t>
            </w:r>
          </w:p>
        </w:tc>
        <w:tc>
          <w:tcPr>
            <w:tcW w:w="8079" w:type="dxa"/>
          </w:tcPr>
          <w:p w:rsidR="00A45DE1" w:rsidRPr="00D95F69" w:rsidRDefault="00A45DE1" w:rsidP="00D25B11">
            <w:pPr>
              <w:autoSpaceDE w:val="0"/>
              <w:autoSpaceDN w:val="0"/>
              <w:adjustRightInd w:val="0"/>
              <w:spacing w:after="0" w:line="240" w:lineRule="auto"/>
              <w:jc w:val="center"/>
              <w:rPr>
                <w:rFonts w:ascii="Times New Roman" w:hAnsi="Times New Roman" w:cs="Times New Roman"/>
                <w:b/>
                <w:color w:val="000000"/>
                <w:sz w:val="24"/>
                <w:szCs w:val="24"/>
              </w:rPr>
            </w:pPr>
            <w:r w:rsidRPr="00D95F69">
              <w:rPr>
                <w:rFonts w:ascii="Times New Roman" w:hAnsi="Times New Roman" w:cs="Times New Roman"/>
                <w:b/>
                <w:color w:val="000000"/>
                <w:sz w:val="24"/>
                <w:szCs w:val="24"/>
              </w:rPr>
              <w:t>Коррекция</w:t>
            </w:r>
          </w:p>
        </w:tc>
      </w:tr>
      <w:tr w:rsidR="00A45DE1" w:rsidRPr="00D95F69" w:rsidTr="005E3BE0">
        <w:trPr>
          <w:trHeight w:val="937"/>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Русский язык: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Обучение грамоте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Чтение и развитие речи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Русский язык и развитие речи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Выработать элементарные навыки грамотного письма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Научить школьников правильно и осмысленно читать доступный их пониманию текст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Повысить уровень общего речевого развития обучающихся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Научить последовательно и правильно излагать свои мысли в устной и письменной форме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Формировать нравственные качества </w:t>
            </w:r>
          </w:p>
        </w:tc>
      </w:tr>
      <w:tr w:rsidR="00A45DE1" w:rsidRPr="00D95F69" w:rsidTr="005E3BE0">
        <w:trPr>
          <w:trHeight w:val="1903"/>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Математика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Дать обучающимся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Корригировать развитие познавательной деятельности и личностных качеств ребенка, воспитание трудолюбия, самостоятельности, настойчивости, формирование умения планировать свою деятельность, осуществлять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контроль и самоконтроль.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Обеспечение практической направленности обучения и связь с другими учебными предметами.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Подготовка к усвоению абстрактных математических понятий, формирование способности мыслить отвлеченно. </w:t>
            </w:r>
          </w:p>
        </w:tc>
      </w:tr>
      <w:tr w:rsidR="00A45DE1" w:rsidRPr="00D95F69" w:rsidTr="005E3BE0">
        <w:trPr>
          <w:trHeight w:val="1213"/>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Изобразительное искусство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Коррекция недостатков познавательной деятельности.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Обучение установления сходства и различия, развитие аналитико-синтетической деятельности.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Обучение ориентировке в задании, планировании своей работы.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Исправлять недостатки моторики, совершенствовать зрительно-двигательную координацию.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Развивать у обучающихся речь, художественный вкус, интерес и любовь к изобразительной деятельности. </w:t>
            </w:r>
          </w:p>
        </w:tc>
      </w:tr>
      <w:tr w:rsidR="00A45DE1" w:rsidRPr="00D95F69" w:rsidTr="005E3BE0">
        <w:trPr>
          <w:trHeight w:val="247"/>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Музыка и пение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Формировать знания о музыке, музыкально-эстетический словарь, ориентировку в средствах музыкальной выразительности.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Совершенствовать певческие навыки, развивать чувство ритма, речевую активность, слух и память.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Способствовать преодолению неадекватных форм поведения, снятию эмоционального напряжения, активизированию творческих способностей.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Корригировать отклонения в интеллектуальном развитии.</w:t>
            </w:r>
          </w:p>
        </w:tc>
      </w:tr>
      <w:tr w:rsidR="00A45DE1" w:rsidRPr="00987C48" w:rsidTr="005E3BE0">
        <w:trPr>
          <w:trHeight w:val="247"/>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Физическое воспитание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Исправлять недостатки физического развития, общей и речевой моторики, эмоционально-волевой сферы.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Воспитывать положительные качества личности.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Учить слушать музыку, выполнять под музыку разнообразные движения, </w:t>
            </w:r>
            <w:r w:rsidRPr="00D95F69">
              <w:rPr>
                <w:rFonts w:ascii="Times New Roman" w:hAnsi="Times New Roman" w:cs="Times New Roman"/>
                <w:color w:val="000000"/>
                <w:sz w:val="24"/>
                <w:szCs w:val="24"/>
              </w:rPr>
              <w:lastRenderedPageBreak/>
              <w:t xml:space="preserve">петь, танцевать, играть на простейших музыкальных инструментах.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Корректировать и компенсировать недостатки физического развития.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Развивать двигательные возможности, совершенствовать двигательные навыки и умения.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Укреплять здоровье, содействовать нормальному физическому развитию. </w:t>
            </w:r>
          </w:p>
        </w:tc>
      </w:tr>
      <w:tr w:rsidR="00A45DE1" w:rsidRPr="00987C48" w:rsidTr="005E3BE0">
        <w:trPr>
          <w:trHeight w:val="247"/>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lastRenderedPageBreak/>
              <w:t xml:space="preserve">Трудовое обучение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Сообщить элементарные знания по видам труда.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Формировать трудовые качества, обучать доступным приемам труда, развивать самостоятельность в труде, прививать интерес к труду.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Формировать организационные умения в труде, учить выполнять правила внутреннего распорядка и безопасной работы, санитарно-гигиенические требования.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Исправлять недостатки познавательной деятельности. </w:t>
            </w:r>
          </w:p>
        </w:tc>
      </w:tr>
      <w:tr w:rsidR="00A45DE1" w:rsidRPr="00987C48" w:rsidTr="005E3BE0">
        <w:trPr>
          <w:trHeight w:val="247"/>
        </w:trPr>
        <w:tc>
          <w:tcPr>
            <w:tcW w:w="2411" w:type="dxa"/>
          </w:tcPr>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Развитие речи на основе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ознакомления с предметами и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явлениями окружающей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действительности.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Ознакомление с окружающим </w:t>
            </w:r>
          </w:p>
          <w:p w:rsidR="00A45DE1" w:rsidRPr="00D95F69" w:rsidRDefault="00A45DE1" w:rsidP="00D25B11">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миром и развитие речи </w:t>
            </w:r>
          </w:p>
        </w:tc>
        <w:tc>
          <w:tcPr>
            <w:tcW w:w="8079" w:type="dxa"/>
          </w:tcPr>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Исправлять дефекты общего и речевого развития детей, их познавательной деятельности.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Формировать элементарных представлений и понятий об окружающем мире. </w:t>
            </w:r>
          </w:p>
          <w:p w:rsidR="00A45DE1" w:rsidRPr="00D95F69" w:rsidRDefault="00A45DE1" w:rsidP="00D25B11">
            <w:pPr>
              <w:autoSpaceDE w:val="0"/>
              <w:autoSpaceDN w:val="0"/>
              <w:adjustRightInd w:val="0"/>
              <w:spacing w:after="0" w:line="240" w:lineRule="auto"/>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Развивать аналитико-синтетическую деятельность учащихся, корригировать их мышление. </w:t>
            </w:r>
          </w:p>
        </w:tc>
      </w:tr>
    </w:tbl>
    <w:p w:rsidR="00A45DE1" w:rsidRDefault="00A45DE1" w:rsidP="00A45DE1">
      <w:pPr>
        <w:pStyle w:val="a5"/>
        <w:ind w:firstLine="567"/>
        <w:jc w:val="both"/>
        <w:rPr>
          <w:rFonts w:ascii="Times New Roman" w:hAnsi="Times New Roman" w:cs="Times New Roman"/>
          <w:color w:val="000000"/>
          <w:sz w:val="24"/>
          <w:szCs w:val="24"/>
        </w:rPr>
      </w:pPr>
    </w:p>
    <w:p w:rsidR="001B4F08" w:rsidRPr="001B4F08" w:rsidRDefault="001B4F08" w:rsidP="001B4F08">
      <w:pPr>
        <w:pStyle w:val="a5"/>
        <w:ind w:firstLine="567"/>
        <w:jc w:val="center"/>
        <w:rPr>
          <w:rFonts w:ascii="Times New Roman" w:hAnsi="Times New Roman" w:cs="Times New Roman"/>
          <w:b/>
          <w:color w:val="000000"/>
          <w:sz w:val="24"/>
          <w:szCs w:val="24"/>
        </w:rPr>
      </w:pPr>
      <w:r w:rsidRPr="001B4F08">
        <w:rPr>
          <w:rFonts w:ascii="Times New Roman" w:hAnsi="Times New Roman" w:cs="Times New Roman"/>
          <w:b/>
          <w:color w:val="000000"/>
          <w:sz w:val="24"/>
          <w:szCs w:val="24"/>
        </w:rPr>
        <w:t>Механизмы реализации программы коррекционной работы.</w:t>
      </w:r>
    </w:p>
    <w:p w:rsidR="001B4F08" w:rsidRP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w:t>
      </w:r>
      <w:r>
        <w:rPr>
          <w:rFonts w:ascii="Times New Roman" w:hAnsi="Times New Roman" w:cs="Times New Roman"/>
          <w:color w:val="000000"/>
          <w:sz w:val="24"/>
          <w:szCs w:val="24"/>
        </w:rPr>
        <w:t xml:space="preserve">рограммы коррекционной работы. </w:t>
      </w:r>
    </w:p>
    <w:p w:rsid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b/>
          <w:color w:val="000000"/>
          <w:sz w:val="24"/>
          <w:szCs w:val="24"/>
        </w:rPr>
        <w:t xml:space="preserve"> Взаимодействие специалистов требует:</w:t>
      </w:r>
    </w:p>
    <w:p w:rsidR="001B4F08" w:rsidRDefault="001B4F08" w:rsidP="008072D7">
      <w:pPr>
        <w:pStyle w:val="a5"/>
        <w:numPr>
          <w:ilvl w:val="0"/>
          <w:numId w:val="71"/>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создания программы взаимодействия всех специалистов в рамках реал</w:t>
      </w:r>
      <w:r>
        <w:rPr>
          <w:rFonts w:ascii="Times New Roman" w:hAnsi="Times New Roman" w:cs="Times New Roman"/>
          <w:color w:val="000000"/>
          <w:sz w:val="24"/>
          <w:szCs w:val="24"/>
        </w:rPr>
        <w:t xml:space="preserve">изации коррекционной работы;  </w:t>
      </w:r>
    </w:p>
    <w:p w:rsidR="001B4F08" w:rsidRDefault="001B4F08" w:rsidP="008072D7">
      <w:pPr>
        <w:pStyle w:val="a5"/>
        <w:numPr>
          <w:ilvl w:val="0"/>
          <w:numId w:val="71"/>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w:t>
      </w:r>
      <w:r>
        <w:rPr>
          <w:rFonts w:ascii="Times New Roman" w:hAnsi="Times New Roman" w:cs="Times New Roman"/>
          <w:color w:val="000000"/>
          <w:sz w:val="24"/>
          <w:szCs w:val="24"/>
        </w:rPr>
        <w:t>ю определения имеющихся проблем;</w:t>
      </w:r>
    </w:p>
    <w:p w:rsidR="001B4F08" w:rsidRDefault="001B4F08" w:rsidP="008072D7">
      <w:pPr>
        <w:pStyle w:val="a5"/>
        <w:numPr>
          <w:ilvl w:val="0"/>
          <w:numId w:val="71"/>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  </w:t>
      </w:r>
    </w:p>
    <w:p w:rsid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Социальное партнерство включает сотрудничество (на ос</w:t>
      </w:r>
      <w:r>
        <w:rPr>
          <w:rFonts w:ascii="Times New Roman" w:hAnsi="Times New Roman" w:cs="Times New Roman"/>
          <w:color w:val="000000"/>
          <w:sz w:val="24"/>
          <w:szCs w:val="24"/>
        </w:rPr>
        <w:t xml:space="preserve">нове заключенных договоров):  </w:t>
      </w:r>
    </w:p>
    <w:p w:rsidR="001B4F08" w:rsidRDefault="001B4F08" w:rsidP="008072D7">
      <w:pPr>
        <w:pStyle w:val="a5"/>
        <w:numPr>
          <w:ilvl w:val="0"/>
          <w:numId w:val="72"/>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w:t>
      </w:r>
      <w:r>
        <w:rPr>
          <w:rFonts w:ascii="Times New Roman" w:hAnsi="Times New Roman" w:cs="Times New Roman"/>
          <w:color w:val="000000"/>
          <w:sz w:val="24"/>
          <w:szCs w:val="24"/>
        </w:rPr>
        <w:t xml:space="preserve">теллектуальными нарушениями),  </w:t>
      </w:r>
    </w:p>
    <w:p w:rsidR="001B4F08" w:rsidRDefault="001B4F08" w:rsidP="008072D7">
      <w:pPr>
        <w:pStyle w:val="a5"/>
        <w:numPr>
          <w:ilvl w:val="0"/>
          <w:numId w:val="72"/>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 средствами массовой информации в решении вопросов формирования отношения общества к лицам с умственной отсталостью (инт</w:t>
      </w:r>
      <w:r>
        <w:rPr>
          <w:rFonts w:ascii="Times New Roman" w:hAnsi="Times New Roman" w:cs="Times New Roman"/>
          <w:color w:val="000000"/>
          <w:sz w:val="24"/>
          <w:szCs w:val="24"/>
        </w:rPr>
        <w:t xml:space="preserve">еллектуальными нарушениями),  </w:t>
      </w:r>
    </w:p>
    <w:p w:rsidR="001B4F08" w:rsidRDefault="001B4F08" w:rsidP="008072D7">
      <w:pPr>
        <w:pStyle w:val="a5"/>
        <w:numPr>
          <w:ilvl w:val="0"/>
          <w:numId w:val="72"/>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w:t>
      </w:r>
      <w:r w:rsidRPr="001B4F08">
        <w:rPr>
          <w:rFonts w:ascii="Times New Roman" w:hAnsi="Times New Roman" w:cs="Times New Roman"/>
          <w:color w:val="000000"/>
          <w:sz w:val="24"/>
          <w:szCs w:val="24"/>
        </w:rPr>
        <w:lastRenderedPageBreak/>
        <w:t>интеграции в общество обучающихся с умственной отсталостью (ин</w:t>
      </w:r>
      <w:r>
        <w:rPr>
          <w:rFonts w:ascii="Times New Roman" w:hAnsi="Times New Roman" w:cs="Times New Roman"/>
          <w:color w:val="000000"/>
          <w:sz w:val="24"/>
          <w:szCs w:val="24"/>
        </w:rPr>
        <w:t xml:space="preserve">теллектуальными нарушениями), </w:t>
      </w:r>
    </w:p>
    <w:p w:rsidR="001B4F08" w:rsidRPr="001B4F08" w:rsidRDefault="001B4F08" w:rsidP="008072D7">
      <w:pPr>
        <w:pStyle w:val="a5"/>
        <w:numPr>
          <w:ilvl w:val="0"/>
          <w:numId w:val="72"/>
        </w:numPr>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1B4F08" w:rsidRPr="001B4F08" w:rsidRDefault="001B4F08" w:rsidP="001B4F08">
      <w:pPr>
        <w:pStyle w:val="a5"/>
        <w:ind w:firstLine="567"/>
        <w:jc w:val="both"/>
        <w:rPr>
          <w:rFonts w:ascii="Times New Roman" w:hAnsi="Times New Roman" w:cs="Times New Roman"/>
          <w:color w:val="000000"/>
          <w:sz w:val="24"/>
          <w:szCs w:val="24"/>
        </w:rPr>
      </w:pPr>
    </w:p>
    <w:p w:rsidR="001B4F08" w:rsidRPr="005E3BE0" w:rsidRDefault="001B4F08" w:rsidP="005E3BE0">
      <w:pPr>
        <w:pStyle w:val="a5"/>
        <w:ind w:firstLine="567"/>
        <w:jc w:val="center"/>
        <w:rPr>
          <w:rFonts w:ascii="Times New Roman" w:hAnsi="Times New Roman" w:cs="Times New Roman"/>
          <w:b/>
          <w:color w:val="000000"/>
          <w:sz w:val="24"/>
          <w:szCs w:val="24"/>
        </w:rPr>
      </w:pPr>
      <w:r w:rsidRPr="001B4F08">
        <w:rPr>
          <w:rFonts w:ascii="Times New Roman" w:hAnsi="Times New Roman" w:cs="Times New Roman"/>
          <w:b/>
          <w:color w:val="000000"/>
          <w:sz w:val="24"/>
          <w:szCs w:val="24"/>
        </w:rPr>
        <w:t>Направление деятельности социального педагога по сопровождению обучающихся  в  соответствие с ФГОС образования обучающихся с умственной отсталостью (интеллектуальным</w:t>
      </w:r>
      <w:r w:rsidR="005E3BE0">
        <w:rPr>
          <w:rFonts w:ascii="Times New Roman" w:hAnsi="Times New Roman" w:cs="Times New Roman"/>
          <w:b/>
          <w:color w:val="000000"/>
          <w:sz w:val="24"/>
          <w:szCs w:val="24"/>
        </w:rPr>
        <w:t>и нарушениями)</w:t>
      </w:r>
    </w:p>
    <w:tbl>
      <w:tblPr>
        <w:tblStyle w:val="a8"/>
        <w:tblW w:w="10348" w:type="dxa"/>
        <w:tblInd w:w="-459" w:type="dxa"/>
        <w:tblLook w:val="04A0"/>
      </w:tblPr>
      <w:tblGrid>
        <w:gridCol w:w="675"/>
        <w:gridCol w:w="4712"/>
        <w:gridCol w:w="2712"/>
        <w:gridCol w:w="2249"/>
      </w:tblGrid>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Мероприятия</w:t>
            </w:r>
          </w:p>
        </w:tc>
        <w:tc>
          <w:tcPr>
            <w:tcW w:w="2712" w:type="dxa"/>
          </w:tcPr>
          <w:p w:rsidR="001B4F08" w:rsidRPr="001B4F08" w:rsidRDefault="001B4F08" w:rsidP="001B4F08">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Срок  проведения  </w:t>
            </w:r>
          </w:p>
          <w:p w:rsidR="001B4F08" w:rsidRDefault="001B4F08" w:rsidP="001B4F08">
            <w:pPr>
              <w:pStyle w:val="a5"/>
              <w:jc w:val="both"/>
              <w:rPr>
                <w:rFonts w:ascii="Times New Roman" w:hAnsi="Times New Roman" w:cs="Times New Roman"/>
                <w:color w:val="000000"/>
                <w:sz w:val="24"/>
                <w:szCs w:val="24"/>
              </w:rPr>
            </w:pPr>
          </w:p>
        </w:tc>
        <w:tc>
          <w:tcPr>
            <w:tcW w:w="2249"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Ответственный</w:t>
            </w: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Изучение личных дел вновь прибывших и продолжающих обучение обучающихся. </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1B4F08" w:rsidRDefault="001B4F08" w:rsidP="001B4F08">
            <w:pPr>
              <w:pStyle w:val="a5"/>
              <w:jc w:val="both"/>
              <w:rPr>
                <w:rFonts w:ascii="Times New Roman" w:hAnsi="Times New Roman" w:cs="Times New Roman"/>
                <w:color w:val="000000"/>
                <w:sz w:val="24"/>
                <w:szCs w:val="24"/>
              </w:rPr>
            </w:pP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кл. рук соц. педагог  </w:t>
            </w:r>
          </w:p>
          <w:p w:rsidR="001B4F08" w:rsidRDefault="001B4F08" w:rsidP="001B4F08">
            <w:pPr>
              <w:pStyle w:val="a5"/>
              <w:jc w:val="both"/>
              <w:rPr>
                <w:rFonts w:ascii="Times New Roman" w:hAnsi="Times New Roman" w:cs="Times New Roman"/>
                <w:color w:val="000000"/>
                <w:sz w:val="24"/>
                <w:szCs w:val="24"/>
              </w:rPr>
            </w:pP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2</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Составление акта – передачи личных дел обучающихся выбывающих (выезжающих) с родителями в другие регионы России из образовательного учреждения.   </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1B4F08" w:rsidRDefault="001B4F08" w:rsidP="001B4F08">
            <w:pPr>
              <w:pStyle w:val="a5"/>
              <w:jc w:val="both"/>
              <w:rPr>
                <w:rFonts w:ascii="Times New Roman" w:hAnsi="Times New Roman" w:cs="Times New Roman"/>
                <w:color w:val="000000"/>
                <w:sz w:val="24"/>
                <w:szCs w:val="24"/>
              </w:rPr>
            </w:pP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родители администрация школы соц. педагог </w:t>
            </w:r>
          </w:p>
          <w:p w:rsidR="001B4F08" w:rsidRDefault="001B4F08" w:rsidP="001B4F08">
            <w:pPr>
              <w:pStyle w:val="a5"/>
              <w:jc w:val="both"/>
              <w:rPr>
                <w:rFonts w:ascii="Times New Roman" w:hAnsi="Times New Roman" w:cs="Times New Roman"/>
                <w:color w:val="000000"/>
                <w:sz w:val="24"/>
                <w:szCs w:val="24"/>
              </w:rPr>
            </w:pP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3</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Консультации по оформлению соц. паспорта клас</w:t>
            </w:r>
            <w:r>
              <w:rPr>
                <w:rFonts w:ascii="Times New Roman" w:hAnsi="Times New Roman" w:cs="Times New Roman"/>
                <w:color w:val="000000"/>
                <w:sz w:val="24"/>
                <w:szCs w:val="24"/>
              </w:rPr>
              <w:t xml:space="preserve">са классными руководителями.   </w:t>
            </w:r>
          </w:p>
        </w:tc>
        <w:tc>
          <w:tcPr>
            <w:tcW w:w="2712" w:type="dxa"/>
          </w:tcPr>
          <w:p w:rsid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Сентябрь </w:t>
            </w:r>
          </w:p>
        </w:tc>
        <w:tc>
          <w:tcPr>
            <w:tcW w:w="2249" w:type="dxa"/>
          </w:tcPr>
          <w:p w:rsid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соц. педагог кл. рук  </w:t>
            </w: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4</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Составление и установление  социально</w:t>
            </w:r>
            <w:r>
              <w:rPr>
                <w:rFonts w:ascii="Times New Roman" w:hAnsi="Times New Roman" w:cs="Times New Roman"/>
                <w:color w:val="000000"/>
                <w:sz w:val="24"/>
                <w:szCs w:val="24"/>
              </w:rPr>
              <w:t xml:space="preserve">го статуса семей обучающихся.  </w:t>
            </w:r>
          </w:p>
        </w:tc>
        <w:tc>
          <w:tcPr>
            <w:tcW w:w="2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сентябрь </w:t>
            </w:r>
          </w:p>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tc>
        <w:tc>
          <w:tcPr>
            <w:tcW w:w="2249" w:type="dxa"/>
          </w:tcPr>
          <w:p w:rsid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соц. педагог  кл. рук </w:t>
            </w: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5</w:t>
            </w:r>
          </w:p>
        </w:tc>
        <w:tc>
          <w:tcPr>
            <w:tcW w:w="4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Просмотр  в личных делах обучающихся налич</w:t>
            </w:r>
            <w:r>
              <w:rPr>
                <w:rFonts w:ascii="Times New Roman" w:hAnsi="Times New Roman" w:cs="Times New Roman"/>
                <w:color w:val="000000"/>
                <w:sz w:val="24"/>
                <w:szCs w:val="24"/>
              </w:rPr>
              <w:t xml:space="preserve">ия необходимой документации    </w:t>
            </w:r>
          </w:p>
        </w:tc>
        <w:tc>
          <w:tcPr>
            <w:tcW w:w="2712"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сентябрь  ок</w:t>
            </w:r>
            <w:r>
              <w:rPr>
                <w:rFonts w:ascii="Times New Roman" w:hAnsi="Times New Roman" w:cs="Times New Roman"/>
                <w:color w:val="000000"/>
                <w:sz w:val="24"/>
                <w:szCs w:val="24"/>
              </w:rPr>
              <w:t xml:space="preserve">тябрь в течение учебного года  </w:t>
            </w: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кл. рук </w:t>
            </w:r>
          </w:p>
          <w:p w:rsidR="001B4F08" w:rsidRDefault="001B4F08" w:rsidP="001B4F08">
            <w:pPr>
              <w:pStyle w:val="a5"/>
              <w:jc w:val="both"/>
              <w:rPr>
                <w:rFonts w:ascii="Times New Roman" w:hAnsi="Times New Roman" w:cs="Times New Roman"/>
                <w:color w:val="000000"/>
                <w:sz w:val="24"/>
                <w:szCs w:val="24"/>
              </w:rPr>
            </w:pPr>
          </w:p>
        </w:tc>
      </w:tr>
      <w:tr w:rsidR="001B4F08" w:rsidTr="005E3BE0">
        <w:tc>
          <w:tcPr>
            <w:tcW w:w="675" w:type="dxa"/>
          </w:tcPr>
          <w:p w:rsidR="001B4F08" w:rsidRP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Составление </w:t>
            </w:r>
            <w:r>
              <w:rPr>
                <w:rFonts w:ascii="Times New Roman" w:hAnsi="Times New Roman" w:cs="Times New Roman"/>
                <w:color w:val="000000"/>
                <w:sz w:val="24"/>
                <w:szCs w:val="24"/>
              </w:rPr>
              <w:t xml:space="preserve">и уточнение списков обучающих. </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сент</w:t>
            </w:r>
            <w:r>
              <w:rPr>
                <w:rFonts w:ascii="Times New Roman" w:hAnsi="Times New Roman" w:cs="Times New Roman"/>
                <w:color w:val="000000"/>
                <w:sz w:val="24"/>
                <w:szCs w:val="24"/>
              </w:rPr>
              <w:t xml:space="preserve">ябрь в течение учебного года   </w:t>
            </w: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соц. педагог </w:t>
            </w:r>
          </w:p>
          <w:p w:rsidR="001B4F08" w:rsidRPr="001B4F08" w:rsidRDefault="001B4F08" w:rsidP="001B4F08">
            <w:pPr>
              <w:pStyle w:val="a5"/>
              <w:jc w:val="both"/>
              <w:rPr>
                <w:rFonts w:ascii="Times New Roman" w:hAnsi="Times New Roman" w:cs="Times New Roman"/>
                <w:color w:val="000000"/>
                <w:sz w:val="24"/>
                <w:szCs w:val="24"/>
              </w:rPr>
            </w:pPr>
          </w:p>
        </w:tc>
      </w:tr>
      <w:tr w:rsidR="001B4F08" w:rsidTr="005E3BE0">
        <w:tc>
          <w:tcPr>
            <w:tcW w:w="675" w:type="dxa"/>
          </w:tcPr>
          <w:p w:rsid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7</w:t>
            </w:r>
          </w:p>
        </w:tc>
        <w:tc>
          <w:tcPr>
            <w:tcW w:w="4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Выявление обучающихся, не приступивших или уклоняющихся </w:t>
            </w:r>
            <w:r>
              <w:rPr>
                <w:rFonts w:ascii="Times New Roman" w:hAnsi="Times New Roman" w:cs="Times New Roman"/>
                <w:color w:val="000000"/>
                <w:sz w:val="24"/>
                <w:szCs w:val="24"/>
              </w:rPr>
              <w:t xml:space="preserve">от образовательного процесса.  </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сентябрь в течение учебного года  </w:t>
            </w:r>
          </w:p>
          <w:p w:rsidR="001B4F08" w:rsidRPr="001B4F08" w:rsidRDefault="001B4F08" w:rsidP="001B4F08">
            <w:pPr>
              <w:pStyle w:val="a5"/>
              <w:jc w:val="both"/>
              <w:rPr>
                <w:rFonts w:ascii="Times New Roman" w:hAnsi="Times New Roman" w:cs="Times New Roman"/>
                <w:color w:val="000000"/>
                <w:sz w:val="24"/>
                <w:szCs w:val="24"/>
              </w:rPr>
            </w:pP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зам. директора УР кл. рук. соц. педагог </w:t>
            </w:r>
          </w:p>
          <w:p w:rsidR="001B4F08" w:rsidRPr="001B4F08" w:rsidRDefault="001B4F08" w:rsidP="001B4F08">
            <w:pPr>
              <w:pStyle w:val="a5"/>
              <w:jc w:val="both"/>
              <w:rPr>
                <w:rFonts w:ascii="Times New Roman" w:hAnsi="Times New Roman" w:cs="Times New Roman"/>
                <w:color w:val="000000"/>
                <w:sz w:val="24"/>
                <w:szCs w:val="24"/>
              </w:rPr>
            </w:pPr>
          </w:p>
        </w:tc>
      </w:tr>
      <w:tr w:rsidR="001B4F08" w:rsidTr="005E3BE0">
        <w:tc>
          <w:tcPr>
            <w:tcW w:w="675"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8</w:t>
            </w:r>
          </w:p>
        </w:tc>
        <w:tc>
          <w:tcPr>
            <w:tcW w:w="4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Посещение со</w:t>
            </w:r>
            <w:r>
              <w:rPr>
                <w:rFonts w:ascii="Times New Roman" w:hAnsi="Times New Roman" w:cs="Times New Roman"/>
                <w:color w:val="000000"/>
                <w:sz w:val="24"/>
                <w:szCs w:val="24"/>
              </w:rPr>
              <w:t xml:space="preserve">циально неблагополучных семей. </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течение учебного года  </w:t>
            </w: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кл. рук. соц. педагог   </w:t>
            </w:r>
          </w:p>
        </w:tc>
      </w:tr>
      <w:tr w:rsidR="001B4F08" w:rsidTr="005E3BE0">
        <w:tc>
          <w:tcPr>
            <w:tcW w:w="675"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9</w:t>
            </w:r>
          </w:p>
        </w:tc>
        <w:tc>
          <w:tcPr>
            <w:tcW w:w="4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Запись в картотеку работы с родителями  (семьями)</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течение учебного года  </w:t>
            </w:r>
          </w:p>
        </w:tc>
        <w:tc>
          <w:tcPr>
            <w:tcW w:w="2249" w:type="dxa"/>
          </w:tcPr>
          <w:p w:rsidR="001B4F08" w:rsidRPr="001B4F08" w:rsidRDefault="001B4F08"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кл. рук. соц. педагог   </w:t>
            </w:r>
          </w:p>
        </w:tc>
      </w:tr>
      <w:tr w:rsidR="001B4F08" w:rsidTr="005E3BE0">
        <w:tc>
          <w:tcPr>
            <w:tcW w:w="675" w:type="dxa"/>
          </w:tcPr>
          <w:p w:rsidR="001B4F08" w:rsidRPr="001B4F08"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10</w:t>
            </w:r>
          </w:p>
        </w:tc>
        <w:tc>
          <w:tcPr>
            <w:tcW w:w="4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Контроль за соблюдением  родителями и законными представителями  Закона  об образовании РФ.</w:t>
            </w:r>
          </w:p>
        </w:tc>
        <w:tc>
          <w:tcPr>
            <w:tcW w:w="2712"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учебного года</w:t>
            </w:r>
          </w:p>
        </w:tc>
        <w:tc>
          <w:tcPr>
            <w:tcW w:w="2249" w:type="dxa"/>
          </w:tcPr>
          <w:p w:rsidR="001B4F08" w:rsidRPr="001B4F08" w:rsidRDefault="001B4F08"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зам. директора УВР кл. рук. соц. </w:t>
            </w:r>
            <w:r>
              <w:rPr>
                <w:rFonts w:ascii="Times New Roman" w:hAnsi="Times New Roman" w:cs="Times New Roman"/>
                <w:color w:val="000000"/>
                <w:sz w:val="24"/>
                <w:szCs w:val="24"/>
              </w:rPr>
              <w:t>п</w:t>
            </w:r>
            <w:r w:rsidRPr="001B4F08">
              <w:rPr>
                <w:rFonts w:ascii="Times New Roman" w:hAnsi="Times New Roman" w:cs="Times New Roman"/>
                <w:color w:val="000000"/>
                <w:sz w:val="24"/>
                <w:szCs w:val="24"/>
              </w:rPr>
              <w:t>едагог</w:t>
            </w:r>
          </w:p>
        </w:tc>
      </w:tr>
      <w:tr w:rsidR="001B4F08" w:rsidTr="005E3BE0">
        <w:tc>
          <w:tcPr>
            <w:tcW w:w="675" w:type="dxa"/>
          </w:tcPr>
          <w:p w:rsidR="001B4F08" w:rsidRPr="001B4F08"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11</w:t>
            </w:r>
          </w:p>
        </w:tc>
        <w:tc>
          <w:tcPr>
            <w:tcW w:w="4712" w:type="dxa"/>
          </w:tcPr>
          <w:p w:rsidR="00AF0A4B"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Профилактические беседы с родителями и законными представителями:</w:t>
            </w:r>
          </w:p>
          <w:p w:rsidR="00AF0A4B"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 - внешний вид обучающегося; </w:t>
            </w:r>
          </w:p>
          <w:p w:rsidR="00AF0A4B"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 наличие школьных </w:t>
            </w:r>
            <w:r>
              <w:rPr>
                <w:rFonts w:ascii="Times New Roman" w:hAnsi="Times New Roman" w:cs="Times New Roman"/>
                <w:color w:val="000000"/>
                <w:sz w:val="24"/>
                <w:szCs w:val="24"/>
              </w:rPr>
              <w:t xml:space="preserve">принадлежностей; </w:t>
            </w:r>
          </w:p>
          <w:p w:rsidR="001B4F08" w:rsidRPr="001B4F08" w:rsidRDefault="00AF0A4B"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1B4F08">
              <w:rPr>
                <w:rFonts w:ascii="Times New Roman" w:hAnsi="Times New Roman" w:cs="Times New Roman"/>
                <w:color w:val="000000"/>
                <w:sz w:val="24"/>
                <w:szCs w:val="24"/>
              </w:rPr>
              <w:t>режим дня обучающегося.</w:t>
            </w:r>
          </w:p>
        </w:tc>
        <w:tc>
          <w:tcPr>
            <w:tcW w:w="2712" w:type="dxa"/>
          </w:tcPr>
          <w:p w:rsidR="001B4F08" w:rsidRPr="001B4F08"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сентябрь в течение учебного года</w:t>
            </w:r>
          </w:p>
        </w:tc>
        <w:tc>
          <w:tcPr>
            <w:tcW w:w="2249" w:type="dxa"/>
          </w:tcPr>
          <w:p w:rsidR="001B4F08" w:rsidRPr="001B4F08" w:rsidRDefault="00AF0A4B"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зам. директора ВР зам. директора УВР кл. рук. родители соц. Педагог</w:t>
            </w: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12</w:t>
            </w: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Профилактические беседы с родителями и законными представителями по профилактике самовольных уходов из дома детей и бродяжничества,  последствия наказания за неисполнение родительских обязанностей.  </w:t>
            </w:r>
          </w:p>
        </w:tc>
        <w:tc>
          <w:tcPr>
            <w:tcW w:w="2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учебного года</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  индивидуальные случаи</w:t>
            </w:r>
          </w:p>
        </w:tc>
        <w:tc>
          <w:tcPr>
            <w:tcW w:w="2249"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Родители зам. директора ВР кл. рук.  соц.</w:t>
            </w:r>
            <w:r>
              <w:rPr>
                <w:rFonts w:ascii="Times New Roman" w:hAnsi="Times New Roman" w:cs="Times New Roman"/>
                <w:color w:val="000000"/>
                <w:sz w:val="24"/>
                <w:szCs w:val="24"/>
              </w:rPr>
              <w:t xml:space="preserve"> п</w:t>
            </w:r>
            <w:r w:rsidRPr="001B4F08">
              <w:rPr>
                <w:rFonts w:ascii="Times New Roman" w:hAnsi="Times New Roman" w:cs="Times New Roman"/>
                <w:color w:val="000000"/>
                <w:sz w:val="24"/>
                <w:szCs w:val="24"/>
              </w:rPr>
              <w:t>едагог</w:t>
            </w: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13</w:t>
            </w: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Профилактические беседы с родителями и законными представителями   индивидуальные и групповые о детско – родительских отношениях: - классные часы; - родительские классные собрания; - общешкольное родительское собрание.</w:t>
            </w:r>
          </w:p>
        </w:tc>
        <w:tc>
          <w:tcPr>
            <w:tcW w:w="2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по плану школы и педагогов  </w:t>
            </w:r>
          </w:p>
        </w:tc>
        <w:tc>
          <w:tcPr>
            <w:tcW w:w="2249"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зам. директора ВР зам. директора УВР кл. рук. родители соц. педагог педагог психолог  </w:t>
            </w: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14</w:t>
            </w: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Консультирование родителей по вопросам </w:t>
            </w:r>
            <w:r w:rsidRPr="001B4F08">
              <w:rPr>
                <w:rFonts w:ascii="Times New Roman" w:hAnsi="Times New Roman" w:cs="Times New Roman"/>
                <w:color w:val="000000"/>
                <w:sz w:val="24"/>
                <w:szCs w:val="24"/>
              </w:rPr>
              <w:lastRenderedPageBreak/>
              <w:t xml:space="preserve">воспитания и обучения детей, направление на консультации к более узким специалистам по возникшим вопросам, проблемам  </w:t>
            </w:r>
          </w:p>
        </w:tc>
        <w:tc>
          <w:tcPr>
            <w:tcW w:w="2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lastRenderedPageBreak/>
              <w:t xml:space="preserve">в течение учебного года </w:t>
            </w:r>
            <w:r w:rsidRPr="001B4F08">
              <w:rPr>
                <w:rFonts w:ascii="Times New Roman" w:hAnsi="Times New Roman" w:cs="Times New Roman"/>
                <w:color w:val="000000"/>
                <w:sz w:val="24"/>
                <w:szCs w:val="24"/>
              </w:rPr>
              <w:lastRenderedPageBreak/>
              <w:t xml:space="preserve">(индивидуальные случаи)  </w:t>
            </w:r>
          </w:p>
        </w:tc>
        <w:tc>
          <w:tcPr>
            <w:tcW w:w="2249" w:type="dxa"/>
          </w:tcPr>
          <w:p w:rsidR="00E9399E" w:rsidRPr="001B4F08" w:rsidRDefault="00E9399E"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lastRenderedPageBreak/>
              <w:t>Родители</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 </w:t>
            </w:r>
            <w:r w:rsidRPr="001B4F08">
              <w:rPr>
                <w:rFonts w:ascii="Times New Roman" w:hAnsi="Times New Roman" w:cs="Times New Roman"/>
                <w:color w:val="000000"/>
                <w:sz w:val="24"/>
                <w:szCs w:val="24"/>
              </w:rPr>
              <w:lastRenderedPageBreak/>
              <w:t>специалисты М</w:t>
            </w:r>
            <w:r>
              <w:rPr>
                <w:rFonts w:ascii="Times New Roman" w:hAnsi="Times New Roman" w:cs="Times New Roman"/>
                <w:color w:val="000000"/>
                <w:sz w:val="24"/>
                <w:szCs w:val="24"/>
              </w:rPr>
              <w:t>БОУ</w:t>
            </w:r>
            <w:r w:rsidRPr="001B4F08">
              <w:rPr>
                <w:rFonts w:ascii="Times New Roman" w:hAnsi="Times New Roman" w:cs="Times New Roman"/>
                <w:color w:val="000000"/>
                <w:sz w:val="24"/>
                <w:szCs w:val="24"/>
              </w:rPr>
              <w:t xml:space="preserve">; административные организации  </w:t>
            </w:r>
          </w:p>
          <w:p w:rsidR="00BB1D1C" w:rsidRPr="001B4F08" w:rsidRDefault="00BB1D1C" w:rsidP="001B4F08">
            <w:pPr>
              <w:pStyle w:val="a5"/>
              <w:jc w:val="both"/>
              <w:rPr>
                <w:rFonts w:ascii="Times New Roman" w:hAnsi="Times New Roman" w:cs="Times New Roman"/>
                <w:color w:val="000000"/>
                <w:sz w:val="24"/>
                <w:szCs w:val="24"/>
              </w:rPr>
            </w:pP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lastRenderedPageBreak/>
              <w:t>15</w:t>
            </w: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Проведение профилактических бесед с обучающимися: - самовольные уходы из дома, из  школы (бродяжничество); - административное или  уголовное  наказание происшествий со стороны н/летних подростков.   </w:t>
            </w:r>
          </w:p>
        </w:tc>
        <w:tc>
          <w:tcPr>
            <w:tcW w:w="2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по воспитательным планам педагогов; по плану школы  кл.часы род. собрания  </w:t>
            </w:r>
          </w:p>
        </w:tc>
        <w:tc>
          <w:tcPr>
            <w:tcW w:w="2249" w:type="dxa"/>
          </w:tcPr>
          <w:p w:rsidR="00E9399E" w:rsidRPr="001B4F08" w:rsidRDefault="00E9399E"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зам. директора ВР кл. </w:t>
            </w:r>
            <w:r>
              <w:rPr>
                <w:rFonts w:ascii="Times New Roman" w:hAnsi="Times New Roman" w:cs="Times New Roman"/>
                <w:color w:val="000000"/>
                <w:sz w:val="24"/>
                <w:szCs w:val="24"/>
              </w:rPr>
              <w:t>рук.  соц. педагог  инспектора П</w:t>
            </w:r>
            <w:r w:rsidRPr="001B4F08">
              <w:rPr>
                <w:rFonts w:ascii="Times New Roman" w:hAnsi="Times New Roman" w:cs="Times New Roman"/>
                <w:color w:val="000000"/>
                <w:sz w:val="24"/>
                <w:szCs w:val="24"/>
              </w:rPr>
              <w:t xml:space="preserve">ДН  </w:t>
            </w:r>
          </w:p>
          <w:p w:rsidR="00BB1D1C" w:rsidRPr="001B4F08" w:rsidRDefault="00BB1D1C" w:rsidP="001B4F08">
            <w:pPr>
              <w:pStyle w:val="a5"/>
              <w:jc w:val="both"/>
              <w:rPr>
                <w:rFonts w:ascii="Times New Roman" w:hAnsi="Times New Roman" w:cs="Times New Roman"/>
                <w:color w:val="000000"/>
                <w:sz w:val="24"/>
                <w:szCs w:val="24"/>
              </w:rPr>
            </w:pP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16</w:t>
            </w:r>
          </w:p>
        </w:tc>
        <w:tc>
          <w:tcPr>
            <w:tcW w:w="4712" w:type="dxa"/>
          </w:tcPr>
          <w:p w:rsidR="00BB1D1C" w:rsidRPr="001B4F08" w:rsidRDefault="00E9399E" w:rsidP="00E9399E">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Встречи  с инспекторами ПДН,  проведение совместных </w:t>
            </w:r>
            <w:r>
              <w:rPr>
                <w:rFonts w:ascii="Times New Roman" w:hAnsi="Times New Roman" w:cs="Times New Roman"/>
                <w:color w:val="000000"/>
                <w:sz w:val="24"/>
                <w:szCs w:val="24"/>
              </w:rPr>
              <w:t>лекций</w:t>
            </w:r>
            <w:r w:rsidRPr="001B4F08">
              <w:rPr>
                <w:rFonts w:ascii="Times New Roman" w:hAnsi="Times New Roman" w:cs="Times New Roman"/>
                <w:color w:val="000000"/>
                <w:sz w:val="24"/>
                <w:szCs w:val="24"/>
              </w:rPr>
              <w:t xml:space="preserve"> по предупреждению правонарушени</w:t>
            </w:r>
            <w:r>
              <w:rPr>
                <w:rFonts w:ascii="Times New Roman" w:hAnsi="Times New Roman" w:cs="Times New Roman"/>
                <w:color w:val="000000"/>
                <w:sz w:val="24"/>
                <w:szCs w:val="24"/>
              </w:rPr>
              <w:t xml:space="preserve">й среди н/летних обучающихся.  </w:t>
            </w:r>
          </w:p>
        </w:tc>
        <w:tc>
          <w:tcPr>
            <w:tcW w:w="2712" w:type="dxa"/>
          </w:tcPr>
          <w:p w:rsidR="00E9399E" w:rsidRPr="001B4F08" w:rsidRDefault="00E9399E"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BB1D1C" w:rsidRPr="001B4F08" w:rsidRDefault="00BB1D1C" w:rsidP="001B4F08">
            <w:pPr>
              <w:pStyle w:val="a5"/>
              <w:jc w:val="both"/>
              <w:rPr>
                <w:rFonts w:ascii="Times New Roman" w:hAnsi="Times New Roman" w:cs="Times New Roman"/>
                <w:color w:val="000000"/>
                <w:sz w:val="24"/>
                <w:szCs w:val="24"/>
              </w:rPr>
            </w:pPr>
          </w:p>
        </w:tc>
        <w:tc>
          <w:tcPr>
            <w:tcW w:w="2249" w:type="dxa"/>
          </w:tcPr>
          <w:p w:rsidR="00E9399E" w:rsidRPr="001B4F08" w:rsidRDefault="00E9399E"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зам. директор ВР соц. педагог инспектора полиции кл.рук </w:t>
            </w:r>
          </w:p>
          <w:p w:rsidR="00BB1D1C" w:rsidRPr="001B4F08" w:rsidRDefault="00BB1D1C" w:rsidP="001B4F08">
            <w:pPr>
              <w:pStyle w:val="a5"/>
              <w:jc w:val="both"/>
              <w:rPr>
                <w:rFonts w:ascii="Times New Roman" w:hAnsi="Times New Roman" w:cs="Times New Roman"/>
                <w:color w:val="000000"/>
                <w:sz w:val="24"/>
                <w:szCs w:val="24"/>
              </w:rPr>
            </w:pP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17</w:t>
            </w:r>
          </w:p>
        </w:tc>
        <w:tc>
          <w:tcPr>
            <w:tcW w:w="4712" w:type="dxa"/>
          </w:tcPr>
          <w:p w:rsidR="00BB1D1C" w:rsidRPr="001B4F08" w:rsidRDefault="00E9399E" w:rsidP="00E9399E">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Картотека учета обучающихся группы риска, состоящих на профилактических учетах ВШУ и ПДН</w:t>
            </w:r>
            <w:r>
              <w:rPr>
                <w:rFonts w:ascii="Times New Roman" w:hAnsi="Times New Roman" w:cs="Times New Roman"/>
                <w:color w:val="000000"/>
                <w:sz w:val="24"/>
                <w:szCs w:val="24"/>
              </w:rPr>
              <w:t xml:space="preserve">.  </w:t>
            </w:r>
          </w:p>
        </w:tc>
        <w:tc>
          <w:tcPr>
            <w:tcW w:w="2712" w:type="dxa"/>
          </w:tcPr>
          <w:p w:rsidR="00BB1D1C" w:rsidRPr="001B4F08" w:rsidRDefault="00E9399E" w:rsidP="00E9399E">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сентябрь  по</w:t>
            </w:r>
            <w:r>
              <w:rPr>
                <w:rFonts w:ascii="Times New Roman" w:hAnsi="Times New Roman" w:cs="Times New Roman"/>
                <w:color w:val="000000"/>
                <w:sz w:val="24"/>
                <w:szCs w:val="24"/>
              </w:rPr>
              <w:t xml:space="preserve"> завершении учебных четвертей  </w:t>
            </w:r>
          </w:p>
        </w:tc>
        <w:tc>
          <w:tcPr>
            <w:tcW w:w="2249" w:type="dxa"/>
          </w:tcPr>
          <w:p w:rsidR="00E9399E" w:rsidRPr="001B4F08" w:rsidRDefault="00E9399E"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соц. педагог  кл. рук </w:t>
            </w:r>
          </w:p>
          <w:p w:rsidR="00BB1D1C" w:rsidRPr="001B4F08" w:rsidRDefault="00BB1D1C" w:rsidP="001B4F08">
            <w:pPr>
              <w:pStyle w:val="a5"/>
              <w:jc w:val="both"/>
              <w:rPr>
                <w:rFonts w:ascii="Times New Roman" w:hAnsi="Times New Roman" w:cs="Times New Roman"/>
                <w:color w:val="000000"/>
                <w:sz w:val="24"/>
                <w:szCs w:val="24"/>
              </w:rPr>
            </w:pPr>
          </w:p>
        </w:tc>
      </w:tr>
      <w:tr w:rsidR="00BB1D1C" w:rsidTr="005E3BE0">
        <w:tc>
          <w:tcPr>
            <w:tcW w:w="675" w:type="dxa"/>
          </w:tcPr>
          <w:p w:rsidR="00BB1D1C" w:rsidRPr="001B4F08" w:rsidRDefault="00BB1D1C" w:rsidP="001B4F08">
            <w:pPr>
              <w:pStyle w:val="a5"/>
              <w:jc w:val="both"/>
              <w:rPr>
                <w:rFonts w:ascii="Times New Roman" w:hAnsi="Times New Roman" w:cs="Times New Roman"/>
                <w:color w:val="000000"/>
                <w:sz w:val="24"/>
                <w:szCs w:val="24"/>
              </w:rPr>
            </w:pP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Вовлечение обучающихся из группы риска  внеурочную занятость  творческие кружки, спортивные секции, участие в классных и школьных мероприятиях</w:t>
            </w:r>
          </w:p>
        </w:tc>
        <w:tc>
          <w:tcPr>
            <w:tcW w:w="2712" w:type="dxa"/>
          </w:tcPr>
          <w:p w:rsidR="00E9399E" w:rsidRPr="001B4F08" w:rsidRDefault="00E9399E"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BB1D1C" w:rsidRPr="001B4F08" w:rsidRDefault="00BB1D1C" w:rsidP="001B4F08">
            <w:pPr>
              <w:pStyle w:val="a5"/>
              <w:jc w:val="both"/>
              <w:rPr>
                <w:rFonts w:ascii="Times New Roman" w:hAnsi="Times New Roman" w:cs="Times New Roman"/>
                <w:color w:val="000000"/>
                <w:sz w:val="24"/>
                <w:szCs w:val="24"/>
              </w:rPr>
            </w:pPr>
          </w:p>
        </w:tc>
        <w:tc>
          <w:tcPr>
            <w:tcW w:w="2249" w:type="dxa"/>
          </w:tcPr>
          <w:p w:rsidR="00E9399E" w:rsidRPr="001B4F08" w:rsidRDefault="00E9399E"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кл. рук руководители кружков соц. педагог  </w:t>
            </w:r>
          </w:p>
          <w:p w:rsidR="00BB1D1C" w:rsidRPr="001B4F08" w:rsidRDefault="00BB1D1C" w:rsidP="001B4F08">
            <w:pPr>
              <w:pStyle w:val="a5"/>
              <w:jc w:val="both"/>
              <w:rPr>
                <w:rFonts w:ascii="Times New Roman" w:hAnsi="Times New Roman" w:cs="Times New Roman"/>
                <w:color w:val="000000"/>
                <w:sz w:val="24"/>
                <w:szCs w:val="24"/>
              </w:rPr>
            </w:pPr>
          </w:p>
        </w:tc>
      </w:tr>
      <w:tr w:rsidR="00BB1D1C" w:rsidTr="005E3BE0">
        <w:tc>
          <w:tcPr>
            <w:tcW w:w="675"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18</w:t>
            </w:r>
          </w:p>
        </w:tc>
        <w:tc>
          <w:tcPr>
            <w:tcW w:w="4712" w:type="dxa"/>
          </w:tcPr>
          <w:p w:rsidR="00BB1D1C" w:rsidRPr="001B4F08"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Проведение бесед  «Мир профессий», о понимании роли труда в жизни человека через участие в различных видах деятельности обучающихся.   </w:t>
            </w:r>
          </w:p>
        </w:tc>
        <w:tc>
          <w:tcPr>
            <w:tcW w:w="2712" w:type="dxa"/>
          </w:tcPr>
          <w:p w:rsidR="00E9399E" w:rsidRPr="001B4F08" w:rsidRDefault="00E9399E"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по плану  </w:t>
            </w:r>
          </w:p>
          <w:p w:rsidR="00BB1D1C" w:rsidRPr="001B4F08" w:rsidRDefault="00BB1D1C" w:rsidP="001B4F08">
            <w:pPr>
              <w:pStyle w:val="a5"/>
              <w:jc w:val="both"/>
              <w:rPr>
                <w:rFonts w:ascii="Times New Roman" w:hAnsi="Times New Roman" w:cs="Times New Roman"/>
                <w:color w:val="000000"/>
                <w:sz w:val="24"/>
                <w:szCs w:val="24"/>
              </w:rPr>
            </w:pPr>
          </w:p>
        </w:tc>
        <w:tc>
          <w:tcPr>
            <w:tcW w:w="2249" w:type="dxa"/>
          </w:tcPr>
          <w:p w:rsidR="00E9399E" w:rsidRPr="001B4F08" w:rsidRDefault="00E9399E"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соц. Педагог кл. рук. учителя трудового обучения </w:t>
            </w:r>
          </w:p>
          <w:p w:rsidR="00BB1D1C" w:rsidRPr="001B4F08" w:rsidRDefault="00BB1D1C" w:rsidP="001B4F08">
            <w:pPr>
              <w:pStyle w:val="a5"/>
              <w:jc w:val="both"/>
              <w:rPr>
                <w:rFonts w:ascii="Times New Roman" w:hAnsi="Times New Roman" w:cs="Times New Roman"/>
                <w:color w:val="000000"/>
                <w:sz w:val="24"/>
                <w:szCs w:val="24"/>
              </w:rPr>
            </w:pPr>
          </w:p>
        </w:tc>
      </w:tr>
    </w:tbl>
    <w:p w:rsidR="001B4F08" w:rsidRPr="001B4F08" w:rsidRDefault="001B4F08" w:rsidP="001B4F08">
      <w:pPr>
        <w:pStyle w:val="a5"/>
        <w:ind w:firstLine="567"/>
        <w:jc w:val="both"/>
        <w:rPr>
          <w:rFonts w:ascii="Times New Roman" w:hAnsi="Times New Roman" w:cs="Times New Roman"/>
          <w:color w:val="000000"/>
          <w:sz w:val="24"/>
          <w:szCs w:val="24"/>
        </w:rPr>
      </w:pPr>
    </w:p>
    <w:p w:rsidR="001B4F08" w:rsidRDefault="001B4F08" w:rsidP="001B4F08">
      <w:pPr>
        <w:pStyle w:val="a5"/>
        <w:ind w:firstLine="567"/>
        <w:jc w:val="both"/>
        <w:rPr>
          <w:rFonts w:ascii="Times New Roman" w:hAnsi="Times New Roman" w:cs="Times New Roman"/>
          <w:color w:val="000000"/>
          <w:sz w:val="24"/>
          <w:szCs w:val="24"/>
        </w:rPr>
      </w:pPr>
      <w:r w:rsidRPr="00BB1D1C">
        <w:rPr>
          <w:rFonts w:ascii="Times New Roman" w:hAnsi="Times New Roman" w:cs="Times New Roman"/>
          <w:b/>
          <w:color w:val="000000"/>
          <w:sz w:val="24"/>
          <w:szCs w:val="24"/>
        </w:rPr>
        <w:t xml:space="preserve">План работы педагога – психолога на 2016-2017 учебный год </w:t>
      </w:r>
      <w:r w:rsidRPr="001B4F08">
        <w:rPr>
          <w:rFonts w:ascii="Times New Roman" w:hAnsi="Times New Roman" w:cs="Times New Roman"/>
          <w:color w:val="000000"/>
          <w:sz w:val="24"/>
          <w:szCs w:val="24"/>
        </w:rPr>
        <w:t xml:space="preserve"> по сопровождению обучающихся, в соответствие с ФГОС образования обучающихся с умственной отсталостью (интеллектуальными нарушениями) </w:t>
      </w:r>
    </w:p>
    <w:tbl>
      <w:tblPr>
        <w:tblStyle w:val="a8"/>
        <w:tblW w:w="10348" w:type="dxa"/>
        <w:tblInd w:w="-459" w:type="dxa"/>
        <w:tblLayout w:type="fixed"/>
        <w:tblLook w:val="04A0"/>
      </w:tblPr>
      <w:tblGrid>
        <w:gridCol w:w="1554"/>
        <w:gridCol w:w="3975"/>
        <w:gridCol w:w="1418"/>
        <w:gridCol w:w="2047"/>
        <w:gridCol w:w="1354"/>
      </w:tblGrid>
      <w:tr w:rsidR="00E9399E" w:rsidTr="005E3BE0">
        <w:tc>
          <w:tcPr>
            <w:tcW w:w="1554" w:type="dxa"/>
          </w:tcPr>
          <w:p w:rsidR="00E9399E" w:rsidRDefault="00E9399E"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Направление  </w:t>
            </w:r>
          </w:p>
        </w:tc>
        <w:tc>
          <w:tcPr>
            <w:tcW w:w="3975" w:type="dxa"/>
          </w:tcPr>
          <w:p w:rsidR="00E9399E" w:rsidRDefault="00E9399E"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Содержание</w:t>
            </w:r>
          </w:p>
        </w:tc>
        <w:tc>
          <w:tcPr>
            <w:tcW w:w="1418" w:type="dxa"/>
          </w:tcPr>
          <w:p w:rsidR="00E9399E" w:rsidRDefault="00E9399E" w:rsidP="00E9399E">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Участники </w:t>
            </w:r>
          </w:p>
        </w:tc>
        <w:tc>
          <w:tcPr>
            <w:tcW w:w="2047" w:type="dxa"/>
          </w:tcPr>
          <w:p w:rsidR="00E9399E" w:rsidRDefault="00E9399E" w:rsidP="00E9399E">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Сроки</w:t>
            </w:r>
          </w:p>
        </w:tc>
        <w:tc>
          <w:tcPr>
            <w:tcW w:w="1354" w:type="dxa"/>
          </w:tcPr>
          <w:p w:rsidR="00E9399E" w:rsidRDefault="00E9399E" w:rsidP="001B4F08">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Ответствен</w:t>
            </w:r>
            <w:r w:rsidRPr="001B4F08">
              <w:rPr>
                <w:rFonts w:ascii="Times New Roman" w:hAnsi="Times New Roman" w:cs="Times New Roman"/>
                <w:color w:val="000000"/>
                <w:sz w:val="24"/>
                <w:szCs w:val="24"/>
              </w:rPr>
              <w:t xml:space="preserve">ный  </w:t>
            </w:r>
          </w:p>
        </w:tc>
      </w:tr>
      <w:tr w:rsidR="00761D27" w:rsidTr="005E3BE0">
        <w:trPr>
          <w:cantSplit/>
          <w:trHeight w:val="1134"/>
        </w:trPr>
        <w:tc>
          <w:tcPr>
            <w:tcW w:w="1554" w:type="dxa"/>
            <w:vMerge w:val="restart"/>
            <w:textDirection w:val="btLr"/>
            <w:vAlign w:val="center"/>
          </w:tcPr>
          <w:p w:rsidR="00761D27" w:rsidRDefault="00761D27" w:rsidP="00761D27">
            <w:pPr>
              <w:pStyle w:val="a5"/>
              <w:ind w:left="113" w:right="113"/>
              <w:jc w:val="center"/>
              <w:rPr>
                <w:rFonts w:ascii="Times New Roman" w:hAnsi="Times New Roman" w:cs="Times New Roman"/>
                <w:color w:val="000000"/>
                <w:sz w:val="24"/>
                <w:szCs w:val="24"/>
              </w:rPr>
            </w:pPr>
            <w:r w:rsidRPr="001B4F08">
              <w:rPr>
                <w:rFonts w:ascii="Times New Roman" w:hAnsi="Times New Roman" w:cs="Times New Roman"/>
                <w:color w:val="000000"/>
                <w:sz w:val="24"/>
                <w:szCs w:val="24"/>
              </w:rPr>
              <w:t>Диагностическое</w:t>
            </w:r>
          </w:p>
        </w:tc>
        <w:tc>
          <w:tcPr>
            <w:tcW w:w="3975" w:type="dxa"/>
          </w:tcPr>
          <w:p w:rsidR="00C7322C" w:rsidRDefault="00761D27"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Диагностическое обследование развития обучающихся с умственной отсталостью (интеллектуальными нарушениями)</w:t>
            </w:r>
          </w:p>
          <w:p w:rsidR="00761D27" w:rsidRDefault="00761D27" w:rsidP="00E9399E">
            <w:pPr>
              <w:pStyle w:val="a5"/>
              <w:jc w:val="both"/>
              <w:rPr>
                <w:rFonts w:ascii="Times New Roman" w:hAnsi="Times New Roman" w:cs="Times New Roman"/>
                <w:color w:val="000000"/>
                <w:sz w:val="24"/>
                <w:szCs w:val="24"/>
              </w:rPr>
            </w:pPr>
          </w:p>
        </w:tc>
        <w:tc>
          <w:tcPr>
            <w:tcW w:w="1418" w:type="dxa"/>
          </w:tcPr>
          <w:p w:rsidR="00761D27" w:rsidRPr="001B4F08" w:rsidRDefault="00761D27"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1-2 класс </w:t>
            </w:r>
          </w:p>
          <w:p w:rsidR="00761D27" w:rsidRDefault="00761D27" w:rsidP="001B4F08">
            <w:pPr>
              <w:pStyle w:val="a5"/>
              <w:jc w:val="both"/>
              <w:rPr>
                <w:rFonts w:ascii="Times New Roman" w:hAnsi="Times New Roman" w:cs="Times New Roman"/>
                <w:color w:val="000000"/>
                <w:sz w:val="24"/>
                <w:szCs w:val="24"/>
              </w:rPr>
            </w:pPr>
          </w:p>
        </w:tc>
        <w:tc>
          <w:tcPr>
            <w:tcW w:w="2047" w:type="dxa"/>
          </w:tcPr>
          <w:p w:rsidR="00761D27" w:rsidRPr="001B4F08" w:rsidRDefault="00761D27" w:rsidP="00E9399E">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Сентябрь (первичное), май </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заключительное) </w:t>
            </w:r>
          </w:p>
          <w:p w:rsidR="00761D27" w:rsidRDefault="00761D27" w:rsidP="001B4F08">
            <w:pPr>
              <w:pStyle w:val="a5"/>
              <w:jc w:val="both"/>
              <w:rPr>
                <w:rFonts w:ascii="Times New Roman" w:hAnsi="Times New Roman" w:cs="Times New Roman"/>
                <w:color w:val="000000"/>
                <w:sz w:val="24"/>
                <w:szCs w:val="24"/>
              </w:rPr>
            </w:pPr>
          </w:p>
        </w:tc>
        <w:tc>
          <w:tcPr>
            <w:tcW w:w="1354" w:type="dxa"/>
          </w:tcPr>
          <w:p w:rsidR="00761D27" w:rsidRPr="001B4F08" w:rsidRDefault="00761D27"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761D27" w:rsidRDefault="00761D27" w:rsidP="001B4F08">
            <w:pPr>
              <w:pStyle w:val="a5"/>
              <w:jc w:val="both"/>
              <w:rPr>
                <w:rFonts w:ascii="Times New Roman" w:hAnsi="Times New Roman" w:cs="Times New Roman"/>
                <w:color w:val="000000"/>
                <w:sz w:val="24"/>
                <w:szCs w:val="24"/>
              </w:rPr>
            </w:pPr>
          </w:p>
        </w:tc>
      </w:tr>
      <w:tr w:rsidR="00761D27" w:rsidTr="005E3BE0">
        <w:trPr>
          <w:cantSplit/>
          <w:trHeight w:val="770"/>
        </w:trPr>
        <w:tc>
          <w:tcPr>
            <w:tcW w:w="1554" w:type="dxa"/>
            <w:vMerge/>
            <w:textDirection w:val="btLr"/>
            <w:vAlign w:val="center"/>
          </w:tcPr>
          <w:p w:rsidR="00761D27" w:rsidRDefault="00761D27" w:rsidP="00761D27">
            <w:pPr>
              <w:pStyle w:val="a5"/>
              <w:ind w:left="113" w:right="113"/>
              <w:jc w:val="center"/>
              <w:rPr>
                <w:rFonts w:ascii="Times New Roman" w:hAnsi="Times New Roman" w:cs="Times New Roman"/>
                <w:color w:val="000000"/>
                <w:sz w:val="24"/>
                <w:szCs w:val="24"/>
              </w:rPr>
            </w:pPr>
          </w:p>
        </w:tc>
        <w:tc>
          <w:tcPr>
            <w:tcW w:w="3975" w:type="dxa"/>
          </w:tcPr>
          <w:p w:rsidR="00761D27" w:rsidRDefault="00761D27"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Диагностика адаптации                </w:t>
            </w:r>
            <w:r>
              <w:rPr>
                <w:rFonts w:ascii="Times New Roman" w:hAnsi="Times New Roman" w:cs="Times New Roman"/>
                <w:color w:val="000000"/>
                <w:sz w:val="24"/>
                <w:szCs w:val="24"/>
              </w:rPr>
              <w:t xml:space="preserve">      обучающихся    1 класс</w:t>
            </w:r>
          </w:p>
        </w:tc>
        <w:tc>
          <w:tcPr>
            <w:tcW w:w="1418" w:type="dxa"/>
          </w:tcPr>
          <w:p w:rsidR="00761D27" w:rsidRDefault="00761D27"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 класса.</w:t>
            </w:r>
          </w:p>
        </w:tc>
        <w:tc>
          <w:tcPr>
            <w:tcW w:w="2047" w:type="dxa"/>
          </w:tcPr>
          <w:p w:rsidR="00761D27" w:rsidRPr="001B4F08" w:rsidRDefault="00761D27"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Ноябрь, декабрь. </w:t>
            </w:r>
          </w:p>
          <w:p w:rsidR="00761D27" w:rsidRDefault="00761D27" w:rsidP="001B4F08">
            <w:pPr>
              <w:pStyle w:val="a5"/>
              <w:jc w:val="both"/>
              <w:rPr>
                <w:rFonts w:ascii="Times New Roman" w:hAnsi="Times New Roman" w:cs="Times New Roman"/>
                <w:color w:val="000000"/>
                <w:sz w:val="24"/>
                <w:szCs w:val="24"/>
              </w:rPr>
            </w:pPr>
          </w:p>
        </w:tc>
        <w:tc>
          <w:tcPr>
            <w:tcW w:w="1354" w:type="dxa"/>
          </w:tcPr>
          <w:p w:rsidR="00761D27" w:rsidRPr="001B4F08" w:rsidRDefault="00761D27"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761D27" w:rsidRDefault="00761D27"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педагоги</w:t>
            </w:r>
          </w:p>
        </w:tc>
      </w:tr>
      <w:tr w:rsidR="0008354D" w:rsidTr="005E3BE0">
        <w:tc>
          <w:tcPr>
            <w:tcW w:w="1554" w:type="dxa"/>
            <w:vMerge w:val="restart"/>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r w:rsidRPr="001B4F08">
              <w:rPr>
                <w:rFonts w:ascii="Times New Roman" w:hAnsi="Times New Roman" w:cs="Times New Roman"/>
                <w:color w:val="000000"/>
                <w:sz w:val="24"/>
                <w:szCs w:val="24"/>
              </w:rPr>
              <w:t>Коррекционно- развивающее</w:t>
            </w:r>
          </w:p>
        </w:tc>
        <w:tc>
          <w:tcPr>
            <w:tcW w:w="3975" w:type="dxa"/>
          </w:tcPr>
          <w:p w:rsidR="0008354D"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Адаптация обучающихся 1 класса.</w:t>
            </w:r>
          </w:p>
        </w:tc>
        <w:tc>
          <w:tcPr>
            <w:tcW w:w="1418" w:type="dxa"/>
          </w:tcPr>
          <w:p w:rsidR="0008354D"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1 класс</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 классный руководитель, родители</w:t>
            </w:r>
          </w:p>
        </w:tc>
        <w:tc>
          <w:tcPr>
            <w:tcW w:w="2047" w:type="dxa"/>
          </w:tcPr>
          <w:p w:rsidR="0008354D" w:rsidRPr="001B4F08" w:rsidRDefault="0008354D"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1 четверть </w:t>
            </w:r>
          </w:p>
          <w:p w:rsidR="0008354D" w:rsidRDefault="0008354D" w:rsidP="001B4F08">
            <w:pPr>
              <w:pStyle w:val="a5"/>
              <w:jc w:val="both"/>
              <w:rPr>
                <w:rFonts w:ascii="Times New Roman" w:hAnsi="Times New Roman" w:cs="Times New Roman"/>
                <w:color w:val="000000"/>
                <w:sz w:val="24"/>
                <w:szCs w:val="24"/>
              </w:rPr>
            </w:pPr>
          </w:p>
        </w:tc>
        <w:tc>
          <w:tcPr>
            <w:tcW w:w="1354" w:type="dxa"/>
          </w:tcPr>
          <w:p w:rsidR="0008354D" w:rsidRPr="001B4F08" w:rsidRDefault="0008354D" w:rsidP="00E9399E">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Default="0008354D" w:rsidP="001B4F08">
            <w:pPr>
              <w:pStyle w:val="a5"/>
              <w:jc w:val="both"/>
              <w:rPr>
                <w:rFonts w:ascii="Times New Roman" w:hAnsi="Times New Roman" w:cs="Times New Roman"/>
                <w:color w:val="000000"/>
                <w:sz w:val="24"/>
                <w:szCs w:val="24"/>
              </w:rPr>
            </w:pP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Default="0008354D" w:rsidP="0008354D">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Цикл психологических занятий по коррекции дезадаптации обучающихся  </w:t>
            </w:r>
            <w:r>
              <w:rPr>
                <w:rFonts w:ascii="Times New Roman" w:hAnsi="Times New Roman" w:cs="Times New Roman"/>
                <w:color w:val="000000"/>
                <w:sz w:val="24"/>
                <w:szCs w:val="24"/>
              </w:rPr>
              <w:t xml:space="preserve">1  класса.  </w:t>
            </w:r>
          </w:p>
        </w:tc>
        <w:tc>
          <w:tcPr>
            <w:tcW w:w="1418" w:type="dxa"/>
          </w:tcPr>
          <w:p w:rsidR="0008354D" w:rsidRPr="001B4F08" w:rsidRDefault="0008354D" w:rsidP="00EB2F60">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Обучающиеся педагоги </w:t>
            </w:r>
          </w:p>
          <w:p w:rsidR="0008354D" w:rsidRDefault="0008354D" w:rsidP="00EB2F60">
            <w:pPr>
              <w:pStyle w:val="a5"/>
              <w:ind w:firstLine="567"/>
              <w:jc w:val="both"/>
              <w:rPr>
                <w:rFonts w:ascii="Times New Roman" w:hAnsi="Times New Roman" w:cs="Times New Roman"/>
                <w:color w:val="000000"/>
                <w:sz w:val="24"/>
                <w:szCs w:val="24"/>
              </w:rPr>
            </w:pPr>
          </w:p>
        </w:tc>
        <w:tc>
          <w:tcPr>
            <w:tcW w:w="2047" w:type="dxa"/>
          </w:tcPr>
          <w:p w:rsidR="0008354D"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учебного го</w:t>
            </w:r>
            <w:r w:rsidR="00C7322C">
              <w:rPr>
                <w:rFonts w:ascii="Times New Roman" w:hAnsi="Times New Roman" w:cs="Times New Roman"/>
                <w:color w:val="000000"/>
                <w:sz w:val="24"/>
                <w:szCs w:val="24"/>
              </w:rPr>
              <w:t xml:space="preserve">да, по результатам диагностики </w:t>
            </w: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Default="0008354D" w:rsidP="001B4F08">
            <w:pPr>
              <w:pStyle w:val="a5"/>
              <w:jc w:val="both"/>
              <w:rPr>
                <w:rFonts w:ascii="Times New Roman" w:hAnsi="Times New Roman" w:cs="Times New Roman"/>
                <w:color w:val="000000"/>
                <w:sz w:val="24"/>
                <w:szCs w:val="24"/>
              </w:rPr>
            </w:pP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Default="0008354D" w:rsidP="00EB2F60">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Занятия с обучающимися с умственной отсталостью (интеллектуальными нарушениями), </w:t>
            </w:r>
            <w:r w:rsidRPr="001B4F08">
              <w:rPr>
                <w:rFonts w:ascii="Times New Roman" w:hAnsi="Times New Roman" w:cs="Times New Roman"/>
                <w:color w:val="000000"/>
                <w:sz w:val="24"/>
                <w:szCs w:val="24"/>
              </w:rPr>
              <w:lastRenderedPageBreak/>
              <w:t>находящимися на домашнем обучении.</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lastRenderedPageBreak/>
              <w:t xml:space="preserve">Обучающиеся,  родители, </w:t>
            </w:r>
            <w:r w:rsidRPr="001B4F08">
              <w:rPr>
                <w:rFonts w:ascii="Times New Roman" w:hAnsi="Times New Roman" w:cs="Times New Roman"/>
                <w:color w:val="000000"/>
                <w:sz w:val="24"/>
                <w:szCs w:val="24"/>
              </w:rPr>
              <w:lastRenderedPageBreak/>
              <w:t xml:space="preserve">педагоги </w:t>
            </w:r>
          </w:p>
          <w:p w:rsidR="0008354D" w:rsidRDefault="0008354D" w:rsidP="00EB2F60">
            <w:pPr>
              <w:pStyle w:val="a5"/>
              <w:jc w:val="both"/>
              <w:rPr>
                <w:rFonts w:ascii="Times New Roman" w:hAnsi="Times New Roman" w:cs="Times New Roman"/>
                <w:color w:val="000000"/>
                <w:sz w:val="24"/>
                <w:szCs w:val="24"/>
              </w:rPr>
            </w:pPr>
          </w:p>
        </w:tc>
        <w:tc>
          <w:tcPr>
            <w:tcW w:w="2047" w:type="dxa"/>
          </w:tcPr>
          <w:p w:rsidR="0008354D" w:rsidRPr="001B4F08" w:rsidRDefault="0008354D" w:rsidP="0008354D">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lastRenderedPageBreak/>
              <w:t xml:space="preserve">В течение учебного года </w:t>
            </w:r>
          </w:p>
          <w:p w:rsidR="0008354D" w:rsidRDefault="0008354D" w:rsidP="0008354D">
            <w:pPr>
              <w:pStyle w:val="a5"/>
              <w:ind w:firstLine="567"/>
              <w:jc w:val="both"/>
              <w:rPr>
                <w:rFonts w:ascii="Times New Roman" w:hAnsi="Times New Roman" w:cs="Times New Roman"/>
                <w:color w:val="000000"/>
                <w:sz w:val="24"/>
                <w:szCs w:val="24"/>
              </w:rPr>
            </w:pP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Default="0008354D" w:rsidP="001B4F08">
            <w:pPr>
              <w:pStyle w:val="a5"/>
              <w:jc w:val="both"/>
              <w:rPr>
                <w:rFonts w:ascii="Times New Roman" w:hAnsi="Times New Roman" w:cs="Times New Roman"/>
                <w:color w:val="000000"/>
                <w:sz w:val="24"/>
                <w:szCs w:val="24"/>
              </w:rPr>
            </w:pP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Default="0008354D" w:rsidP="00EB2F60">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Занятия по  развитию познавательной и личностной  сферы, коррекц</w:t>
            </w:r>
            <w:r>
              <w:rPr>
                <w:rFonts w:ascii="Times New Roman" w:hAnsi="Times New Roman" w:cs="Times New Roman"/>
                <w:color w:val="000000"/>
                <w:sz w:val="24"/>
                <w:szCs w:val="24"/>
              </w:rPr>
              <w:t xml:space="preserve">ии эмоционально-волевой сферы </w:t>
            </w:r>
          </w:p>
        </w:tc>
        <w:tc>
          <w:tcPr>
            <w:tcW w:w="1418" w:type="dxa"/>
          </w:tcPr>
          <w:p w:rsidR="0008354D"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Обучающиеся</w:t>
            </w:r>
          </w:p>
        </w:tc>
        <w:tc>
          <w:tcPr>
            <w:tcW w:w="2047" w:type="dxa"/>
          </w:tcPr>
          <w:p w:rsidR="0008354D" w:rsidRDefault="0008354D" w:rsidP="00761D27">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учебного го</w:t>
            </w:r>
            <w:r w:rsidR="00761D27">
              <w:rPr>
                <w:rFonts w:ascii="Times New Roman" w:hAnsi="Times New Roman" w:cs="Times New Roman"/>
                <w:color w:val="000000"/>
                <w:sz w:val="24"/>
                <w:szCs w:val="24"/>
              </w:rPr>
              <w:t xml:space="preserve">да, по результатам диагностики </w:t>
            </w: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Default="0008354D" w:rsidP="001B4F08">
            <w:pPr>
              <w:pStyle w:val="a5"/>
              <w:jc w:val="both"/>
              <w:rPr>
                <w:rFonts w:ascii="Times New Roman" w:hAnsi="Times New Roman" w:cs="Times New Roman"/>
                <w:color w:val="000000"/>
                <w:sz w:val="24"/>
                <w:szCs w:val="24"/>
              </w:rPr>
            </w:pP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Психокоррекционная работа с семьями, воспитывающими ребенка с ограниченными возможностями здоровья. </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Семьи обучающихся </w:t>
            </w:r>
          </w:p>
          <w:p w:rsidR="0008354D" w:rsidRDefault="0008354D" w:rsidP="001B4F08">
            <w:pPr>
              <w:pStyle w:val="a5"/>
              <w:jc w:val="both"/>
              <w:rPr>
                <w:rFonts w:ascii="Times New Roman" w:hAnsi="Times New Roman" w:cs="Times New Roman"/>
                <w:color w:val="000000"/>
                <w:sz w:val="24"/>
                <w:szCs w:val="24"/>
              </w:rPr>
            </w:pPr>
          </w:p>
        </w:tc>
        <w:tc>
          <w:tcPr>
            <w:tcW w:w="2047" w:type="dxa"/>
          </w:tcPr>
          <w:p w:rsidR="0008354D" w:rsidRPr="001B4F08" w:rsidRDefault="0008354D" w:rsidP="0008354D">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(по запросам) </w:t>
            </w:r>
          </w:p>
          <w:p w:rsidR="0008354D" w:rsidRDefault="0008354D" w:rsidP="001B4F08">
            <w:pPr>
              <w:pStyle w:val="a5"/>
              <w:jc w:val="both"/>
              <w:rPr>
                <w:rFonts w:ascii="Times New Roman" w:hAnsi="Times New Roman" w:cs="Times New Roman"/>
                <w:color w:val="000000"/>
                <w:sz w:val="24"/>
                <w:szCs w:val="24"/>
              </w:rPr>
            </w:pP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Default="0008354D" w:rsidP="001B4F08">
            <w:pPr>
              <w:pStyle w:val="a5"/>
              <w:jc w:val="both"/>
              <w:rPr>
                <w:rFonts w:ascii="Times New Roman" w:hAnsi="Times New Roman" w:cs="Times New Roman"/>
                <w:color w:val="000000"/>
                <w:sz w:val="24"/>
                <w:szCs w:val="24"/>
              </w:rPr>
            </w:pPr>
          </w:p>
        </w:tc>
      </w:tr>
      <w:tr w:rsidR="0008354D" w:rsidTr="005E3BE0">
        <w:tc>
          <w:tcPr>
            <w:tcW w:w="1554" w:type="dxa"/>
            <w:vMerge w:val="restart"/>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r>
              <w:rPr>
                <w:rFonts w:ascii="Times New Roman" w:hAnsi="Times New Roman" w:cs="Times New Roman"/>
                <w:color w:val="000000"/>
                <w:sz w:val="24"/>
                <w:szCs w:val="24"/>
              </w:rPr>
              <w:t>Консультативное</w:t>
            </w:r>
          </w:p>
        </w:tc>
        <w:tc>
          <w:tcPr>
            <w:tcW w:w="3975" w:type="dxa"/>
          </w:tcPr>
          <w:p w:rsidR="0008354D" w:rsidRPr="001B4F08"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Индивидуальные  и групп</w:t>
            </w:r>
            <w:r>
              <w:rPr>
                <w:rFonts w:ascii="Times New Roman" w:hAnsi="Times New Roman" w:cs="Times New Roman"/>
                <w:color w:val="000000"/>
                <w:sz w:val="24"/>
                <w:szCs w:val="24"/>
              </w:rPr>
              <w:t xml:space="preserve">овые консультации обучающихся. </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Обучающиеся</w:t>
            </w:r>
          </w:p>
        </w:tc>
        <w:tc>
          <w:tcPr>
            <w:tcW w:w="2047" w:type="dxa"/>
          </w:tcPr>
          <w:p w:rsidR="0008354D" w:rsidRPr="001B4F08" w:rsidRDefault="0008354D" w:rsidP="0008354D">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года  </w:t>
            </w:r>
          </w:p>
        </w:tc>
        <w:tc>
          <w:tcPr>
            <w:tcW w:w="1354" w:type="dxa"/>
          </w:tcPr>
          <w:p w:rsidR="0008354D" w:rsidRPr="001B4F08" w:rsidRDefault="00761D27" w:rsidP="0008354D">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Педагог - психолог </w:t>
            </w: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Pr="001B4F08"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Проведение консультаций на актуальные темы для родителей, педагогического коллектива</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Педагоги,  родители</w:t>
            </w:r>
          </w:p>
        </w:tc>
        <w:tc>
          <w:tcPr>
            <w:tcW w:w="2047" w:type="dxa"/>
          </w:tcPr>
          <w:p w:rsidR="0008354D" w:rsidRPr="001B4F08" w:rsidRDefault="00761D27" w:rsidP="00761D27">
            <w:pPr>
              <w:pStyle w:val="a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течение года (по запросам) </w:t>
            </w: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08354D" w:rsidRPr="001B4F08" w:rsidRDefault="0008354D" w:rsidP="0008354D">
            <w:pPr>
              <w:pStyle w:val="a5"/>
              <w:jc w:val="both"/>
              <w:rPr>
                <w:rFonts w:ascii="Times New Roman" w:hAnsi="Times New Roman" w:cs="Times New Roman"/>
                <w:color w:val="000000"/>
                <w:sz w:val="24"/>
                <w:szCs w:val="24"/>
              </w:rPr>
            </w:pP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Pr="001B4F08" w:rsidRDefault="0008354D" w:rsidP="001B4F08">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Участие в работе ПМПк ОУ </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Члены ПМПк </w:t>
            </w:r>
          </w:p>
        </w:tc>
        <w:tc>
          <w:tcPr>
            <w:tcW w:w="2047"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По плану работы ПМПк </w:t>
            </w:r>
          </w:p>
        </w:tc>
        <w:tc>
          <w:tcPr>
            <w:tcW w:w="1354"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tc>
      </w:tr>
      <w:tr w:rsidR="0008354D" w:rsidTr="005E3BE0">
        <w:tc>
          <w:tcPr>
            <w:tcW w:w="1554" w:type="dxa"/>
            <w:vMerge/>
            <w:textDirection w:val="btLr"/>
            <w:vAlign w:val="center"/>
          </w:tcPr>
          <w:p w:rsidR="0008354D" w:rsidRDefault="0008354D" w:rsidP="00761D27">
            <w:pPr>
              <w:pStyle w:val="a5"/>
              <w:ind w:left="113" w:right="113"/>
              <w:jc w:val="center"/>
              <w:rPr>
                <w:rFonts w:ascii="Times New Roman" w:hAnsi="Times New Roman" w:cs="Times New Roman"/>
                <w:color w:val="000000"/>
                <w:sz w:val="24"/>
                <w:szCs w:val="24"/>
              </w:rPr>
            </w:pPr>
          </w:p>
        </w:tc>
        <w:tc>
          <w:tcPr>
            <w:tcW w:w="3975"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Уча</w:t>
            </w:r>
            <w:r>
              <w:rPr>
                <w:rFonts w:ascii="Times New Roman" w:hAnsi="Times New Roman" w:cs="Times New Roman"/>
                <w:color w:val="000000"/>
                <w:sz w:val="24"/>
                <w:szCs w:val="24"/>
              </w:rPr>
              <w:t xml:space="preserve">стие в родительских собраниях. </w:t>
            </w:r>
          </w:p>
        </w:tc>
        <w:tc>
          <w:tcPr>
            <w:tcW w:w="1418" w:type="dxa"/>
          </w:tcPr>
          <w:p w:rsidR="0008354D" w:rsidRPr="001B4F08" w:rsidRDefault="0008354D"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Родители, педагоги </w:t>
            </w:r>
          </w:p>
        </w:tc>
        <w:tc>
          <w:tcPr>
            <w:tcW w:w="2047" w:type="dxa"/>
          </w:tcPr>
          <w:p w:rsidR="0008354D" w:rsidRPr="001B4F08" w:rsidRDefault="0008354D" w:rsidP="00761D27">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 запросам, в  течение года </w:t>
            </w:r>
          </w:p>
        </w:tc>
        <w:tc>
          <w:tcPr>
            <w:tcW w:w="1354" w:type="dxa"/>
          </w:tcPr>
          <w:p w:rsidR="0008354D" w:rsidRPr="001B4F08" w:rsidRDefault="0008354D"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tc>
      </w:tr>
      <w:tr w:rsidR="00761D27" w:rsidTr="005E3BE0">
        <w:trPr>
          <w:cantSplit/>
          <w:trHeight w:val="1134"/>
        </w:trPr>
        <w:tc>
          <w:tcPr>
            <w:tcW w:w="1554" w:type="dxa"/>
            <w:vMerge w:val="restart"/>
            <w:textDirection w:val="btLr"/>
            <w:vAlign w:val="center"/>
          </w:tcPr>
          <w:p w:rsidR="00761D27" w:rsidRPr="001B4F08" w:rsidRDefault="00761D27" w:rsidP="00761D27">
            <w:pPr>
              <w:pStyle w:val="a5"/>
              <w:ind w:left="113" w:right="113"/>
              <w:jc w:val="center"/>
              <w:rPr>
                <w:rFonts w:ascii="Times New Roman" w:hAnsi="Times New Roman" w:cs="Times New Roman"/>
                <w:color w:val="000000"/>
                <w:sz w:val="24"/>
                <w:szCs w:val="24"/>
              </w:rPr>
            </w:pPr>
            <w:r w:rsidRPr="001B4F08">
              <w:rPr>
                <w:rFonts w:ascii="Times New Roman" w:hAnsi="Times New Roman" w:cs="Times New Roman"/>
                <w:color w:val="000000"/>
                <w:sz w:val="24"/>
                <w:szCs w:val="24"/>
              </w:rPr>
              <w:t>Психо</w:t>
            </w:r>
            <w:r>
              <w:rPr>
                <w:rFonts w:ascii="Times New Roman" w:hAnsi="Times New Roman" w:cs="Times New Roman"/>
                <w:color w:val="000000"/>
                <w:sz w:val="24"/>
                <w:szCs w:val="24"/>
              </w:rPr>
              <w:t>профилактиче</w:t>
            </w:r>
            <w:r w:rsidRPr="001B4F08">
              <w:rPr>
                <w:rFonts w:ascii="Times New Roman" w:hAnsi="Times New Roman" w:cs="Times New Roman"/>
                <w:color w:val="000000"/>
                <w:sz w:val="24"/>
                <w:szCs w:val="24"/>
              </w:rPr>
              <w:t>ское</w:t>
            </w:r>
          </w:p>
          <w:p w:rsidR="00761D27" w:rsidRDefault="00761D27" w:rsidP="00761D27">
            <w:pPr>
              <w:pStyle w:val="a5"/>
              <w:ind w:left="113" w:right="113"/>
              <w:jc w:val="center"/>
              <w:rPr>
                <w:rFonts w:ascii="Times New Roman" w:hAnsi="Times New Roman" w:cs="Times New Roman"/>
                <w:color w:val="000000"/>
                <w:sz w:val="24"/>
                <w:szCs w:val="24"/>
              </w:rPr>
            </w:pPr>
          </w:p>
        </w:tc>
        <w:tc>
          <w:tcPr>
            <w:tcW w:w="3975" w:type="dxa"/>
          </w:tcPr>
          <w:p w:rsidR="00761D27" w:rsidRPr="001B4F08" w:rsidRDefault="00761D27"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Посещение  (участие) методических объединений, родительских собраний, открытых уроков.</w:t>
            </w:r>
          </w:p>
        </w:tc>
        <w:tc>
          <w:tcPr>
            <w:tcW w:w="1418"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w:t>
            </w:r>
            <w:r>
              <w:rPr>
                <w:rFonts w:ascii="Times New Roman" w:hAnsi="Times New Roman" w:cs="Times New Roman"/>
                <w:color w:val="000000"/>
                <w:sz w:val="24"/>
                <w:szCs w:val="24"/>
              </w:rPr>
              <w:t xml:space="preserve">едагоги, родители, обучающиеся </w:t>
            </w:r>
          </w:p>
        </w:tc>
        <w:tc>
          <w:tcPr>
            <w:tcW w:w="2047"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года</w:t>
            </w:r>
          </w:p>
        </w:tc>
        <w:tc>
          <w:tcPr>
            <w:tcW w:w="1354"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761D27" w:rsidRPr="001B4F08" w:rsidRDefault="00761D27" w:rsidP="0008354D">
            <w:pPr>
              <w:pStyle w:val="a5"/>
              <w:ind w:firstLine="567"/>
              <w:jc w:val="both"/>
              <w:rPr>
                <w:rFonts w:ascii="Times New Roman" w:hAnsi="Times New Roman" w:cs="Times New Roman"/>
                <w:color w:val="000000"/>
                <w:sz w:val="24"/>
                <w:szCs w:val="24"/>
              </w:rPr>
            </w:pPr>
          </w:p>
        </w:tc>
      </w:tr>
      <w:tr w:rsidR="00761D27" w:rsidTr="00C7322C">
        <w:trPr>
          <w:cantSplit/>
          <w:trHeight w:val="917"/>
        </w:trPr>
        <w:tc>
          <w:tcPr>
            <w:tcW w:w="1554" w:type="dxa"/>
            <w:vMerge/>
            <w:textDirection w:val="btLr"/>
            <w:vAlign w:val="center"/>
          </w:tcPr>
          <w:p w:rsidR="00761D27" w:rsidRPr="001B4F08" w:rsidRDefault="00761D27" w:rsidP="00761D27">
            <w:pPr>
              <w:pStyle w:val="a5"/>
              <w:ind w:left="113" w:right="113"/>
              <w:jc w:val="center"/>
              <w:rPr>
                <w:rFonts w:ascii="Times New Roman" w:hAnsi="Times New Roman" w:cs="Times New Roman"/>
                <w:color w:val="000000"/>
                <w:sz w:val="24"/>
                <w:szCs w:val="24"/>
              </w:rPr>
            </w:pPr>
          </w:p>
        </w:tc>
        <w:tc>
          <w:tcPr>
            <w:tcW w:w="3975" w:type="dxa"/>
          </w:tcPr>
          <w:p w:rsidR="00761D27" w:rsidRPr="001B4F08" w:rsidRDefault="00761D27" w:rsidP="0008354D">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Участие /организация семинаров – практикумов для педагогического коллектива образовательного </w:t>
            </w:r>
          </w:p>
        </w:tc>
        <w:tc>
          <w:tcPr>
            <w:tcW w:w="1418"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Педагоги, обучающиеся</w:t>
            </w:r>
          </w:p>
        </w:tc>
        <w:tc>
          <w:tcPr>
            <w:tcW w:w="2047" w:type="dxa"/>
          </w:tcPr>
          <w:p w:rsidR="00761D27" w:rsidRPr="001B4F08" w:rsidRDefault="00761D27" w:rsidP="00761D27">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 запросам, в  течение года </w:t>
            </w:r>
          </w:p>
        </w:tc>
        <w:tc>
          <w:tcPr>
            <w:tcW w:w="1354"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761D27" w:rsidRPr="001B4F08" w:rsidRDefault="00761D27" w:rsidP="00761D27">
            <w:pPr>
              <w:pStyle w:val="a5"/>
              <w:jc w:val="both"/>
              <w:rPr>
                <w:rFonts w:ascii="Times New Roman" w:hAnsi="Times New Roman" w:cs="Times New Roman"/>
                <w:color w:val="000000"/>
                <w:sz w:val="24"/>
                <w:szCs w:val="24"/>
              </w:rPr>
            </w:pPr>
          </w:p>
        </w:tc>
      </w:tr>
      <w:tr w:rsidR="00761D27" w:rsidTr="005E3BE0">
        <w:trPr>
          <w:cantSplit/>
          <w:trHeight w:val="1134"/>
        </w:trPr>
        <w:tc>
          <w:tcPr>
            <w:tcW w:w="1554" w:type="dxa"/>
            <w:vMerge/>
            <w:textDirection w:val="btLr"/>
            <w:vAlign w:val="center"/>
          </w:tcPr>
          <w:p w:rsidR="00761D27" w:rsidRPr="001B4F08" w:rsidRDefault="00761D27" w:rsidP="00761D27">
            <w:pPr>
              <w:pStyle w:val="a5"/>
              <w:ind w:left="113" w:right="113"/>
              <w:jc w:val="center"/>
              <w:rPr>
                <w:rFonts w:ascii="Times New Roman" w:hAnsi="Times New Roman" w:cs="Times New Roman"/>
                <w:color w:val="000000"/>
                <w:sz w:val="24"/>
                <w:szCs w:val="24"/>
              </w:rPr>
            </w:pPr>
          </w:p>
        </w:tc>
        <w:tc>
          <w:tcPr>
            <w:tcW w:w="3975"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Размещение информационных ресурсов, рекомендаций на сайте</w:t>
            </w:r>
            <w:r>
              <w:rPr>
                <w:rFonts w:ascii="Times New Roman" w:hAnsi="Times New Roman" w:cs="Times New Roman"/>
                <w:color w:val="000000"/>
                <w:sz w:val="24"/>
                <w:szCs w:val="24"/>
              </w:rPr>
              <w:t xml:space="preserve"> образовательного учреждения.  </w:t>
            </w:r>
          </w:p>
        </w:tc>
        <w:tc>
          <w:tcPr>
            <w:tcW w:w="1418"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Педагоги, родители, обу</w:t>
            </w:r>
            <w:r>
              <w:rPr>
                <w:rFonts w:ascii="Times New Roman" w:hAnsi="Times New Roman" w:cs="Times New Roman"/>
                <w:color w:val="000000"/>
                <w:sz w:val="24"/>
                <w:szCs w:val="24"/>
              </w:rPr>
              <w:t xml:space="preserve">чающиеся </w:t>
            </w:r>
          </w:p>
        </w:tc>
        <w:tc>
          <w:tcPr>
            <w:tcW w:w="2047"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761D27" w:rsidRDefault="00761D27" w:rsidP="00761D27">
            <w:pPr>
              <w:pStyle w:val="a5"/>
              <w:jc w:val="both"/>
              <w:rPr>
                <w:rFonts w:ascii="Times New Roman" w:hAnsi="Times New Roman" w:cs="Times New Roman"/>
                <w:color w:val="000000"/>
                <w:sz w:val="24"/>
                <w:szCs w:val="24"/>
              </w:rPr>
            </w:pPr>
          </w:p>
        </w:tc>
        <w:tc>
          <w:tcPr>
            <w:tcW w:w="1354" w:type="dxa"/>
          </w:tcPr>
          <w:p w:rsidR="00761D27" w:rsidRPr="001B4F08" w:rsidRDefault="00761D27"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761D27" w:rsidRPr="001B4F08" w:rsidRDefault="00761D27" w:rsidP="00761D27">
            <w:pPr>
              <w:pStyle w:val="a5"/>
              <w:jc w:val="both"/>
              <w:rPr>
                <w:rFonts w:ascii="Times New Roman" w:hAnsi="Times New Roman" w:cs="Times New Roman"/>
                <w:color w:val="000000"/>
                <w:sz w:val="24"/>
                <w:szCs w:val="24"/>
              </w:rPr>
            </w:pPr>
          </w:p>
        </w:tc>
      </w:tr>
      <w:tr w:rsidR="006027C9" w:rsidTr="005E3BE0">
        <w:trPr>
          <w:cantSplit/>
          <w:trHeight w:val="1134"/>
        </w:trPr>
        <w:tc>
          <w:tcPr>
            <w:tcW w:w="1554" w:type="dxa"/>
            <w:vMerge w:val="restart"/>
            <w:textDirection w:val="btLr"/>
            <w:vAlign w:val="center"/>
          </w:tcPr>
          <w:p w:rsidR="006027C9" w:rsidRPr="001B4F08" w:rsidRDefault="006027C9" w:rsidP="00761D27">
            <w:pPr>
              <w:pStyle w:val="a5"/>
              <w:ind w:firstLine="567"/>
              <w:jc w:val="center"/>
              <w:rPr>
                <w:rFonts w:ascii="Times New Roman" w:hAnsi="Times New Roman" w:cs="Times New Roman"/>
                <w:color w:val="000000"/>
                <w:sz w:val="24"/>
                <w:szCs w:val="24"/>
              </w:rPr>
            </w:pPr>
            <w:r w:rsidRPr="001B4F08">
              <w:rPr>
                <w:rFonts w:ascii="Times New Roman" w:hAnsi="Times New Roman" w:cs="Times New Roman"/>
                <w:color w:val="000000"/>
                <w:sz w:val="24"/>
                <w:szCs w:val="24"/>
              </w:rPr>
              <w:t>Экспертно-аналитическое</w:t>
            </w:r>
          </w:p>
          <w:p w:rsidR="006027C9" w:rsidRPr="001B4F08" w:rsidRDefault="006027C9" w:rsidP="00761D27">
            <w:pPr>
              <w:pStyle w:val="a5"/>
              <w:ind w:left="113" w:right="113"/>
              <w:jc w:val="center"/>
              <w:rPr>
                <w:rFonts w:ascii="Times New Roman" w:hAnsi="Times New Roman" w:cs="Times New Roman"/>
                <w:color w:val="000000"/>
                <w:sz w:val="24"/>
                <w:szCs w:val="24"/>
              </w:rPr>
            </w:pPr>
          </w:p>
        </w:tc>
        <w:tc>
          <w:tcPr>
            <w:tcW w:w="3975"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Подготовка к экспертно – консультационной работе с педагогическими работни</w:t>
            </w:r>
            <w:r>
              <w:rPr>
                <w:rFonts w:ascii="Times New Roman" w:hAnsi="Times New Roman" w:cs="Times New Roman"/>
                <w:color w:val="000000"/>
                <w:sz w:val="24"/>
                <w:szCs w:val="24"/>
              </w:rPr>
              <w:t xml:space="preserve">ками и родителями обучающихся. </w:t>
            </w:r>
          </w:p>
        </w:tc>
        <w:tc>
          <w:tcPr>
            <w:tcW w:w="1418" w:type="dxa"/>
          </w:tcPr>
          <w:p w:rsidR="006027C9" w:rsidRPr="001B4F08" w:rsidRDefault="006027C9" w:rsidP="00C7322C">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w:t>
            </w:r>
            <w:r w:rsidR="00C7322C">
              <w:rPr>
                <w:rFonts w:ascii="Times New Roman" w:hAnsi="Times New Roman" w:cs="Times New Roman"/>
                <w:color w:val="000000"/>
                <w:sz w:val="24"/>
                <w:szCs w:val="24"/>
              </w:rPr>
              <w:t>агогический коллектив, родители</w:t>
            </w:r>
          </w:p>
        </w:tc>
        <w:tc>
          <w:tcPr>
            <w:tcW w:w="2047" w:type="dxa"/>
          </w:tcPr>
          <w:p w:rsidR="006027C9" w:rsidRPr="001B4F08" w:rsidRDefault="006027C9" w:rsidP="00C7322C">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учебно</w:t>
            </w:r>
            <w:r w:rsidR="00C7322C">
              <w:rPr>
                <w:rFonts w:ascii="Times New Roman" w:hAnsi="Times New Roman" w:cs="Times New Roman"/>
                <w:color w:val="000000"/>
                <w:sz w:val="24"/>
                <w:szCs w:val="24"/>
              </w:rPr>
              <w:t xml:space="preserve">го года по плану и по запросам </w:t>
            </w:r>
          </w:p>
        </w:tc>
        <w:tc>
          <w:tcPr>
            <w:tcW w:w="1354"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6027C9" w:rsidRPr="001B4F08" w:rsidRDefault="006027C9" w:rsidP="00761D27">
            <w:pPr>
              <w:pStyle w:val="a5"/>
              <w:ind w:firstLine="567"/>
              <w:jc w:val="both"/>
              <w:rPr>
                <w:rFonts w:ascii="Times New Roman" w:hAnsi="Times New Roman" w:cs="Times New Roman"/>
                <w:color w:val="000000"/>
                <w:sz w:val="24"/>
                <w:szCs w:val="24"/>
              </w:rPr>
            </w:pPr>
          </w:p>
        </w:tc>
      </w:tr>
      <w:tr w:rsidR="006027C9" w:rsidTr="00C7322C">
        <w:trPr>
          <w:cantSplit/>
          <w:trHeight w:val="395"/>
        </w:trPr>
        <w:tc>
          <w:tcPr>
            <w:tcW w:w="1554" w:type="dxa"/>
            <w:vMerge/>
            <w:textDirection w:val="btLr"/>
            <w:vAlign w:val="center"/>
          </w:tcPr>
          <w:p w:rsidR="006027C9" w:rsidRPr="001B4F08" w:rsidRDefault="006027C9" w:rsidP="00761D27">
            <w:pPr>
              <w:pStyle w:val="a5"/>
              <w:ind w:firstLine="567"/>
              <w:jc w:val="center"/>
              <w:rPr>
                <w:rFonts w:ascii="Times New Roman" w:hAnsi="Times New Roman" w:cs="Times New Roman"/>
                <w:color w:val="000000"/>
                <w:sz w:val="24"/>
                <w:szCs w:val="24"/>
              </w:rPr>
            </w:pPr>
          </w:p>
        </w:tc>
        <w:tc>
          <w:tcPr>
            <w:tcW w:w="3975"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Оформление отчетной документации</w:t>
            </w:r>
          </w:p>
        </w:tc>
        <w:tc>
          <w:tcPr>
            <w:tcW w:w="1418" w:type="dxa"/>
          </w:tcPr>
          <w:p w:rsidR="006027C9" w:rsidRPr="001B4F08" w:rsidRDefault="00C7322C" w:rsidP="00C7322C">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Педагог - психолог </w:t>
            </w:r>
          </w:p>
        </w:tc>
        <w:tc>
          <w:tcPr>
            <w:tcW w:w="2047"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В течение года</w:t>
            </w:r>
          </w:p>
        </w:tc>
        <w:tc>
          <w:tcPr>
            <w:tcW w:w="1354" w:type="dxa"/>
          </w:tcPr>
          <w:p w:rsidR="006027C9" w:rsidRPr="001B4F08" w:rsidRDefault="00C7322C" w:rsidP="00C7322C">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Педагог - психолог </w:t>
            </w:r>
          </w:p>
        </w:tc>
      </w:tr>
      <w:tr w:rsidR="006027C9" w:rsidTr="00C7322C">
        <w:trPr>
          <w:cantSplit/>
          <w:trHeight w:val="403"/>
        </w:trPr>
        <w:tc>
          <w:tcPr>
            <w:tcW w:w="1554" w:type="dxa"/>
            <w:vMerge/>
            <w:textDirection w:val="btLr"/>
            <w:vAlign w:val="center"/>
          </w:tcPr>
          <w:p w:rsidR="006027C9" w:rsidRPr="001B4F08" w:rsidRDefault="006027C9" w:rsidP="00761D27">
            <w:pPr>
              <w:pStyle w:val="a5"/>
              <w:ind w:firstLine="567"/>
              <w:jc w:val="center"/>
              <w:rPr>
                <w:rFonts w:ascii="Times New Roman" w:hAnsi="Times New Roman" w:cs="Times New Roman"/>
                <w:color w:val="000000"/>
                <w:sz w:val="24"/>
                <w:szCs w:val="24"/>
              </w:rPr>
            </w:pPr>
          </w:p>
        </w:tc>
        <w:tc>
          <w:tcPr>
            <w:tcW w:w="3975"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Подготовка данных к ПМПк образов</w:t>
            </w:r>
            <w:r>
              <w:rPr>
                <w:rFonts w:ascii="Times New Roman" w:hAnsi="Times New Roman" w:cs="Times New Roman"/>
                <w:color w:val="000000"/>
                <w:sz w:val="24"/>
                <w:szCs w:val="24"/>
              </w:rPr>
              <w:t xml:space="preserve">ательного учреждения, (ЦПМПК). </w:t>
            </w:r>
          </w:p>
        </w:tc>
        <w:tc>
          <w:tcPr>
            <w:tcW w:w="1418" w:type="dxa"/>
          </w:tcPr>
          <w:p w:rsidR="006027C9" w:rsidRPr="001B4F08" w:rsidRDefault="006027C9" w:rsidP="00761D27">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Педагог - психолог </w:t>
            </w:r>
          </w:p>
        </w:tc>
        <w:tc>
          <w:tcPr>
            <w:tcW w:w="2047"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w:t>
            </w:r>
            <w:r>
              <w:rPr>
                <w:rFonts w:ascii="Times New Roman" w:hAnsi="Times New Roman" w:cs="Times New Roman"/>
                <w:color w:val="000000"/>
                <w:sz w:val="24"/>
                <w:szCs w:val="24"/>
              </w:rPr>
              <w:t xml:space="preserve">о плану ПМПк ОУ  (по запросам) </w:t>
            </w:r>
          </w:p>
        </w:tc>
        <w:tc>
          <w:tcPr>
            <w:tcW w:w="1354" w:type="dxa"/>
          </w:tcPr>
          <w:p w:rsidR="006027C9" w:rsidRPr="001B4F08" w:rsidRDefault="00C7322C" w:rsidP="00C7322C">
            <w:pPr>
              <w:pStyle w:val="a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Педагог - психолог </w:t>
            </w:r>
          </w:p>
        </w:tc>
      </w:tr>
      <w:tr w:rsidR="006027C9" w:rsidTr="00C7322C">
        <w:trPr>
          <w:cantSplit/>
          <w:trHeight w:val="968"/>
        </w:trPr>
        <w:tc>
          <w:tcPr>
            <w:tcW w:w="1554" w:type="dxa"/>
            <w:vMerge/>
            <w:textDirection w:val="btLr"/>
            <w:vAlign w:val="center"/>
          </w:tcPr>
          <w:p w:rsidR="006027C9" w:rsidRPr="001B4F08" w:rsidRDefault="006027C9" w:rsidP="00761D27">
            <w:pPr>
              <w:pStyle w:val="a5"/>
              <w:ind w:firstLine="567"/>
              <w:jc w:val="center"/>
              <w:rPr>
                <w:rFonts w:ascii="Times New Roman" w:hAnsi="Times New Roman" w:cs="Times New Roman"/>
                <w:color w:val="000000"/>
                <w:sz w:val="24"/>
                <w:szCs w:val="24"/>
              </w:rPr>
            </w:pPr>
          </w:p>
        </w:tc>
        <w:tc>
          <w:tcPr>
            <w:tcW w:w="3975" w:type="dxa"/>
          </w:tcPr>
          <w:p w:rsidR="006027C9" w:rsidRPr="001B4F08" w:rsidRDefault="006027C9" w:rsidP="00761D27">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Участие в консилиумах, комиссиях, административных совещаниях, требующих психолог</w:t>
            </w:r>
            <w:r>
              <w:rPr>
                <w:rFonts w:ascii="Times New Roman" w:hAnsi="Times New Roman" w:cs="Times New Roman"/>
                <w:color w:val="000000"/>
                <w:sz w:val="24"/>
                <w:szCs w:val="24"/>
              </w:rPr>
              <w:t xml:space="preserve">ического разъяснения ситуации. </w:t>
            </w:r>
          </w:p>
        </w:tc>
        <w:tc>
          <w:tcPr>
            <w:tcW w:w="1418" w:type="dxa"/>
          </w:tcPr>
          <w:p w:rsidR="006027C9"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Педагоги, обучающиеся</w:t>
            </w:r>
          </w:p>
        </w:tc>
        <w:tc>
          <w:tcPr>
            <w:tcW w:w="2047"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года по запросам </w:t>
            </w:r>
          </w:p>
          <w:p w:rsidR="006027C9" w:rsidRPr="001B4F08" w:rsidRDefault="006027C9" w:rsidP="00761D27">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C7322C">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Администр ация ОУ </w:t>
            </w:r>
          </w:p>
          <w:p w:rsidR="006027C9" w:rsidRPr="001B4F08" w:rsidRDefault="006027C9" w:rsidP="00761D27">
            <w:pPr>
              <w:pStyle w:val="a5"/>
              <w:ind w:firstLine="567"/>
              <w:jc w:val="both"/>
              <w:rPr>
                <w:rFonts w:ascii="Times New Roman" w:hAnsi="Times New Roman" w:cs="Times New Roman"/>
                <w:color w:val="000000"/>
                <w:sz w:val="24"/>
                <w:szCs w:val="24"/>
              </w:rPr>
            </w:pPr>
          </w:p>
        </w:tc>
      </w:tr>
      <w:tr w:rsidR="006027C9" w:rsidTr="005E3BE0">
        <w:trPr>
          <w:cantSplit/>
          <w:trHeight w:val="1134"/>
        </w:trPr>
        <w:tc>
          <w:tcPr>
            <w:tcW w:w="1554" w:type="dxa"/>
            <w:vMerge/>
            <w:textDirection w:val="btLr"/>
            <w:vAlign w:val="center"/>
          </w:tcPr>
          <w:p w:rsidR="006027C9" w:rsidRPr="001B4F08" w:rsidRDefault="006027C9" w:rsidP="00761D27">
            <w:pPr>
              <w:pStyle w:val="a5"/>
              <w:ind w:firstLine="567"/>
              <w:jc w:val="center"/>
              <w:rPr>
                <w:rFonts w:ascii="Times New Roman" w:hAnsi="Times New Roman" w:cs="Times New Roman"/>
                <w:color w:val="000000"/>
                <w:sz w:val="24"/>
                <w:szCs w:val="24"/>
              </w:rPr>
            </w:pPr>
          </w:p>
        </w:tc>
        <w:tc>
          <w:tcPr>
            <w:tcW w:w="3975"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Работа с Дневниками индивидуального сопровождения обучающихся образовательного учреждения. </w:t>
            </w:r>
          </w:p>
        </w:tc>
        <w:tc>
          <w:tcPr>
            <w:tcW w:w="1418"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Педагоги </w:t>
            </w:r>
          </w:p>
          <w:p w:rsidR="006027C9" w:rsidRPr="001B4F08" w:rsidRDefault="006027C9" w:rsidP="00761D27">
            <w:pPr>
              <w:pStyle w:val="a5"/>
              <w:ind w:firstLine="567"/>
              <w:jc w:val="both"/>
              <w:rPr>
                <w:rFonts w:ascii="Times New Roman" w:hAnsi="Times New Roman" w:cs="Times New Roman"/>
                <w:color w:val="000000"/>
                <w:sz w:val="24"/>
                <w:szCs w:val="24"/>
              </w:rPr>
            </w:pPr>
          </w:p>
        </w:tc>
        <w:tc>
          <w:tcPr>
            <w:tcW w:w="2047" w:type="dxa"/>
          </w:tcPr>
          <w:p w:rsidR="006027C9" w:rsidRPr="001B4F08" w:rsidRDefault="006027C9" w:rsidP="00761D27">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Ноябрь, июнь </w:t>
            </w:r>
          </w:p>
          <w:p w:rsidR="006027C9" w:rsidRPr="001B4F08" w:rsidRDefault="006027C9" w:rsidP="00761D27">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6027C9" w:rsidRPr="001B4F08" w:rsidRDefault="006027C9" w:rsidP="00761D27">
            <w:pPr>
              <w:pStyle w:val="a5"/>
              <w:ind w:firstLine="567"/>
              <w:jc w:val="both"/>
              <w:rPr>
                <w:rFonts w:ascii="Times New Roman" w:hAnsi="Times New Roman" w:cs="Times New Roman"/>
                <w:color w:val="000000"/>
                <w:sz w:val="24"/>
                <w:szCs w:val="24"/>
              </w:rPr>
            </w:pPr>
          </w:p>
        </w:tc>
      </w:tr>
      <w:tr w:rsidR="006027C9" w:rsidTr="005E3BE0">
        <w:trPr>
          <w:cantSplit/>
          <w:trHeight w:val="1134"/>
        </w:trPr>
        <w:tc>
          <w:tcPr>
            <w:tcW w:w="1554" w:type="dxa"/>
            <w:vMerge w:val="restart"/>
            <w:textDirection w:val="btLr"/>
            <w:vAlign w:val="center"/>
          </w:tcPr>
          <w:p w:rsidR="006027C9" w:rsidRPr="001B4F08" w:rsidRDefault="006027C9" w:rsidP="006027C9">
            <w:pPr>
              <w:pStyle w:val="a5"/>
              <w:ind w:firstLine="567"/>
              <w:jc w:val="center"/>
              <w:rPr>
                <w:rFonts w:ascii="Times New Roman" w:hAnsi="Times New Roman" w:cs="Times New Roman"/>
                <w:color w:val="000000"/>
                <w:sz w:val="24"/>
                <w:szCs w:val="24"/>
              </w:rPr>
            </w:pPr>
            <w:r w:rsidRPr="001B4F08">
              <w:rPr>
                <w:rFonts w:ascii="Times New Roman" w:hAnsi="Times New Roman" w:cs="Times New Roman"/>
                <w:color w:val="000000"/>
                <w:sz w:val="24"/>
                <w:szCs w:val="24"/>
              </w:rPr>
              <w:t>Организационно-методическое</w:t>
            </w:r>
          </w:p>
          <w:p w:rsidR="006027C9" w:rsidRPr="001B4F08" w:rsidRDefault="006027C9" w:rsidP="006027C9">
            <w:pPr>
              <w:pStyle w:val="a5"/>
              <w:ind w:firstLine="567"/>
              <w:jc w:val="center"/>
              <w:rPr>
                <w:rFonts w:ascii="Times New Roman" w:hAnsi="Times New Roman" w:cs="Times New Roman"/>
                <w:color w:val="000000"/>
                <w:sz w:val="24"/>
                <w:szCs w:val="24"/>
              </w:rPr>
            </w:pPr>
          </w:p>
        </w:tc>
        <w:tc>
          <w:tcPr>
            <w:tcW w:w="3975"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Согласование  и утверждение плана работы с Администрацией</w:t>
            </w:r>
          </w:p>
        </w:tc>
        <w:tc>
          <w:tcPr>
            <w:tcW w:w="1418"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 xml:space="preserve"> – психолог,  администрация ОУ </w:t>
            </w:r>
          </w:p>
        </w:tc>
        <w:tc>
          <w:tcPr>
            <w:tcW w:w="2047"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Сентябрь </w:t>
            </w:r>
          </w:p>
          <w:p w:rsidR="006027C9" w:rsidRPr="001B4F08" w:rsidRDefault="006027C9" w:rsidP="00761D27">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6027C9" w:rsidRPr="001B4F08" w:rsidRDefault="006027C9" w:rsidP="00761D27">
            <w:pPr>
              <w:pStyle w:val="a5"/>
              <w:ind w:firstLine="567"/>
              <w:jc w:val="both"/>
              <w:rPr>
                <w:rFonts w:ascii="Times New Roman" w:hAnsi="Times New Roman" w:cs="Times New Roman"/>
                <w:color w:val="000000"/>
                <w:sz w:val="24"/>
                <w:szCs w:val="24"/>
              </w:rPr>
            </w:pPr>
          </w:p>
        </w:tc>
      </w:tr>
      <w:tr w:rsidR="006027C9" w:rsidTr="00C7322C">
        <w:trPr>
          <w:cantSplit/>
          <w:trHeight w:val="251"/>
        </w:trPr>
        <w:tc>
          <w:tcPr>
            <w:tcW w:w="1554" w:type="dxa"/>
            <w:vMerge/>
            <w:textDirection w:val="btLr"/>
            <w:vAlign w:val="center"/>
          </w:tcPr>
          <w:p w:rsidR="006027C9" w:rsidRPr="001B4F08" w:rsidRDefault="006027C9" w:rsidP="006027C9">
            <w:pPr>
              <w:pStyle w:val="a5"/>
              <w:ind w:firstLine="567"/>
              <w:jc w:val="both"/>
              <w:rPr>
                <w:rFonts w:ascii="Times New Roman" w:hAnsi="Times New Roman" w:cs="Times New Roman"/>
                <w:color w:val="000000"/>
                <w:sz w:val="24"/>
                <w:szCs w:val="24"/>
              </w:rPr>
            </w:pPr>
          </w:p>
        </w:tc>
        <w:tc>
          <w:tcPr>
            <w:tcW w:w="3975" w:type="dxa"/>
          </w:tcPr>
          <w:p w:rsidR="006027C9" w:rsidRPr="001B4F08" w:rsidRDefault="006027C9" w:rsidP="00C7322C">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Подготовка (оформление) ка</w:t>
            </w:r>
            <w:r w:rsidR="00C7322C">
              <w:rPr>
                <w:rFonts w:ascii="Times New Roman" w:hAnsi="Times New Roman" w:cs="Times New Roman"/>
                <w:color w:val="000000"/>
                <w:sz w:val="24"/>
                <w:szCs w:val="24"/>
              </w:rPr>
              <w:t xml:space="preserve">бинета к новому учебному году. </w:t>
            </w:r>
          </w:p>
        </w:tc>
        <w:tc>
          <w:tcPr>
            <w:tcW w:w="1418"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 xml:space="preserve">-психолог </w:t>
            </w:r>
          </w:p>
        </w:tc>
        <w:tc>
          <w:tcPr>
            <w:tcW w:w="2047" w:type="dxa"/>
          </w:tcPr>
          <w:p w:rsidR="006027C9" w:rsidRPr="001B4F08" w:rsidRDefault="00C7322C" w:rsidP="00C7322C">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Сентябрь (в течение года) </w:t>
            </w:r>
          </w:p>
        </w:tc>
        <w:tc>
          <w:tcPr>
            <w:tcW w:w="1354" w:type="dxa"/>
          </w:tcPr>
          <w:p w:rsidR="006027C9" w:rsidRPr="001B4F08" w:rsidRDefault="006027C9" w:rsidP="00C7322C">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00C7322C">
              <w:rPr>
                <w:rFonts w:ascii="Times New Roman" w:hAnsi="Times New Roman" w:cs="Times New Roman"/>
                <w:color w:val="000000"/>
                <w:sz w:val="24"/>
                <w:szCs w:val="24"/>
              </w:rPr>
              <w:t xml:space="preserve">психолог </w:t>
            </w:r>
          </w:p>
        </w:tc>
      </w:tr>
      <w:tr w:rsidR="006027C9" w:rsidTr="005E3BE0">
        <w:trPr>
          <w:cantSplit/>
          <w:trHeight w:val="1134"/>
        </w:trPr>
        <w:tc>
          <w:tcPr>
            <w:tcW w:w="1554" w:type="dxa"/>
            <w:vMerge/>
            <w:textDirection w:val="btLr"/>
            <w:vAlign w:val="center"/>
          </w:tcPr>
          <w:p w:rsidR="006027C9" w:rsidRPr="001B4F08" w:rsidRDefault="006027C9" w:rsidP="006027C9">
            <w:pPr>
              <w:pStyle w:val="a5"/>
              <w:ind w:firstLine="567"/>
              <w:jc w:val="both"/>
              <w:rPr>
                <w:rFonts w:ascii="Times New Roman" w:hAnsi="Times New Roman" w:cs="Times New Roman"/>
                <w:color w:val="000000"/>
                <w:sz w:val="24"/>
                <w:szCs w:val="24"/>
              </w:rPr>
            </w:pPr>
          </w:p>
        </w:tc>
        <w:tc>
          <w:tcPr>
            <w:tcW w:w="3975"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Планирование и подготовка диагностических мероприятий.   Подготовка к работе методик для диагностики обучающихся:  бланков, стимульного материала</w:t>
            </w:r>
          </w:p>
        </w:tc>
        <w:tc>
          <w:tcPr>
            <w:tcW w:w="1418"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p w:rsidR="006027C9" w:rsidRPr="001B4F08" w:rsidRDefault="006027C9" w:rsidP="006027C9">
            <w:pPr>
              <w:pStyle w:val="a5"/>
              <w:ind w:firstLine="567"/>
              <w:jc w:val="both"/>
              <w:rPr>
                <w:rFonts w:ascii="Times New Roman" w:hAnsi="Times New Roman" w:cs="Times New Roman"/>
                <w:color w:val="000000"/>
                <w:sz w:val="24"/>
                <w:szCs w:val="24"/>
              </w:rPr>
            </w:pPr>
          </w:p>
        </w:tc>
        <w:tc>
          <w:tcPr>
            <w:tcW w:w="2047"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Сентябрь (в течение года, по запросам) </w:t>
            </w:r>
          </w:p>
          <w:p w:rsidR="006027C9" w:rsidRPr="001B4F08" w:rsidRDefault="006027C9" w:rsidP="006027C9">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p w:rsidR="006027C9" w:rsidRPr="001B4F08" w:rsidRDefault="006027C9" w:rsidP="006027C9">
            <w:pPr>
              <w:pStyle w:val="a5"/>
              <w:ind w:firstLine="567"/>
              <w:jc w:val="both"/>
              <w:rPr>
                <w:rFonts w:ascii="Times New Roman" w:hAnsi="Times New Roman" w:cs="Times New Roman"/>
                <w:color w:val="000000"/>
                <w:sz w:val="24"/>
                <w:szCs w:val="24"/>
              </w:rPr>
            </w:pPr>
          </w:p>
        </w:tc>
      </w:tr>
      <w:tr w:rsidR="006027C9" w:rsidTr="005E3BE0">
        <w:trPr>
          <w:cantSplit/>
          <w:trHeight w:val="1134"/>
        </w:trPr>
        <w:tc>
          <w:tcPr>
            <w:tcW w:w="1554" w:type="dxa"/>
            <w:vMerge/>
            <w:textDirection w:val="btLr"/>
            <w:vAlign w:val="center"/>
          </w:tcPr>
          <w:p w:rsidR="006027C9" w:rsidRPr="001B4F08" w:rsidRDefault="006027C9" w:rsidP="006027C9">
            <w:pPr>
              <w:pStyle w:val="a5"/>
              <w:ind w:firstLine="567"/>
              <w:jc w:val="both"/>
              <w:rPr>
                <w:rFonts w:ascii="Times New Roman" w:hAnsi="Times New Roman" w:cs="Times New Roman"/>
                <w:color w:val="000000"/>
                <w:sz w:val="24"/>
                <w:szCs w:val="24"/>
              </w:rPr>
            </w:pPr>
          </w:p>
        </w:tc>
        <w:tc>
          <w:tcPr>
            <w:tcW w:w="3975" w:type="dxa"/>
          </w:tcPr>
          <w:p w:rsidR="006027C9" w:rsidRPr="001B4F08" w:rsidRDefault="006027C9" w:rsidP="006027C9">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Разработка системы психолого – медико – педагогического сопровождения участников образовательного процесса, в соответствии с ФГОС образования обучающихся с умственной отсталостью (интеллектуальными нарушениями) по   варианту 1 Повышение профессионального уровня: работа  с методической и научно-популярной литературой; участие в вебинарах, прохождени</w:t>
            </w:r>
            <w:r>
              <w:rPr>
                <w:rFonts w:ascii="Times New Roman" w:hAnsi="Times New Roman" w:cs="Times New Roman"/>
                <w:color w:val="000000"/>
                <w:sz w:val="24"/>
                <w:szCs w:val="24"/>
              </w:rPr>
              <w:t xml:space="preserve">е дистанционных курсов и т.п.  </w:t>
            </w:r>
          </w:p>
        </w:tc>
        <w:tc>
          <w:tcPr>
            <w:tcW w:w="1418" w:type="dxa"/>
          </w:tcPr>
          <w:p w:rsidR="006027C9" w:rsidRPr="001B4F08" w:rsidRDefault="006027C9" w:rsidP="006027C9">
            <w:pPr>
              <w:pStyle w:val="a5"/>
              <w:ind w:firstLine="567"/>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Педагог - психолог </w:t>
            </w:r>
          </w:p>
          <w:p w:rsidR="006027C9" w:rsidRPr="001B4F08" w:rsidRDefault="006027C9" w:rsidP="006027C9">
            <w:pPr>
              <w:pStyle w:val="a5"/>
              <w:jc w:val="both"/>
              <w:rPr>
                <w:rFonts w:ascii="Times New Roman" w:hAnsi="Times New Roman" w:cs="Times New Roman"/>
                <w:color w:val="000000"/>
                <w:sz w:val="24"/>
                <w:szCs w:val="24"/>
              </w:rPr>
            </w:pPr>
          </w:p>
        </w:tc>
        <w:tc>
          <w:tcPr>
            <w:tcW w:w="2047"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В течение учебного года </w:t>
            </w:r>
          </w:p>
          <w:p w:rsidR="006027C9" w:rsidRPr="001B4F08" w:rsidRDefault="006027C9" w:rsidP="006027C9">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p w:rsidR="006027C9" w:rsidRPr="001B4F08" w:rsidRDefault="006027C9" w:rsidP="006027C9">
            <w:pPr>
              <w:pStyle w:val="a5"/>
              <w:jc w:val="both"/>
              <w:rPr>
                <w:rFonts w:ascii="Times New Roman" w:hAnsi="Times New Roman" w:cs="Times New Roman"/>
                <w:color w:val="000000"/>
                <w:sz w:val="24"/>
                <w:szCs w:val="24"/>
              </w:rPr>
            </w:pPr>
          </w:p>
        </w:tc>
      </w:tr>
      <w:tr w:rsidR="006027C9" w:rsidTr="005E3BE0">
        <w:trPr>
          <w:cantSplit/>
          <w:trHeight w:val="820"/>
        </w:trPr>
        <w:tc>
          <w:tcPr>
            <w:tcW w:w="1554" w:type="dxa"/>
            <w:vMerge/>
            <w:textDirection w:val="btLr"/>
            <w:vAlign w:val="center"/>
          </w:tcPr>
          <w:p w:rsidR="006027C9" w:rsidRPr="001B4F08" w:rsidRDefault="006027C9" w:rsidP="006027C9">
            <w:pPr>
              <w:pStyle w:val="a5"/>
              <w:ind w:firstLine="567"/>
              <w:jc w:val="both"/>
              <w:rPr>
                <w:rFonts w:ascii="Times New Roman" w:hAnsi="Times New Roman" w:cs="Times New Roman"/>
                <w:color w:val="000000"/>
                <w:sz w:val="24"/>
                <w:szCs w:val="24"/>
              </w:rPr>
            </w:pPr>
          </w:p>
        </w:tc>
        <w:tc>
          <w:tcPr>
            <w:tcW w:w="3975"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Оформление журнала учета работ педагога – психолог</w:t>
            </w:r>
            <w:r>
              <w:rPr>
                <w:rFonts w:ascii="Times New Roman" w:hAnsi="Times New Roman" w:cs="Times New Roman"/>
                <w:color w:val="000000"/>
                <w:sz w:val="24"/>
                <w:szCs w:val="24"/>
              </w:rPr>
              <w:t xml:space="preserve">а образовательного учреждения. </w:t>
            </w:r>
          </w:p>
        </w:tc>
        <w:tc>
          <w:tcPr>
            <w:tcW w:w="1418"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p w:rsidR="006027C9" w:rsidRPr="001B4F08" w:rsidRDefault="006027C9" w:rsidP="006027C9">
            <w:pPr>
              <w:pStyle w:val="a5"/>
              <w:jc w:val="both"/>
              <w:rPr>
                <w:rFonts w:ascii="Times New Roman" w:hAnsi="Times New Roman" w:cs="Times New Roman"/>
                <w:color w:val="000000"/>
                <w:sz w:val="24"/>
                <w:szCs w:val="24"/>
              </w:rPr>
            </w:pPr>
          </w:p>
        </w:tc>
        <w:tc>
          <w:tcPr>
            <w:tcW w:w="2047"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 xml:space="preserve">Ежедневно </w:t>
            </w:r>
          </w:p>
          <w:p w:rsidR="006027C9" w:rsidRPr="001B4F08" w:rsidRDefault="006027C9" w:rsidP="006027C9">
            <w:pPr>
              <w:pStyle w:val="a5"/>
              <w:ind w:firstLine="567"/>
              <w:jc w:val="both"/>
              <w:rPr>
                <w:rFonts w:ascii="Times New Roman" w:hAnsi="Times New Roman" w:cs="Times New Roman"/>
                <w:color w:val="000000"/>
                <w:sz w:val="24"/>
                <w:szCs w:val="24"/>
              </w:rPr>
            </w:pP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p w:rsidR="006027C9" w:rsidRPr="001B4F08" w:rsidRDefault="006027C9" w:rsidP="006027C9">
            <w:pPr>
              <w:pStyle w:val="a5"/>
              <w:jc w:val="both"/>
              <w:rPr>
                <w:rFonts w:ascii="Times New Roman" w:hAnsi="Times New Roman" w:cs="Times New Roman"/>
                <w:color w:val="000000"/>
                <w:sz w:val="24"/>
                <w:szCs w:val="24"/>
              </w:rPr>
            </w:pPr>
          </w:p>
        </w:tc>
      </w:tr>
      <w:tr w:rsidR="006027C9" w:rsidTr="005E3BE0">
        <w:trPr>
          <w:cantSplit/>
          <w:trHeight w:val="407"/>
        </w:trPr>
        <w:tc>
          <w:tcPr>
            <w:tcW w:w="1554" w:type="dxa"/>
            <w:vMerge/>
            <w:textDirection w:val="btLr"/>
            <w:vAlign w:val="center"/>
          </w:tcPr>
          <w:p w:rsidR="006027C9" w:rsidRPr="001B4F08" w:rsidRDefault="006027C9" w:rsidP="006027C9">
            <w:pPr>
              <w:pStyle w:val="a5"/>
              <w:ind w:firstLine="567"/>
              <w:jc w:val="both"/>
              <w:rPr>
                <w:rFonts w:ascii="Times New Roman" w:hAnsi="Times New Roman" w:cs="Times New Roman"/>
                <w:color w:val="000000"/>
                <w:sz w:val="24"/>
                <w:szCs w:val="24"/>
              </w:rPr>
            </w:pPr>
          </w:p>
        </w:tc>
        <w:tc>
          <w:tcPr>
            <w:tcW w:w="3975"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Посещение/участие методических объединений</w:t>
            </w:r>
          </w:p>
        </w:tc>
        <w:tc>
          <w:tcPr>
            <w:tcW w:w="1418"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tc>
        <w:tc>
          <w:tcPr>
            <w:tcW w:w="2047" w:type="dxa"/>
          </w:tcPr>
          <w:p w:rsidR="006027C9" w:rsidRPr="001B4F08" w:rsidRDefault="00C7322C" w:rsidP="006027C9">
            <w:pPr>
              <w:pStyle w:val="a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течение учебного года </w:t>
            </w:r>
          </w:p>
        </w:tc>
        <w:tc>
          <w:tcPr>
            <w:tcW w:w="1354" w:type="dxa"/>
          </w:tcPr>
          <w:p w:rsidR="006027C9" w:rsidRPr="001B4F08" w:rsidRDefault="006027C9" w:rsidP="006027C9">
            <w:pPr>
              <w:pStyle w:val="a5"/>
              <w:jc w:val="both"/>
              <w:rPr>
                <w:rFonts w:ascii="Times New Roman" w:hAnsi="Times New Roman" w:cs="Times New Roman"/>
                <w:color w:val="000000"/>
                <w:sz w:val="24"/>
                <w:szCs w:val="24"/>
              </w:rPr>
            </w:pPr>
            <w:r w:rsidRPr="001B4F08">
              <w:rPr>
                <w:rFonts w:ascii="Times New Roman" w:hAnsi="Times New Roman" w:cs="Times New Roman"/>
                <w:color w:val="000000"/>
                <w:sz w:val="24"/>
                <w:szCs w:val="24"/>
              </w:rPr>
              <w:t>Педагог</w:t>
            </w:r>
            <w:r>
              <w:rPr>
                <w:rFonts w:ascii="Times New Roman" w:hAnsi="Times New Roman" w:cs="Times New Roman"/>
                <w:color w:val="000000"/>
                <w:sz w:val="24"/>
                <w:szCs w:val="24"/>
              </w:rPr>
              <w:t>-</w:t>
            </w:r>
            <w:r w:rsidRPr="001B4F08">
              <w:rPr>
                <w:rFonts w:ascii="Times New Roman" w:hAnsi="Times New Roman" w:cs="Times New Roman"/>
                <w:color w:val="000000"/>
                <w:sz w:val="24"/>
                <w:szCs w:val="24"/>
              </w:rPr>
              <w:t xml:space="preserve">психолог </w:t>
            </w:r>
          </w:p>
        </w:tc>
      </w:tr>
    </w:tbl>
    <w:p w:rsidR="001B4F08" w:rsidRPr="001B4F08" w:rsidRDefault="001B4F08" w:rsidP="002F011F">
      <w:pPr>
        <w:pStyle w:val="a5"/>
        <w:jc w:val="both"/>
        <w:rPr>
          <w:rFonts w:ascii="Times New Roman" w:hAnsi="Times New Roman" w:cs="Times New Roman"/>
          <w:color w:val="000000"/>
          <w:sz w:val="24"/>
          <w:szCs w:val="24"/>
        </w:rPr>
      </w:pPr>
    </w:p>
    <w:p w:rsidR="000205CF" w:rsidRDefault="000205CF" w:rsidP="000205CF">
      <w:pPr>
        <w:pStyle w:val="a5"/>
        <w:jc w:val="center"/>
        <w:rPr>
          <w:rFonts w:ascii="Times New Roman" w:hAnsi="Times New Roman" w:cs="Times New Roman"/>
          <w:b/>
          <w:sz w:val="24"/>
          <w:szCs w:val="24"/>
        </w:rPr>
      </w:pPr>
      <w:r w:rsidRPr="00B00BE7">
        <w:rPr>
          <w:rFonts w:ascii="Times New Roman" w:hAnsi="Times New Roman" w:cs="Times New Roman"/>
          <w:b/>
          <w:sz w:val="24"/>
          <w:szCs w:val="24"/>
        </w:rPr>
        <w:t xml:space="preserve">План работы </w:t>
      </w:r>
    </w:p>
    <w:p w:rsidR="000205CF" w:rsidRDefault="000205CF" w:rsidP="000205CF">
      <w:pPr>
        <w:pStyle w:val="a5"/>
        <w:jc w:val="center"/>
        <w:rPr>
          <w:rFonts w:ascii="Times New Roman" w:hAnsi="Times New Roman" w:cs="Times New Roman"/>
          <w:b/>
          <w:sz w:val="24"/>
          <w:szCs w:val="24"/>
        </w:rPr>
      </w:pPr>
      <w:r w:rsidRPr="000205CF">
        <w:rPr>
          <w:rFonts w:ascii="Times New Roman" w:hAnsi="Times New Roman" w:cs="Times New Roman"/>
          <w:b/>
          <w:sz w:val="24"/>
          <w:szCs w:val="24"/>
        </w:rPr>
        <w:t xml:space="preserve">внутришкольного </w:t>
      </w:r>
      <w:r>
        <w:rPr>
          <w:rFonts w:ascii="Times New Roman" w:hAnsi="Times New Roman" w:cs="Times New Roman"/>
          <w:b/>
          <w:sz w:val="24"/>
          <w:szCs w:val="24"/>
        </w:rPr>
        <w:t xml:space="preserve">ПМПк  </w:t>
      </w:r>
    </w:p>
    <w:p w:rsidR="000205CF" w:rsidRDefault="000205CF" w:rsidP="000205CF">
      <w:pPr>
        <w:pStyle w:val="a5"/>
        <w:jc w:val="center"/>
        <w:rPr>
          <w:rFonts w:ascii="Times New Roman" w:hAnsi="Times New Roman" w:cs="Times New Roman"/>
          <w:b/>
          <w:sz w:val="24"/>
          <w:szCs w:val="24"/>
        </w:rPr>
      </w:pPr>
      <w:r w:rsidRPr="00B00BE7">
        <w:rPr>
          <w:rFonts w:ascii="Times New Roman" w:hAnsi="Times New Roman" w:cs="Times New Roman"/>
          <w:b/>
          <w:sz w:val="24"/>
          <w:szCs w:val="24"/>
        </w:rPr>
        <w:t>МБОУ «СОШ №1р.п. Базарный КарабулакСаратовской области»</w:t>
      </w:r>
    </w:p>
    <w:p w:rsidR="000205CF"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b/>
          <w:color w:val="000000"/>
          <w:sz w:val="24"/>
          <w:szCs w:val="24"/>
        </w:rPr>
        <w:t>Цель:</w:t>
      </w:r>
      <w:r w:rsidRPr="004531A9">
        <w:rPr>
          <w:rFonts w:ascii="Times New Roman" w:hAnsi="Times New Roman" w:cs="Times New Roman"/>
          <w:color w:val="000000"/>
          <w:sz w:val="24"/>
          <w:szCs w:val="24"/>
        </w:rPr>
        <w:t xml:space="preserve">  создание целостной системы комплексного психолого – медико – педагогического сопровождения обучающихся,  в соответствие с ФГОС образования обучающихся с умственной отсталостью (интеллектуальными нарушениями).  </w:t>
      </w:r>
    </w:p>
    <w:p w:rsidR="000205CF"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b/>
          <w:color w:val="000000"/>
          <w:sz w:val="24"/>
          <w:szCs w:val="24"/>
        </w:rPr>
        <w:t xml:space="preserve">Задачи: </w:t>
      </w:r>
      <w:r w:rsidRPr="004531A9">
        <w:rPr>
          <w:rFonts w:ascii="Times New Roman" w:hAnsi="Times New Roman" w:cs="Times New Roman"/>
          <w:color w:val="000000"/>
          <w:sz w:val="24"/>
          <w:szCs w:val="24"/>
        </w:rPr>
        <w:t xml:space="preserve">1. Выявление особых образовательных потребностей детей, обусловленных недостатками в их психическом и физическом развитии.  </w:t>
      </w:r>
    </w:p>
    <w:p w:rsidR="000205CF"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color w:val="000000"/>
          <w:sz w:val="24"/>
          <w:szCs w:val="24"/>
        </w:rPr>
        <w:t xml:space="preserve">2. Осуществление индивидуально ориентированной  психолого – медико – педагогической помощи детям, с учетом особенностей психофизического развития и индивидуальных возможностей обучающихся.  </w:t>
      </w:r>
    </w:p>
    <w:p w:rsidR="00B6046B"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color w:val="000000"/>
          <w:sz w:val="24"/>
          <w:szCs w:val="24"/>
        </w:rPr>
        <w:t xml:space="preserve">3. Оценка динамики в развитии  обучающихся </w:t>
      </w:r>
    </w:p>
    <w:p w:rsidR="000205CF" w:rsidRPr="004531A9"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color w:val="000000"/>
          <w:sz w:val="24"/>
          <w:szCs w:val="24"/>
        </w:rPr>
        <w:t xml:space="preserve">4. Осуществление информационной поддержки обучающихся, педагогов и родителей по  вопросам комплексного психолого – медико – педагогического  сопровождения обучающихся с умственной отсталостью (интеллектуальными нарушениями) в условиях образовательного учреждения.   </w:t>
      </w:r>
    </w:p>
    <w:p w:rsidR="000205CF"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color w:val="000000"/>
          <w:sz w:val="24"/>
          <w:szCs w:val="24"/>
        </w:rPr>
        <w:t xml:space="preserve">5. Подготовка и ведение документации, отражающей актуальное развитие обучающихся с умственной отсталостью (интеллектуальными нарушениями), динамику состояния, уровень школьной успешности. </w:t>
      </w:r>
    </w:p>
    <w:p w:rsidR="000205CF" w:rsidRPr="004531A9" w:rsidRDefault="000205CF" w:rsidP="000205CF">
      <w:pPr>
        <w:pStyle w:val="a5"/>
        <w:ind w:firstLine="567"/>
        <w:jc w:val="both"/>
        <w:rPr>
          <w:rFonts w:ascii="Times New Roman" w:hAnsi="Times New Roman" w:cs="Times New Roman"/>
          <w:color w:val="000000"/>
          <w:sz w:val="24"/>
          <w:szCs w:val="24"/>
        </w:rPr>
      </w:pPr>
      <w:r w:rsidRPr="004531A9">
        <w:rPr>
          <w:rFonts w:ascii="Times New Roman" w:hAnsi="Times New Roman" w:cs="Times New Roman"/>
          <w:color w:val="000000"/>
          <w:sz w:val="24"/>
          <w:szCs w:val="24"/>
        </w:rPr>
        <w:t>6. Организация взаимодействия учителей  и других специалистов в области сопровождения, медицинских работников организации и специалистов других организаций  с целью реализации индивидуально ориентированной психолого – медико – педагогической помощи детям</w:t>
      </w:r>
      <w:r w:rsidR="00B6046B">
        <w:rPr>
          <w:rFonts w:ascii="Times New Roman" w:hAnsi="Times New Roman" w:cs="Times New Roman"/>
          <w:color w:val="000000"/>
          <w:sz w:val="24"/>
          <w:szCs w:val="24"/>
        </w:rPr>
        <w:t>.</w:t>
      </w: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2026AF" w:rsidRDefault="002026AF" w:rsidP="00B6046B">
      <w:pPr>
        <w:pStyle w:val="a5"/>
        <w:jc w:val="center"/>
        <w:rPr>
          <w:rFonts w:ascii="Times New Roman" w:hAnsi="Times New Roman" w:cs="Times New Roman"/>
          <w:b/>
          <w:sz w:val="24"/>
          <w:szCs w:val="24"/>
        </w:rPr>
      </w:pPr>
    </w:p>
    <w:p w:rsidR="00B6046B" w:rsidRDefault="00B6046B" w:rsidP="00B6046B">
      <w:pPr>
        <w:pStyle w:val="a5"/>
        <w:jc w:val="center"/>
        <w:rPr>
          <w:rFonts w:ascii="Times New Roman" w:hAnsi="Times New Roman" w:cs="Times New Roman"/>
          <w:b/>
          <w:sz w:val="28"/>
          <w:szCs w:val="28"/>
        </w:rPr>
      </w:pPr>
      <w:r w:rsidRPr="00B00BE7">
        <w:rPr>
          <w:rFonts w:ascii="Times New Roman" w:hAnsi="Times New Roman" w:cs="Times New Roman"/>
          <w:b/>
          <w:sz w:val="24"/>
          <w:szCs w:val="24"/>
        </w:rPr>
        <w:lastRenderedPageBreak/>
        <w:t xml:space="preserve">План работы </w:t>
      </w:r>
    </w:p>
    <w:p w:rsidR="00B6046B" w:rsidRDefault="00B6046B" w:rsidP="00B6046B">
      <w:pPr>
        <w:pStyle w:val="a5"/>
        <w:jc w:val="center"/>
        <w:rPr>
          <w:rFonts w:ascii="Times New Roman" w:hAnsi="Times New Roman" w:cs="Times New Roman"/>
          <w:b/>
          <w:sz w:val="24"/>
          <w:szCs w:val="24"/>
        </w:rPr>
      </w:pPr>
      <w:r w:rsidRPr="00AA2573">
        <w:rPr>
          <w:rFonts w:ascii="Times New Roman" w:hAnsi="Times New Roman" w:cs="Times New Roman"/>
          <w:b/>
          <w:color w:val="000000"/>
          <w:sz w:val="24"/>
          <w:szCs w:val="24"/>
        </w:rPr>
        <w:t>психолого-пе</w:t>
      </w:r>
      <w:r>
        <w:rPr>
          <w:rFonts w:ascii="Times New Roman" w:hAnsi="Times New Roman" w:cs="Times New Roman"/>
          <w:b/>
          <w:color w:val="000000"/>
          <w:sz w:val="24"/>
          <w:szCs w:val="24"/>
        </w:rPr>
        <w:t>дагогического</w:t>
      </w:r>
      <w:r w:rsidRPr="00AA2573">
        <w:rPr>
          <w:rFonts w:ascii="Times New Roman" w:hAnsi="Times New Roman" w:cs="Times New Roman"/>
          <w:b/>
          <w:color w:val="000000"/>
          <w:sz w:val="24"/>
          <w:szCs w:val="24"/>
        </w:rPr>
        <w:t xml:space="preserve"> консилиума</w:t>
      </w:r>
    </w:p>
    <w:p w:rsidR="00B6046B" w:rsidRDefault="00B6046B" w:rsidP="00B6046B">
      <w:pPr>
        <w:pStyle w:val="a5"/>
        <w:jc w:val="center"/>
        <w:rPr>
          <w:rFonts w:ascii="Times New Roman" w:hAnsi="Times New Roman" w:cs="Times New Roman"/>
          <w:b/>
          <w:sz w:val="24"/>
          <w:szCs w:val="24"/>
        </w:rPr>
      </w:pPr>
      <w:r w:rsidRPr="00B00BE7">
        <w:rPr>
          <w:rFonts w:ascii="Times New Roman" w:hAnsi="Times New Roman" w:cs="Times New Roman"/>
          <w:b/>
          <w:sz w:val="24"/>
          <w:szCs w:val="24"/>
        </w:rPr>
        <w:t>МБОУ «СОШ №1р.п. Базарный КарабулакСаратовской области»</w:t>
      </w:r>
    </w:p>
    <w:p w:rsidR="00B6046B" w:rsidRDefault="00B6046B" w:rsidP="00B6046B">
      <w:pPr>
        <w:shd w:val="clear" w:color="auto" w:fill="FFFFFF"/>
        <w:spacing w:after="0" w:line="240" w:lineRule="auto"/>
        <w:jc w:val="center"/>
        <w:rPr>
          <w:rFonts w:ascii="Times New Roman" w:eastAsia="Times New Roman" w:hAnsi="Times New Roman" w:cs="Times New Roman"/>
          <w:b/>
          <w:bCs/>
          <w:color w:val="000000"/>
          <w:sz w:val="24"/>
          <w:szCs w:val="24"/>
        </w:rPr>
      </w:pPr>
    </w:p>
    <w:tbl>
      <w:tblPr>
        <w:tblStyle w:val="a8"/>
        <w:tblW w:w="10616" w:type="dxa"/>
        <w:tblInd w:w="-459" w:type="dxa"/>
        <w:tblLayout w:type="fixed"/>
        <w:tblLook w:val="04A0"/>
      </w:tblPr>
      <w:tblGrid>
        <w:gridCol w:w="560"/>
        <w:gridCol w:w="6103"/>
        <w:gridCol w:w="1877"/>
        <w:gridCol w:w="2076"/>
      </w:tblGrid>
      <w:tr w:rsidR="00B6046B" w:rsidTr="00B6046B">
        <w:tc>
          <w:tcPr>
            <w:tcW w:w="560" w:type="dxa"/>
            <w:vAlign w:val="center"/>
          </w:tcPr>
          <w:p w:rsidR="00B6046B" w:rsidRDefault="00B6046B" w:rsidP="00327615">
            <w:pPr>
              <w:jc w:val="center"/>
              <w:rPr>
                <w:rFonts w:ascii="Times New Roman" w:hAnsi="Times New Roman" w:cs="Times New Roman"/>
                <w:b/>
                <w:sz w:val="24"/>
                <w:szCs w:val="24"/>
              </w:rPr>
            </w:pPr>
          </w:p>
          <w:p w:rsidR="00B6046B" w:rsidRPr="00D34932" w:rsidRDefault="00B6046B" w:rsidP="00327615">
            <w:pPr>
              <w:jc w:val="center"/>
              <w:rPr>
                <w:rFonts w:ascii="Times New Roman" w:hAnsi="Times New Roman" w:cs="Times New Roman"/>
                <w:b/>
                <w:sz w:val="24"/>
                <w:szCs w:val="24"/>
              </w:rPr>
            </w:pPr>
            <w:r w:rsidRPr="00D34932">
              <w:rPr>
                <w:rFonts w:ascii="Times New Roman" w:hAnsi="Times New Roman" w:cs="Times New Roman"/>
                <w:b/>
                <w:sz w:val="24"/>
                <w:szCs w:val="24"/>
              </w:rPr>
              <w:t>№ п/п</w:t>
            </w:r>
          </w:p>
          <w:p w:rsidR="00B6046B" w:rsidRPr="00D34932" w:rsidRDefault="00B6046B" w:rsidP="00327615">
            <w:pPr>
              <w:jc w:val="center"/>
              <w:rPr>
                <w:rFonts w:ascii="Times New Roman" w:hAnsi="Times New Roman" w:cs="Times New Roman"/>
                <w:b/>
                <w:sz w:val="24"/>
                <w:szCs w:val="24"/>
              </w:rPr>
            </w:pPr>
          </w:p>
        </w:tc>
        <w:tc>
          <w:tcPr>
            <w:tcW w:w="6103" w:type="dxa"/>
            <w:vAlign w:val="center"/>
          </w:tcPr>
          <w:p w:rsidR="00B6046B" w:rsidRPr="00D34932" w:rsidRDefault="00B6046B" w:rsidP="00327615">
            <w:pPr>
              <w:jc w:val="center"/>
              <w:rPr>
                <w:rFonts w:ascii="Times New Roman" w:hAnsi="Times New Roman" w:cs="Times New Roman"/>
                <w:b/>
                <w:sz w:val="24"/>
                <w:szCs w:val="24"/>
              </w:rPr>
            </w:pPr>
            <w:r w:rsidRPr="00D34932">
              <w:rPr>
                <w:rFonts w:ascii="Times New Roman" w:hAnsi="Times New Roman" w:cs="Times New Roman"/>
                <w:b/>
                <w:sz w:val="24"/>
                <w:szCs w:val="24"/>
              </w:rPr>
              <w:t>Мероприятия</w:t>
            </w:r>
          </w:p>
          <w:p w:rsidR="00B6046B" w:rsidRPr="00D34932" w:rsidRDefault="00B6046B" w:rsidP="00327615">
            <w:pPr>
              <w:jc w:val="center"/>
              <w:rPr>
                <w:rFonts w:ascii="Times New Roman" w:hAnsi="Times New Roman" w:cs="Times New Roman"/>
                <w:b/>
                <w:sz w:val="24"/>
                <w:szCs w:val="24"/>
              </w:rPr>
            </w:pPr>
          </w:p>
        </w:tc>
        <w:tc>
          <w:tcPr>
            <w:tcW w:w="1877" w:type="dxa"/>
            <w:vAlign w:val="center"/>
          </w:tcPr>
          <w:p w:rsidR="00B6046B" w:rsidRPr="00D34932" w:rsidRDefault="00B6046B" w:rsidP="00327615">
            <w:pPr>
              <w:jc w:val="center"/>
              <w:rPr>
                <w:rFonts w:ascii="Times New Roman" w:hAnsi="Times New Roman" w:cs="Times New Roman"/>
                <w:b/>
                <w:sz w:val="24"/>
                <w:szCs w:val="24"/>
              </w:rPr>
            </w:pPr>
            <w:r w:rsidRPr="00D34932">
              <w:rPr>
                <w:rFonts w:ascii="Times New Roman" w:hAnsi="Times New Roman" w:cs="Times New Roman"/>
                <w:b/>
                <w:sz w:val="24"/>
                <w:szCs w:val="24"/>
              </w:rPr>
              <w:t>Сроки выполнения</w:t>
            </w:r>
          </w:p>
          <w:p w:rsidR="00B6046B" w:rsidRPr="00D34932" w:rsidRDefault="00B6046B" w:rsidP="00327615">
            <w:pPr>
              <w:jc w:val="center"/>
              <w:rPr>
                <w:rFonts w:ascii="Times New Roman" w:hAnsi="Times New Roman" w:cs="Times New Roman"/>
                <w:b/>
                <w:sz w:val="24"/>
                <w:szCs w:val="24"/>
              </w:rPr>
            </w:pPr>
          </w:p>
        </w:tc>
        <w:tc>
          <w:tcPr>
            <w:tcW w:w="2076" w:type="dxa"/>
            <w:vAlign w:val="center"/>
          </w:tcPr>
          <w:p w:rsidR="00B6046B" w:rsidRPr="00D34932" w:rsidRDefault="00B6046B" w:rsidP="00327615">
            <w:pPr>
              <w:jc w:val="center"/>
              <w:rPr>
                <w:rFonts w:ascii="Times New Roman" w:hAnsi="Times New Roman" w:cs="Times New Roman"/>
                <w:b/>
                <w:sz w:val="24"/>
                <w:szCs w:val="24"/>
              </w:rPr>
            </w:pPr>
            <w:r w:rsidRPr="00D34932">
              <w:rPr>
                <w:rFonts w:ascii="Times New Roman" w:hAnsi="Times New Roman" w:cs="Times New Roman"/>
                <w:b/>
                <w:sz w:val="24"/>
                <w:szCs w:val="24"/>
              </w:rPr>
              <w:t>Ответственные</w:t>
            </w:r>
          </w:p>
          <w:p w:rsidR="00B6046B" w:rsidRPr="00D34932" w:rsidRDefault="00B6046B" w:rsidP="00327615">
            <w:pPr>
              <w:jc w:val="center"/>
              <w:rPr>
                <w:rFonts w:ascii="Times New Roman" w:hAnsi="Times New Roman" w:cs="Times New Roman"/>
                <w:b/>
                <w:sz w:val="24"/>
                <w:szCs w:val="24"/>
              </w:rPr>
            </w:pPr>
          </w:p>
        </w:tc>
      </w:tr>
      <w:tr w:rsidR="00B6046B" w:rsidTr="00B6046B">
        <w:tc>
          <w:tcPr>
            <w:tcW w:w="10616" w:type="dxa"/>
            <w:gridSpan w:val="4"/>
            <w:shd w:val="clear" w:color="auto" w:fill="F2F2F2" w:themeFill="background1" w:themeFillShade="F2"/>
          </w:tcPr>
          <w:p w:rsidR="00B6046B" w:rsidRPr="00CA1511" w:rsidRDefault="00B6046B" w:rsidP="00327615">
            <w:pPr>
              <w:jc w:val="center"/>
              <w:rPr>
                <w:rFonts w:ascii="Times New Roman" w:hAnsi="Times New Roman" w:cs="Times New Roman"/>
                <w:b/>
                <w:sz w:val="24"/>
                <w:szCs w:val="24"/>
              </w:rPr>
            </w:pPr>
            <w:r w:rsidRPr="00CA1511">
              <w:rPr>
                <w:rFonts w:ascii="Times New Roman" w:hAnsi="Times New Roman" w:cs="Times New Roman"/>
                <w:b/>
                <w:sz w:val="24"/>
                <w:szCs w:val="24"/>
              </w:rPr>
              <w:t>Диагностико-консультативное направление</w:t>
            </w:r>
          </w:p>
        </w:tc>
      </w:tr>
      <w:tr w:rsidR="00B6046B" w:rsidTr="00B6046B">
        <w:tc>
          <w:tcPr>
            <w:tcW w:w="560"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1</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Наблюдение и обследование вновь поступивших в школу обучающихся с целью определения дальнейшей помощ</w:t>
            </w:r>
            <w:r>
              <w:rPr>
                <w:rFonts w:ascii="Times New Roman" w:hAnsi="Times New Roman" w:cs="Times New Roman"/>
                <w:sz w:val="24"/>
                <w:szCs w:val="24"/>
              </w:rPr>
              <w:t xml:space="preserve">и.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2</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Обследование первоклассников, с целью определения коррекционно-развивающей помощи.</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до 30 сентября</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rPr>
                <w:rFonts w:ascii="Times New Roman" w:hAnsi="Times New Roman" w:cs="Times New Roman"/>
                <w:sz w:val="24"/>
                <w:szCs w:val="24"/>
              </w:rPr>
            </w:pPr>
          </w:p>
        </w:tc>
      </w:tr>
      <w:tr w:rsidR="00B6046B" w:rsidTr="00B6046B">
        <w:tc>
          <w:tcPr>
            <w:tcW w:w="560"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3</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Диагностика и тестирования по вопросам школь</w:t>
            </w:r>
            <w:r>
              <w:rPr>
                <w:rFonts w:ascii="Times New Roman" w:hAnsi="Times New Roman" w:cs="Times New Roman"/>
                <w:sz w:val="24"/>
                <w:szCs w:val="24"/>
              </w:rPr>
              <w:t xml:space="preserve">ной зрелости первоклассников.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до 30 сентября</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4</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Обследование эмоционально – волево</w:t>
            </w:r>
            <w:r>
              <w:rPr>
                <w:rFonts w:ascii="Times New Roman" w:hAnsi="Times New Roman" w:cs="Times New Roman"/>
                <w:sz w:val="24"/>
                <w:szCs w:val="24"/>
              </w:rPr>
              <w:t xml:space="preserve">й сферы обучающихся 5 классов.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до 30 сентября</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5 </w:t>
            </w:r>
          </w:p>
          <w:p w:rsidR="00B6046B" w:rsidRDefault="00B6046B" w:rsidP="00327615">
            <w:pPr>
              <w:rPr>
                <w:rFonts w:ascii="Times New Roman" w:hAnsi="Times New Roman" w:cs="Times New Roman"/>
                <w:sz w:val="24"/>
                <w:szCs w:val="24"/>
              </w:rPr>
            </w:pP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Адаптация пятиклассников к школьному обучению. Выявление п</w:t>
            </w:r>
            <w:r>
              <w:rPr>
                <w:rFonts w:ascii="Times New Roman" w:hAnsi="Times New Roman" w:cs="Times New Roman"/>
                <w:sz w:val="24"/>
                <w:szCs w:val="24"/>
              </w:rPr>
              <w:t xml:space="preserve">роблем адаптационного периода.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октябрь</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6</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Выявление проблем самоопределения и профессиональной направ</w:t>
            </w:r>
            <w:r>
              <w:rPr>
                <w:rFonts w:ascii="Times New Roman" w:hAnsi="Times New Roman" w:cs="Times New Roman"/>
                <w:sz w:val="24"/>
                <w:szCs w:val="24"/>
              </w:rPr>
              <w:t xml:space="preserve">ленности выпускников 9 классов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февраль-март</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7 </w:t>
            </w:r>
          </w:p>
          <w:p w:rsidR="00B6046B" w:rsidRDefault="00B6046B" w:rsidP="00327615">
            <w:pPr>
              <w:rPr>
                <w:rFonts w:ascii="Times New Roman" w:hAnsi="Times New Roman" w:cs="Times New Roman"/>
                <w:sz w:val="24"/>
                <w:szCs w:val="24"/>
              </w:rPr>
            </w:pP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Наблюдение и обследование обучающихся с целью выявления п</w:t>
            </w:r>
            <w:r>
              <w:rPr>
                <w:rFonts w:ascii="Times New Roman" w:hAnsi="Times New Roman" w:cs="Times New Roman"/>
                <w:sz w:val="24"/>
                <w:szCs w:val="24"/>
              </w:rPr>
              <w:t xml:space="preserve">роблем в развитии и поведении. </w:t>
            </w:r>
          </w:p>
        </w:tc>
        <w:tc>
          <w:tcPr>
            <w:tcW w:w="1877"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п</w:t>
            </w:r>
            <w:r>
              <w:rPr>
                <w:rFonts w:ascii="Times New Roman" w:hAnsi="Times New Roman" w:cs="Times New Roman"/>
                <w:sz w:val="24"/>
                <w:szCs w:val="24"/>
              </w:rPr>
              <w:t xml:space="preserve">о необходимости, по требованию </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8</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Осуществление психолого-педагогической диагностики учащихся, выявление резервных возможностей развития. </w:t>
            </w:r>
          </w:p>
          <w:p w:rsidR="00B6046B" w:rsidRPr="006E7ED3" w:rsidRDefault="00B6046B" w:rsidP="00327615">
            <w:pPr>
              <w:rPr>
                <w:rFonts w:ascii="Times New Roman" w:hAnsi="Times New Roman" w:cs="Times New Roman"/>
                <w:sz w:val="24"/>
                <w:szCs w:val="24"/>
              </w:rPr>
            </w:pP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по необходимости, по требованию </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jc w:val="right"/>
              <w:rPr>
                <w:rFonts w:ascii="Times New Roman" w:hAnsi="Times New Roman" w:cs="Times New Roman"/>
                <w:sz w:val="24"/>
                <w:szCs w:val="24"/>
              </w:rPr>
            </w:pPr>
          </w:p>
        </w:tc>
      </w:tr>
      <w:tr w:rsidR="00B6046B" w:rsidTr="00B6046B">
        <w:tc>
          <w:tcPr>
            <w:tcW w:w="10616" w:type="dxa"/>
            <w:gridSpan w:val="4"/>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РОД</w:t>
            </w:r>
            <w:r>
              <w:rPr>
                <w:rFonts w:ascii="Times New Roman" w:hAnsi="Times New Roman" w:cs="Times New Roman"/>
                <w:sz w:val="24"/>
                <w:szCs w:val="24"/>
              </w:rPr>
              <w:t>ИТЕЛИ (ЗАКОННЫЕ ПРЕДСТАВИТЕЛИ)</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9</w:t>
            </w:r>
            <w:r w:rsidRPr="006E7ED3">
              <w:rPr>
                <w:rFonts w:ascii="Times New Roman" w:hAnsi="Times New Roman" w:cs="Times New Roman"/>
                <w:sz w:val="24"/>
                <w:szCs w:val="24"/>
              </w:rPr>
              <w:t>1</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Индивидуальное консультирование родителей по данным диагностиче</w:t>
            </w:r>
            <w:r>
              <w:rPr>
                <w:rFonts w:ascii="Times New Roman" w:hAnsi="Times New Roman" w:cs="Times New Roman"/>
                <w:sz w:val="24"/>
                <w:szCs w:val="24"/>
              </w:rPr>
              <w:t xml:space="preserve">ского обследования обучающихся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по итогам диагностики </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10</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Индивидуальные консультации для родителей на тему: «Труднос</w:t>
            </w:r>
            <w:r>
              <w:rPr>
                <w:rFonts w:ascii="Times New Roman" w:hAnsi="Times New Roman" w:cs="Times New Roman"/>
                <w:sz w:val="24"/>
                <w:szCs w:val="24"/>
              </w:rPr>
              <w:t xml:space="preserve">ти первоклассников в обучении»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члены ПМПк </w:t>
            </w:r>
          </w:p>
          <w:p w:rsidR="00B6046B" w:rsidRDefault="00B6046B" w:rsidP="00327615">
            <w:pPr>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11</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Консультации в решении сложных и кон</w:t>
            </w:r>
            <w:r>
              <w:rPr>
                <w:rFonts w:ascii="Times New Roman" w:hAnsi="Times New Roman" w:cs="Times New Roman"/>
                <w:sz w:val="24"/>
                <w:szCs w:val="24"/>
              </w:rPr>
              <w:t xml:space="preserve">фликтных ситуаций.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r>
              <w:rPr>
                <w:rFonts w:ascii="Times New Roman" w:hAnsi="Times New Roman" w:cs="Times New Roman"/>
                <w:sz w:val="24"/>
                <w:szCs w:val="24"/>
              </w:rPr>
              <w:t>,</w:t>
            </w:r>
          </w:p>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ПЕДАГОГИ</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12</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Индивидуальное консультирование педагогов по данным </w:t>
            </w:r>
            <w:r>
              <w:rPr>
                <w:rFonts w:ascii="Times New Roman" w:hAnsi="Times New Roman" w:cs="Times New Roman"/>
                <w:sz w:val="24"/>
                <w:szCs w:val="24"/>
              </w:rPr>
              <w:t xml:space="preserve">диагностического обследования.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13</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Индивидуальное консультирование педагогов по организации и планированию работы с обучающимися, имеющих на</w:t>
            </w:r>
            <w:r>
              <w:rPr>
                <w:rFonts w:ascii="Times New Roman" w:hAnsi="Times New Roman" w:cs="Times New Roman"/>
                <w:sz w:val="24"/>
                <w:szCs w:val="24"/>
              </w:rPr>
              <w:t xml:space="preserve">рушения в поведении и общении.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14</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Консультации в решении с</w:t>
            </w:r>
            <w:r>
              <w:rPr>
                <w:rFonts w:ascii="Times New Roman" w:hAnsi="Times New Roman" w:cs="Times New Roman"/>
                <w:sz w:val="24"/>
                <w:szCs w:val="24"/>
              </w:rPr>
              <w:t xml:space="preserve">ложных и конфликтных ситуаций.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10616" w:type="dxa"/>
            <w:gridSpan w:val="4"/>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ОБУЧАЮЩИЕСЯ, ВОСПИТАННИКИ </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15</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Индивидуальное консультирование по адекватному взаимодейств</w:t>
            </w:r>
            <w:r>
              <w:rPr>
                <w:rFonts w:ascii="Times New Roman" w:hAnsi="Times New Roman" w:cs="Times New Roman"/>
                <w:sz w:val="24"/>
                <w:szCs w:val="24"/>
              </w:rPr>
              <w:t xml:space="preserve">ию с взрослыми и сверстниками.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16</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Индивидуальное консультировани</w:t>
            </w:r>
            <w:r>
              <w:rPr>
                <w:rFonts w:ascii="Times New Roman" w:hAnsi="Times New Roman" w:cs="Times New Roman"/>
                <w:sz w:val="24"/>
                <w:szCs w:val="24"/>
              </w:rPr>
              <w:t xml:space="preserve">е по профессиональному выбору.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17</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Консультации в решении сложных и конфликтны</w:t>
            </w:r>
            <w:r>
              <w:rPr>
                <w:rFonts w:ascii="Times New Roman" w:hAnsi="Times New Roman" w:cs="Times New Roman"/>
                <w:sz w:val="24"/>
                <w:szCs w:val="24"/>
              </w:rPr>
              <w:t xml:space="preserve">х ситуаций.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10616" w:type="dxa"/>
            <w:gridSpan w:val="4"/>
          </w:tcPr>
          <w:p w:rsidR="00B6046B" w:rsidRDefault="00B6046B" w:rsidP="00327615">
            <w:pPr>
              <w:jc w:val="center"/>
              <w:rPr>
                <w:rFonts w:ascii="Times New Roman" w:hAnsi="Times New Roman" w:cs="Times New Roman"/>
                <w:sz w:val="24"/>
                <w:szCs w:val="24"/>
              </w:rPr>
            </w:pPr>
            <w:r w:rsidRPr="00CA1511">
              <w:rPr>
                <w:rFonts w:ascii="Times New Roman" w:hAnsi="Times New Roman" w:cs="Times New Roman"/>
                <w:b/>
                <w:sz w:val="24"/>
                <w:szCs w:val="24"/>
              </w:rPr>
              <w:t>Организационно-методическое направление</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1</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Изучение федеральных законов, инстру</w:t>
            </w:r>
            <w:r>
              <w:rPr>
                <w:rFonts w:ascii="Times New Roman" w:hAnsi="Times New Roman" w:cs="Times New Roman"/>
                <w:sz w:val="24"/>
                <w:szCs w:val="24"/>
              </w:rPr>
              <w:t xml:space="preserve">ктивных писем, приказов МО РФ.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2</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Составление отчетной</w:t>
            </w:r>
            <w:r>
              <w:rPr>
                <w:rFonts w:ascii="Times New Roman" w:hAnsi="Times New Roman" w:cs="Times New Roman"/>
                <w:sz w:val="24"/>
                <w:szCs w:val="24"/>
              </w:rPr>
              <w:t xml:space="preserve"> документации за прошедший год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3</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Написание характеристик на обучающихся.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lastRenderedPageBreak/>
              <w:t>4</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Написание протоколов и заключений ПМПк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секретарь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5</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Комплектование классов, согласно заключени</w:t>
            </w:r>
            <w:r>
              <w:rPr>
                <w:rFonts w:ascii="Times New Roman" w:hAnsi="Times New Roman" w:cs="Times New Roman"/>
                <w:sz w:val="24"/>
                <w:szCs w:val="24"/>
              </w:rPr>
              <w:t xml:space="preserve">ям ПМПК и заявлений родителей.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август</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6</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Систематический подбор диагностического и коррекционно-развивающего материала по различным пр</w:t>
            </w:r>
            <w:r>
              <w:rPr>
                <w:rFonts w:ascii="Times New Roman" w:hAnsi="Times New Roman" w:cs="Times New Roman"/>
                <w:sz w:val="24"/>
                <w:szCs w:val="24"/>
              </w:rPr>
              <w:t xml:space="preserve">облемам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в течение года </w:t>
            </w:r>
          </w:p>
          <w:p w:rsidR="00B6046B" w:rsidRPr="006E7ED3" w:rsidRDefault="00B6046B" w:rsidP="00327615">
            <w:pPr>
              <w:rPr>
                <w:rFonts w:ascii="Times New Roman" w:hAnsi="Times New Roman" w:cs="Times New Roman"/>
                <w:sz w:val="24"/>
                <w:szCs w:val="24"/>
              </w:rPr>
            </w:pP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7 </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Разработка корр</w:t>
            </w:r>
            <w:r>
              <w:rPr>
                <w:rFonts w:ascii="Times New Roman" w:hAnsi="Times New Roman" w:cs="Times New Roman"/>
                <w:sz w:val="24"/>
                <w:szCs w:val="24"/>
              </w:rPr>
              <w:t xml:space="preserve">екционно-развивающих программ.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в течение года </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8</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Разработка рекомендаций по р</w:t>
            </w:r>
            <w:r>
              <w:rPr>
                <w:rFonts w:ascii="Times New Roman" w:hAnsi="Times New Roman" w:cs="Times New Roman"/>
                <w:sz w:val="24"/>
                <w:szCs w:val="24"/>
              </w:rPr>
              <w:t xml:space="preserve">аботе с особо трудными детьми.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в течение года </w:t>
            </w:r>
          </w:p>
          <w:p w:rsidR="00B6046B" w:rsidRPr="006E7ED3" w:rsidRDefault="00B6046B" w:rsidP="00327615">
            <w:pPr>
              <w:rPr>
                <w:rFonts w:ascii="Times New Roman" w:hAnsi="Times New Roman" w:cs="Times New Roman"/>
                <w:sz w:val="24"/>
                <w:szCs w:val="24"/>
              </w:rPr>
            </w:pP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9</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Разработка индивидуальных стратегий психологического сопровождения конкретных обучающихс</w:t>
            </w:r>
            <w:r>
              <w:rPr>
                <w:rFonts w:ascii="Times New Roman" w:hAnsi="Times New Roman" w:cs="Times New Roman"/>
                <w:sz w:val="24"/>
                <w:szCs w:val="24"/>
              </w:rPr>
              <w:t xml:space="preserve">я и их последующая реализация.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10</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Разработка индивидуальных стратегий </w:t>
            </w:r>
          </w:p>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логопедического, дефектологического сопрово</w:t>
            </w:r>
            <w:r>
              <w:rPr>
                <w:rFonts w:ascii="Times New Roman" w:hAnsi="Times New Roman" w:cs="Times New Roman"/>
                <w:sz w:val="24"/>
                <w:szCs w:val="24"/>
              </w:rPr>
              <w:t xml:space="preserve">ждения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11</w:t>
            </w:r>
          </w:p>
        </w:tc>
        <w:tc>
          <w:tcPr>
            <w:tcW w:w="6103"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Написание характеристик, оформление протоколов</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члены ПМПк</w:t>
            </w:r>
          </w:p>
        </w:tc>
      </w:tr>
      <w:tr w:rsidR="00B6046B" w:rsidTr="00B6046B">
        <w:tc>
          <w:tcPr>
            <w:tcW w:w="10616" w:type="dxa"/>
            <w:gridSpan w:val="4"/>
            <w:shd w:val="clear" w:color="auto" w:fill="F2F2F2" w:themeFill="background1" w:themeFillShade="F2"/>
          </w:tcPr>
          <w:p w:rsidR="00B6046B" w:rsidRDefault="00B6046B" w:rsidP="00327615">
            <w:pPr>
              <w:jc w:val="center"/>
              <w:rPr>
                <w:rFonts w:ascii="Times New Roman" w:hAnsi="Times New Roman" w:cs="Times New Roman"/>
                <w:sz w:val="24"/>
                <w:szCs w:val="24"/>
              </w:rPr>
            </w:pPr>
            <w:r>
              <w:rPr>
                <w:rFonts w:ascii="Times New Roman" w:eastAsia="Times New Roman" w:hAnsi="Times New Roman" w:cs="Times New Roman"/>
                <w:b/>
                <w:bCs/>
                <w:sz w:val="24"/>
                <w:szCs w:val="24"/>
              </w:rPr>
              <w:t>Коррекционно-</w:t>
            </w:r>
            <w:r w:rsidRPr="0093395C">
              <w:rPr>
                <w:rFonts w:ascii="Times New Roman" w:eastAsia="Times New Roman" w:hAnsi="Times New Roman" w:cs="Times New Roman"/>
                <w:b/>
                <w:bCs/>
                <w:sz w:val="24"/>
                <w:szCs w:val="24"/>
              </w:rPr>
              <w:t>развивающее</w:t>
            </w:r>
            <w:r>
              <w:rPr>
                <w:rFonts w:ascii="Times New Roman" w:eastAsia="Times New Roman" w:hAnsi="Times New Roman" w:cs="Times New Roman"/>
                <w:b/>
                <w:bCs/>
                <w:sz w:val="24"/>
                <w:szCs w:val="24"/>
              </w:rPr>
              <w:t xml:space="preserve"> направление</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1</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Проведение коррекционных и развивающих </w:t>
            </w:r>
            <w:r>
              <w:rPr>
                <w:rFonts w:ascii="Times New Roman" w:hAnsi="Times New Roman" w:cs="Times New Roman"/>
                <w:sz w:val="24"/>
                <w:szCs w:val="24"/>
              </w:rPr>
              <w:t xml:space="preserve">мероприятий с первоклассниками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учи</w:t>
            </w:r>
            <w:r>
              <w:rPr>
                <w:rFonts w:ascii="Times New Roman" w:hAnsi="Times New Roman" w:cs="Times New Roman"/>
                <w:sz w:val="24"/>
                <w:szCs w:val="24"/>
              </w:rPr>
              <w:t xml:space="preserve">тель-логопед, педагог-психолог </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2</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Проведение занятий по адаптации с обуча</w:t>
            </w:r>
            <w:r>
              <w:rPr>
                <w:rFonts w:ascii="Times New Roman" w:hAnsi="Times New Roman" w:cs="Times New Roman"/>
                <w:sz w:val="24"/>
                <w:szCs w:val="24"/>
              </w:rPr>
              <w:t xml:space="preserve">ющимися 1 класса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I полугодие</w:t>
            </w:r>
          </w:p>
        </w:tc>
        <w:tc>
          <w:tcPr>
            <w:tcW w:w="2076" w:type="dxa"/>
          </w:tcPr>
          <w:p w:rsidR="00B6046B" w:rsidRDefault="00B6046B" w:rsidP="00327615">
            <w:pPr>
              <w:jc w:val="right"/>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3</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Проведение занятий по </w:t>
            </w:r>
            <w:r>
              <w:rPr>
                <w:rFonts w:ascii="Times New Roman" w:hAnsi="Times New Roman" w:cs="Times New Roman"/>
                <w:sz w:val="24"/>
                <w:szCs w:val="24"/>
              </w:rPr>
              <w:t xml:space="preserve">адаптации с учениками 5 класса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I полугодие</w:t>
            </w:r>
          </w:p>
        </w:tc>
        <w:tc>
          <w:tcPr>
            <w:tcW w:w="2076" w:type="dxa"/>
          </w:tcPr>
          <w:p w:rsidR="00B6046B" w:rsidRDefault="00B6046B" w:rsidP="00327615">
            <w:pPr>
              <w:jc w:val="right"/>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4</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Проведение коррекционных и развивающих мероп</w:t>
            </w:r>
            <w:r>
              <w:rPr>
                <w:rFonts w:ascii="Times New Roman" w:hAnsi="Times New Roman" w:cs="Times New Roman"/>
                <w:sz w:val="24"/>
                <w:szCs w:val="24"/>
              </w:rPr>
              <w:t xml:space="preserve">риятий с детьми «группы риска»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в течение года</w:t>
            </w:r>
          </w:p>
        </w:tc>
        <w:tc>
          <w:tcPr>
            <w:tcW w:w="2076" w:type="dxa"/>
          </w:tcPr>
          <w:p w:rsidR="00B6046B" w:rsidRDefault="00B6046B" w:rsidP="00327615">
            <w:pPr>
              <w:jc w:val="right"/>
              <w:rPr>
                <w:rFonts w:ascii="Times New Roman" w:hAnsi="Times New Roman" w:cs="Times New Roman"/>
                <w:sz w:val="24"/>
                <w:szCs w:val="24"/>
              </w:rPr>
            </w:pPr>
            <w:r w:rsidRPr="006E7ED3">
              <w:rPr>
                <w:rFonts w:ascii="Times New Roman" w:hAnsi="Times New Roman" w:cs="Times New Roman"/>
                <w:sz w:val="24"/>
                <w:szCs w:val="24"/>
              </w:rPr>
              <w:t>педагог-психолог</w:t>
            </w:r>
          </w:p>
        </w:tc>
      </w:tr>
      <w:tr w:rsidR="00B6046B" w:rsidTr="00B6046B">
        <w:tc>
          <w:tcPr>
            <w:tcW w:w="10616" w:type="dxa"/>
            <w:gridSpan w:val="4"/>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РОД</w:t>
            </w:r>
            <w:r>
              <w:rPr>
                <w:rFonts w:ascii="Times New Roman" w:hAnsi="Times New Roman" w:cs="Times New Roman"/>
                <w:sz w:val="24"/>
                <w:szCs w:val="24"/>
              </w:rPr>
              <w:t>ИТЕЛИ (ЗАКОННЫЕ ПРЕДСТАВИТЕЛИ)</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5</w:t>
            </w:r>
          </w:p>
        </w:tc>
        <w:tc>
          <w:tcPr>
            <w:tcW w:w="6103" w:type="dxa"/>
          </w:tcPr>
          <w:p w:rsidR="00B6046B"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Цикл лекций для родителей первоклассников:  </w:t>
            </w:r>
          </w:p>
          <w:p w:rsidR="00B6046B" w:rsidRPr="00D34932" w:rsidRDefault="00B6046B" w:rsidP="00B6046B">
            <w:pPr>
              <w:pStyle w:val="a7"/>
              <w:numPr>
                <w:ilvl w:val="0"/>
                <w:numId w:val="82"/>
              </w:numPr>
              <w:ind w:left="466"/>
              <w:rPr>
                <w:rFonts w:ascii="Times New Roman" w:hAnsi="Times New Roman" w:cs="Times New Roman"/>
                <w:sz w:val="24"/>
                <w:szCs w:val="24"/>
              </w:rPr>
            </w:pPr>
            <w:r w:rsidRPr="00D34932">
              <w:rPr>
                <w:rFonts w:ascii="Times New Roman" w:hAnsi="Times New Roman" w:cs="Times New Roman"/>
                <w:sz w:val="24"/>
                <w:szCs w:val="24"/>
              </w:rPr>
              <w:t xml:space="preserve">особенности обучения учащихся, имеющие различные нарушения; </w:t>
            </w:r>
          </w:p>
          <w:p w:rsidR="00B6046B" w:rsidRPr="00D34932" w:rsidRDefault="00B6046B" w:rsidP="00B6046B">
            <w:pPr>
              <w:pStyle w:val="a7"/>
              <w:numPr>
                <w:ilvl w:val="0"/>
                <w:numId w:val="82"/>
              </w:numPr>
              <w:ind w:left="466"/>
              <w:rPr>
                <w:rFonts w:ascii="Times New Roman" w:hAnsi="Times New Roman" w:cs="Times New Roman"/>
                <w:sz w:val="24"/>
                <w:szCs w:val="24"/>
              </w:rPr>
            </w:pPr>
            <w:r w:rsidRPr="00D34932">
              <w:rPr>
                <w:rFonts w:ascii="Times New Roman" w:hAnsi="Times New Roman" w:cs="Times New Roman"/>
                <w:sz w:val="24"/>
                <w:szCs w:val="24"/>
              </w:rPr>
              <w:t xml:space="preserve">причины и последствия детской агрессии; </w:t>
            </w:r>
          </w:p>
          <w:p w:rsidR="00B6046B" w:rsidRPr="00D34932" w:rsidRDefault="00B6046B" w:rsidP="00B6046B">
            <w:pPr>
              <w:pStyle w:val="a7"/>
              <w:numPr>
                <w:ilvl w:val="0"/>
                <w:numId w:val="82"/>
              </w:numPr>
              <w:ind w:left="466"/>
              <w:rPr>
                <w:rFonts w:ascii="Times New Roman" w:hAnsi="Times New Roman" w:cs="Times New Roman"/>
                <w:sz w:val="24"/>
                <w:szCs w:val="24"/>
              </w:rPr>
            </w:pPr>
            <w:r w:rsidRPr="00D34932">
              <w:rPr>
                <w:rFonts w:ascii="Times New Roman" w:hAnsi="Times New Roman" w:cs="Times New Roman"/>
                <w:sz w:val="24"/>
                <w:szCs w:val="24"/>
              </w:rPr>
              <w:t xml:space="preserve">влияние родительского стиля воспитания детей на формирование личности; </w:t>
            </w:r>
          </w:p>
          <w:p w:rsidR="00B6046B" w:rsidRPr="00D34932" w:rsidRDefault="00B6046B" w:rsidP="00B6046B">
            <w:pPr>
              <w:pStyle w:val="a7"/>
              <w:numPr>
                <w:ilvl w:val="0"/>
                <w:numId w:val="82"/>
              </w:numPr>
              <w:ind w:left="466"/>
              <w:rPr>
                <w:rFonts w:ascii="Times New Roman" w:hAnsi="Times New Roman" w:cs="Times New Roman"/>
                <w:sz w:val="24"/>
                <w:szCs w:val="24"/>
              </w:rPr>
            </w:pPr>
            <w:r w:rsidRPr="00D34932">
              <w:rPr>
                <w:rFonts w:ascii="Times New Roman" w:hAnsi="Times New Roman" w:cs="Times New Roman"/>
                <w:sz w:val="24"/>
                <w:szCs w:val="24"/>
              </w:rPr>
              <w:t xml:space="preserve">наказание и поощрение в семье;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в течение года </w:t>
            </w:r>
          </w:p>
          <w:p w:rsidR="00B6046B" w:rsidRPr="006E7ED3" w:rsidRDefault="00B6046B" w:rsidP="00327615">
            <w:pPr>
              <w:rPr>
                <w:rFonts w:ascii="Times New Roman" w:hAnsi="Times New Roman" w:cs="Times New Roman"/>
                <w:sz w:val="24"/>
                <w:szCs w:val="24"/>
              </w:rPr>
            </w:pP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педагог-психолог </w:t>
            </w:r>
          </w:p>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соц. педагог </w:t>
            </w:r>
          </w:p>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6</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Проблема адаптации первоклассников в школе </w:t>
            </w:r>
          </w:p>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в течение года члены ПМПк </w:t>
            </w:r>
          </w:p>
        </w:tc>
        <w:tc>
          <w:tcPr>
            <w:tcW w:w="1877" w:type="dxa"/>
          </w:tcPr>
          <w:p w:rsidR="00B6046B" w:rsidRPr="006E7ED3" w:rsidRDefault="00B6046B" w:rsidP="00327615">
            <w:pPr>
              <w:rPr>
                <w:rFonts w:ascii="Times New Roman" w:hAnsi="Times New Roman" w:cs="Times New Roman"/>
                <w:sz w:val="24"/>
                <w:szCs w:val="24"/>
              </w:rPr>
            </w:pPr>
          </w:p>
        </w:tc>
        <w:tc>
          <w:tcPr>
            <w:tcW w:w="2076" w:type="dxa"/>
          </w:tcPr>
          <w:p w:rsidR="00B6046B" w:rsidRDefault="00B6046B" w:rsidP="00327615">
            <w:pPr>
              <w:jc w:val="right"/>
              <w:rPr>
                <w:rFonts w:ascii="Times New Roman" w:hAnsi="Times New Roman" w:cs="Times New Roman"/>
                <w:sz w:val="24"/>
                <w:szCs w:val="24"/>
              </w:rPr>
            </w:pP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7</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Физическое развитие младшего школьника в школе и дома </w:t>
            </w:r>
          </w:p>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в течение года члены ПМПк </w:t>
            </w:r>
          </w:p>
        </w:tc>
        <w:tc>
          <w:tcPr>
            <w:tcW w:w="1877" w:type="dxa"/>
          </w:tcPr>
          <w:p w:rsidR="00B6046B" w:rsidRPr="006E7ED3" w:rsidRDefault="00B6046B" w:rsidP="00327615">
            <w:pPr>
              <w:rPr>
                <w:rFonts w:ascii="Times New Roman" w:hAnsi="Times New Roman" w:cs="Times New Roman"/>
                <w:sz w:val="24"/>
                <w:szCs w:val="24"/>
              </w:rPr>
            </w:pPr>
          </w:p>
        </w:tc>
        <w:tc>
          <w:tcPr>
            <w:tcW w:w="2076" w:type="dxa"/>
          </w:tcPr>
          <w:p w:rsidR="00B6046B" w:rsidRDefault="00B6046B" w:rsidP="00327615">
            <w:pPr>
              <w:jc w:val="right"/>
              <w:rPr>
                <w:rFonts w:ascii="Times New Roman" w:hAnsi="Times New Roman" w:cs="Times New Roman"/>
                <w:sz w:val="24"/>
                <w:szCs w:val="24"/>
              </w:rPr>
            </w:pPr>
          </w:p>
        </w:tc>
      </w:tr>
      <w:tr w:rsidR="00B6046B" w:rsidTr="00B6046B">
        <w:tc>
          <w:tcPr>
            <w:tcW w:w="10616" w:type="dxa"/>
            <w:gridSpan w:val="4"/>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ПЕДАГОГИ, ВОСПИТАТЕЛИ </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8</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Организация и планирование работы с обучающимися, имеющими нарушения в разв</w:t>
            </w:r>
            <w:r>
              <w:rPr>
                <w:rFonts w:ascii="Times New Roman" w:hAnsi="Times New Roman" w:cs="Times New Roman"/>
                <w:sz w:val="24"/>
                <w:szCs w:val="24"/>
              </w:rPr>
              <w:t xml:space="preserve">итии. Особенности детей с ОВЗ.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сентябрь</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9</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Речевая готовность к школе. Трудности первоклассников с речевыми недостатками при обучении чтению и письму.</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октябрь</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учитель-логопед</w:t>
            </w:r>
          </w:p>
        </w:tc>
      </w:tr>
      <w:tr w:rsidR="00B6046B" w:rsidTr="00B6046B">
        <w:tc>
          <w:tcPr>
            <w:tcW w:w="10616" w:type="dxa"/>
            <w:gridSpan w:val="4"/>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ОБУЧАЮЩИЕСЯ, ВОСПИТАННИКИ </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10</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Дальнейшее самоопределение выпускни</w:t>
            </w:r>
            <w:r>
              <w:rPr>
                <w:rFonts w:ascii="Times New Roman" w:hAnsi="Times New Roman" w:cs="Times New Roman"/>
                <w:sz w:val="24"/>
                <w:szCs w:val="24"/>
              </w:rPr>
              <w:t xml:space="preserve">ков 9 классов. Выбор профессии </w:t>
            </w:r>
          </w:p>
        </w:tc>
        <w:tc>
          <w:tcPr>
            <w:tcW w:w="1877"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март </w:t>
            </w:r>
          </w:p>
          <w:p w:rsidR="00B6046B" w:rsidRPr="006E7ED3" w:rsidRDefault="00B6046B" w:rsidP="00327615">
            <w:pPr>
              <w:rPr>
                <w:rFonts w:ascii="Times New Roman" w:hAnsi="Times New Roman" w:cs="Times New Roman"/>
                <w:sz w:val="24"/>
                <w:szCs w:val="24"/>
              </w:rPr>
            </w:pPr>
          </w:p>
        </w:tc>
        <w:tc>
          <w:tcPr>
            <w:tcW w:w="2076"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педагог-психолог </w:t>
            </w:r>
          </w:p>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 xml:space="preserve">соц. педагог </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1</w:t>
            </w:r>
            <w:r>
              <w:rPr>
                <w:rFonts w:ascii="Times New Roman" w:hAnsi="Times New Roman" w:cs="Times New Roman"/>
                <w:sz w:val="24"/>
                <w:szCs w:val="24"/>
              </w:rPr>
              <w:t>1</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Экспертная оценка параметр</w:t>
            </w:r>
            <w:r>
              <w:rPr>
                <w:rFonts w:ascii="Times New Roman" w:hAnsi="Times New Roman" w:cs="Times New Roman"/>
                <w:sz w:val="24"/>
                <w:szCs w:val="24"/>
              </w:rPr>
              <w:t xml:space="preserve">ов развития обучающихся школы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w:t>
            </w:r>
            <w:r w:rsidRPr="006E7ED3">
              <w:rPr>
                <w:rFonts w:ascii="Times New Roman" w:hAnsi="Times New Roman" w:cs="Times New Roman"/>
                <w:sz w:val="24"/>
                <w:szCs w:val="24"/>
              </w:rPr>
              <w:t xml:space="preserve">2 </w:t>
            </w:r>
          </w:p>
          <w:p w:rsidR="00B6046B" w:rsidRPr="006E7ED3" w:rsidRDefault="00B6046B" w:rsidP="00327615">
            <w:pPr>
              <w:rPr>
                <w:rFonts w:ascii="Times New Roman" w:hAnsi="Times New Roman" w:cs="Times New Roman"/>
                <w:sz w:val="24"/>
                <w:szCs w:val="24"/>
              </w:rPr>
            </w:pP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Экспертная оценка коррекционной помощи, оказанной </w:t>
            </w:r>
            <w:r>
              <w:rPr>
                <w:rFonts w:ascii="Times New Roman" w:hAnsi="Times New Roman" w:cs="Times New Roman"/>
                <w:sz w:val="24"/>
                <w:szCs w:val="24"/>
              </w:rPr>
              <w:t xml:space="preserve">ребенку с нарушением развития.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w:t>
            </w:r>
            <w:r w:rsidRPr="006E7ED3">
              <w:rPr>
                <w:rFonts w:ascii="Times New Roman" w:hAnsi="Times New Roman" w:cs="Times New Roman"/>
                <w:sz w:val="24"/>
                <w:szCs w:val="24"/>
              </w:rPr>
              <w:t xml:space="preserve">3 </w:t>
            </w:r>
          </w:p>
          <w:p w:rsidR="00B6046B" w:rsidRPr="006E7ED3" w:rsidRDefault="00B6046B" w:rsidP="00327615">
            <w:pPr>
              <w:rPr>
                <w:rFonts w:ascii="Times New Roman" w:hAnsi="Times New Roman" w:cs="Times New Roman"/>
                <w:sz w:val="24"/>
                <w:szCs w:val="24"/>
              </w:rPr>
            </w:pP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 xml:space="preserve">Составление характеристик </w:t>
            </w:r>
            <w:r>
              <w:rPr>
                <w:rFonts w:ascii="Times New Roman" w:hAnsi="Times New Roman" w:cs="Times New Roman"/>
                <w:sz w:val="24"/>
                <w:szCs w:val="24"/>
              </w:rPr>
              <w:t xml:space="preserve">на обучающихся, воспитанников.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1</w:t>
            </w:r>
            <w:r w:rsidRPr="006E7ED3">
              <w:rPr>
                <w:rFonts w:ascii="Times New Roman" w:hAnsi="Times New Roman" w:cs="Times New Roman"/>
                <w:sz w:val="24"/>
                <w:szCs w:val="24"/>
              </w:rPr>
              <w:t>4</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Экспертиза индивидуальных рабочих программ учебной, внеурочной деятельности, факультати</w:t>
            </w:r>
            <w:r>
              <w:rPr>
                <w:rFonts w:ascii="Times New Roman" w:hAnsi="Times New Roman" w:cs="Times New Roman"/>
                <w:sz w:val="24"/>
                <w:szCs w:val="24"/>
              </w:rPr>
              <w:t xml:space="preserve">вных курсов, учебных предметов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август-сентябрь</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lastRenderedPageBreak/>
              <w:t>1</w:t>
            </w:r>
            <w:r w:rsidRPr="006E7ED3">
              <w:rPr>
                <w:rFonts w:ascii="Times New Roman" w:hAnsi="Times New Roman" w:cs="Times New Roman"/>
                <w:sz w:val="24"/>
                <w:szCs w:val="24"/>
              </w:rPr>
              <w:t>5</w:t>
            </w:r>
          </w:p>
        </w:tc>
        <w:tc>
          <w:tcPr>
            <w:tcW w:w="6103" w:type="dxa"/>
          </w:tcPr>
          <w:p w:rsidR="00B6046B" w:rsidRDefault="00B6046B" w:rsidP="00327615">
            <w:pPr>
              <w:pStyle w:val="Default"/>
              <w:rPr>
                <w:sz w:val="22"/>
                <w:szCs w:val="22"/>
              </w:rPr>
            </w:pPr>
            <w:r>
              <w:rPr>
                <w:sz w:val="22"/>
                <w:szCs w:val="22"/>
              </w:rPr>
              <w:t xml:space="preserve">Участие специалистов в разработке АОП </w:t>
            </w:r>
          </w:p>
        </w:tc>
        <w:tc>
          <w:tcPr>
            <w:tcW w:w="1877" w:type="dxa"/>
          </w:tcPr>
          <w:p w:rsidR="00B6046B" w:rsidRDefault="00B6046B" w:rsidP="00327615">
            <w:pPr>
              <w:pStyle w:val="Default"/>
              <w:rPr>
                <w:sz w:val="22"/>
                <w:szCs w:val="22"/>
              </w:rPr>
            </w:pPr>
            <w:r>
              <w:rPr>
                <w:sz w:val="22"/>
                <w:szCs w:val="22"/>
              </w:rPr>
              <w:t xml:space="preserve">По мере получения заключений  </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16</w:t>
            </w:r>
          </w:p>
        </w:tc>
        <w:tc>
          <w:tcPr>
            <w:tcW w:w="6103" w:type="dxa"/>
          </w:tcPr>
          <w:p w:rsidR="00B6046B" w:rsidRDefault="00B6046B" w:rsidP="00327615">
            <w:pPr>
              <w:pStyle w:val="Default"/>
              <w:rPr>
                <w:sz w:val="22"/>
                <w:szCs w:val="22"/>
              </w:rPr>
            </w:pPr>
            <w:r>
              <w:rPr>
                <w:sz w:val="22"/>
                <w:szCs w:val="22"/>
              </w:rPr>
              <w:t xml:space="preserve">Составление заключений и характеристик в ТППК </w:t>
            </w:r>
          </w:p>
        </w:tc>
        <w:tc>
          <w:tcPr>
            <w:tcW w:w="1877" w:type="dxa"/>
          </w:tcPr>
          <w:p w:rsidR="00B6046B" w:rsidRDefault="00B6046B" w:rsidP="00327615">
            <w:pPr>
              <w:pStyle w:val="Default"/>
              <w:rPr>
                <w:sz w:val="22"/>
                <w:szCs w:val="22"/>
              </w:rPr>
            </w:pPr>
            <w:r>
              <w:rPr>
                <w:sz w:val="22"/>
                <w:szCs w:val="22"/>
              </w:rPr>
              <w:t xml:space="preserve">В течение года </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17</w:t>
            </w:r>
          </w:p>
        </w:tc>
        <w:tc>
          <w:tcPr>
            <w:tcW w:w="6103" w:type="dxa"/>
          </w:tcPr>
          <w:p w:rsidR="00B6046B" w:rsidRDefault="00B6046B" w:rsidP="00327615">
            <w:pPr>
              <w:pStyle w:val="Default"/>
              <w:rPr>
                <w:sz w:val="22"/>
                <w:szCs w:val="22"/>
              </w:rPr>
            </w:pPr>
            <w:r>
              <w:rPr>
                <w:sz w:val="22"/>
                <w:szCs w:val="22"/>
              </w:rPr>
              <w:t xml:space="preserve">Экспертная оценка по итогам обследований и наблюдений </w:t>
            </w:r>
          </w:p>
        </w:tc>
        <w:tc>
          <w:tcPr>
            <w:tcW w:w="1877" w:type="dxa"/>
          </w:tcPr>
          <w:p w:rsidR="00B6046B" w:rsidRDefault="00B6046B" w:rsidP="00327615">
            <w:pPr>
              <w:pStyle w:val="Default"/>
              <w:rPr>
                <w:sz w:val="22"/>
                <w:szCs w:val="22"/>
              </w:rPr>
            </w:pPr>
            <w:r>
              <w:rPr>
                <w:sz w:val="22"/>
                <w:szCs w:val="22"/>
              </w:rPr>
              <w:t xml:space="preserve">В течение года </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r w:rsidR="00B6046B" w:rsidTr="00B6046B">
        <w:tc>
          <w:tcPr>
            <w:tcW w:w="560"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18</w:t>
            </w:r>
          </w:p>
        </w:tc>
        <w:tc>
          <w:tcPr>
            <w:tcW w:w="6103" w:type="dxa"/>
          </w:tcPr>
          <w:p w:rsidR="00B6046B" w:rsidRPr="006E7ED3" w:rsidRDefault="00B6046B" w:rsidP="00327615">
            <w:pPr>
              <w:rPr>
                <w:rFonts w:ascii="Times New Roman" w:hAnsi="Times New Roman" w:cs="Times New Roman"/>
                <w:sz w:val="24"/>
                <w:szCs w:val="24"/>
              </w:rPr>
            </w:pPr>
            <w:r w:rsidRPr="006E7ED3">
              <w:rPr>
                <w:rFonts w:ascii="Times New Roman" w:hAnsi="Times New Roman" w:cs="Times New Roman"/>
                <w:sz w:val="24"/>
                <w:szCs w:val="24"/>
              </w:rPr>
              <w:t>Анализ работ</w:t>
            </w:r>
            <w:r>
              <w:rPr>
                <w:rFonts w:ascii="Times New Roman" w:hAnsi="Times New Roman" w:cs="Times New Roman"/>
                <w:sz w:val="24"/>
                <w:szCs w:val="24"/>
              </w:rPr>
              <w:t xml:space="preserve">ы ПМПк за истекший учебный год </w:t>
            </w:r>
          </w:p>
        </w:tc>
        <w:tc>
          <w:tcPr>
            <w:tcW w:w="1877" w:type="dxa"/>
          </w:tcPr>
          <w:p w:rsidR="00B6046B" w:rsidRPr="006E7ED3" w:rsidRDefault="00B6046B" w:rsidP="00327615">
            <w:pPr>
              <w:rPr>
                <w:rFonts w:ascii="Times New Roman" w:hAnsi="Times New Roman" w:cs="Times New Roman"/>
                <w:sz w:val="24"/>
                <w:szCs w:val="24"/>
              </w:rPr>
            </w:pPr>
            <w:r>
              <w:rPr>
                <w:rFonts w:ascii="Times New Roman" w:hAnsi="Times New Roman" w:cs="Times New Roman"/>
                <w:sz w:val="24"/>
                <w:szCs w:val="24"/>
              </w:rPr>
              <w:t>май</w:t>
            </w:r>
          </w:p>
        </w:tc>
        <w:tc>
          <w:tcPr>
            <w:tcW w:w="2076" w:type="dxa"/>
          </w:tcPr>
          <w:p w:rsidR="00B6046B" w:rsidRDefault="00B6046B" w:rsidP="00327615">
            <w:pPr>
              <w:rPr>
                <w:rFonts w:ascii="Times New Roman" w:hAnsi="Times New Roman" w:cs="Times New Roman"/>
                <w:sz w:val="24"/>
                <w:szCs w:val="24"/>
              </w:rPr>
            </w:pPr>
            <w:r>
              <w:rPr>
                <w:rFonts w:ascii="Times New Roman" w:hAnsi="Times New Roman" w:cs="Times New Roman"/>
                <w:sz w:val="24"/>
                <w:szCs w:val="24"/>
              </w:rPr>
              <w:t>члены ПМПк</w:t>
            </w:r>
          </w:p>
        </w:tc>
      </w:tr>
    </w:tbl>
    <w:p w:rsidR="000205CF" w:rsidRDefault="000205CF" w:rsidP="000205CF">
      <w:pPr>
        <w:pStyle w:val="a5"/>
        <w:jc w:val="right"/>
        <w:rPr>
          <w:rFonts w:ascii="Times New Roman" w:eastAsia="Times New Roman" w:hAnsi="Times New Roman" w:cs="Times New Roman"/>
          <w:color w:val="000000"/>
          <w:sz w:val="28"/>
          <w:szCs w:val="28"/>
        </w:rPr>
      </w:pPr>
    </w:p>
    <w:p w:rsidR="009C0196" w:rsidRPr="006E7674" w:rsidRDefault="001B4F08" w:rsidP="009C0196">
      <w:pPr>
        <w:pStyle w:val="a5"/>
        <w:ind w:firstLine="567"/>
        <w:jc w:val="center"/>
        <w:rPr>
          <w:rFonts w:ascii="Times New Roman" w:hAnsi="Times New Roman" w:cs="Times New Roman"/>
          <w:b/>
          <w:color w:val="000000"/>
          <w:sz w:val="24"/>
          <w:szCs w:val="24"/>
        </w:rPr>
      </w:pPr>
      <w:r w:rsidRPr="006E7674">
        <w:rPr>
          <w:rFonts w:ascii="Times New Roman" w:hAnsi="Times New Roman" w:cs="Times New Roman"/>
          <w:b/>
          <w:color w:val="000000"/>
          <w:sz w:val="24"/>
          <w:szCs w:val="24"/>
        </w:rPr>
        <w:t>Годовой план                                                                                                                            организации коррекционно</w:t>
      </w:r>
      <w:r w:rsidR="00BF7847" w:rsidRPr="006E7674">
        <w:rPr>
          <w:rFonts w:ascii="Times New Roman" w:hAnsi="Times New Roman" w:cs="Times New Roman"/>
          <w:b/>
          <w:color w:val="000000"/>
          <w:sz w:val="24"/>
          <w:szCs w:val="24"/>
        </w:rPr>
        <w:t>-педагогической работы учителя-</w:t>
      </w:r>
      <w:r w:rsidRPr="006E7674">
        <w:rPr>
          <w:rFonts w:ascii="Times New Roman" w:hAnsi="Times New Roman" w:cs="Times New Roman"/>
          <w:b/>
          <w:color w:val="000000"/>
          <w:sz w:val="24"/>
          <w:szCs w:val="24"/>
        </w:rPr>
        <w:t>логопеда</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b/>
          <w:color w:val="000000"/>
          <w:sz w:val="24"/>
          <w:szCs w:val="24"/>
        </w:rPr>
        <w:t>Цель:</w:t>
      </w:r>
      <w:r w:rsidRPr="006E7674">
        <w:rPr>
          <w:rFonts w:ascii="Times New Roman" w:hAnsi="Times New Roman" w:cs="Times New Roman"/>
          <w:color w:val="000000"/>
          <w:sz w:val="24"/>
          <w:szCs w:val="24"/>
        </w:rPr>
        <w:t xml:space="preserve"> своевременное выявление и коррекция системного недоразвития речи обучающихся, способствующая  социализации и формированию личности в целом.  </w:t>
      </w:r>
    </w:p>
    <w:p w:rsidR="004A17E1" w:rsidRPr="006E7674" w:rsidRDefault="001B4F08" w:rsidP="001B4F08">
      <w:pPr>
        <w:pStyle w:val="a5"/>
        <w:ind w:firstLine="567"/>
        <w:jc w:val="both"/>
        <w:rPr>
          <w:rFonts w:ascii="Times New Roman" w:hAnsi="Times New Roman" w:cs="Times New Roman"/>
          <w:b/>
          <w:color w:val="000000"/>
          <w:sz w:val="24"/>
          <w:szCs w:val="24"/>
        </w:rPr>
      </w:pPr>
      <w:r w:rsidRPr="006E7674">
        <w:rPr>
          <w:rFonts w:ascii="Times New Roman" w:hAnsi="Times New Roman" w:cs="Times New Roman"/>
          <w:b/>
          <w:color w:val="000000"/>
          <w:sz w:val="24"/>
          <w:szCs w:val="24"/>
        </w:rPr>
        <w:t xml:space="preserve">Задачи программы: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1. Диагностика речевого развития учащихся с умственной отсталостью.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2. Совершенствовать артикуляционную и мелкую моторику.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3. Формировать фонематическое восприятие, анализ, синтез, представления.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4. Постановка звуков и автоматизация поставленных звуков.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5. Уточнять, обогащать и систематизировать словарный запас.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6. Формировать семантические поля.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7. Развивать разговорн</w:t>
      </w:r>
      <w:r w:rsidR="004A17E1" w:rsidRPr="006E7674">
        <w:rPr>
          <w:rFonts w:ascii="Times New Roman" w:hAnsi="Times New Roman" w:cs="Times New Roman"/>
          <w:color w:val="000000"/>
          <w:sz w:val="24"/>
          <w:szCs w:val="24"/>
        </w:rPr>
        <w:t>о – диалогический, описательно-</w:t>
      </w:r>
      <w:r w:rsidRPr="006E7674">
        <w:rPr>
          <w:rFonts w:ascii="Times New Roman" w:hAnsi="Times New Roman" w:cs="Times New Roman"/>
          <w:color w:val="000000"/>
          <w:sz w:val="24"/>
          <w:szCs w:val="24"/>
        </w:rPr>
        <w:t xml:space="preserve">повествовательный виды устной речи.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8. Совершенствовать грамматический строй речи (овладение согласованием, словоизменением, словообразованием).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9. Формировать полноценные представления о пространстве и времени.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10. Профилактика и коррекция и нарушений письменной речи.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11. Создать условия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w:t>
      </w:r>
    </w:p>
    <w:p w:rsidR="004A17E1"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12. Формировать у педагогического коллектива  информационную готовность к логопедической работе, оказание им помощи в организации полноценной речевой среды. </w:t>
      </w:r>
    </w:p>
    <w:p w:rsidR="001B4F08" w:rsidRPr="006E7674" w:rsidRDefault="001B4F08" w:rsidP="001B4F08">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13. Координировать  усилия педагогов по проведению необходимой  работы с детьми. </w:t>
      </w:r>
    </w:p>
    <w:p w:rsidR="001B4F08" w:rsidRDefault="001B4F08" w:rsidP="001B4F08">
      <w:pPr>
        <w:pStyle w:val="a5"/>
        <w:ind w:firstLine="567"/>
        <w:jc w:val="both"/>
        <w:rPr>
          <w:rFonts w:ascii="Times New Roman" w:hAnsi="Times New Roman" w:cs="Times New Roman"/>
          <w:color w:val="000000"/>
          <w:sz w:val="24"/>
          <w:szCs w:val="24"/>
          <w:highlight w:val="yellow"/>
        </w:rPr>
      </w:pPr>
    </w:p>
    <w:tbl>
      <w:tblPr>
        <w:tblStyle w:val="a8"/>
        <w:tblW w:w="10775" w:type="dxa"/>
        <w:tblInd w:w="-601" w:type="dxa"/>
        <w:tblLook w:val="04A0"/>
      </w:tblPr>
      <w:tblGrid>
        <w:gridCol w:w="458"/>
        <w:gridCol w:w="4080"/>
        <w:gridCol w:w="3968"/>
        <w:gridCol w:w="2269"/>
      </w:tblGrid>
      <w:tr w:rsidR="004A17E1" w:rsidRPr="006E7674" w:rsidTr="00302523">
        <w:tc>
          <w:tcPr>
            <w:tcW w:w="456" w:type="dxa"/>
          </w:tcPr>
          <w:p w:rsidR="004A17E1" w:rsidRPr="009E4EDB" w:rsidRDefault="004A17E1" w:rsidP="009E4EDB">
            <w:pPr>
              <w:pStyle w:val="a5"/>
              <w:jc w:val="center"/>
              <w:rPr>
                <w:rFonts w:ascii="Times New Roman" w:hAnsi="Times New Roman" w:cs="Times New Roman"/>
                <w:b/>
                <w:color w:val="000000"/>
                <w:sz w:val="24"/>
                <w:szCs w:val="24"/>
              </w:rPr>
            </w:pPr>
            <w:r w:rsidRPr="009E4EDB">
              <w:rPr>
                <w:rFonts w:ascii="Times New Roman" w:hAnsi="Times New Roman" w:cs="Times New Roman"/>
                <w:b/>
                <w:color w:val="000000"/>
                <w:sz w:val="24"/>
                <w:szCs w:val="24"/>
              </w:rPr>
              <w:t>№</w:t>
            </w:r>
          </w:p>
        </w:tc>
        <w:tc>
          <w:tcPr>
            <w:tcW w:w="4081" w:type="dxa"/>
          </w:tcPr>
          <w:p w:rsidR="004A17E1" w:rsidRPr="009E4EDB" w:rsidRDefault="004A17E1" w:rsidP="009E4EDB">
            <w:pPr>
              <w:pStyle w:val="a5"/>
              <w:ind w:firstLine="567"/>
              <w:jc w:val="center"/>
              <w:rPr>
                <w:rFonts w:ascii="Times New Roman" w:hAnsi="Times New Roman" w:cs="Times New Roman"/>
                <w:b/>
                <w:color w:val="000000"/>
                <w:sz w:val="24"/>
                <w:szCs w:val="24"/>
              </w:rPr>
            </w:pPr>
            <w:r w:rsidRPr="009E4EDB">
              <w:rPr>
                <w:rFonts w:ascii="Times New Roman" w:hAnsi="Times New Roman" w:cs="Times New Roman"/>
                <w:b/>
                <w:color w:val="000000"/>
                <w:sz w:val="24"/>
                <w:szCs w:val="24"/>
              </w:rPr>
              <w:t>Направление деятельности и формы работы</w:t>
            </w:r>
          </w:p>
        </w:tc>
        <w:tc>
          <w:tcPr>
            <w:tcW w:w="3969" w:type="dxa"/>
          </w:tcPr>
          <w:p w:rsidR="004A17E1" w:rsidRPr="009E4EDB" w:rsidRDefault="004A17E1" w:rsidP="009E4EDB">
            <w:pPr>
              <w:pStyle w:val="a5"/>
              <w:jc w:val="center"/>
              <w:rPr>
                <w:rFonts w:ascii="Times New Roman" w:hAnsi="Times New Roman" w:cs="Times New Roman"/>
                <w:b/>
                <w:color w:val="000000"/>
                <w:sz w:val="24"/>
                <w:szCs w:val="24"/>
              </w:rPr>
            </w:pPr>
            <w:r w:rsidRPr="009E4EDB">
              <w:rPr>
                <w:rFonts w:ascii="Times New Roman" w:hAnsi="Times New Roman" w:cs="Times New Roman"/>
                <w:b/>
                <w:color w:val="000000"/>
                <w:sz w:val="24"/>
                <w:szCs w:val="24"/>
              </w:rPr>
              <w:t>Цель проведения</w:t>
            </w:r>
          </w:p>
        </w:tc>
        <w:tc>
          <w:tcPr>
            <w:tcW w:w="2269" w:type="dxa"/>
          </w:tcPr>
          <w:p w:rsidR="004A17E1" w:rsidRPr="009E4EDB" w:rsidRDefault="00261039" w:rsidP="009E4EDB">
            <w:pPr>
              <w:pStyle w:val="a5"/>
              <w:jc w:val="center"/>
              <w:rPr>
                <w:rFonts w:ascii="Times New Roman" w:hAnsi="Times New Roman" w:cs="Times New Roman"/>
                <w:b/>
                <w:color w:val="000000"/>
                <w:sz w:val="24"/>
                <w:szCs w:val="24"/>
              </w:rPr>
            </w:pPr>
            <w:r w:rsidRPr="009E4EDB">
              <w:rPr>
                <w:rFonts w:ascii="Times New Roman" w:hAnsi="Times New Roman" w:cs="Times New Roman"/>
                <w:b/>
                <w:color w:val="000000"/>
                <w:sz w:val="24"/>
                <w:szCs w:val="24"/>
              </w:rPr>
              <w:t>Сроки проведения</w:t>
            </w:r>
          </w:p>
        </w:tc>
      </w:tr>
      <w:tr w:rsidR="004A17E1" w:rsidRPr="006E7674" w:rsidTr="00302523">
        <w:tc>
          <w:tcPr>
            <w:tcW w:w="10775" w:type="dxa"/>
            <w:gridSpan w:val="4"/>
          </w:tcPr>
          <w:p w:rsidR="004A17E1" w:rsidRPr="00A9405A" w:rsidRDefault="004A17E1" w:rsidP="004A17E1">
            <w:pPr>
              <w:pStyle w:val="a5"/>
              <w:jc w:val="center"/>
              <w:rPr>
                <w:rFonts w:ascii="Times New Roman" w:hAnsi="Times New Roman" w:cs="Times New Roman"/>
                <w:b/>
                <w:color w:val="000000"/>
                <w:sz w:val="24"/>
                <w:szCs w:val="24"/>
              </w:rPr>
            </w:pPr>
            <w:r w:rsidRPr="00A9405A">
              <w:rPr>
                <w:rFonts w:ascii="Times New Roman" w:hAnsi="Times New Roman" w:cs="Times New Roman"/>
                <w:b/>
                <w:color w:val="000000"/>
                <w:sz w:val="24"/>
                <w:szCs w:val="24"/>
              </w:rPr>
              <w:t>Диагностико-проектная деятельность</w:t>
            </w:r>
          </w:p>
        </w:tc>
      </w:tr>
      <w:tr w:rsidR="004A17E1" w:rsidRPr="006E7674" w:rsidTr="00302523">
        <w:tc>
          <w:tcPr>
            <w:tcW w:w="456"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1</w:t>
            </w:r>
          </w:p>
        </w:tc>
        <w:tc>
          <w:tcPr>
            <w:tcW w:w="4081"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Провести тщательное первичное индивидуальное обследование учащихся первых классов</w:t>
            </w:r>
          </w:p>
        </w:tc>
        <w:tc>
          <w:tcPr>
            <w:tcW w:w="3969"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Выявить структуру речевого дефекта и степень его выраженности.</w:t>
            </w:r>
          </w:p>
        </w:tc>
        <w:tc>
          <w:tcPr>
            <w:tcW w:w="2269" w:type="dxa"/>
          </w:tcPr>
          <w:p w:rsidR="004A17E1"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До 15.09</w:t>
            </w:r>
          </w:p>
        </w:tc>
      </w:tr>
      <w:tr w:rsidR="004A17E1" w:rsidRPr="006E7674" w:rsidTr="00302523">
        <w:tc>
          <w:tcPr>
            <w:tcW w:w="456"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2</w:t>
            </w:r>
          </w:p>
        </w:tc>
        <w:tc>
          <w:tcPr>
            <w:tcW w:w="4081" w:type="dxa"/>
          </w:tcPr>
          <w:p w:rsidR="004A17E1"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Провести фронтальное и углубленное логопедическое обследование устной и письменной речи учащихся 2-4 классов </w:t>
            </w:r>
          </w:p>
        </w:tc>
        <w:tc>
          <w:tcPr>
            <w:tcW w:w="3969"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Выявить структуру речевого дефекта и степень его выраженности.</w:t>
            </w:r>
          </w:p>
        </w:tc>
        <w:tc>
          <w:tcPr>
            <w:tcW w:w="2269" w:type="dxa"/>
          </w:tcPr>
          <w:p w:rsidR="004A17E1"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До 15.09</w:t>
            </w:r>
          </w:p>
        </w:tc>
      </w:tr>
      <w:tr w:rsidR="004A17E1" w:rsidRPr="006E7674" w:rsidTr="00302523">
        <w:tc>
          <w:tcPr>
            <w:tcW w:w="456"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3</w:t>
            </w:r>
          </w:p>
        </w:tc>
        <w:tc>
          <w:tcPr>
            <w:tcW w:w="4081" w:type="dxa"/>
          </w:tcPr>
          <w:p w:rsidR="004A17E1"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Знакомство с данными медицинского обследования, сбор анамнеза </w:t>
            </w:r>
          </w:p>
        </w:tc>
        <w:tc>
          <w:tcPr>
            <w:tcW w:w="3969" w:type="dxa"/>
          </w:tcPr>
          <w:p w:rsidR="004A17E1"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Определить важнейшие индивидуально</w:t>
            </w:r>
            <w:r w:rsidR="00E17E5F">
              <w:rPr>
                <w:rFonts w:ascii="Times New Roman" w:hAnsi="Times New Roman" w:cs="Times New Roman"/>
                <w:color w:val="000000"/>
                <w:sz w:val="24"/>
                <w:szCs w:val="24"/>
              </w:rPr>
              <w:t>-</w:t>
            </w:r>
            <w:r w:rsidRPr="006E7674">
              <w:rPr>
                <w:rFonts w:ascii="Times New Roman" w:hAnsi="Times New Roman" w:cs="Times New Roman"/>
                <w:color w:val="000000"/>
                <w:sz w:val="24"/>
                <w:szCs w:val="24"/>
              </w:rPr>
              <w:t xml:space="preserve">психологические особенности ребенка </w:t>
            </w:r>
          </w:p>
        </w:tc>
        <w:tc>
          <w:tcPr>
            <w:tcW w:w="2269" w:type="dxa"/>
          </w:tcPr>
          <w:p w:rsidR="00261039"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До 15.09 </w:t>
            </w:r>
          </w:p>
          <w:p w:rsidR="004A17E1" w:rsidRPr="006E7674" w:rsidRDefault="004A17E1" w:rsidP="006E7674">
            <w:pPr>
              <w:pStyle w:val="a5"/>
              <w:rPr>
                <w:rFonts w:ascii="Times New Roman" w:hAnsi="Times New Roman" w:cs="Times New Roman"/>
                <w:color w:val="000000"/>
                <w:sz w:val="24"/>
                <w:szCs w:val="24"/>
              </w:rPr>
            </w:pPr>
          </w:p>
        </w:tc>
      </w:tr>
      <w:tr w:rsidR="004A17E1" w:rsidRPr="006E7674" w:rsidTr="00302523">
        <w:tc>
          <w:tcPr>
            <w:tcW w:w="456" w:type="dxa"/>
          </w:tcPr>
          <w:p w:rsidR="004A17E1"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4</w:t>
            </w:r>
          </w:p>
        </w:tc>
        <w:tc>
          <w:tcPr>
            <w:tcW w:w="4081" w:type="dxa"/>
          </w:tcPr>
          <w:p w:rsidR="004A17E1"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Промежуточная диагностика детей с целью выявления динамики в коррекционном процессе </w:t>
            </w:r>
          </w:p>
        </w:tc>
        <w:tc>
          <w:tcPr>
            <w:tcW w:w="3969" w:type="dxa"/>
          </w:tcPr>
          <w:p w:rsidR="004A17E1"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Сформировать отчет о динамике развития и коррекции речевой системы. </w:t>
            </w:r>
          </w:p>
        </w:tc>
        <w:tc>
          <w:tcPr>
            <w:tcW w:w="2269" w:type="dxa"/>
          </w:tcPr>
          <w:p w:rsidR="00261039"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Декабрь-январь </w:t>
            </w:r>
          </w:p>
          <w:p w:rsidR="004A17E1" w:rsidRPr="006E7674" w:rsidRDefault="004A17E1" w:rsidP="006E7674">
            <w:pPr>
              <w:pStyle w:val="a5"/>
              <w:rPr>
                <w:rFonts w:ascii="Times New Roman" w:hAnsi="Times New Roman" w:cs="Times New Roman"/>
                <w:color w:val="000000"/>
                <w:sz w:val="24"/>
                <w:szCs w:val="24"/>
              </w:rPr>
            </w:pPr>
          </w:p>
        </w:tc>
      </w:tr>
      <w:tr w:rsidR="00261039" w:rsidRPr="006E7674" w:rsidTr="00302523">
        <w:tc>
          <w:tcPr>
            <w:tcW w:w="456" w:type="dxa"/>
          </w:tcPr>
          <w:p w:rsidR="00261039"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5</w:t>
            </w:r>
          </w:p>
        </w:tc>
        <w:tc>
          <w:tcPr>
            <w:tcW w:w="4081" w:type="dxa"/>
          </w:tcPr>
          <w:p w:rsidR="00261039"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Итогово-оценочная диагностика </w:t>
            </w:r>
          </w:p>
        </w:tc>
        <w:tc>
          <w:tcPr>
            <w:tcW w:w="3969" w:type="dxa"/>
          </w:tcPr>
          <w:p w:rsidR="00261039"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Сформировать отчет о динамике развития и коррекции речевой системы.</w:t>
            </w:r>
          </w:p>
        </w:tc>
        <w:tc>
          <w:tcPr>
            <w:tcW w:w="2269" w:type="dxa"/>
          </w:tcPr>
          <w:p w:rsidR="00261039"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Май</w:t>
            </w:r>
          </w:p>
        </w:tc>
      </w:tr>
      <w:tr w:rsidR="00261039" w:rsidRPr="006E7674" w:rsidTr="00302523">
        <w:tc>
          <w:tcPr>
            <w:tcW w:w="456" w:type="dxa"/>
          </w:tcPr>
          <w:p w:rsidR="00261039" w:rsidRPr="006E7674" w:rsidRDefault="00261039"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6</w:t>
            </w:r>
          </w:p>
        </w:tc>
        <w:tc>
          <w:tcPr>
            <w:tcW w:w="4081" w:type="dxa"/>
          </w:tcPr>
          <w:p w:rsidR="00261039" w:rsidRPr="006E7674" w:rsidRDefault="00261039"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Комплектование групп и подгрупп для коррекционной работы </w:t>
            </w:r>
          </w:p>
          <w:p w:rsidR="00261039" w:rsidRPr="006E7674" w:rsidRDefault="00261039" w:rsidP="00261039">
            <w:pPr>
              <w:pStyle w:val="a5"/>
              <w:ind w:firstLine="567"/>
              <w:jc w:val="both"/>
              <w:rPr>
                <w:rFonts w:ascii="Times New Roman" w:hAnsi="Times New Roman" w:cs="Times New Roman"/>
                <w:color w:val="000000"/>
                <w:sz w:val="24"/>
                <w:szCs w:val="24"/>
              </w:rPr>
            </w:pPr>
          </w:p>
        </w:tc>
        <w:tc>
          <w:tcPr>
            <w:tcW w:w="3969" w:type="dxa"/>
          </w:tcPr>
          <w:p w:rsidR="00261039" w:rsidRPr="006E7674" w:rsidRDefault="00302523" w:rsidP="00261039">
            <w:pPr>
              <w:pStyle w:val="a5"/>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Составить индивидуальные планы </w:t>
            </w:r>
            <w:r w:rsidR="00261039" w:rsidRPr="006E7674">
              <w:rPr>
                <w:rFonts w:ascii="Times New Roman" w:hAnsi="Times New Roman" w:cs="Times New Roman"/>
                <w:color w:val="000000"/>
                <w:sz w:val="24"/>
                <w:szCs w:val="24"/>
              </w:rPr>
              <w:t>коррекционно</w:t>
            </w:r>
            <w:r>
              <w:rPr>
                <w:rFonts w:ascii="Times New Roman" w:hAnsi="Times New Roman" w:cs="Times New Roman"/>
                <w:color w:val="000000"/>
                <w:sz w:val="24"/>
                <w:szCs w:val="24"/>
              </w:rPr>
              <w:t>-</w:t>
            </w:r>
            <w:r w:rsidR="00261039" w:rsidRPr="006E7674">
              <w:rPr>
                <w:rFonts w:ascii="Times New Roman" w:hAnsi="Times New Roman" w:cs="Times New Roman"/>
                <w:color w:val="000000"/>
                <w:sz w:val="24"/>
                <w:szCs w:val="24"/>
              </w:rPr>
              <w:t>педагогической работы.</w:t>
            </w:r>
          </w:p>
        </w:tc>
        <w:tc>
          <w:tcPr>
            <w:tcW w:w="2269" w:type="dxa"/>
          </w:tcPr>
          <w:p w:rsidR="00261039" w:rsidRPr="006E7674" w:rsidRDefault="00261039" w:rsidP="006E7674">
            <w:pPr>
              <w:pStyle w:val="a5"/>
              <w:rPr>
                <w:rFonts w:ascii="Times New Roman" w:hAnsi="Times New Roman" w:cs="Times New Roman"/>
                <w:color w:val="000000"/>
                <w:sz w:val="24"/>
                <w:szCs w:val="24"/>
              </w:rPr>
            </w:pPr>
            <w:r w:rsidRPr="006E7674">
              <w:rPr>
                <w:rFonts w:ascii="Times New Roman" w:hAnsi="Times New Roman" w:cs="Times New Roman"/>
                <w:color w:val="000000"/>
                <w:sz w:val="24"/>
                <w:szCs w:val="24"/>
              </w:rPr>
              <w:t>До 15.09</w:t>
            </w:r>
          </w:p>
        </w:tc>
      </w:tr>
      <w:tr w:rsidR="00261039" w:rsidRPr="006E7674" w:rsidTr="00302523">
        <w:tc>
          <w:tcPr>
            <w:tcW w:w="10775" w:type="dxa"/>
            <w:gridSpan w:val="4"/>
          </w:tcPr>
          <w:p w:rsidR="00261039" w:rsidRPr="00A9405A" w:rsidRDefault="00261039" w:rsidP="00A9405A">
            <w:pPr>
              <w:pStyle w:val="a5"/>
              <w:ind w:firstLine="567"/>
              <w:jc w:val="center"/>
              <w:rPr>
                <w:rFonts w:ascii="Times New Roman" w:hAnsi="Times New Roman" w:cs="Times New Roman"/>
                <w:b/>
                <w:color w:val="000000"/>
                <w:sz w:val="24"/>
                <w:szCs w:val="24"/>
              </w:rPr>
            </w:pPr>
            <w:r w:rsidRPr="00A9405A">
              <w:rPr>
                <w:rFonts w:ascii="Times New Roman" w:hAnsi="Times New Roman" w:cs="Times New Roman"/>
                <w:b/>
                <w:color w:val="000000"/>
                <w:sz w:val="24"/>
                <w:szCs w:val="24"/>
              </w:rPr>
              <w:t>Коррекционно-развивающая деятельность</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1</w:t>
            </w:r>
          </w:p>
        </w:tc>
        <w:tc>
          <w:tcPr>
            <w:tcW w:w="4081" w:type="dxa"/>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Проведение групповых </w:t>
            </w:r>
            <w:r w:rsidRPr="006E7674">
              <w:rPr>
                <w:rFonts w:ascii="Times New Roman" w:hAnsi="Times New Roman" w:cs="Times New Roman"/>
                <w:color w:val="000000"/>
                <w:sz w:val="24"/>
                <w:szCs w:val="24"/>
              </w:rPr>
              <w:lastRenderedPageBreak/>
              <w:t>коррекционных занятий с учащимися 1-х классов</w:t>
            </w:r>
          </w:p>
        </w:tc>
        <w:tc>
          <w:tcPr>
            <w:tcW w:w="3969" w:type="dxa"/>
            <w:vMerge w:val="restart"/>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lastRenderedPageBreak/>
              <w:t xml:space="preserve">Корригировать нарушения </w:t>
            </w:r>
            <w:r w:rsidRPr="006E7674">
              <w:rPr>
                <w:rFonts w:ascii="Times New Roman" w:hAnsi="Times New Roman" w:cs="Times New Roman"/>
                <w:color w:val="000000"/>
                <w:sz w:val="24"/>
                <w:szCs w:val="24"/>
              </w:rPr>
              <w:lastRenderedPageBreak/>
              <w:t xml:space="preserve">речи, формировать ВПФ, развивать мелкую моторику, дыхание </w:t>
            </w:r>
          </w:p>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302523">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lastRenderedPageBreak/>
              <w:t xml:space="preserve">  (исключая</w:t>
            </w:r>
            <w:r w:rsidR="00302523">
              <w:rPr>
                <w:rFonts w:ascii="Times New Roman" w:hAnsi="Times New Roman" w:cs="Times New Roman"/>
                <w:color w:val="000000"/>
                <w:sz w:val="24"/>
                <w:szCs w:val="24"/>
              </w:rPr>
              <w:t xml:space="preserve"> </w:t>
            </w:r>
            <w:r w:rsidR="00302523">
              <w:rPr>
                <w:rFonts w:ascii="Times New Roman" w:hAnsi="Times New Roman" w:cs="Times New Roman"/>
                <w:color w:val="000000"/>
                <w:sz w:val="24"/>
                <w:szCs w:val="24"/>
              </w:rPr>
              <w:lastRenderedPageBreak/>
              <w:t>каникулы и время обследования)</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lastRenderedPageBreak/>
              <w:t>2</w:t>
            </w:r>
          </w:p>
        </w:tc>
        <w:tc>
          <w:tcPr>
            <w:tcW w:w="4081" w:type="dxa"/>
          </w:tcPr>
          <w:p w:rsidR="004D289A" w:rsidRPr="006E7674" w:rsidRDefault="004D289A"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Проведение групповых коррекционных занятий с учащимися 2-4 классов с нарушениями чтения и письма</w:t>
            </w:r>
          </w:p>
        </w:tc>
        <w:tc>
          <w:tcPr>
            <w:tcW w:w="3969" w:type="dxa"/>
            <w:vMerge/>
          </w:tcPr>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261039">
            <w:pPr>
              <w:pStyle w:val="a5"/>
              <w:ind w:firstLine="567"/>
              <w:jc w:val="both"/>
              <w:rPr>
                <w:rFonts w:ascii="Times New Roman" w:hAnsi="Times New Roman" w:cs="Times New Roman"/>
                <w:color w:val="000000"/>
                <w:sz w:val="24"/>
                <w:szCs w:val="24"/>
              </w:rPr>
            </w:pP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3</w:t>
            </w:r>
          </w:p>
        </w:tc>
        <w:tc>
          <w:tcPr>
            <w:tcW w:w="4081" w:type="dxa"/>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Проведение индивидуальных занятий по постановке, автоматизации и дифференциации звуков с учащимися, имеющими нарушения звукопроизношения</w:t>
            </w:r>
          </w:p>
        </w:tc>
        <w:tc>
          <w:tcPr>
            <w:tcW w:w="3969" w:type="dxa"/>
            <w:vMerge/>
          </w:tcPr>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261039">
            <w:pPr>
              <w:pStyle w:val="a5"/>
              <w:ind w:firstLine="567"/>
              <w:jc w:val="both"/>
              <w:rPr>
                <w:rFonts w:ascii="Times New Roman" w:hAnsi="Times New Roman" w:cs="Times New Roman"/>
                <w:color w:val="000000"/>
                <w:sz w:val="24"/>
                <w:szCs w:val="24"/>
              </w:rPr>
            </w:pPr>
          </w:p>
        </w:tc>
      </w:tr>
      <w:tr w:rsidR="004D289A" w:rsidRPr="006E7674" w:rsidTr="00302523">
        <w:tc>
          <w:tcPr>
            <w:tcW w:w="10775" w:type="dxa"/>
            <w:gridSpan w:val="4"/>
          </w:tcPr>
          <w:p w:rsidR="004D289A" w:rsidRPr="00A9405A" w:rsidRDefault="004D289A" w:rsidP="004D289A">
            <w:pPr>
              <w:pStyle w:val="a5"/>
              <w:ind w:firstLine="567"/>
              <w:jc w:val="center"/>
              <w:rPr>
                <w:rFonts w:ascii="Times New Roman" w:hAnsi="Times New Roman" w:cs="Times New Roman"/>
                <w:b/>
                <w:color w:val="000000"/>
                <w:sz w:val="24"/>
                <w:szCs w:val="24"/>
              </w:rPr>
            </w:pPr>
            <w:r w:rsidRPr="00A9405A">
              <w:rPr>
                <w:rFonts w:ascii="Times New Roman" w:hAnsi="Times New Roman" w:cs="Times New Roman"/>
                <w:b/>
                <w:color w:val="000000"/>
                <w:sz w:val="24"/>
                <w:szCs w:val="24"/>
              </w:rPr>
              <w:t>Консультативно-методическая деятельность</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1</w:t>
            </w:r>
          </w:p>
        </w:tc>
        <w:tc>
          <w:tcPr>
            <w:tcW w:w="4081" w:type="dxa"/>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Знакомство с диагностикой сенсорной и познавательной сфер детей с речевыми нарушениями, проводимой педагогом-психологом</w:t>
            </w:r>
          </w:p>
        </w:tc>
        <w:tc>
          <w:tcPr>
            <w:tcW w:w="3969" w:type="dxa"/>
            <w:vMerge w:val="restart"/>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Выбор наиболее эффективных путей обучения и восстановления устной и письменной речи детей</w:t>
            </w:r>
          </w:p>
        </w:tc>
        <w:tc>
          <w:tcPr>
            <w:tcW w:w="2269"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Сентябрь</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2</w:t>
            </w:r>
          </w:p>
        </w:tc>
        <w:tc>
          <w:tcPr>
            <w:tcW w:w="4081" w:type="dxa"/>
          </w:tcPr>
          <w:p w:rsidR="004D289A" w:rsidRPr="006E7674" w:rsidRDefault="004D289A"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Анализ результатов обследования всех специалистов и составление индивидуальных программ развития </w:t>
            </w:r>
          </w:p>
        </w:tc>
        <w:tc>
          <w:tcPr>
            <w:tcW w:w="3969" w:type="dxa"/>
            <w:vMerge/>
          </w:tcPr>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Сентябрь, май</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3</w:t>
            </w:r>
          </w:p>
        </w:tc>
        <w:tc>
          <w:tcPr>
            <w:tcW w:w="4081" w:type="dxa"/>
          </w:tcPr>
          <w:p w:rsidR="004D289A" w:rsidRPr="006E7674" w:rsidRDefault="004D289A"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Ознакомление постоянных членов ПМПк с результатами логопедического обследования </w:t>
            </w:r>
          </w:p>
        </w:tc>
        <w:tc>
          <w:tcPr>
            <w:tcW w:w="3969" w:type="dxa"/>
            <w:vMerge/>
          </w:tcPr>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В течение года </w:t>
            </w:r>
          </w:p>
          <w:p w:rsidR="004D289A" w:rsidRPr="006E7674" w:rsidRDefault="004D289A" w:rsidP="00261039">
            <w:pPr>
              <w:pStyle w:val="a5"/>
              <w:ind w:firstLine="567"/>
              <w:jc w:val="both"/>
              <w:rPr>
                <w:rFonts w:ascii="Times New Roman" w:hAnsi="Times New Roman" w:cs="Times New Roman"/>
                <w:color w:val="000000"/>
                <w:sz w:val="24"/>
                <w:szCs w:val="24"/>
              </w:rPr>
            </w:pP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4</w:t>
            </w:r>
          </w:p>
        </w:tc>
        <w:tc>
          <w:tcPr>
            <w:tcW w:w="4081" w:type="dxa"/>
          </w:tcPr>
          <w:p w:rsidR="004D289A" w:rsidRPr="006E7674" w:rsidRDefault="004D289A"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Ознакомление воспитателей с направлениями коррекционной работы на текущий учебный год</w:t>
            </w:r>
          </w:p>
        </w:tc>
        <w:tc>
          <w:tcPr>
            <w:tcW w:w="3969" w:type="dxa"/>
            <w:vMerge/>
          </w:tcPr>
          <w:p w:rsidR="004D289A" w:rsidRPr="006E7674" w:rsidRDefault="004D289A" w:rsidP="00261039">
            <w:pPr>
              <w:pStyle w:val="a5"/>
              <w:ind w:firstLine="567"/>
              <w:jc w:val="both"/>
              <w:rPr>
                <w:rFonts w:ascii="Times New Roman" w:hAnsi="Times New Roman" w:cs="Times New Roman"/>
                <w:color w:val="000000"/>
                <w:sz w:val="24"/>
                <w:szCs w:val="24"/>
              </w:rPr>
            </w:pPr>
          </w:p>
        </w:tc>
        <w:tc>
          <w:tcPr>
            <w:tcW w:w="2269"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Сентябрь  </w:t>
            </w:r>
          </w:p>
        </w:tc>
      </w:tr>
      <w:tr w:rsidR="004D289A" w:rsidRPr="006E7674" w:rsidTr="00302523">
        <w:tc>
          <w:tcPr>
            <w:tcW w:w="456" w:type="dxa"/>
          </w:tcPr>
          <w:p w:rsidR="004D289A" w:rsidRPr="006E7674" w:rsidRDefault="004D289A"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5</w:t>
            </w:r>
          </w:p>
        </w:tc>
        <w:tc>
          <w:tcPr>
            <w:tcW w:w="4081"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Взаимопосещение коррекционных занятий </w:t>
            </w:r>
          </w:p>
          <w:p w:rsidR="004D289A" w:rsidRPr="006E7674" w:rsidRDefault="004D289A" w:rsidP="00261039">
            <w:pPr>
              <w:pStyle w:val="a5"/>
              <w:ind w:firstLine="567"/>
              <w:jc w:val="both"/>
              <w:rPr>
                <w:rFonts w:ascii="Times New Roman" w:hAnsi="Times New Roman" w:cs="Times New Roman"/>
                <w:color w:val="000000"/>
                <w:sz w:val="24"/>
                <w:szCs w:val="24"/>
              </w:rPr>
            </w:pPr>
          </w:p>
        </w:tc>
        <w:tc>
          <w:tcPr>
            <w:tcW w:w="3969" w:type="dxa"/>
          </w:tcPr>
          <w:p w:rsidR="004D289A" w:rsidRPr="006E7674" w:rsidRDefault="004D289A"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Отслеживание динамики речевого развития детей, посещающих логопедические занятия </w:t>
            </w:r>
          </w:p>
        </w:tc>
        <w:tc>
          <w:tcPr>
            <w:tcW w:w="2269" w:type="dxa"/>
          </w:tcPr>
          <w:p w:rsidR="004D289A" w:rsidRPr="006E7674" w:rsidRDefault="004D289A"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В течение года</w:t>
            </w:r>
          </w:p>
        </w:tc>
      </w:tr>
      <w:tr w:rsidR="006E7674" w:rsidRPr="006E7674" w:rsidTr="00302523">
        <w:tc>
          <w:tcPr>
            <w:tcW w:w="456" w:type="dxa"/>
          </w:tcPr>
          <w:p w:rsidR="006E7674" w:rsidRPr="006E7674" w:rsidRDefault="006E7674"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6</w:t>
            </w:r>
          </w:p>
        </w:tc>
        <w:tc>
          <w:tcPr>
            <w:tcW w:w="4081" w:type="dxa"/>
          </w:tcPr>
          <w:p w:rsidR="006E7674" w:rsidRPr="006E7674" w:rsidRDefault="006E7674"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Подготовка документации к ПМПк </w:t>
            </w:r>
          </w:p>
        </w:tc>
        <w:tc>
          <w:tcPr>
            <w:tcW w:w="3969" w:type="dxa"/>
            <w:vMerge w:val="restart"/>
          </w:tcPr>
          <w:p w:rsidR="006E7674" w:rsidRPr="006E7674" w:rsidRDefault="006E7674"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Выбор наиболее эффективных путей обучения и восстановления устной и письменной речи детей </w:t>
            </w:r>
          </w:p>
          <w:p w:rsidR="006E7674" w:rsidRPr="006E7674" w:rsidRDefault="006E7674" w:rsidP="00261039">
            <w:pPr>
              <w:pStyle w:val="a5"/>
              <w:ind w:firstLine="567"/>
              <w:jc w:val="both"/>
              <w:rPr>
                <w:rFonts w:ascii="Times New Roman" w:hAnsi="Times New Roman" w:cs="Times New Roman"/>
                <w:color w:val="000000"/>
                <w:sz w:val="24"/>
                <w:szCs w:val="24"/>
              </w:rPr>
            </w:pPr>
          </w:p>
        </w:tc>
        <w:tc>
          <w:tcPr>
            <w:tcW w:w="2269" w:type="dxa"/>
          </w:tcPr>
          <w:p w:rsidR="006E7674" w:rsidRPr="006E7674" w:rsidRDefault="006E7674"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В течение года </w:t>
            </w:r>
          </w:p>
          <w:p w:rsidR="006E7674" w:rsidRPr="006E7674" w:rsidRDefault="006E7674" w:rsidP="00261039">
            <w:pPr>
              <w:pStyle w:val="a5"/>
              <w:ind w:firstLine="567"/>
              <w:jc w:val="both"/>
              <w:rPr>
                <w:rFonts w:ascii="Times New Roman" w:hAnsi="Times New Roman" w:cs="Times New Roman"/>
                <w:color w:val="000000"/>
                <w:sz w:val="24"/>
                <w:szCs w:val="24"/>
              </w:rPr>
            </w:pPr>
          </w:p>
        </w:tc>
      </w:tr>
      <w:tr w:rsidR="006E7674" w:rsidRPr="006E7674" w:rsidTr="00302523">
        <w:tc>
          <w:tcPr>
            <w:tcW w:w="456" w:type="dxa"/>
          </w:tcPr>
          <w:p w:rsidR="006E7674" w:rsidRPr="006E7674" w:rsidRDefault="006E7674"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7</w:t>
            </w:r>
          </w:p>
        </w:tc>
        <w:tc>
          <w:tcPr>
            <w:tcW w:w="4081" w:type="dxa"/>
          </w:tcPr>
          <w:p w:rsidR="006E7674" w:rsidRPr="006E7674" w:rsidRDefault="006E7674" w:rsidP="006E7674">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 xml:space="preserve">Индивидуальное консультирование специалистов с целью обсуждения методов, приемов коррекционной работы </w:t>
            </w:r>
          </w:p>
        </w:tc>
        <w:tc>
          <w:tcPr>
            <w:tcW w:w="3969" w:type="dxa"/>
            <w:vMerge/>
          </w:tcPr>
          <w:p w:rsidR="006E7674" w:rsidRPr="006E7674" w:rsidRDefault="006E7674" w:rsidP="00261039">
            <w:pPr>
              <w:pStyle w:val="a5"/>
              <w:ind w:firstLine="567"/>
              <w:jc w:val="both"/>
              <w:rPr>
                <w:rFonts w:ascii="Times New Roman" w:hAnsi="Times New Roman" w:cs="Times New Roman"/>
                <w:color w:val="000000"/>
                <w:sz w:val="24"/>
                <w:szCs w:val="24"/>
              </w:rPr>
            </w:pPr>
          </w:p>
        </w:tc>
        <w:tc>
          <w:tcPr>
            <w:tcW w:w="2269" w:type="dxa"/>
          </w:tcPr>
          <w:p w:rsidR="006E7674" w:rsidRPr="006E7674" w:rsidRDefault="006E7674" w:rsidP="006E7674">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В течение года</w:t>
            </w:r>
          </w:p>
        </w:tc>
      </w:tr>
      <w:tr w:rsidR="006E7674" w:rsidRPr="006E7674" w:rsidTr="00302523">
        <w:tc>
          <w:tcPr>
            <w:tcW w:w="10775" w:type="dxa"/>
            <w:gridSpan w:val="4"/>
          </w:tcPr>
          <w:p w:rsidR="006E7674" w:rsidRPr="006E7674" w:rsidRDefault="006E7674" w:rsidP="006E7674">
            <w:pPr>
              <w:pStyle w:val="a5"/>
              <w:ind w:firstLine="567"/>
              <w:jc w:val="center"/>
              <w:rPr>
                <w:rFonts w:ascii="Times New Roman" w:hAnsi="Times New Roman" w:cs="Times New Roman"/>
                <w:b/>
                <w:color w:val="000000"/>
                <w:sz w:val="24"/>
                <w:szCs w:val="24"/>
              </w:rPr>
            </w:pPr>
            <w:r w:rsidRPr="006E7674">
              <w:rPr>
                <w:rFonts w:ascii="Times New Roman" w:hAnsi="Times New Roman" w:cs="Times New Roman"/>
                <w:b/>
                <w:color w:val="000000"/>
                <w:sz w:val="24"/>
                <w:szCs w:val="24"/>
              </w:rPr>
              <w:t>Методическая работа. Повышение профессиональной компетентности.</w:t>
            </w:r>
          </w:p>
        </w:tc>
      </w:tr>
      <w:tr w:rsidR="006E7674" w:rsidRPr="006E7674" w:rsidTr="00302523">
        <w:tc>
          <w:tcPr>
            <w:tcW w:w="456" w:type="dxa"/>
          </w:tcPr>
          <w:p w:rsidR="006E7674" w:rsidRPr="006E7674" w:rsidRDefault="006E7674" w:rsidP="001B4F08">
            <w:pPr>
              <w:pStyle w:val="a5"/>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1</w:t>
            </w:r>
          </w:p>
        </w:tc>
        <w:tc>
          <w:tcPr>
            <w:tcW w:w="4081" w:type="dxa"/>
          </w:tcPr>
          <w:p w:rsidR="006E7674" w:rsidRPr="006E7674" w:rsidRDefault="006E7674" w:rsidP="004D289A">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Разработка программы коррекционно-развивающих логопедических занятий с учащимися 1-4 классов</w:t>
            </w:r>
          </w:p>
        </w:tc>
        <w:tc>
          <w:tcPr>
            <w:tcW w:w="3969" w:type="dxa"/>
          </w:tcPr>
          <w:p w:rsidR="006E7674" w:rsidRPr="006E7674" w:rsidRDefault="006E7674"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Разработка программы</w:t>
            </w:r>
          </w:p>
        </w:tc>
        <w:tc>
          <w:tcPr>
            <w:tcW w:w="2269" w:type="dxa"/>
          </w:tcPr>
          <w:p w:rsidR="006E7674" w:rsidRPr="006E7674" w:rsidRDefault="006E7674" w:rsidP="00261039">
            <w:pPr>
              <w:pStyle w:val="a5"/>
              <w:ind w:firstLine="567"/>
              <w:jc w:val="both"/>
              <w:rPr>
                <w:rFonts w:ascii="Times New Roman" w:hAnsi="Times New Roman" w:cs="Times New Roman"/>
                <w:color w:val="000000"/>
                <w:sz w:val="24"/>
                <w:szCs w:val="24"/>
              </w:rPr>
            </w:pPr>
            <w:r w:rsidRPr="006E7674">
              <w:rPr>
                <w:rFonts w:ascii="Times New Roman" w:hAnsi="Times New Roman" w:cs="Times New Roman"/>
                <w:color w:val="000000"/>
                <w:sz w:val="24"/>
                <w:szCs w:val="24"/>
              </w:rPr>
              <w:t>Сентябрь</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2</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Посещение курсов, лекций, методических объединений, обмен опытом</w:t>
            </w:r>
          </w:p>
        </w:tc>
        <w:tc>
          <w:tcPr>
            <w:tcW w:w="39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Повышение профессиональной компетентности</w:t>
            </w:r>
          </w:p>
        </w:tc>
        <w:tc>
          <w:tcPr>
            <w:tcW w:w="22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Систематически</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3</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Участие в педсоветах, семинарах, консилиумах ОУ</w:t>
            </w:r>
          </w:p>
        </w:tc>
        <w:tc>
          <w:tcPr>
            <w:tcW w:w="39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Принимать участие в организации пропаганды логопедической помощи по профилактике и преодолению речевых нарушений на городском (районном) уровне.</w:t>
            </w:r>
          </w:p>
        </w:tc>
        <w:tc>
          <w:tcPr>
            <w:tcW w:w="22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В течение года</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4</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Работа с научной и публицистической литературой</w:t>
            </w:r>
          </w:p>
        </w:tc>
        <w:tc>
          <w:tcPr>
            <w:tcW w:w="3969" w:type="dxa"/>
          </w:tcPr>
          <w:p w:rsidR="006E7674" w:rsidRPr="00491888" w:rsidRDefault="006E7674" w:rsidP="00261039">
            <w:pPr>
              <w:pStyle w:val="a5"/>
              <w:ind w:firstLine="567"/>
              <w:jc w:val="both"/>
              <w:rPr>
                <w:rFonts w:ascii="Times New Roman" w:hAnsi="Times New Roman" w:cs="Times New Roman"/>
                <w:color w:val="000000"/>
                <w:sz w:val="24"/>
                <w:szCs w:val="24"/>
              </w:rPr>
            </w:pPr>
          </w:p>
        </w:tc>
        <w:tc>
          <w:tcPr>
            <w:tcW w:w="22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В течение года</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5</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Посещение уроков с целью определения тактико</w:t>
            </w:r>
            <w:r w:rsidR="00E17E5F">
              <w:rPr>
                <w:rFonts w:ascii="Times New Roman" w:hAnsi="Times New Roman" w:cs="Times New Roman"/>
                <w:color w:val="000000"/>
                <w:sz w:val="24"/>
                <w:szCs w:val="24"/>
              </w:rPr>
              <w:t>-и</w:t>
            </w:r>
            <w:r w:rsidRPr="00491888">
              <w:rPr>
                <w:rFonts w:ascii="Times New Roman" w:hAnsi="Times New Roman" w:cs="Times New Roman"/>
                <w:color w:val="000000"/>
                <w:sz w:val="24"/>
                <w:szCs w:val="24"/>
              </w:rPr>
              <w:t xml:space="preserve">вариативных направлений в работе (учителя и </w:t>
            </w:r>
            <w:r w:rsidRPr="00491888">
              <w:rPr>
                <w:rFonts w:ascii="Times New Roman" w:hAnsi="Times New Roman" w:cs="Times New Roman"/>
                <w:color w:val="000000"/>
                <w:sz w:val="24"/>
                <w:szCs w:val="24"/>
              </w:rPr>
              <w:lastRenderedPageBreak/>
              <w:t>учителя</w:t>
            </w:r>
            <w:r w:rsidR="00E17E5F">
              <w:rPr>
                <w:rFonts w:ascii="Times New Roman" w:hAnsi="Times New Roman" w:cs="Times New Roman"/>
                <w:color w:val="000000"/>
                <w:sz w:val="24"/>
                <w:szCs w:val="24"/>
              </w:rPr>
              <w:t>-</w:t>
            </w:r>
            <w:r w:rsidRPr="00491888">
              <w:rPr>
                <w:rFonts w:ascii="Times New Roman" w:hAnsi="Times New Roman" w:cs="Times New Roman"/>
                <w:color w:val="000000"/>
                <w:sz w:val="24"/>
                <w:szCs w:val="24"/>
              </w:rPr>
              <w:t>логопеда) с учащимися, испытывающими трудности по освоению общеобразовательных программ</w:t>
            </w:r>
          </w:p>
        </w:tc>
        <w:tc>
          <w:tcPr>
            <w:tcW w:w="39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lastRenderedPageBreak/>
              <w:t>Выбор наиболее эффективных путей обучения и восстановления устной и письменной речи детей</w:t>
            </w:r>
          </w:p>
        </w:tc>
        <w:tc>
          <w:tcPr>
            <w:tcW w:w="22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В течение года</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lastRenderedPageBreak/>
              <w:t>6</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Посещение открытых логопедических занятий учителей-логопедов района</w:t>
            </w:r>
          </w:p>
        </w:tc>
        <w:tc>
          <w:tcPr>
            <w:tcW w:w="39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Повышение профессиональной компетентности</w:t>
            </w:r>
          </w:p>
        </w:tc>
        <w:tc>
          <w:tcPr>
            <w:tcW w:w="2269" w:type="dxa"/>
          </w:tcPr>
          <w:p w:rsidR="006E7674" w:rsidRPr="00491888" w:rsidRDefault="006E7674" w:rsidP="00261039">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В течение года</w:t>
            </w:r>
          </w:p>
        </w:tc>
      </w:tr>
      <w:tr w:rsidR="006E7674" w:rsidRPr="006E7674" w:rsidTr="00302523">
        <w:tc>
          <w:tcPr>
            <w:tcW w:w="456" w:type="dxa"/>
          </w:tcPr>
          <w:p w:rsidR="006E7674" w:rsidRPr="00491888" w:rsidRDefault="006E7674" w:rsidP="001B4F08">
            <w:pPr>
              <w:pStyle w:val="a5"/>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7</w:t>
            </w:r>
          </w:p>
        </w:tc>
        <w:tc>
          <w:tcPr>
            <w:tcW w:w="4081" w:type="dxa"/>
          </w:tcPr>
          <w:p w:rsidR="006E7674" w:rsidRPr="00491888" w:rsidRDefault="006E7674" w:rsidP="004D289A">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Проведение открытых занятий для воспитателей и учителей</w:t>
            </w:r>
          </w:p>
        </w:tc>
        <w:tc>
          <w:tcPr>
            <w:tcW w:w="3969" w:type="dxa"/>
          </w:tcPr>
          <w:p w:rsidR="006E7674" w:rsidRPr="00491888" w:rsidRDefault="006E7674" w:rsidP="006E7674">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 xml:space="preserve">Пропаганда логопедических знаний  </w:t>
            </w:r>
          </w:p>
        </w:tc>
        <w:tc>
          <w:tcPr>
            <w:tcW w:w="2269" w:type="dxa"/>
          </w:tcPr>
          <w:p w:rsidR="006E7674" w:rsidRPr="00491888" w:rsidRDefault="006E7674" w:rsidP="006E7674">
            <w:pPr>
              <w:pStyle w:val="a5"/>
              <w:ind w:firstLine="567"/>
              <w:jc w:val="both"/>
              <w:rPr>
                <w:rFonts w:ascii="Times New Roman" w:hAnsi="Times New Roman" w:cs="Times New Roman"/>
                <w:color w:val="000000"/>
                <w:sz w:val="24"/>
                <w:szCs w:val="24"/>
              </w:rPr>
            </w:pPr>
            <w:r w:rsidRPr="00491888">
              <w:rPr>
                <w:rFonts w:ascii="Times New Roman" w:hAnsi="Times New Roman" w:cs="Times New Roman"/>
                <w:color w:val="000000"/>
                <w:sz w:val="24"/>
                <w:szCs w:val="24"/>
              </w:rPr>
              <w:t xml:space="preserve">По плану ОУ </w:t>
            </w:r>
          </w:p>
          <w:p w:rsidR="006E7674" w:rsidRPr="00491888" w:rsidRDefault="006E7674" w:rsidP="00261039">
            <w:pPr>
              <w:pStyle w:val="a5"/>
              <w:ind w:firstLine="567"/>
              <w:jc w:val="both"/>
              <w:rPr>
                <w:rFonts w:ascii="Times New Roman" w:hAnsi="Times New Roman" w:cs="Times New Roman"/>
                <w:color w:val="000000"/>
                <w:sz w:val="24"/>
                <w:szCs w:val="24"/>
              </w:rPr>
            </w:pPr>
          </w:p>
        </w:tc>
      </w:tr>
      <w:tr w:rsidR="006E7674" w:rsidRPr="006E7674" w:rsidTr="00302523">
        <w:tc>
          <w:tcPr>
            <w:tcW w:w="456" w:type="dxa"/>
          </w:tcPr>
          <w:p w:rsidR="006E7674" w:rsidRPr="00C551AB" w:rsidRDefault="006E7674"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8</w:t>
            </w:r>
          </w:p>
        </w:tc>
        <w:tc>
          <w:tcPr>
            <w:tcW w:w="4081" w:type="dxa"/>
          </w:tcPr>
          <w:p w:rsidR="006E7674" w:rsidRPr="00C551AB" w:rsidRDefault="006E7674" w:rsidP="006E7674">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Проведение наблюдений за динамикой речевых нарушений на логопедических занятиях, за влиянием определенных методов на речевое развитие и коррекцию речи ребенка </w:t>
            </w:r>
          </w:p>
        </w:tc>
        <w:tc>
          <w:tcPr>
            <w:tcW w:w="3969" w:type="dxa"/>
          </w:tcPr>
          <w:p w:rsidR="006E7674" w:rsidRPr="00C551AB" w:rsidRDefault="00491888" w:rsidP="00261039">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Выбор наиболее эффективных путей обучения и восстановления устной и письменной речи детей</w:t>
            </w: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Систематически  </w:t>
            </w:r>
          </w:p>
          <w:p w:rsidR="006E7674" w:rsidRPr="00C551AB" w:rsidRDefault="006E7674" w:rsidP="00261039">
            <w:pPr>
              <w:pStyle w:val="a5"/>
              <w:ind w:firstLine="567"/>
              <w:jc w:val="both"/>
              <w:rPr>
                <w:rFonts w:ascii="Times New Roman" w:hAnsi="Times New Roman" w:cs="Times New Roman"/>
                <w:color w:val="000000"/>
                <w:sz w:val="24"/>
                <w:szCs w:val="24"/>
              </w:rPr>
            </w:pPr>
          </w:p>
        </w:tc>
      </w:tr>
      <w:tr w:rsidR="006E7674" w:rsidRPr="006E7674" w:rsidTr="00302523">
        <w:tc>
          <w:tcPr>
            <w:tcW w:w="456" w:type="dxa"/>
          </w:tcPr>
          <w:p w:rsidR="006E7674"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9</w:t>
            </w:r>
          </w:p>
        </w:tc>
        <w:tc>
          <w:tcPr>
            <w:tcW w:w="4081" w:type="dxa"/>
          </w:tcPr>
          <w:p w:rsidR="00302523"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Тематические консульт</w:t>
            </w:r>
            <w:r w:rsidR="00302523">
              <w:rPr>
                <w:rFonts w:ascii="Times New Roman" w:hAnsi="Times New Roman" w:cs="Times New Roman"/>
                <w:color w:val="000000"/>
                <w:sz w:val="24"/>
                <w:szCs w:val="24"/>
              </w:rPr>
              <w:t xml:space="preserve">ации для воспитателей: </w:t>
            </w:r>
          </w:p>
          <w:p w:rsidR="00302523"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«Оптическая д</w:t>
            </w:r>
            <w:r w:rsidR="00302523">
              <w:rPr>
                <w:rFonts w:ascii="Times New Roman" w:hAnsi="Times New Roman" w:cs="Times New Roman"/>
                <w:color w:val="000000"/>
                <w:sz w:val="24"/>
                <w:szCs w:val="24"/>
              </w:rPr>
              <w:t xml:space="preserve">исграфия. Её предупреждение»; </w:t>
            </w:r>
          </w:p>
          <w:p w:rsidR="00302523"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«Развит</w:t>
            </w:r>
            <w:r w:rsidR="00302523">
              <w:rPr>
                <w:rFonts w:ascii="Times New Roman" w:hAnsi="Times New Roman" w:cs="Times New Roman"/>
                <w:color w:val="000000"/>
                <w:sz w:val="24"/>
                <w:szCs w:val="24"/>
              </w:rPr>
              <w:t xml:space="preserve">ие орфографической зоркости»; </w:t>
            </w:r>
          </w:p>
          <w:p w:rsidR="006E7674" w:rsidRPr="00C551AB" w:rsidRDefault="00491888" w:rsidP="00302523">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«Как играть с буквами. Звукобуквенный анализ и синтез» </w:t>
            </w:r>
          </w:p>
        </w:tc>
        <w:tc>
          <w:tcPr>
            <w:tcW w:w="39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Ознакомление воспитателей с актуальными проблемами коррекционного воспитания ребенка  </w:t>
            </w:r>
          </w:p>
          <w:p w:rsidR="006E7674" w:rsidRPr="00C551AB" w:rsidRDefault="006E7674" w:rsidP="00261039">
            <w:pPr>
              <w:pStyle w:val="a5"/>
              <w:ind w:firstLine="567"/>
              <w:jc w:val="both"/>
              <w:rPr>
                <w:rFonts w:ascii="Times New Roman" w:hAnsi="Times New Roman" w:cs="Times New Roman"/>
                <w:color w:val="000000"/>
                <w:sz w:val="24"/>
                <w:szCs w:val="24"/>
              </w:rPr>
            </w:pPr>
          </w:p>
        </w:tc>
        <w:tc>
          <w:tcPr>
            <w:tcW w:w="2269" w:type="dxa"/>
          </w:tcPr>
          <w:p w:rsidR="006E7674"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По плану ОУ</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10</w:t>
            </w:r>
          </w:p>
        </w:tc>
        <w:tc>
          <w:tcPr>
            <w:tcW w:w="4081" w:type="dxa"/>
          </w:tcPr>
          <w:p w:rsidR="00491888" w:rsidRPr="00C551AB" w:rsidRDefault="00491888" w:rsidP="00E17E5F">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Планирова</w:t>
            </w:r>
            <w:r w:rsidR="00E17E5F">
              <w:rPr>
                <w:rFonts w:ascii="Times New Roman" w:hAnsi="Times New Roman" w:cs="Times New Roman"/>
                <w:color w:val="000000"/>
                <w:sz w:val="24"/>
                <w:szCs w:val="24"/>
              </w:rPr>
              <w:t xml:space="preserve">ние методической работы на год </w:t>
            </w:r>
          </w:p>
        </w:tc>
        <w:tc>
          <w:tcPr>
            <w:tcW w:w="3969" w:type="dxa"/>
            <w:vMerge w:val="restart"/>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Разработать оптимальную систему коррекционно</w:t>
            </w:r>
            <w:r w:rsidR="00302523">
              <w:rPr>
                <w:rFonts w:ascii="Times New Roman" w:hAnsi="Times New Roman" w:cs="Times New Roman"/>
                <w:color w:val="000000"/>
                <w:sz w:val="24"/>
                <w:szCs w:val="24"/>
              </w:rPr>
              <w:t>-</w:t>
            </w:r>
            <w:r w:rsidRPr="00C551AB">
              <w:rPr>
                <w:rFonts w:ascii="Times New Roman" w:hAnsi="Times New Roman" w:cs="Times New Roman"/>
                <w:color w:val="000000"/>
                <w:sz w:val="24"/>
                <w:szCs w:val="24"/>
              </w:rPr>
              <w:t>педагогического воздействия с целью преодоления речевых нарушений</w:t>
            </w: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Август</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11</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Составление перспективных планов работы с учащимися</w:t>
            </w:r>
          </w:p>
        </w:tc>
        <w:tc>
          <w:tcPr>
            <w:tcW w:w="3969" w:type="dxa"/>
            <w:vMerge/>
          </w:tcPr>
          <w:p w:rsidR="00491888" w:rsidRPr="00C551AB" w:rsidRDefault="00491888" w:rsidP="00491888">
            <w:pPr>
              <w:pStyle w:val="a5"/>
              <w:ind w:firstLine="567"/>
              <w:jc w:val="both"/>
              <w:rPr>
                <w:rFonts w:ascii="Times New Roman" w:hAnsi="Times New Roman" w:cs="Times New Roman"/>
                <w:color w:val="000000"/>
                <w:sz w:val="24"/>
                <w:szCs w:val="24"/>
              </w:rPr>
            </w:pP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Сентябрь </w:t>
            </w:r>
          </w:p>
          <w:p w:rsidR="00491888" w:rsidRPr="00C551AB" w:rsidRDefault="00491888" w:rsidP="00491888">
            <w:pPr>
              <w:pStyle w:val="a5"/>
              <w:ind w:firstLine="567"/>
              <w:jc w:val="both"/>
              <w:rPr>
                <w:rFonts w:ascii="Times New Roman" w:hAnsi="Times New Roman" w:cs="Times New Roman"/>
                <w:color w:val="000000"/>
                <w:sz w:val="24"/>
                <w:szCs w:val="24"/>
              </w:rPr>
            </w:pP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12</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Заполнение речевых карт</w:t>
            </w:r>
          </w:p>
        </w:tc>
        <w:tc>
          <w:tcPr>
            <w:tcW w:w="3969" w:type="dxa"/>
            <w:vMerge w:val="restart"/>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Разработать оптимальную систему коррекционно</w:t>
            </w:r>
            <w:r w:rsidR="00302523">
              <w:rPr>
                <w:rFonts w:ascii="Times New Roman" w:hAnsi="Times New Roman" w:cs="Times New Roman"/>
                <w:color w:val="000000"/>
                <w:sz w:val="24"/>
                <w:szCs w:val="24"/>
              </w:rPr>
              <w:t>-</w:t>
            </w:r>
            <w:r w:rsidRPr="00C551AB">
              <w:rPr>
                <w:rFonts w:ascii="Times New Roman" w:hAnsi="Times New Roman" w:cs="Times New Roman"/>
                <w:color w:val="000000"/>
                <w:sz w:val="24"/>
                <w:szCs w:val="24"/>
              </w:rPr>
              <w:t xml:space="preserve">педагогического воздействия с целью преодоления речевых нарушений </w:t>
            </w: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Сентябрь</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13</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Составление и утверждение циклограммы, графика работы </w:t>
            </w:r>
          </w:p>
        </w:tc>
        <w:tc>
          <w:tcPr>
            <w:tcW w:w="3969" w:type="dxa"/>
            <w:vMerge/>
          </w:tcPr>
          <w:p w:rsidR="00491888" w:rsidRPr="00C551AB" w:rsidRDefault="00491888" w:rsidP="00491888">
            <w:pPr>
              <w:pStyle w:val="a5"/>
              <w:ind w:firstLine="567"/>
              <w:jc w:val="both"/>
              <w:rPr>
                <w:rFonts w:ascii="Times New Roman" w:hAnsi="Times New Roman" w:cs="Times New Roman"/>
                <w:color w:val="000000"/>
                <w:sz w:val="24"/>
                <w:szCs w:val="24"/>
              </w:rPr>
            </w:pP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Сентябрь</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14</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Заполнение журнала учета посещаемости </w:t>
            </w:r>
          </w:p>
        </w:tc>
        <w:tc>
          <w:tcPr>
            <w:tcW w:w="3969" w:type="dxa"/>
            <w:vMerge/>
          </w:tcPr>
          <w:p w:rsidR="00491888" w:rsidRPr="00C551AB" w:rsidRDefault="00491888" w:rsidP="00491888">
            <w:pPr>
              <w:pStyle w:val="a5"/>
              <w:ind w:firstLine="567"/>
              <w:jc w:val="both"/>
              <w:rPr>
                <w:rFonts w:ascii="Times New Roman" w:hAnsi="Times New Roman" w:cs="Times New Roman"/>
                <w:color w:val="000000"/>
                <w:sz w:val="24"/>
                <w:szCs w:val="24"/>
              </w:rPr>
            </w:pP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Ежедневно  </w:t>
            </w:r>
          </w:p>
          <w:p w:rsidR="00491888" w:rsidRPr="00C551AB" w:rsidRDefault="00491888" w:rsidP="00491888">
            <w:pPr>
              <w:pStyle w:val="a5"/>
              <w:ind w:firstLine="567"/>
              <w:jc w:val="both"/>
              <w:rPr>
                <w:rFonts w:ascii="Times New Roman" w:hAnsi="Times New Roman" w:cs="Times New Roman"/>
                <w:color w:val="000000"/>
                <w:sz w:val="24"/>
                <w:szCs w:val="24"/>
              </w:rPr>
            </w:pP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15</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Составление конспектов занятий</w:t>
            </w:r>
          </w:p>
        </w:tc>
        <w:tc>
          <w:tcPr>
            <w:tcW w:w="3969" w:type="dxa"/>
            <w:vMerge/>
          </w:tcPr>
          <w:p w:rsidR="00491888" w:rsidRPr="00C551AB" w:rsidRDefault="00491888" w:rsidP="00491888">
            <w:pPr>
              <w:pStyle w:val="a5"/>
              <w:ind w:firstLine="567"/>
              <w:jc w:val="both"/>
              <w:rPr>
                <w:rFonts w:ascii="Times New Roman" w:hAnsi="Times New Roman" w:cs="Times New Roman"/>
                <w:color w:val="000000"/>
                <w:sz w:val="24"/>
                <w:szCs w:val="24"/>
              </w:rPr>
            </w:pPr>
          </w:p>
        </w:tc>
        <w:tc>
          <w:tcPr>
            <w:tcW w:w="2269" w:type="dxa"/>
          </w:tcPr>
          <w:p w:rsidR="00491888" w:rsidRPr="00C551AB" w:rsidRDefault="00491888" w:rsidP="00302523">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Систематически</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16</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Составление отчета о проделанной логопедической работе за учебный год </w:t>
            </w:r>
          </w:p>
        </w:tc>
        <w:tc>
          <w:tcPr>
            <w:tcW w:w="3969" w:type="dxa"/>
            <w:vMerge/>
          </w:tcPr>
          <w:p w:rsidR="00491888" w:rsidRPr="00C551AB" w:rsidRDefault="00491888" w:rsidP="00491888">
            <w:pPr>
              <w:pStyle w:val="a5"/>
              <w:ind w:firstLine="567"/>
              <w:jc w:val="both"/>
              <w:rPr>
                <w:rFonts w:ascii="Times New Roman" w:hAnsi="Times New Roman" w:cs="Times New Roman"/>
                <w:color w:val="000000"/>
                <w:sz w:val="24"/>
                <w:szCs w:val="24"/>
              </w:rPr>
            </w:pPr>
          </w:p>
        </w:tc>
        <w:tc>
          <w:tcPr>
            <w:tcW w:w="22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Июнь  </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17</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Размещение методических материалов на школьном сайте   </w:t>
            </w:r>
          </w:p>
        </w:tc>
        <w:tc>
          <w:tcPr>
            <w:tcW w:w="39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Обмен профессиональным опытом с педагогами</w:t>
            </w:r>
          </w:p>
        </w:tc>
        <w:tc>
          <w:tcPr>
            <w:tcW w:w="2269" w:type="dxa"/>
          </w:tcPr>
          <w:p w:rsidR="00491888" w:rsidRPr="00C551AB" w:rsidRDefault="00491888" w:rsidP="00302523">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В течение года</w:t>
            </w:r>
          </w:p>
        </w:tc>
      </w:tr>
      <w:tr w:rsidR="00491888" w:rsidRPr="006E7674" w:rsidTr="00302523">
        <w:tc>
          <w:tcPr>
            <w:tcW w:w="10775" w:type="dxa"/>
            <w:gridSpan w:val="4"/>
          </w:tcPr>
          <w:p w:rsidR="00491888" w:rsidRPr="00C551AB" w:rsidRDefault="00491888" w:rsidP="00491888">
            <w:pPr>
              <w:pStyle w:val="a5"/>
              <w:ind w:firstLine="567"/>
              <w:jc w:val="center"/>
              <w:rPr>
                <w:rFonts w:ascii="Times New Roman" w:hAnsi="Times New Roman" w:cs="Times New Roman"/>
                <w:color w:val="000000"/>
                <w:sz w:val="24"/>
                <w:szCs w:val="24"/>
              </w:rPr>
            </w:pPr>
            <w:r w:rsidRPr="00C551AB">
              <w:rPr>
                <w:rFonts w:ascii="Times New Roman" w:hAnsi="Times New Roman" w:cs="Times New Roman"/>
                <w:b/>
                <w:color w:val="000000"/>
                <w:sz w:val="24"/>
                <w:szCs w:val="24"/>
              </w:rPr>
              <w:t>Работа с детьми с ОВЗ</w:t>
            </w:r>
          </w:p>
        </w:tc>
      </w:tr>
      <w:tr w:rsidR="00491888" w:rsidRPr="006E7674" w:rsidTr="00302523">
        <w:tc>
          <w:tcPr>
            <w:tcW w:w="456" w:type="dxa"/>
          </w:tcPr>
          <w:p w:rsidR="00491888" w:rsidRPr="00C551AB" w:rsidRDefault="00491888"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1</w:t>
            </w:r>
          </w:p>
        </w:tc>
        <w:tc>
          <w:tcPr>
            <w:tcW w:w="4081"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Разработка и реализация индивидуальных корр</w:t>
            </w:r>
            <w:r w:rsidR="00C551AB">
              <w:rPr>
                <w:rFonts w:ascii="Times New Roman" w:hAnsi="Times New Roman" w:cs="Times New Roman"/>
                <w:color w:val="000000"/>
                <w:sz w:val="24"/>
                <w:szCs w:val="24"/>
              </w:rPr>
              <w:t>екционных программ</w:t>
            </w:r>
            <w:r w:rsidRPr="00C551AB">
              <w:rPr>
                <w:rFonts w:ascii="Times New Roman" w:hAnsi="Times New Roman" w:cs="Times New Roman"/>
                <w:color w:val="000000"/>
                <w:sz w:val="24"/>
                <w:szCs w:val="24"/>
              </w:rPr>
              <w:t>.</w:t>
            </w:r>
          </w:p>
        </w:tc>
        <w:tc>
          <w:tcPr>
            <w:tcW w:w="3969" w:type="dxa"/>
          </w:tcPr>
          <w:p w:rsidR="00491888" w:rsidRPr="00C551AB" w:rsidRDefault="00491888" w:rsidP="00491888">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Проведение индивидуальных занятий по исправлению недостатков речи</w:t>
            </w:r>
            <w:r w:rsidR="00EA6D97">
              <w:rPr>
                <w:rFonts w:ascii="Times New Roman" w:hAnsi="Times New Roman" w:cs="Times New Roman"/>
                <w:color w:val="000000"/>
                <w:sz w:val="24"/>
                <w:szCs w:val="24"/>
              </w:rPr>
              <w:t>.</w:t>
            </w:r>
            <w:r w:rsidR="00C551AB" w:rsidRPr="00C551AB">
              <w:rPr>
                <w:rFonts w:ascii="Times New Roman" w:hAnsi="Times New Roman" w:cs="Times New Roman"/>
                <w:color w:val="000000"/>
                <w:sz w:val="24"/>
                <w:szCs w:val="24"/>
              </w:rPr>
              <w:t>Обеспечить логопедическое сопровождение детей для реализации прог</w:t>
            </w:r>
            <w:r w:rsidR="00C551AB">
              <w:rPr>
                <w:rFonts w:ascii="Times New Roman" w:hAnsi="Times New Roman" w:cs="Times New Roman"/>
                <w:color w:val="000000"/>
                <w:sz w:val="24"/>
                <w:szCs w:val="24"/>
              </w:rPr>
              <w:t>рамм по обучению</w:t>
            </w:r>
          </w:p>
        </w:tc>
        <w:tc>
          <w:tcPr>
            <w:tcW w:w="2269" w:type="dxa"/>
          </w:tcPr>
          <w:p w:rsidR="00C551AB" w:rsidRPr="00C551AB" w:rsidRDefault="00C551AB" w:rsidP="00302523">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 xml:space="preserve">В течение года </w:t>
            </w:r>
          </w:p>
          <w:p w:rsidR="00491888" w:rsidRPr="00C551AB" w:rsidRDefault="00491888" w:rsidP="00491888">
            <w:pPr>
              <w:pStyle w:val="a5"/>
              <w:ind w:firstLine="567"/>
              <w:jc w:val="both"/>
              <w:rPr>
                <w:rFonts w:ascii="Times New Roman" w:hAnsi="Times New Roman" w:cs="Times New Roman"/>
                <w:color w:val="000000"/>
                <w:sz w:val="24"/>
                <w:szCs w:val="24"/>
              </w:rPr>
            </w:pPr>
          </w:p>
        </w:tc>
      </w:tr>
      <w:tr w:rsidR="00C551AB" w:rsidRPr="006E7674" w:rsidTr="00302523">
        <w:tc>
          <w:tcPr>
            <w:tcW w:w="456" w:type="dxa"/>
          </w:tcPr>
          <w:p w:rsidR="00C551AB" w:rsidRPr="00C551AB" w:rsidRDefault="00C551AB" w:rsidP="001B4F08">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2</w:t>
            </w:r>
          </w:p>
        </w:tc>
        <w:tc>
          <w:tcPr>
            <w:tcW w:w="4081" w:type="dxa"/>
          </w:tcPr>
          <w:p w:rsidR="00C551AB" w:rsidRPr="00C551AB" w:rsidRDefault="00C551AB" w:rsidP="00C551AB">
            <w:pPr>
              <w:pStyle w:val="a5"/>
              <w:ind w:firstLine="567"/>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Проведение консультационных мероприятий</w:t>
            </w:r>
            <w:r>
              <w:rPr>
                <w:rFonts w:ascii="Times New Roman" w:hAnsi="Times New Roman" w:cs="Times New Roman"/>
                <w:color w:val="000000"/>
                <w:sz w:val="24"/>
                <w:szCs w:val="24"/>
              </w:rPr>
              <w:t xml:space="preserve"> с педагогическими работниками </w:t>
            </w:r>
          </w:p>
        </w:tc>
        <w:tc>
          <w:tcPr>
            <w:tcW w:w="3969" w:type="dxa"/>
          </w:tcPr>
          <w:p w:rsidR="00C551AB" w:rsidRPr="00C551AB" w:rsidRDefault="00C551AB" w:rsidP="00491888">
            <w:pPr>
              <w:pStyle w:val="a5"/>
              <w:ind w:firstLine="567"/>
              <w:jc w:val="both"/>
              <w:rPr>
                <w:rFonts w:ascii="Times New Roman" w:hAnsi="Times New Roman" w:cs="Times New Roman"/>
                <w:color w:val="000000"/>
                <w:sz w:val="24"/>
                <w:szCs w:val="24"/>
              </w:rPr>
            </w:pPr>
          </w:p>
        </w:tc>
        <w:tc>
          <w:tcPr>
            <w:tcW w:w="2269" w:type="dxa"/>
          </w:tcPr>
          <w:p w:rsidR="00C551AB" w:rsidRPr="00C551AB" w:rsidRDefault="00C551AB" w:rsidP="00302523">
            <w:pPr>
              <w:pStyle w:val="a5"/>
              <w:jc w:val="both"/>
              <w:rPr>
                <w:rFonts w:ascii="Times New Roman" w:hAnsi="Times New Roman" w:cs="Times New Roman"/>
                <w:color w:val="000000"/>
                <w:sz w:val="24"/>
                <w:szCs w:val="24"/>
              </w:rPr>
            </w:pPr>
            <w:r w:rsidRPr="00C551AB">
              <w:rPr>
                <w:rFonts w:ascii="Times New Roman" w:hAnsi="Times New Roman" w:cs="Times New Roman"/>
                <w:color w:val="000000"/>
                <w:sz w:val="24"/>
                <w:szCs w:val="24"/>
              </w:rPr>
              <w:t>В течение года</w:t>
            </w:r>
          </w:p>
        </w:tc>
      </w:tr>
    </w:tbl>
    <w:p w:rsidR="001B4F08" w:rsidRPr="00C551AB" w:rsidRDefault="001B4F08" w:rsidP="00C551AB">
      <w:pPr>
        <w:pStyle w:val="a5"/>
        <w:jc w:val="both"/>
        <w:rPr>
          <w:rFonts w:ascii="Times New Roman" w:hAnsi="Times New Roman" w:cs="Times New Roman"/>
          <w:color w:val="000000"/>
          <w:sz w:val="24"/>
          <w:szCs w:val="24"/>
          <w:highlight w:val="yellow"/>
        </w:rPr>
      </w:pPr>
    </w:p>
    <w:p w:rsidR="00797551" w:rsidRDefault="00797551" w:rsidP="00476F3F">
      <w:pPr>
        <w:pStyle w:val="a5"/>
        <w:ind w:firstLine="567"/>
        <w:jc w:val="both"/>
        <w:rPr>
          <w:rFonts w:ascii="Times New Roman" w:hAnsi="Times New Roman" w:cs="Times New Roman"/>
          <w:color w:val="000000"/>
          <w:sz w:val="24"/>
          <w:szCs w:val="24"/>
        </w:rPr>
      </w:pPr>
    </w:p>
    <w:p w:rsidR="00476F3F" w:rsidRPr="00885B77" w:rsidRDefault="00476F3F" w:rsidP="00476F3F">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8"/>
          <w:szCs w:val="28"/>
        </w:rPr>
      </w:pPr>
    </w:p>
    <w:p w:rsidR="00797551" w:rsidRDefault="00797551" w:rsidP="00A45DE1">
      <w:pPr>
        <w:pStyle w:val="a5"/>
        <w:ind w:firstLine="567"/>
        <w:jc w:val="both"/>
        <w:rPr>
          <w:rFonts w:ascii="Times New Roman" w:hAnsi="Times New Roman" w:cs="Times New Roman"/>
          <w:color w:val="000000"/>
          <w:sz w:val="24"/>
          <w:szCs w:val="24"/>
        </w:rPr>
      </w:pPr>
    </w:p>
    <w:p w:rsidR="00C050A9" w:rsidRDefault="00C050A9" w:rsidP="00197C71">
      <w:pPr>
        <w:pStyle w:val="a5"/>
        <w:ind w:firstLine="567"/>
        <w:jc w:val="center"/>
        <w:rPr>
          <w:rFonts w:ascii="Times New Roman" w:hAnsi="Times New Roman" w:cs="Times New Roman"/>
          <w:b/>
          <w:color w:val="FF0000"/>
          <w:sz w:val="24"/>
          <w:szCs w:val="24"/>
        </w:rPr>
      </w:pPr>
    </w:p>
    <w:p w:rsidR="00197C71" w:rsidRPr="00F57184" w:rsidRDefault="001D1EE6" w:rsidP="00197C71">
      <w:pPr>
        <w:pStyle w:val="a5"/>
        <w:ind w:firstLine="567"/>
        <w:jc w:val="center"/>
        <w:rPr>
          <w:rFonts w:ascii="Times New Roman" w:eastAsia="Times New Roman,BoldItalic" w:hAnsi="Times New Roman" w:cs="Times New Roman"/>
          <w:b/>
          <w:bCs/>
          <w:iCs/>
          <w:color w:val="000000" w:themeColor="text1"/>
          <w:sz w:val="24"/>
          <w:szCs w:val="24"/>
        </w:rPr>
      </w:pPr>
      <w:r w:rsidRPr="00F57184">
        <w:rPr>
          <w:rFonts w:ascii="Times New Roman" w:eastAsia="Times New Roman,BoldItalic" w:hAnsi="Times New Roman" w:cs="Times New Roman"/>
          <w:b/>
          <w:bCs/>
          <w:iCs/>
          <w:color w:val="000000" w:themeColor="text1"/>
          <w:sz w:val="24"/>
          <w:szCs w:val="24"/>
        </w:rPr>
        <w:lastRenderedPageBreak/>
        <w:t>2.3.1.</w:t>
      </w:r>
      <w:r w:rsidR="00197C71" w:rsidRPr="00F57184">
        <w:rPr>
          <w:rFonts w:ascii="Times New Roman" w:hAnsi="Times New Roman" w:cs="Times New Roman"/>
          <w:b/>
          <w:color w:val="000000" w:themeColor="text1"/>
          <w:sz w:val="24"/>
          <w:szCs w:val="24"/>
        </w:rPr>
        <w:t>Коррекционно-развивающие занятия (дефектолог)</w:t>
      </w:r>
    </w:p>
    <w:p w:rsidR="00197C71" w:rsidRDefault="00197C71" w:rsidP="00197C71">
      <w:pPr>
        <w:pStyle w:val="a5"/>
        <w:ind w:firstLine="567"/>
        <w:jc w:val="center"/>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1-4 классы</w:t>
      </w:r>
    </w:p>
    <w:p w:rsidR="00086F7A" w:rsidRDefault="00086F7A" w:rsidP="00086F7A">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Данная программа составлена для учащихся с ограниченными возможностями здоровья, нуждающихся в помощи учителя-дефектолога. </w:t>
      </w:r>
    </w:p>
    <w:p w:rsidR="00086F7A" w:rsidRDefault="00086F7A" w:rsidP="00086F7A">
      <w:pPr>
        <w:spacing w:after="0" w:line="240" w:lineRule="auto"/>
        <w:ind w:firstLine="567"/>
        <w:contextualSpacing/>
        <w:jc w:val="both"/>
        <w:rPr>
          <w:rFonts w:ascii="Times New Roman" w:hAnsi="Times New Roman" w:cs="Times New Roman"/>
          <w:color w:val="FFCC00"/>
          <w:sz w:val="24"/>
          <w:szCs w:val="24"/>
        </w:rPr>
      </w:pPr>
      <w:r>
        <w:rPr>
          <w:rFonts w:ascii="Times New Roman" w:hAnsi="Times New Roman" w:cs="Times New Roman"/>
          <w:sz w:val="24"/>
          <w:szCs w:val="24"/>
        </w:rPr>
        <w:t>Дети с нарушением интеллекта имеют общую психическую незрелость, низкую познавательную активность, которая проявляется, хотя и неравномерно, но во всех видах психической деятельности. Этим обусловлены особенности восприятия, памяти, внимания, мышления и эмоционально-волевой сферы детей с нарушением интеллекта. Отмечается недостаточность процесса переработки сенсорной информации. Зачастую дети не могут целостно воспринимать наблюдаемые объекты, они воспринимают их фрагментарно, выделяя лишь отдельные признаки.  У них беден и узок круг представлений об окружающих предметах и явлениях. Представления нередко не только схематичны, не расчленены, но даже и ошибочны.</w:t>
      </w:r>
    </w:p>
    <w:p w:rsidR="00086F7A" w:rsidRDefault="00086F7A" w:rsidP="00086F7A">
      <w:pPr>
        <w:pStyle w:val="HTML"/>
        <w:tabs>
          <w:tab w:val="clear" w:pos="916"/>
          <w:tab w:val="left" w:pos="720"/>
        </w:tabs>
        <w:ind w:firstLine="567"/>
        <w:contextualSpacing/>
        <w:jc w:val="both"/>
        <w:rPr>
          <w:rFonts w:ascii="Times New Roman" w:hAnsi="Times New Roman" w:cs="Times New Roman"/>
          <w:sz w:val="24"/>
          <w:szCs w:val="24"/>
        </w:rPr>
      </w:pPr>
      <w:r>
        <w:rPr>
          <w:rFonts w:ascii="Times New Roman" w:hAnsi="Times New Roman" w:cs="Times New Roman"/>
          <w:color w:val="FFCC00"/>
          <w:sz w:val="24"/>
          <w:szCs w:val="24"/>
        </w:rPr>
        <w:tab/>
      </w:r>
      <w:r>
        <w:rPr>
          <w:rFonts w:ascii="Times New Roman" w:hAnsi="Times New Roman" w:cs="Times New Roman"/>
          <w:sz w:val="24"/>
          <w:szCs w:val="24"/>
        </w:rPr>
        <w:t>Своеобразна и речь данных детей. Недоразвитие речи проявляется в нарушениях звукопроизношения, бедности и ограниченности  словаря. У детей наблюдается недостаточность фонетико-фонематического восприятия, снижения слухоречевой памяти, недоразвитие всех компонентов речи.</w:t>
      </w:r>
    </w:p>
    <w:p w:rsidR="00086F7A" w:rsidRPr="00086F7A" w:rsidRDefault="00086F7A" w:rsidP="00086F7A">
      <w:pPr>
        <w:pStyle w:val="HTML"/>
        <w:tabs>
          <w:tab w:val="clear" w:pos="916"/>
          <w:tab w:val="left" w:pos="720"/>
        </w:tabs>
        <w:ind w:firstLine="567"/>
        <w:contextualSpacing/>
        <w:jc w:val="both"/>
        <w:rPr>
          <w:rFonts w:ascii="Times New Roman" w:hAnsi="Times New Roman" w:cs="Times New Roman"/>
          <w:sz w:val="24"/>
          <w:szCs w:val="24"/>
        </w:rPr>
      </w:pPr>
      <w:r>
        <w:rPr>
          <w:rFonts w:ascii="Times New Roman" w:hAnsi="Times New Roman" w:cs="Times New Roman"/>
          <w:sz w:val="24"/>
          <w:szCs w:val="24"/>
        </w:rPr>
        <w:t>Дети с нарушением интеллекта испытывают трудности ориентировании во времени и простран</w:t>
      </w:r>
      <w:r w:rsidRPr="00086F7A">
        <w:rPr>
          <w:rFonts w:ascii="Times New Roman" w:hAnsi="Times New Roman" w:cs="Times New Roman"/>
          <w:sz w:val="24"/>
          <w:szCs w:val="24"/>
        </w:rPr>
        <w:t>стве. Отмечается недостаточная координация пальцев, кисти руки, недоразвитие мелкой моторики.</w:t>
      </w:r>
    </w:p>
    <w:p w:rsidR="00086F7A" w:rsidRPr="00086F7A" w:rsidRDefault="00086F7A" w:rsidP="00086F7A">
      <w:pPr>
        <w:pStyle w:val="HTML"/>
        <w:tabs>
          <w:tab w:val="clear" w:pos="916"/>
          <w:tab w:val="left" w:pos="720"/>
        </w:tabs>
        <w:ind w:firstLine="567"/>
        <w:contextualSpacing/>
        <w:jc w:val="both"/>
        <w:rPr>
          <w:rFonts w:ascii="Times New Roman" w:hAnsi="Times New Roman" w:cs="Times New Roman"/>
          <w:sz w:val="24"/>
          <w:szCs w:val="24"/>
        </w:rPr>
      </w:pPr>
      <w:r w:rsidRPr="00086F7A">
        <w:rPr>
          <w:rFonts w:ascii="Times New Roman" w:hAnsi="Times New Roman" w:cs="Times New Roman"/>
          <w:sz w:val="24"/>
          <w:szCs w:val="24"/>
        </w:rPr>
        <w:t xml:space="preserve">Основной базой программы являются Программы специальных (коррекционных) образовательных учреждений </w:t>
      </w:r>
      <w:r w:rsidRPr="00086F7A">
        <w:rPr>
          <w:rFonts w:ascii="Times New Roman" w:hAnsi="Times New Roman" w:cs="Times New Roman"/>
          <w:sz w:val="24"/>
          <w:szCs w:val="24"/>
          <w:lang w:val="en-US"/>
        </w:rPr>
        <w:t>VIII</w:t>
      </w:r>
      <w:r w:rsidRPr="00086F7A">
        <w:rPr>
          <w:rFonts w:ascii="Times New Roman" w:hAnsi="Times New Roman" w:cs="Times New Roman"/>
          <w:sz w:val="24"/>
          <w:szCs w:val="24"/>
        </w:rPr>
        <w:t xml:space="preserve"> вида. Подготовительный, 1-4 классы – изд. Просвещение, М., 2008 под ред. В.В.Воронковой.</w:t>
      </w:r>
    </w:p>
    <w:p w:rsidR="00086F7A" w:rsidRPr="00086F7A" w:rsidRDefault="00086F7A" w:rsidP="00086F7A">
      <w:pPr>
        <w:pStyle w:val="HTML"/>
        <w:tabs>
          <w:tab w:val="clear" w:pos="916"/>
          <w:tab w:val="left" w:pos="720"/>
        </w:tabs>
        <w:ind w:firstLine="567"/>
        <w:contextualSpacing/>
        <w:jc w:val="both"/>
        <w:rPr>
          <w:rFonts w:ascii="Times New Roman" w:hAnsi="Times New Roman" w:cs="Times New Roman"/>
          <w:sz w:val="24"/>
          <w:szCs w:val="24"/>
        </w:rPr>
      </w:pPr>
      <w:r w:rsidRPr="00086F7A">
        <w:rPr>
          <w:rFonts w:ascii="Times New Roman" w:hAnsi="Times New Roman" w:cs="Times New Roman"/>
          <w:sz w:val="24"/>
          <w:szCs w:val="24"/>
        </w:rPr>
        <w:t xml:space="preserve">Содержание программы определено с учетом дидактических принципов, которые для детей с нарушением интеллекта приобретают особую значимость: от простого к сложному, систематичность, доступность и повторяемость материала. </w:t>
      </w:r>
    </w:p>
    <w:p w:rsidR="00086F7A" w:rsidRPr="0098773D" w:rsidRDefault="00086F7A" w:rsidP="00086F7A">
      <w:pPr>
        <w:pStyle w:val="a5"/>
        <w:ind w:firstLine="567"/>
        <w:jc w:val="both"/>
        <w:rPr>
          <w:rFonts w:ascii="Times New Roman" w:hAnsi="Times New Roman" w:cs="Times New Roman"/>
          <w:sz w:val="24"/>
          <w:szCs w:val="24"/>
        </w:rPr>
      </w:pPr>
      <w:r w:rsidRPr="00086F7A">
        <w:rPr>
          <w:rFonts w:ascii="Times New Roman" w:hAnsi="Times New Roman" w:cs="Times New Roman"/>
          <w:sz w:val="24"/>
          <w:szCs w:val="24"/>
        </w:rPr>
        <w:t>Содержание программы определено с учетом дидактических принципов, которые для детей с нарушением интеллекта приобретают особую значимость: от простого к сложному, систематичность, дос</w:t>
      </w:r>
      <w:r w:rsidRPr="0098773D">
        <w:rPr>
          <w:rFonts w:ascii="Times New Roman" w:hAnsi="Times New Roman" w:cs="Times New Roman"/>
          <w:sz w:val="24"/>
          <w:szCs w:val="24"/>
        </w:rPr>
        <w:t xml:space="preserve">тупность и повторяемость материала. </w:t>
      </w:r>
    </w:p>
    <w:p w:rsidR="00086F7A" w:rsidRPr="0098773D" w:rsidRDefault="00086F7A" w:rsidP="00086F7A">
      <w:pPr>
        <w:pStyle w:val="a5"/>
        <w:ind w:firstLine="567"/>
        <w:jc w:val="both"/>
        <w:rPr>
          <w:rFonts w:ascii="Times New Roman" w:hAnsi="Times New Roman" w:cs="Times New Roman"/>
          <w:sz w:val="24"/>
          <w:szCs w:val="24"/>
        </w:rPr>
      </w:pPr>
      <w:r w:rsidRPr="0098773D">
        <w:rPr>
          <w:rFonts w:ascii="Times New Roman" w:hAnsi="Times New Roman" w:cs="Times New Roman"/>
          <w:sz w:val="24"/>
          <w:szCs w:val="24"/>
        </w:rPr>
        <w:tab/>
        <w:t xml:space="preserve">Основная </w:t>
      </w:r>
      <w:r w:rsidRPr="0098773D">
        <w:rPr>
          <w:rFonts w:ascii="Times New Roman" w:hAnsi="Times New Roman" w:cs="Times New Roman"/>
          <w:b/>
          <w:sz w:val="24"/>
          <w:szCs w:val="24"/>
        </w:rPr>
        <w:t xml:space="preserve">цель </w:t>
      </w:r>
      <w:r w:rsidRPr="0098773D">
        <w:rPr>
          <w:rFonts w:ascii="Times New Roman" w:hAnsi="Times New Roman" w:cs="Times New Roman"/>
          <w:sz w:val="24"/>
          <w:szCs w:val="24"/>
        </w:rPr>
        <w:t xml:space="preserve">программы – формирование у детей знаний об окружающем мире, формирование (развитие) элементарных математических представлений, коррекция и развитие психических процессов. </w:t>
      </w:r>
    </w:p>
    <w:p w:rsidR="0098773D" w:rsidRDefault="0098773D" w:rsidP="00197C71">
      <w:pPr>
        <w:pStyle w:val="a5"/>
        <w:ind w:firstLine="567"/>
        <w:jc w:val="center"/>
        <w:rPr>
          <w:rFonts w:ascii="Times New Roman" w:eastAsia="Times New Roman,BoldItalic" w:hAnsi="Times New Roman" w:cs="Times New Roman"/>
          <w:b/>
          <w:bCs/>
          <w:iCs/>
          <w:color w:val="00000A"/>
          <w:sz w:val="24"/>
          <w:szCs w:val="24"/>
        </w:rPr>
      </w:pPr>
    </w:p>
    <w:p w:rsidR="007D0DCF" w:rsidRPr="001D1EE6" w:rsidRDefault="003757A8" w:rsidP="003757A8">
      <w:pPr>
        <w:pStyle w:val="a5"/>
        <w:spacing w:line="360" w:lineRule="auto"/>
        <w:contextualSpacing/>
        <w:jc w:val="center"/>
        <w:rPr>
          <w:rFonts w:ascii="Times New Roman" w:hAnsi="Times New Roman" w:cs="Times New Roman"/>
          <w:sz w:val="24"/>
          <w:szCs w:val="28"/>
        </w:rPr>
      </w:pPr>
      <w:r w:rsidRPr="001D1EE6">
        <w:rPr>
          <w:rFonts w:ascii="Times New Roman" w:hAnsi="Times New Roman" w:cs="Times New Roman"/>
          <w:sz w:val="24"/>
          <w:szCs w:val="28"/>
        </w:rPr>
        <w:t xml:space="preserve">Тематическое планирование групповых коррекционно-развивающих занятий </w:t>
      </w:r>
    </w:p>
    <w:p w:rsidR="003757A8" w:rsidRPr="00E77CC1" w:rsidRDefault="003757A8" w:rsidP="003757A8">
      <w:pPr>
        <w:pStyle w:val="a5"/>
        <w:spacing w:line="360" w:lineRule="auto"/>
        <w:contextualSpacing/>
        <w:jc w:val="center"/>
        <w:rPr>
          <w:rFonts w:ascii="Times New Roman" w:hAnsi="Times New Roman" w:cs="Times New Roman"/>
          <w:b/>
          <w:sz w:val="28"/>
          <w:szCs w:val="28"/>
        </w:rPr>
      </w:pPr>
      <w:r w:rsidRPr="00E77CC1">
        <w:rPr>
          <w:rFonts w:ascii="Times New Roman" w:hAnsi="Times New Roman" w:cs="Times New Roman"/>
          <w:b/>
          <w:sz w:val="28"/>
          <w:szCs w:val="28"/>
        </w:rPr>
        <w:t>1 класс</w:t>
      </w:r>
    </w:p>
    <w:tbl>
      <w:tblPr>
        <w:tblStyle w:val="a8"/>
        <w:tblW w:w="9464" w:type="dxa"/>
        <w:tblLook w:val="04A0"/>
      </w:tblPr>
      <w:tblGrid>
        <w:gridCol w:w="817"/>
        <w:gridCol w:w="7371"/>
        <w:gridCol w:w="1276"/>
      </w:tblGrid>
      <w:tr w:rsidR="00086F7A" w:rsidRPr="00086F7A" w:rsidTr="00797349">
        <w:tc>
          <w:tcPr>
            <w:tcW w:w="817" w:type="dxa"/>
          </w:tcPr>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sz w:val="24"/>
                <w:szCs w:val="24"/>
              </w:rPr>
              <w:t>№</w:t>
            </w:r>
          </w:p>
        </w:tc>
        <w:tc>
          <w:tcPr>
            <w:tcW w:w="7371" w:type="dxa"/>
          </w:tcPr>
          <w:p w:rsidR="00086F7A" w:rsidRPr="00086F7A" w:rsidRDefault="00086F7A" w:rsidP="00086F7A">
            <w:pPr>
              <w:pStyle w:val="a5"/>
              <w:jc w:val="center"/>
              <w:rPr>
                <w:rFonts w:ascii="Times New Roman" w:hAnsi="Times New Roman" w:cs="Times New Roman"/>
                <w:b/>
                <w:sz w:val="24"/>
                <w:szCs w:val="24"/>
              </w:rPr>
            </w:pPr>
            <w:r w:rsidRPr="00086F7A">
              <w:rPr>
                <w:rFonts w:ascii="Times New Roman" w:hAnsi="Times New Roman" w:cs="Times New Roman"/>
                <w:b/>
                <w:sz w:val="24"/>
                <w:szCs w:val="24"/>
              </w:rPr>
              <w:t>Тема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color w:val="000000"/>
                <w:sz w:val="24"/>
                <w:szCs w:val="24"/>
              </w:rPr>
            </w:pPr>
            <w:r w:rsidRPr="00086F7A">
              <w:rPr>
                <w:rFonts w:ascii="Times New Roman" w:hAnsi="Times New Roman" w:cs="Times New Roman"/>
                <w:b/>
                <w:bCs/>
                <w:color w:val="000000"/>
                <w:sz w:val="24"/>
                <w:szCs w:val="24"/>
              </w:rPr>
              <w:t>Кол-во</w:t>
            </w:r>
          </w:p>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bCs/>
                <w:color w:val="000000"/>
                <w:sz w:val="24"/>
                <w:szCs w:val="24"/>
              </w:rPr>
              <w:t>часов</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086F7A">
            <w:pPr>
              <w:rPr>
                <w:rFonts w:ascii="Times New Roman" w:hAnsi="Times New Roman" w:cs="Times New Roman"/>
                <w:b/>
                <w:sz w:val="24"/>
                <w:szCs w:val="24"/>
              </w:rPr>
            </w:pPr>
            <w:r w:rsidRPr="00086F7A">
              <w:rPr>
                <w:rFonts w:ascii="Times New Roman" w:hAnsi="Times New Roman" w:cs="Times New Roman"/>
                <w:sz w:val="24"/>
                <w:szCs w:val="24"/>
              </w:rPr>
              <w:t>Диагностика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Наша школа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Игрушки и учебные принадлежности</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Осень. Признаки осени</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Овощи</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Фрукты</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Дикие животные</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Дом. Мебель.</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Посуда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Одежда.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Обувь.</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Зима. Признаки зимы.</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 xml:space="preserve">Птицы. Зимующие птицы. </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086F7A" w:rsidRDefault="00086F7A" w:rsidP="00797349">
            <w:pPr>
              <w:rPr>
                <w:rFonts w:ascii="Times New Roman" w:hAnsi="Times New Roman" w:cs="Times New Roman"/>
                <w:sz w:val="24"/>
                <w:szCs w:val="24"/>
              </w:rPr>
            </w:pPr>
            <w:r w:rsidRPr="00086F7A">
              <w:rPr>
                <w:rFonts w:ascii="Times New Roman" w:hAnsi="Times New Roman" w:cs="Times New Roman"/>
                <w:sz w:val="24"/>
                <w:szCs w:val="24"/>
              </w:rPr>
              <w:t>Жизнь животных зимой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Игры и забавы детей зимой.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Наземный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Воздушный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Водный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Подземный.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(обобщение).</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Прощай, зимушка-зима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Семья.</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Комнатные растения.</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Птицы</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Весна. Признаки весны</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Животные весной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Первые весенние цветы.</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Труд людей весной.</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Default="00086F7A" w:rsidP="00797349">
            <w:pPr>
              <w:widowControl w:val="0"/>
              <w:shd w:val="clear" w:color="auto" w:fill="FFFFFF"/>
              <w:autoSpaceDE w:val="0"/>
              <w:rPr>
                <w:rFonts w:ascii="Times New Roman" w:hAnsi="Times New Roman" w:cs="Times New Roman"/>
              </w:rPr>
            </w:pPr>
            <w:r>
              <w:rPr>
                <w:rFonts w:ascii="Times New Roman" w:hAnsi="Times New Roman" w:cs="Times New Roman"/>
              </w:rPr>
              <w:t>Времена года (обобщение).</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086F7A" w:rsidRPr="00086F7A" w:rsidTr="00797349">
        <w:tc>
          <w:tcPr>
            <w:tcW w:w="817" w:type="dxa"/>
          </w:tcPr>
          <w:p w:rsidR="00086F7A" w:rsidRPr="00086F7A" w:rsidRDefault="00086F7A" w:rsidP="00B30870">
            <w:pPr>
              <w:pStyle w:val="a7"/>
              <w:numPr>
                <w:ilvl w:val="0"/>
                <w:numId w:val="177"/>
              </w:numPr>
              <w:jc w:val="center"/>
              <w:rPr>
                <w:rFonts w:ascii="Times New Roman" w:hAnsi="Times New Roman" w:cs="Times New Roman"/>
                <w:b/>
                <w:sz w:val="24"/>
                <w:szCs w:val="24"/>
              </w:rPr>
            </w:pPr>
          </w:p>
        </w:tc>
        <w:tc>
          <w:tcPr>
            <w:tcW w:w="7371" w:type="dxa"/>
          </w:tcPr>
          <w:p w:rsidR="00086F7A" w:rsidRPr="00E97E0E" w:rsidRDefault="00086F7A" w:rsidP="00797349">
            <w:pPr>
              <w:pStyle w:val="a5"/>
              <w:rPr>
                <w:rFonts w:ascii="Times New Roman" w:hAnsi="Times New Roman" w:cs="Times New Roman"/>
                <w:sz w:val="24"/>
                <w:szCs w:val="24"/>
              </w:rPr>
            </w:pPr>
            <w:r>
              <w:rPr>
                <w:rFonts w:ascii="Times New Roman" w:hAnsi="Times New Roman" w:cs="Times New Roman"/>
                <w:sz w:val="24"/>
                <w:szCs w:val="24"/>
              </w:rPr>
              <w:t>Итоговая диагностика психического развития детей.</w:t>
            </w:r>
          </w:p>
        </w:tc>
        <w:tc>
          <w:tcPr>
            <w:tcW w:w="1276" w:type="dxa"/>
          </w:tcPr>
          <w:p w:rsidR="00086F7A" w:rsidRPr="00E97E0E" w:rsidRDefault="00086F7A" w:rsidP="00797349">
            <w:pPr>
              <w:jc w:val="center"/>
              <w:rPr>
                <w:rFonts w:ascii="Times New Roman" w:hAnsi="Times New Roman" w:cs="Times New Roman"/>
                <w:b/>
                <w:sz w:val="24"/>
                <w:szCs w:val="24"/>
              </w:rPr>
            </w:pPr>
            <w:r>
              <w:rPr>
                <w:rFonts w:ascii="Times New Roman" w:hAnsi="Times New Roman" w:cs="Times New Roman"/>
                <w:b/>
                <w:sz w:val="24"/>
                <w:szCs w:val="24"/>
              </w:rPr>
              <w:t>3</w:t>
            </w:r>
          </w:p>
        </w:tc>
      </w:tr>
      <w:tr w:rsidR="00086F7A" w:rsidRPr="00086F7A" w:rsidTr="00797349">
        <w:tc>
          <w:tcPr>
            <w:tcW w:w="817" w:type="dxa"/>
          </w:tcPr>
          <w:p w:rsidR="00086F7A" w:rsidRPr="00086F7A" w:rsidRDefault="00086F7A" w:rsidP="00086F7A">
            <w:pPr>
              <w:pStyle w:val="a7"/>
              <w:ind w:left="502"/>
              <w:rPr>
                <w:rFonts w:ascii="Times New Roman" w:hAnsi="Times New Roman" w:cs="Times New Roman"/>
                <w:b/>
                <w:sz w:val="24"/>
                <w:szCs w:val="24"/>
              </w:rPr>
            </w:pPr>
          </w:p>
        </w:tc>
        <w:tc>
          <w:tcPr>
            <w:tcW w:w="7371" w:type="dxa"/>
          </w:tcPr>
          <w:p w:rsidR="00086F7A" w:rsidRDefault="00086F7A" w:rsidP="00086F7A">
            <w:pPr>
              <w:widowControl w:val="0"/>
              <w:shd w:val="clear" w:color="auto" w:fill="FFFFFF"/>
              <w:autoSpaceDE w:val="0"/>
              <w:jc w:val="right"/>
              <w:rPr>
                <w:rFonts w:ascii="Times New Roman" w:hAnsi="Times New Roman" w:cs="Times New Roman"/>
              </w:rPr>
            </w:pPr>
            <w:r>
              <w:rPr>
                <w:rFonts w:ascii="Times New Roman" w:hAnsi="Times New Roman" w:cs="Times New Roman"/>
              </w:rPr>
              <w:t>Итого:</w:t>
            </w:r>
          </w:p>
        </w:tc>
        <w:tc>
          <w:tcPr>
            <w:tcW w:w="1276" w:type="dxa"/>
          </w:tcPr>
          <w:p w:rsidR="00086F7A" w:rsidRPr="00086F7A" w:rsidRDefault="00086F7A"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34</w:t>
            </w:r>
          </w:p>
        </w:tc>
      </w:tr>
    </w:tbl>
    <w:p w:rsidR="00E77CC1" w:rsidRDefault="00E77CC1" w:rsidP="003757A8">
      <w:pPr>
        <w:pStyle w:val="a5"/>
        <w:spacing w:line="360" w:lineRule="auto"/>
        <w:contextualSpacing/>
        <w:jc w:val="center"/>
        <w:rPr>
          <w:rFonts w:ascii="Times New Roman" w:hAnsi="Times New Roman" w:cs="Times New Roman"/>
          <w:b/>
          <w:sz w:val="28"/>
          <w:szCs w:val="28"/>
        </w:rPr>
      </w:pPr>
    </w:p>
    <w:p w:rsidR="003757A8" w:rsidRPr="00E77CC1" w:rsidRDefault="003757A8" w:rsidP="003757A8">
      <w:pPr>
        <w:pStyle w:val="a5"/>
        <w:spacing w:line="360" w:lineRule="auto"/>
        <w:contextualSpacing/>
        <w:jc w:val="center"/>
        <w:rPr>
          <w:rFonts w:ascii="Times New Roman" w:hAnsi="Times New Roman" w:cs="Times New Roman"/>
          <w:b/>
          <w:sz w:val="28"/>
          <w:szCs w:val="28"/>
        </w:rPr>
      </w:pPr>
      <w:r w:rsidRPr="00E77CC1">
        <w:rPr>
          <w:rFonts w:ascii="Times New Roman" w:hAnsi="Times New Roman" w:cs="Times New Roman"/>
          <w:b/>
          <w:sz w:val="28"/>
          <w:szCs w:val="28"/>
        </w:rPr>
        <w:t>2 класс</w:t>
      </w:r>
    </w:p>
    <w:tbl>
      <w:tblPr>
        <w:tblStyle w:val="a8"/>
        <w:tblW w:w="9464" w:type="dxa"/>
        <w:tblLook w:val="04A0"/>
      </w:tblPr>
      <w:tblGrid>
        <w:gridCol w:w="817"/>
        <w:gridCol w:w="7371"/>
        <w:gridCol w:w="1276"/>
      </w:tblGrid>
      <w:tr w:rsidR="00086F7A" w:rsidRPr="00086F7A" w:rsidTr="00797349">
        <w:tc>
          <w:tcPr>
            <w:tcW w:w="817" w:type="dxa"/>
          </w:tcPr>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sz w:val="24"/>
                <w:szCs w:val="24"/>
              </w:rPr>
              <w:t>№</w:t>
            </w:r>
          </w:p>
        </w:tc>
        <w:tc>
          <w:tcPr>
            <w:tcW w:w="7371" w:type="dxa"/>
          </w:tcPr>
          <w:p w:rsidR="00086F7A" w:rsidRPr="00086F7A" w:rsidRDefault="00086F7A" w:rsidP="00797349">
            <w:pPr>
              <w:pStyle w:val="a5"/>
              <w:jc w:val="center"/>
              <w:rPr>
                <w:rFonts w:ascii="Times New Roman" w:hAnsi="Times New Roman" w:cs="Times New Roman"/>
                <w:b/>
                <w:sz w:val="24"/>
                <w:szCs w:val="24"/>
              </w:rPr>
            </w:pPr>
            <w:r w:rsidRPr="00086F7A">
              <w:rPr>
                <w:rFonts w:ascii="Times New Roman" w:hAnsi="Times New Roman" w:cs="Times New Roman"/>
                <w:b/>
                <w:sz w:val="24"/>
                <w:szCs w:val="24"/>
              </w:rPr>
              <w:t>Тема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color w:val="000000"/>
                <w:sz w:val="24"/>
                <w:szCs w:val="24"/>
              </w:rPr>
            </w:pPr>
            <w:r w:rsidRPr="00086F7A">
              <w:rPr>
                <w:rFonts w:ascii="Times New Roman" w:hAnsi="Times New Roman" w:cs="Times New Roman"/>
                <w:b/>
                <w:bCs/>
                <w:color w:val="000000"/>
                <w:sz w:val="24"/>
                <w:szCs w:val="24"/>
              </w:rPr>
              <w:t>Кол-во</w:t>
            </w:r>
          </w:p>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bCs/>
                <w:color w:val="000000"/>
                <w:sz w:val="24"/>
                <w:szCs w:val="24"/>
              </w:rPr>
              <w:t>часов</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Pr="00086F7A" w:rsidRDefault="002E1D04" w:rsidP="009D7789">
            <w:pPr>
              <w:pStyle w:val="a5"/>
              <w:rPr>
                <w:rFonts w:ascii="Times New Roman" w:hAnsi="Times New Roman" w:cs="Times New Roman"/>
                <w:b/>
                <w:sz w:val="24"/>
                <w:szCs w:val="24"/>
              </w:rPr>
            </w:pPr>
            <w:r w:rsidRPr="00086F7A">
              <w:rPr>
                <w:rFonts w:ascii="Times New Roman" w:hAnsi="Times New Roman" w:cs="Times New Roman"/>
                <w:sz w:val="24"/>
                <w:szCs w:val="24"/>
              </w:rPr>
              <w:t>Диагностика</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Наша школа</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Игрушки и учебные принадлежности</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Осень. Признаки осени</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Овощи</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Фрукты</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Домашние животные</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Дикие животные</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Дом. Мебель.</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Посуда</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Одежда.</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Обувь.</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Зима. Признаки зимы.</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 xml:space="preserve">Птицы. Зимующие птицы. </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rPr>
                <w:rFonts w:ascii="Times New Roman" w:hAnsi="Times New Roman" w:cs="Times New Roman"/>
              </w:rPr>
            </w:pPr>
            <w:r>
              <w:rPr>
                <w:rFonts w:ascii="Times New Roman" w:hAnsi="Times New Roman" w:cs="Times New Roman"/>
              </w:rPr>
              <w:t>Жизнь животных зимой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Игры и забавы детей зимой.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Наземный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Воздушный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Водный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Подземный.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(обобщение).</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Прощай, зимушка-зима</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Семья.</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Комнатные растения.</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Птицы</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Весна. Признаки весны</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Животные весной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Первые весенние цветы.</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Труд людей весной.</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rPr>
                <w:rFonts w:ascii="Times New Roman" w:hAnsi="Times New Roman" w:cs="Times New Roman"/>
              </w:rPr>
            </w:pPr>
            <w:r>
              <w:rPr>
                <w:rFonts w:ascii="Times New Roman" w:hAnsi="Times New Roman" w:cs="Times New Roman"/>
              </w:rPr>
              <w:t>Времена года (обобщение).</w:t>
            </w:r>
          </w:p>
        </w:tc>
        <w:tc>
          <w:tcPr>
            <w:tcW w:w="1276" w:type="dxa"/>
          </w:tcPr>
          <w:p w:rsidR="002E1D04" w:rsidRPr="00086F7A" w:rsidRDefault="002E1D04" w:rsidP="0052031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2E1D04" w:rsidRPr="00086F7A" w:rsidTr="00797349">
        <w:tc>
          <w:tcPr>
            <w:tcW w:w="817" w:type="dxa"/>
          </w:tcPr>
          <w:p w:rsidR="002E1D04" w:rsidRPr="009D7789" w:rsidRDefault="002E1D04" w:rsidP="00B30870">
            <w:pPr>
              <w:pStyle w:val="a7"/>
              <w:numPr>
                <w:ilvl w:val="0"/>
                <w:numId w:val="178"/>
              </w:numPr>
              <w:jc w:val="center"/>
              <w:rPr>
                <w:rFonts w:ascii="Times New Roman" w:hAnsi="Times New Roman" w:cs="Times New Roman"/>
                <w:b/>
                <w:sz w:val="24"/>
                <w:szCs w:val="24"/>
              </w:rPr>
            </w:pPr>
          </w:p>
        </w:tc>
        <w:tc>
          <w:tcPr>
            <w:tcW w:w="7371" w:type="dxa"/>
          </w:tcPr>
          <w:p w:rsidR="002E1D04" w:rsidRPr="00E97E0E" w:rsidRDefault="002E1D04" w:rsidP="00797349">
            <w:pPr>
              <w:pStyle w:val="a5"/>
              <w:rPr>
                <w:rFonts w:ascii="Times New Roman" w:hAnsi="Times New Roman" w:cs="Times New Roman"/>
                <w:sz w:val="24"/>
                <w:szCs w:val="24"/>
              </w:rPr>
            </w:pPr>
            <w:r>
              <w:rPr>
                <w:rFonts w:ascii="Times New Roman" w:hAnsi="Times New Roman" w:cs="Times New Roman"/>
                <w:sz w:val="24"/>
                <w:szCs w:val="24"/>
              </w:rPr>
              <w:t>Итоговая диагностика психического развития детей.</w:t>
            </w:r>
          </w:p>
        </w:tc>
        <w:tc>
          <w:tcPr>
            <w:tcW w:w="1276" w:type="dxa"/>
          </w:tcPr>
          <w:p w:rsidR="002E1D04" w:rsidRPr="00E97E0E" w:rsidRDefault="002E1D04" w:rsidP="00797349">
            <w:pPr>
              <w:jc w:val="center"/>
              <w:rPr>
                <w:rFonts w:ascii="Times New Roman" w:hAnsi="Times New Roman" w:cs="Times New Roman"/>
                <w:b/>
                <w:sz w:val="24"/>
                <w:szCs w:val="24"/>
              </w:rPr>
            </w:pPr>
            <w:r>
              <w:rPr>
                <w:rFonts w:ascii="Times New Roman" w:hAnsi="Times New Roman" w:cs="Times New Roman"/>
                <w:b/>
                <w:sz w:val="24"/>
                <w:szCs w:val="24"/>
              </w:rPr>
              <w:t>3</w:t>
            </w:r>
          </w:p>
        </w:tc>
      </w:tr>
      <w:tr w:rsidR="002E1D04" w:rsidRPr="00086F7A" w:rsidTr="00797349">
        <w:tc>
          <w:tcPr>
            <w:tcW w:w="817" w:type="dxa"/>
          </w:tcPr>
          <w:p w:rsidR="002E1D04" w:rsidRPr="00086F7A" w:rsidRDefault="002E1D04" w:rsidP="00797349">
            <w:pPr>
              <w:jc w:val="center"/>
              <w:rPr>
                <w:rFonts w:ascii="Times New Roman" w:hAnsi="Times New Roman" w:cs="Times New Roman"/>
                <w:b/>
                <w:sz w:val="24"/>
                <w:szCs w:val="24"/>
              </w:rPr>
            </w:pPr>
          </w:p>
        </w:tc>
        <w:tc>
          <w:tcPr>
            <w:tcW w:w="7371" w:type="dxa"/>
          </w:tcPr>
          <w:p w:rsidR="002E1D04" w:rsidRDefault="002E1D04" w:rsidP="00797349">
            <w:pPr>
              <w:widowControl w:val="0"/>
              <w:shd w:val="clear" w:color="auto" w:fill="FFFFFF"/>
              <w:autoSpaceDE w:val="0"/>
              <w:jc w:val="right"/>
              <w:rPr>
                <w:rFonts w:ascii="Times New Roman" w:hAnsi="Times New Roman" w:cs="Times New Roman"/>
              </w:rPr>
            </w:pPr>
            <w:r>
              <w:rPr>
                <w:rFonts w:ascii="Times New Roman" w:hAnsi="Times New Roman" w:cs="Times New Roman"/>
              </w:rPr>
              <w:t>Итого:</w:t>
            </w:r>
          </w:p>
        </w:tc>
        <w:tc>
          <w:tcPr>
            <w:tcW w:w="1276" w:type="dxa"/>
          </w:tcPr>
          <w:p w:rsidR="002E1D04" w:rsidRPr="00086F7A" w:rsidRDefault="002E1D04"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34</w:t>
            </w:r>
          </w:p>
        </w:tc>
      </w:tr>
    </w:tbl>
    <w:p w:rsidR="00086F7A" w:rsidRPr="009B505E" w:rsidRDefault="00086F7A" w:rsidP="003757A8">
      <w:pPr>
        <w:pStyle w:val="a5"/>
        <w:spacing w:line="360" w:lineRule="auto"/>
        <w:contextualSpacing/>
        <w:jc w:val="center"/>
        <w:rPr>
          <w:rFonts w:ascii="Times New Roman" w:hAnsi="Times New Roman" w:cs="Times New Roman"/>
          <w:b/>
        </w:rPr>
      </w:pPr>
    </w:p>
    <w:p w:rsidR="003757A8" w:rsidRPr="00E77CC1" w:rsidRDefault="003757A8" w:rsidP="003757A8">
      <w:pPr>
        <w:pStyle w:val="a5"/>
        <w:spacing w:line="360" w:lineRule="auto"/>
        <w:jc w:val="center"/>
        <w:rPr>
          <w:rFonts w:ascii="Times New Roman" w:hAnsi="Times New Roman" w:cs="Times New Roman"/>
          <w:b/>
          <w:sz w:val="28"/>
          <w:szCs w:val="28"/>
        </w:rPr>
      </w:pPr>
      <w:r w:rsidRPr="00E77CC1">
        <w:rPr>
          <w:rFonts w:ascii="Times New Roman" w:hAnsi="Times New Roman" w:cs="Times New Roman"/>
          <w:b/>
          <w:sz w:val="28"/>
          <w:szCs w:val="28"/>
        </w:rPr>
        <w:lastRenderedPageBreak/>
        <w:t>3 класс</w:t>
      </w:r>
    </w:p>
    <w:tbl>
      <w:tblPr>
        <w:tblStyle w:val="a8"/>
        <w:tblW w:w="9464" w:type="dxa"/>
        <w:tblLook w:val="04A0"/>
      </w:tblPr>
      <w:tblGrid>
        <w:gridCol w:w="817"/>
        <w:gridCol w:w="7371"/>
        <w:gridCol w:w="1276"/>
      </w:tblGrid>
      <w:tr w:rsidR="00086F7A" w:rsidRPr="00086F7A" w:rsidTr="00797349">
        <w:tc>
          <w:tcPr>
            <w:tcW w:w="817" w:type="dxa"/>
          </w:tcPr>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sz w:val="24"/>
                <w:szCs w:val="24"/>
              </w:rPr>
              <w:t>№</w:t>
            </w:r>
          </w:p>
        </w:tc>
        <w:tc>
          <w:tcPr>
            <w:tcW w:w="7371" w:type="dxa"/>
          </w:tcPr>
          <w:p w:rsidR="00086F7A" w:rsidRPr="00086F7A" w:rsidRDefault="00086F7A" w:rsidP="00797349">
            <w:pPr>
              <w:pStyle w:val="a5"/>
              <w:jc w:val="center"/>
              <w:rPr>
                <w:rFonts w:ascii="Times New Roman" w:hAnsi="Times New Roman" w:cs="Times New Roman"/>
                <w:b/>
                <w:sz w:val="24"/>
                <w:szCs w:val="24"/>
              </w:rPr>
            </w:pPr>
            <w:r w:rsidRPr="00086F7A">
              <w:rPr>
                <w:rFonts w:ascii="Times New Roman" w:hAnsi="Times New Roman" w:cs="Times New Roman"/>
                <w:b/>
                <w:sz w:val="24"/>
                <w:szCs w:val="24"/>
              </w:rPr>
              <w:t>Тема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color w:val="000000"/>
                <w:sz w:val="24"/>
                <w:szCs w:val="24"/>
              </w:rPr>
            </w:pPr>
            <w:r w:rsidRPr="00086F7A">
              <w:rPr>
                <w:rFonts w:ascii="Times New Roman" w:hAnsi="Times New Roman" w:cs="Times New Roman"/>
                <w:b/>
                <w:bCs/>
                <w:color w:val="000000"/>
                <w:sz w:val="24"/>
                <w:szCs w:val="24"/>
              </w:rPr>
              <w:t>Кол-во</w:t>
            </w:r>
          </w:p>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bCs/>
                <w:color w:val="000000"/>
                <w:sz w:val="24"/>
                <w:szCs w:val="24"/>
              </w:rPr>
              <w:t>часов</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Pr="00086F7A" w:rsidRDefault="009D7789" w:rsidP="009D7789">
            <w:pPr>
              <w:pStyle w:val="a5"/>
              <w:rPr>
                <w:rFonts w:ascii="Times New Roman" w:hAnsi="Times New Roman" w:cs="Times New Roman"/>
                <w:b/>
                <w:sz w:val="24"/>
                <w:szCs w:val="24"/>
              </w:rPr>
            </w:pPr>
            <w:r w:rsidRPr="00086F7A">
              <w:rPr>
                <w:rFonts w:ascii="Times New Roman" w:hAnsi="Times New Roman" w:cs="Times New Roman"/>
                <w:sz w:val="24"/>
                <w:szCs w:val="24"/>
              </w:rPr>
              <w:t>Диагностика</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Наша школа</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Осень. Признаки осени</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Овощи и фрукты</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Моя семья.</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Дом. Мебель.</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Осень. Поздняя осень.</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Одежда. Обувь.</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Домашние и дикие животные</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Изменения в жизни растений и животных осенью</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Бытовые приборы в нашем доме</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Посуда</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Зима. Признаки зимы.</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Жизнь животных зимой.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rPr>
                <w:rFonts w:ascii="Times New Roman" w:hAnsi="Times New Roman" w:cs="Times New Roman"/>
              </w:rPr>
            </w:pPr>
            <w:r>
              <w:rPr>
                <w:rFonts w:ascii="Times New Roman" w:hAnsi="Times New Roman" w:cs="Times New Roman"/>
              </w:rPr>
              <w:t>Хвойные и лиственные деревья и кустарники зимой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Игры и забавы детей зимой.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Водный и воздушный транспорт</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Городской наземный и железнодорожный междугородный транспорт.</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Машины, облегчающие труд людей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(обобщение).</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День защитника отечества</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Прощай, зимушка-зима</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Комнатные растения.</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Перелетные птицы</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Весна. Признаки весны</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Животные весной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Первые весенние цветы.</w:t>
            </w:r>
          </w:p>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Садовые цветы</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Насекомые</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Труд людей весной.</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rPr>
                <w:rFonts w:ascii="Times New Roman" w:hAnsi="Times New Roman" w:cs="Times New Roman"/>
              </w:rPr>
            </w:pPr>
            <w:r>
              <w:rPr>
                <w:rFonts w:ascii="Times New Roman" w:hAnsi="Times New Roman" w:cs="Times New Roman"/>
              </w:rPr>
              <w:t>Времена года (обобщение).</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9D7789" w:rsidRPr="00086F7A" w:rsidTr="00797349">
        <w:tc>
          <w:tcPr>
            <w:tcW w:w="817" w:type="dxa"/>
          </w:tcPr>
          <w:p w:rsidR="009D7789" w:rsidRPr="009D7789" w:rsidRDefault="009D7789" w:rsidP="00B30870">
            <w:pPr>
              <w:pStyle w:val="a7"/>
              <w:numPr>
                <w:ilvl w:val="0"/>
                <w:numId w:val="179"/>
              </w:numPr>
              <w:jc w:val="center"/>
              <w:rPr>
                <w:rFonts w:ascii="Times New Roman" w:hAnsi="Times New Roman" w:cs="Times New Roman"/>
                <w:b/>
                <w:sz w:val="24"/>
                <w:szCs w:val="24"/>
              </w:rPr>
            </w:pPr>
          </w:p>
        </w:tc>
        <w:tc>
          <w:tcPr>
            <w:tcW w:w="7371" w:type="dxa"/>
          </w:tcPr>
          <w:p w:rsidR="009D7789" w:rsidRPr="00E97E0E" w:rsidRDefault="009D7789" w:rsidP="00797349">
            <w:pPr>
              <w:pStyle w:val="a5"/>
              <w:rPr>
                <w:rFonts w:ascii="Times New Roman" w:hAnsi="Times New Roman" w:cs="Times New Roman"/>
                <w:sz w:val="24"/>
                <w:szCs w:val="24"/>
              </w:rPr>
            </w:pPr>
            <w:r>
              <w:rPr>
                <w:rFonts w:ascii="Times New Roman" w:hAnsi="Times New Roman" w:cs="Times New Roman"/>
                <w:sz w:val="24"/>
                <w:szCs w:val="24"/>
              </w:rPr>
              <w:t>Итоговая диагностика психического развития детей.</w:t>
            </w:r>
          </w:p>
        </w:tc>
        <w:tc>
          <w:tcPr>
            <w:tcW w:w="1276" w:type="dxa"/>
          </w:tcPr>
          <w:p w:rsidR="009D7789" w:rsidRPr="00E97E0E" w:rsidRDefault="009D7789" w:rsidP="00797349">
            <w:pPr>
              <w:jc w:val="center"/>
              <w:rPr>
                <w:rFonts w:ascii="Times New Roman" w:hAnsi="Times New Roman" w:cs="Times New Roman"/>
                <w:b/>
                <w:sz w:val="24"/>
                <w:szCs w:val="24"/>
              </w:rPr>
            </w:pPr>
            <w:r>
              <w:rPr>
                <w:rFonts w:ascii="Times New Roman" w:hAnsi="Times New Roman" w:cs="Times New Roman"/>
                <w:b/>
                <w:sz w:val="24"/>
                <w:szCs w:val="24"/>
              </w:rPr>
              <w:t>3</w:t>
            </w:r>
          </w:p>
        </w:tc>
      </w:tr>
      <w:tr w:rsidR="009D7789" w:rsidRPr="00086F7A" w:rsidTr="00797349">
        <w:tc>
          <w:tcPr>
            <w:tcW w:w="817" w:type="dxa"/>
          </w:tcPr>
          <w:p w:rsidR="009D7789" w:rsidRPr="00086F7A" w:rsidRDefault="009D7789" w:rsidP="00797349">
            <w:pPr>
              <w:jc w:val="center"/>
              <w:rPr>
                <w:rFonts w:ascii="Times New Roman" w:hAnsi="Times New Roman" w:cs="Times New Roman"/>
                <w:b/>
                <w:sz w:val="24"/>
                <w:szCs w:val="24"/>
              </w:rPr>
            </w:pPr>
          </w:p>
        </w:tc>
        <w:tc>
          <w:tcPr>
            <w:tcW w:w="7371" w:type="dxa"/>
          </w:tcPr>
          <w:p w:rsidR="009D7789" w:rsidRDefault="009D7789" w:rsidP="00797349">
            <w:pPr>
              <w:widowControl w:val="0"/>
              <w:shd w:val="clear" w:color="auto" w:fill="FFFFFF"/>
              <w:autoSpaceDE w:val="0"/>
              <w:jc w:val="right"/>
              <w:rPr>
                <w:rFonts w:ascii="Times New Roman" w:hAnsi="Times New Roman" w:cs="Times New Roman"/>
              </w:rPr>
            </w:pPr>
            <w:r>
              <w:rPr>
                <w:rFonts w:ascii="Times New Roman" w:hAnsi="Times New Roman" w:cs="Times New Roman"/>
              </w:rPr>
              <w:t>Итого:</w:t>
            </w:r>
          </w:p>
        </w:tc>
        <w:tc>
          <w:tcPr>
            <w:tcW w:w="1276" w:type="dxa"/>
          </w:tcPr>
          <w:p w:rsidR="009D7789" w:rsidRPr="00086F7A" w:rsidRDefault="009D7789"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34</w:t>
            </w:r>
          </w:p>
        </w:tc>
      </w:tr>
    </w:tbl>
    <w:p w:rsidR="00086F7A" w:rsidRPr="009B505E" w:rsidRDefault="00086F7A" w:rsidP="003757A8">
      <w:pPr>
        <w:pStyle w:val="a5"/>
        <w:spacing w:line="360" w:lineRule="auto"/>
        <w:jc w:val="center"/>
        <w:rPr>
          <w:rFonts w:ascii="Times New Roman" w:hAnsi="Times New Roman" w:cs="Times New Roman"/>
          <w:b/>
        </w:rPr>
      </w:pPr>
    </w:p>
    <w:p w:rsidR="003757A8" w:rsidRPr="00F57184" w:rsidRDefault="003757A8" w:rsidP="003757A8">
      <w:pPr>
        <w:pStyle w:val="a5"/>
        <w:spacing w:line="360" w:lineRule="auto"/>
        <w:jc w:val="center"/>
        <w:rPr>
          <w:rFonts w:ascii="Times New Roman" w:hAnsi="Times New Roman" w:cs="Times New Roman"/>
          <w:b/>
          <w:sz w:val="28"/>
          <w:szCs w:val="28"/>
        </w:rPr>
      </w:pPr>
      <w:r w:rsidRPr="00F57184">
        <w:rPr>
          <w:rFonts w:ascii="Times New Roman" w:hAnsi="Times New Roman" w:cs="Times New Roman"/>
          <w:b/>
          <w:sz w:val="28"/>
          <w:szCs w:val="28"/>
        </w:rPr>
        <w:t>4 класс</w:t>
      </w:r>
    </w:p>
    <w:tbl>
      <w:tblPr>
        <w:tblStyle w:val="a8"/>
        <w:tblW w:w="9464" w:type="dxa"/>
        <w:tblLook w:val="04A0"/>
      </w:tblPr>
      <w:tblGrid>
        <w:gridCol w:w="817"/>
        <w:gridCol w:w="7371"/>
        <w:gridCol w:w="1276"/>
      </w:tblGrid>
      <w:tr w:rsidR="00086F7A" w:rsidRPr="00086F7A" w:rsidTr="00797349">
        <w:tc>
          <w:tcPr>
            <w:tcW w:w="817" w:type="dxa"/>
          </w:tcPr>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sz w:val="24"/>
                <w:szCs w:val="24"/>
              </w:rPr>
              <w:t>№</w:t>
            </w:r>
          </w:p>
        </w:tc>
        <w:tc>
          <w:tcPr>
            <w:tcW w:w="7371" w:type="dxa"/>
          </w:tcPr>
          <w:p w:rsidR="00086F7A" w:rsidRPr="00086F7A" w:rsidRDefault="00086F7A" w:rsidP="00797349">
            <w:pPr>
              <w:pStyle w:val="a5"/>
              <w:jc w:val="center"/>
              <w:rPr>
                <w:rFonts w:ascii="Times New Roman" w:hAnsi="Times New Roman" w:cs="Times New Roman"/>
                <w:b/>
                <w:sz w:val="24"/>
                <w:szCs w:val="24"/>
              </w:rPr>
            </w:pPr>
            <w:r w:rsidRPr="00086F7A">
              <w:rPr>
                <w:rFonts w:ascii="Times New Roman" w:hAnsi="Times New Roman" w:cs="Times New Roman"/>
                <w:b/>
                <w:sz w:val="24"/>
                <w:szCs w:val="24"/>
              </w:rPr>
              <w:t>Тема</w:t>
            </w:r>
          </w:p>
        </w:tc>
        <w:tc>
          <w:tcPr>
            <w:tcW w:w="1276" w:type="dxa"/>
          </w:tcPr>
          <w:p w:rsidR="00086F7A" w:rsidRPr="00086F7A" w:rsidRDefault="00086F7A" w:rsidP="00797349">
            <w:pPr>
              <w:autoSpaceDE w:val="0"/>
              <w:autoSpaceDN w:val="0"/>
              <w:adjustRightInd w:val="0"/>
              <w:jc w:val="center"/>
              <w:rPr>
                <w:rFonts w:ascii="Times New Roman" w:hAnsi="Times New Roman" w:cs="Times New Roman"/>
                <w:color w:val="000000"/>
                <w:sz w:val="24"/>
                <w:szCs w:val="24"/>
              </w:rPr>
            </w:pPr>
            <w:r w:rsidRPr="00086F7A">
              <w:rPr>
                <w:rFonts w:ascii="Times New Roman" w:hAnsi="Times New Roman" w:cs="Times New Roman"/>
                <w:b/>
                <w:bCs/>
                <w:color w:val="000000"/>
                <w:sz w:val="24"/>
                <w:szCs w:val="24"/>
              </w:rPr>
              <w:t>Кол-во</w:t>
            </w:r>
          </w:p>
          <w:p w:rsidR="00086F7A" w:rsidRPr="00086F7A" w:rsidRDefault="00086F7A" w:rsidP="00797349">
            <w:pPr>
              <w:jc w:val="center"/>
              <w:rPr>
                <w:rFonts w:ascii="Times New Roman" w:hAnsi="Times New Roman" w:cs="Times New Roman"/>
                <w:b/>
                <w:sz w:val="24"/>
                <w:szCs w:val="24"/>
              </w:rPr>
            </w:pPr>
            <w:r w:rsidRPr="00086F7A">
              <w:rPr>
                <w:rFonts w:ascii="Times New Roman" w:hAnsi="Times New Roman" w:cs="Times New Roman"/>
                <w:b/>
                <w:bCs/>
                <w:color w:val="000000"/>
                <w:sz w:val="24"/>
                <w:szCs w:val="24"/>
              </w:rPr>
              <w:t>часов</w:t>
            </w:r>
          </w:p>
        </w:tc>
      </w:tr>
      <w:tr w:rsidR="009D7789" w:rsidRPr="00086F7A" w:rsidTr="00797349">
        <w:tc>
          <w:tcPr>
            <w:tcW w:w="817" w:type="dxa"/>
          </w:tcPr>
          <w:p w:rsidR="009D7789" w:rsidRPr="00B30870" w:rsidRDefault="009D7789" w:rsidP="00B30870">
            <w:pPr>
              <w:pStyle w:val="a7"/>
              <w:numPr>
                <w:ilvl w:val="0"/>
                <w:numId w:val="180"/>
              </w:numPr>
              <w:jc w:val="center"/>
              <w:rPr>
                <w:rFonts w:ascii="Times New Roman" w:hAnsi="Times New Roman" w:cs="Times New Roman"/>
                <w:b/>
                <w:sz w:val="24"/>
                <w:szCs w:val="24"/>
              </w:rPr>
            </w:pPr>
          </w:p>
        </w:tc>
        <w:tc>
          <w:tcPr>
            <w:tcW w:w="7371" w:type="dxa"/>
          </w:tcPr>
          <w:p w:rsidR="009D7789" w:rsidRPr="00086F7A" w:rsidRDefault="00E77CC1" w:rsidP="00E77CC1">
            <w:pPr>
              <w:pStyle w:val="a5"/>
              <w:rPr>
                <w:rFonts w:ascii="Times New Roman" w:hAnsi="Times New Roman" w:cs="Times New Roman"/>
                <w:b/>
                <w:sz w:val="24"/>
                <w:szCs w:val="24"/>
              </w:rPr>
            </w:pPr>
            <w:r>
              <w:rPr>
                <w:rFonts w:ascii="Times New Roman" w:hAnsi="Times New Roman" w:cs="Times New Roman"/>
                <w:sz w:val="24"/>
                <w:szCs w:val="24"/>
              </w:rPr>
              <w:t>Диагностика</w:t>
            </w:r>
          </w:p>
        </w:tc>
        <w:tc>
          <w:tcPr>
            <w:tcW w:w="1276" w:type="dxa"/>
          </w:tcPr>
          <w:p w:rsidR="009D7789" w:rsidRPr="00086F7A" w:rsidRDefault="00E77CC1"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Наша школа</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Осень. Признаки осени</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Овощи и фрукты</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Моя семья.</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Дом. Мебель.</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Осень. Поздняя осень.</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Одежда. Обувь.</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Домашние и дикие животные</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Изменения в жизни растений и животных осенью</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Бытовые приборы в нашем доме</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Посуда</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Зима. Признаки зимы.</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Жизнь животных зимой.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rPr>
                <w:rFonts w:ascii="Times New Roman" w:hAnsi="Times New Roman" w:cs="Times New Roman"/>
              </w:rPr>
            </w:pPr>
            <w:r>
              <w:rPr>
                <w:rFonts w:ascii="Times New Roman" w:hAnsi="Times New Roman" w:cs="Times New Roman"/>
              </w:rPr>
              <w:t>Хвойные и лиственные деревья и кустарники зимой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Игры и забавы детей зимой.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Водный и воздушный транспорт</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Городской наземный и железнодорожный междугородный транспорт.</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Машины, облегчающие труд людей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Транспорт (обобщение).</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День защитника отечества</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Прощай, зимушка-зима</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Комнатные растения.</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Перелетные птицы</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Весна. Признаки весны</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Животные весной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Первые весенние цветы.</w:t>
            </w:r>
          </w:p>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Садовые цветы</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Насекомые</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Труд людей весной.</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rPr>
                <w:rFonts w:ascii="Times New Roman" w:hAnsi="Times New Roman" w:cs="Times New Roman"/>
              </w:rPr>
            </w:pPr>
            <w:r>
              <w:rPr>
                <w:rFonts w:ascii="Times New Roman" w:hAnsi="Times New Roman" w:cs="Times New Roman"/>
              </w:rPr>
              <w:t>Времена года (обобщение).</w:t>
            </w:r>
          </w:p>
        </w:tc>
        <w:tc>
          <w:tcPr>
            <w:tcW w:w="1276" w:type="dxa"/>
          </w:tcPr>
          <w:p w:rsidR="00355C62" w:rsidRPr="00086F7A" w:rsidRDefault="00355C62" w:rsidP="00ED228A">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r>
      <w:tr w:rsidR="00355C62" w:rsidRPr="00086F7A" w:rsidTr="00797349">
        <w:tc>
          <w:tcPr>
            <w:tcW w:w="817" w:type="dxa"/>
          </w:tcPr>
          <w:p w:rsidR="00355C62" w:rsidRPr="00B30870" w:rsidRDefault="00355C62" w:rsidP="00B30870">
            <w:pPr>
              <w:pStyle w:val="a7"/>
              <w:numPr>
                <w:ilvl w:val="0"/>
                <w:numId w:val="180"/>
              </w:numPr>
              <w:jc w:val="center"/>
              <w:rPr>
                <w:rFonts w:ascii="Times New Roman" w:hAnsi="Times New Roman" w:cs="Times New Roman"/>
                <w:b/>
                <w:sz w:val="24"/>
                <w:szCs w:val="24"/>
              </w:rPr>
            </w:pPr>
          </w:p>
        </w:tc>
        <w:tc>
          <w:tcPr>
            <w:tcW w:w="7371" w:type="dxa"/>
          </w:tcPr>
          <w:p w:rsidR="00355C62" w:rsidRPr="00E97E0E" w:rsidRDefault="00355C62" w:rsidP="00797349">
            <w:pPr>
              <w:pStyle w:val="a5"/>
              <w:rPr>
                <w:rFonts w:ascii="Times New Roman" w:hAnsi="Times New Roman" w:cs="Times New Roman"/>
                <w:sz w:val="24"/>
                <w:szCs w:val="24"/>
              </w:rPr>
            </w:pPr>
            <w:r>
              <w:rPr>
                <w:rFonts w:ascii="Times New Roman" w:hAnsi="Times New Roman" w:cs="Times New Roman"/>
                <w:sz w:val="24"/>
                <w:szCs w:val="24"/>
              </w:rPr>
              <w:t>Итоговая диагностика психического развития детей.</w:t>
            </w:r>
          </w:p>
        </w:tc>
        <w:tc>
          <w:tcPr>
            <w:tcW w:w="1276" w:type="dxa"/>
          </w:tcPr>
          <w:p w:rsidR="00355C62" w:rsidRPr="00E97E0E" w:rsidRDefault="00355C62" w:rsidP="00797349">
            <w:pPr>
              <w:jc w:val="center"/>
              <w:rPr>
                <w:rFonts w:ascii="Times New Roman" w:hAnsi="Times New Roman" w:cs="Times New Roman"/>
                <w:b/>
                <w:sz w:val="24"/>
                <w:szCs w:val="24"/>
              </w:rPr>
            </w:pPr>
            <w:r>
              <w:rPr>
                <w:rFonts w:ascii="Times New Roman" w:hAnsi="Times New Roman" w:cs="Times New Roman"/>
                <w:b/>
                <w:sz w:val="24"/>
                <w:szCs w:val="24"/>
              </w:rPr>
              <w:t>3</w:t>
            </w:r>
          </w:p>
        </w:tc>
      </w:tr>
      <w:tr w:rsidR="00355C62" w:rsidRPr="00086F7A" w:rsidTr="00797349">
        <w:tc>
          <w:tcPr>
            <w:tcW w:w="817" w:type="dxa"/>
          </w:tcPr>
          <w:p w:rsidR="00355C62" w:rsidRPr="00086F7A" w:rsidRDefault="00355C62" w:rsidP="00797349">
            <w:pPr>
              <w:jc w:val="center"/>
              <w:rPr>
                <w:rFonts w:ascii="Times New Roman" w:hAnsi="Times New Roman" w:cs="Times New Roman"/>
                <w:b/>
                <w:sz w:val="24"/>
                <w:szCs w:val="24"/>
              </w:rPr>
            </w:pPr>
          </w:p>
        </w:tc>
        <w:tc>
          <w:tcPr>
            <w:tcW w:w="7371" w:type="dxa"/>
          </w:tcPr>
          <w:p w:rsidR="00355C62" w:rsidRDefault="00355C62" w:rsidP="00797349">
            <w:pPr>
              <w:widowControl w:val="0"/>
              <w:shd w:val="clear" w:color="auto" w:fill="FFFFFF"/>
              <w:autoSpaceDE w:val="0"/>
              <w:jc w:val="right"/>
              <w:rPr>
                <w:rFonts w:ascii="Times New Roman" w:hAnsi="Times New Roman" w:cs="Times New Roman"/>
              </w:rPr>
            </w:pPr>
            <w:r>
              <w:rPr>
                <w:rFonts w:ascii="Times New Roman" w:hAnsi="Times New Roman" w:cs="Times New Roman"/>
              </w:rPr>
              <w:t>Итого:</w:t>
            </w:r>
          </w:p>
        </w:tc>
        <w:tc>
          <w:tcPr>
            <w:tcW w:w="1276" w:type="dxa"/>
          </w:tcPr>
          <w:p w:rsidR="00355C62" w:rsidRPr="00086F7A" w:rsidRDefault="00355C62" w:rsidP="00797349">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34</w:t>
            </w:r>
          </w:p>
        </w:tc>
      </w:tr>
    </w:tbl>
    <w:p w:rsidR="00086F7A" w:rsidRPr="009B505E" w:rsidRDefault="00086F7A" w:rsidP="003757A8">
      <w:pPr>
        <w:pStyle w:val="a5"/>
        <w:spacing w:line="360" w:lineRule="auto"/>
        <w:jc w:val="center"/>
        <w:rPr>
          <w:rFonts w:ascii="Times New Roman" w:hAnsi="Times New Roman" w:cs="Times New Roman"/>
          <w:b/>
        </w:rPr>
      </w:pPr>
    </w:p>
    <w:p w:rsidR="00E213F0" w:rsidRDefault="00E77CC1" w:rsidP="00197C71">
      <w:pPr>
        <w:pStyle w:val="a5"/>
        <w:ind w:firstLine="567"/>
        <w:jc w:val="center"/>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5-9 класс</w:t>
      </w:r>
    </w:p>
    <w:p w:rsidR="0098773D" w:rsidRDefault="00E213F0" w:rsidP="00197C71">
      <w:pPr>
        <w:pStyle w:val="a5"/>
        <w:ind w:firstLine="567"/>
        <w:jc w:val="center"/>
        <w:rPr>
          <w:rFonts w:ascii="Times New Roman" w:eastAsia="Times New Roman" w:hAnsi="Times New Roman" w:cs="Times New Roman"/>
          <w:b/>
          <w:sz w:val="24"/>
        </w:rPr>
      </w:pPr>
      <w:r>
        <w:rPr>
          <w:rFonts w:ascii="Times New Roman" w:eastAsia="Times New Roman" w:hAnsi="Times New Roman" w:cs="Times New Roman"/>
          <w:b/>
          <w:sz w:val="24"/>
        </w:rPr>
        <w:t>68 часов в год, 2</w:t>
      </w:r>
      <w:r w:rsidRPr="00402DDA">
        <w:rPr>
          <w:rFonts w:ascii="Times New Roman" w:eastAsia="Times New Roman" w:hAnsi="Times New Roman" w:cs="Times New Roman"/>
          <w:b/>
          <w:sz w:val="24"/>
        </w:rPr>
        <w:t xml:space="preserve"> час</w:t>
      </w:r>
      <w:r>
        <w:rPr>
          <w:rFonts w:ascii="Times New Roman" w:eastAsia="Times New Roman" w:hAnsi="Times New Roman" w:cs="Times New Roman"/>
          <w:b/>
          <w:sz w:val="24"/>
        </w:rPr>
        <w:t>а</w:t>
      </w:r>
      <w:r w:rsidRPr="00402DDA">
        <w:rPr>
          <w:rFonts w:ascii="Times New Roman" w:eastAsia="Times New Roman" w:hAnsi="Times New Roman" w:cs="Times New Roman"/>
          <w:b/>
          <w:sz w:val="24"/>
        </w:rPr>
        <w:t xml:space="preserve"> в неделю</w:t>
      </w:r>
    </w:p>
    <w:p w:rsidR="00E77CC1" w:rsidRPr="003A10BD" w:rsidRDefault="00E77CC1" w:rsidP="00E213F0">
      <w:pPr>
        <w:pStyle w:val="af0"/>
        <w:spacing w:before="0" w:beforeAutospacing="0" w:after="0" w:afterAutospacing="0"/>
        <w:ind w:firstLine="709"/>
        <w:jc w:val="both"/>
        <w:rPr>
          <w:bCs/>
          <w:kern w:val="24"/>
        </w:rPr>
      </w:pPr>
      <w:r w:rsidRPr="003A10BD">
        <w:rPr>
          <w:bCs/>
          <w:kern w:val="24"/>
        </w:rPr>
        <w:t xml:space="preserve">Дефектологическая программа является частью адаптированной основной общеобразовательной программы образования обучающихся с умственной отсталостью (интеллектуальными нарушениями), составлена для обучающихся с легкой и умеренной умственной отсталостью. Разработка имеет обучающую, образовательную и социальную направленность. </w:t>
      </w:r>
    </w:p>
    <w:p w:rsidR="00E77CC1" w:rsidRPr="003A10BD" w:rsidRDefault="00E77CC1" w:rsidP="00D63EE8">
      <w:pPr>
        <w:pStyle w:val="af0"/>
        <w:spacing w:before="0" w:beforeAutospacing="0" w:after="0" w:afterAutospacing="0"/>
        <w:ind w:firstLine="709"/>
        <w:jc w:val="both"/>
        <w:rPr>
          <w:bCs/>
          <w:kern w:val="24"/>
        </w:rPr>
      </w:pPr>
      <w:r w:rsidRPr="003A10BD">
        <w:rPr>
          <w:bCs/>
          <w:kern w:val="24"/>
        </w:rPr>
        <w:t>Целью применения</w:t>
      </w:r>
      <w:r w:rsidR="00D63EE8">
        <w:rPr>
          <w:bCs/>
          <w:kern w:val="24"/>
        </w:rPr>
        <w:t xml:space="preserve"> данной разработки является: </w:t>
      </w:r>
      <w:r w:rsidRPr="003A10BD">
        <w:rPr>
          <w:bCs/>
          <w:kern w:val="24"/>
        </w:rPr>
        <w:t>ликвидация пробелов знаний обучающихся</w:t>
      </w:r>
    </w:p>
    <w:p w:rsidR="00E213F0" w:rsidRDefault="00E213F0" w:rsidP="00D63EE8">
      <w:pPr>
        <w:pStyle w:val="af0"/>
        <w:tabs>
          <w:tab w:val="left" w:pos="0"/>
        </w:tabs>
        <w:spacing w:before="0" w:beforeAutospacing="0" w:after="0" w:afterAutospacing="0"/>
        <w:jc w:val="center"/>
        <w:rPr>
          <w:rFonts w:eastAsia="+mn-ea"/>
          <w:b/>
          <w:bCs/>
          <w:kern w:val="24"/>
        </w:rPr>
      </w:pPr>
      <w:r>
        <w:rPr>
          <w:rFonts w:eastAsia="+mn-ea"/>
          <w:b/>
          <w:bCs/>
          <w:kern w:val="24"/>
        </w:rPr>
        <w:t>Планируемые результаты реализации программы коррекционной работы</w:t>
      </w:r>
    </w:p>
    <w:p w:rsidR="00E213F0" w:rsidRDefault="00E213F0" w:rsidP="00E213F0">
      <w:pPr>
        <w:pStyle w:val="af0"/>
        <w:spacing w:before="0" w:beforeAutospacing="0" w:after="0" w:afterAutospacing="0"/>
        <w:jc w:val="right"/>
        <w:rPr>
          <w:rFonts w:eastAsia="+mn-ea"/>
          <w:b/>
          <w:bCs/>
          <w:i/>
          <w:kern w:val="24"/>
        </w:rPr>
      </w:pPr>
    </w:p>
    <w:p w:rsidR="00E213F0" w:rsidRDefault="00E213F0" w:rsidP="00E213F0">
      <w:pPr>
        <w:spacing w:after="0" w:line="360" w:lineRule="auto"/>
        <w:ind w:left="57" w:right="57"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Ожидаемые результаты на конец учебного года</w:t>
      </w:r>
    </w:p>
    <w:tbl>
      <w:tblPr>
        <w:tblStyle w:val="1e"/>
        <w:tblW w:w="9832" w:type="dxa"/>
        <w:tblInd w:w="57" w:type="dxa"/>
        <w:tblLook w:val="04A0"/>
      </w:tblPr>
      <w:tblGrid>
        <w:gridCol w:w="975"/>
        <w:gridCol w:w="8857"/>
      </w:tblGrid>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Класс</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Ожидаемые результаты обучающихся</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должны уметь:</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сравнивать и обобщать при помощи педагога;</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предметы, числа понятия по заданному основанию;</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находить логические ошибки;</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запоминать и хранить в памяти несложные инструкции;</w:t>
            </w:r>
          </w:p>
          <w:p w:rsidR="00E213F0" w:rsidRDefault="00E213F0">
            <w:pPr>
              <w:ind w:right="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переключиться с одного действия на другое</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должны уметь:</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делать простейшие обобщения и умозаключения как с помощью педагога, так и самостоятельно;</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классифицировать предметы по их существенным признакам с помощью наводящих вопросов;</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находить логические ошибки и устранять их с помощью педагога;</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запоминать и хранить в памяти более сложные инструкции;</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составлять план своей деятельности.</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должны уметь:</w:t>
            </w:r>
            <w:r>
              <w:rPr>
                <w:rFonts w:ascii="Times New Roman" w:eastAsia="Times New Roman" w:hAnsi="Times New Roman" w:cs="Times New Roman"/>
                <w:sz w:val="24"/>
                <w:szCs w:val="24"/>
              </w:rPr>
              <w:t>- выделять существенные признаки с последующим использованием проведенного обобщения и выявления закономерностикак с помощью педагога, так и самостоятельно;</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сравнивать и отличать от несущественных признаковкак с помощью педагога, так и самостоятельно;</w:t>
            </w:r>
          </w:p>
          <w:p w:rsidR="00E213F0" w:rsidRDefault="00E213F0">
            <w:pPr>
              <w:ind w:right="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строить простейшие умозаключения.</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должны уметь</w:t>
            </w:r>
            <w:r>
              <w:rPr>
                <w:rFonts w:ascii="Times New Roman" w:eastAsia="Times New Roman" w:hAnsi="Times New Roman" w:cs="Times New Roman"/>
                <w:sz w:val="24"/>
                <w:szCs w:val="24"/>
              </w:rPr>
              <w:t>:- делать обобщения и умозаключениякак с помощью педагога, так и самостоятельно;</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классифицировать предметы по их существенным признакам как с помощью педагога, так и самостоятельно;</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устранять логические ошибкикак с помощью педагога, так и самостоятельно;</w:t>
            </w:r>
          </w:p>
          <w:p w:rsidR="00E213F0" w:rsidRDefault="00E213F0">
            <w:pPr>
              <w:ind w:right="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хранить в памяти и использовать полученные инструкции;</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должны уметь:-</w:t>
            </w:r>
            <w:r>
              <w:rPr>
                <w:rFonts w:ascii="Times New Roman" w:eastAsia="Times New Roman" w:hAnsi="Times New Roman" w:cs="Times New Roman"/>
                <w:sz w:val="24"/>
                <w:szCs w:val="24"/>
              </w:rPr>
              <w:t xml:space="preserve"> делать обобщения и умозаключения самостоятельно и с помощью учителя;</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классифицировать предметы по их существенным признакам самостоятельно;</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устранять логические ошибки;</w:t>
            </w:r>
          </w:p>
          <w:p w:rsidR="00E213F0" w:rsidRDefault="00E213F0">
            <w:pPr>
              <w:ind w:right="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хранить в памяти и использовать полученные инструкции;</w:t>
            </w:r>
          </w:p>
        </w:tc>
      </w:tr>
      <w:tr w:rsidR="00E213F0" w:rsidTr="00E213F0">
        <w:tc>
          <w:tcPr>
            <w:tcW w:w="975"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10-12</w:t>
            </w:r>
          </w:p>
        </w:tc>
        <w:tc>
          <w:tcPr>
            <w:tcW w:w="8857" w:type="dxa"/>
            <w:tcBorders>
              <w:top w:val="single" w:sz="4" w:space="0" w:color="auto"/>
              <w:left w:val="single" w:sz="4" w:space="0" w:color="auto"/>
              <w:bottom w:val="single" w:sz="4" w:space="0" w:color="auto"/>
              <w:right w:val="single" w:sz="4" w:space="0" w:color="auto"/>
            </w:tcBorders>
            <w:hideMark/>
          </w:tcPr>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-овладели базовыми учебными действиями, мыслительными операциями: сравнение, обобщение, анализ, синтез, классификация, выделение главного на минимальном и достаточном уровне;</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способны переключаться с одной умственной операции на другую по словесной инструкции учителя;</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овладели навыками адекватного поведения в общественных местах, умениями саморегуляции;</w:t>
            </w:r>
          </w:p>
          <w:p w:rsidR="00E213F0" w:rsidRDefault="00E213F0">
            <w:pPr>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активно пользуются речью в процессе общения с окружающими, используют речь для передачи информации собеседнику, задают вопросы, владеет диалогической речью</w:t>
            </w:r>
          </w:p>
        </w:tc>
      </w:tr>
    </w:tbl>
    <w:p w:rsidR="00797349" w:rsidRDefault="00797349" w:rsidP="00797349">
      <w:pPr>
        <w:shd w:val="clear" w:color="auto" w:fill="FFFFFF"/>
        <w:spacing w:after="0" w:line="240" w:lineRule="auto"/>
        <w:ind w:firstLine="540"/>
        <w:jc w:val="both"/>
        <w:rPr>
          <w:rFonts w:ascii="Times New Roman" w:eastAsia="Times New Roman" w:hAnsi="Times New Roman" w:cs="Times New Roman"/>
          <w:sz w:val="24"/>
          <w:szCs w:val="24"/>
        </w:rPr>
      </w:pPr>
    </w:p>
    <w:p w:rsidR="00797349" w:rsidRDefault="00797349" w:rsidP="00797349">
      <w:pPr>
        <w:shd w:val="clear" w:color="auto" w:fill="FFFFFF"/>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включает в себя 6 разделов, каждый из которых представляет собой самостоятельную часть в развитии общеучебных навыков по предметам и соответствуют элементам программного материала.</w:t>
      </w:r>
    </w:p>
    <w:p w:rsidR="00797349" w:rsidRDefault="00797349" w:rsidP="00797349">
      <w:pPr>
        <w:shd w:val="clear" w:color="auto" w:fill="FFFFFF"/>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№1. Диагностика</w:t>
      </w:r>
      <w:r>
        <w:rPr>
          <w:rFonts w:ascii="Times New Roman" w:eastAsia="Times New Roman" w:hAnsi="Times New Roman" w:cs="Times New Roman"/>
          <w:sz w:val="24"/>
          <w:szCs w:val="24"/>
        </w:rPr>
        <w:t>. На этом этапе осуществляется обследование развития базовых учебных действий с использованием различного диагностического инструментария. На этом этапе осуществляется знакомство с обучающимися, определение основных проблем развития и путей решения этих проблем.</w:t>
      </w:r>
    </w:p>
    <w:p w:rsidR="00797349" w:rsidRDefault="00797349" w:rsidP="00797349">
      <w:pPr>
        <w:shd w:val="clear" w:color="auto" w:fill="FFFFFF"/>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№2.  Развитие графических навыков. </w:t>
      </w:r>
      <w:r>
        <w:rPr>
          <w:rFonts w:ascii="Times New Roman" w:eastAsia="Times New Roman" w:hAnsi="Times New Roman" w:cs="Times New Roman"/>
          <w:sz w:val="24"/>
          <w:szCs w:val="24"/>
        </w:rPr>
        <w:t>Ведется работа по коррекции почерка посредством развития каллиграфических навыков и мелкой моторики. Данный модуль посвящён развитию учебных навыков через коррегирование зрительной памяти, внимания, формирование пространственных представлений и графических умений.</w:t>
      </w:r>
    </w:p>
    <w:tbl>
      <w:tblPr>
        <w:tblStyle w:val="2b"/>
        <w:tblW w:w="9974" w:type="dxa"/>
        <w:tblInd w:w="57" w:type="dxa"/>
        <w:tblLayout w:type="fixed"/>
        <w:tblLook w:val="04A0"/>
      </w:tblPr>
      <w:tblGrid>
        <w:gridCol w:w="610"/>
        <w:gridCol w:w="2013"/>
        <w:gridCol w:w="2987"/>
        <w:gridCol w:w="4364"/>
      </w:tblGrid>
      <w:tr w:rsidR="00797349" w:rsidTr="00797349">
        <w:tc>
          <w:tcPr>
            <w:tcW w:w="610"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Ориентирование на листе бумаги и в пространстве</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«Солнышко», упражнения на понимание сторон «право-лево», «верх-низ», «центр», «Круг в круге»</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пространственных представлений через умение ориентироваться на плоскости листа; посредством закрепления понятий: вверху, внизу, слева, справа, впереди, сзади.</w:t>
            </w:r>
          </w:p>
        </w:tc>
      </w:tr>
      <w:tr w:rsidR="00797349" w:rsidTr="00797349">
        <w:tc>
          <w:tcPr>
            <w:tcW w:w="610"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узоров, элементов букв и цифр</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«Одновременное рисование»</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параллельных линий – вертикальных и наклонных. Графический диктант</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ind w:left="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зрительной памяти посредством воспроизведения данных учителем узоров, элементов букв и цифр. Развитие памяти, слухового внимания </w:t>
            </w:r>
          </w:p>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посредством написания геометрических и знаковых диктантов.</w:t>
            </w:r>
          </w:p>
        </w:tc>
      </w:tr>
      <w:tr w:rsidR="00797349" w:rsidTr="00797349">
        <w:tc>
          <w:tcPr>
            <w:tcW w:w="610"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почерка</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формой букв.</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диктант.</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прописях</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фигур, букв и цифр в воздухе.</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каллиграфического навыка путем написания прописных и строчных букв и соединение их в слоги. Развитие зрительной памяти и внимания посредством написания графических диктантов (точечных).</w:t>
            </w:r>
          </w:p>
        </w:tc>
      </w:tr>
    </w:tbl>
    <w:p w:rsidR="00797349" w:rsidRDefault="00797349" w:rsidP="00797349">
      <w:pPr>
        <w:shd w:val="clear" w:color="auto" w:fill="FFFFFF"/>
        <w:spacing w:after="0" w:line="240" w:lineRule="auto"/>
        <w:ind w:firstLine="540"/>
        <w:jc w:val="both"/>
        <w:rPr>
          <w:rFonts w:ascii="Times New Roman" w:eastAsia="Times New Roman" w:hAnsi="Times New Roman" w:cs="Times New Roman"/>
          <w:sz w:val="24"/>
          <w:szCs w:val="24"/>
        </w:rPr>
      </w:pPr>
    </w:p>
    <w:p w:rsidR="00797349" w:rsidRDefault="00797349" w:rsidP="0079734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w:t>
      </w:r>
      <w:r>
        <w:rPr>
          <w:rFonts w:ascii="Times New Roman" w:eastAsia="Times New Roman" w:hAnsi="Times New Roman" w:cs="Times New Roman"/>
          <w:b/>
          <w:bCs/>
          <w:i/>
          <w:iCs/>
          <w:sz w:val="24"/>
          <w:szCs w:val="24"/>
        </w:rPr>
        <w:t xml:space="preserve"> №3. Развитие учебных действий посредством изучения программного материала по письму и развитию речи. </w:t>
      </w:r>
      <w:r>
        <w:rPr>
          <w:rFonts w:ascii="Times New Roman" w:eastAsia="Times New Roman" w:hAnsi="Times New Roman" w:cs="Times New Roman"/>
          <w:sz w:val="24"/>
          <w:szCs w:val="24"/>
        </w:rPr>
        <w:t>В процессе работы с программным грамматическим материалом развиваются фонематический слух, восприятие и мыслительная деятельность, память, внимание и речь. Упражнения и задания носят коррекционный характер и подобраны с учетом возрастных особенностей и уровнем развития обучающихся данного класса.</w:t>
      </w:r>
    </w:p>
    <w:tbl>
      <w:tblPr>
        <w:tblStyle w:val="2b"/>
        <w:tblW w:w="9974" w:type="dxa"/>
        <w:tblInd w:w="57" w:type="dxa"/>
        <w:tblLayout w:type="fixed"/>
        <w:tblLook w:val="04A0"/>
      </w:tblPr>
      <w:tblGrid>
        <w:gridCol w:w="610"/>
        <w:gridCol w:w="2013"/>
        <w:gridCol w:w="2987"/>
        <w:gridCol w:w="4364"/>
      </w:tblGrid>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Дифференциация букв и звуков речи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Алфавит.  «Буква и звук». Упражнения на изменение смысла слов (пруд-прут).</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зрительной памяти посредством запоминания ряда букв и звуков, расположенных в определённом порядке</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Дифференциация гласных и согласных</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Алфавит. Упражнения с глухими и звонкими согласными. Зрительно-орфографический диктант.</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восприятия и фонематического слуха путём узнавания и выделения гласного и согласного звука</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словосочетаний и предложений</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 предложение словами», «Закончи предложение», цепочки слов. Деформированный текст</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логического мышления посредством завершения логических цепочек слов. </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Письмо стихотворений и предложений по памяти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рифму» «Закончи стихотворение» «Строчки перепутались»</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точности, прочности и скорости запоминания посредством </w:t>
            </w:r>
          </w:p>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письма по памяти.</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предложений по сюжетной картинке.</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Pr>
          <w:p w:rsidR="00797349" w:rsidRDefault="00797349" w:rsidP="00797349">
            <w:pPr>
              <w:rPr>
                <w:rFonts w:ascii="Times New Roman" w:eastAsia="Times New Roman" w:hAnsi="Times New Roman" w:cs="Times New Roman"/>
                <w:sz w:val="24"/>
                <w:szCs w:val="24"/>
              </w:rPr>
            </w:pP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Зрительный диктант по методике И.Т. Федоренко.</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Подбор подписей к сюжетным рисункам.</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объема кратковременной и оперативной памяти посредством написания зрительных диктантов</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текстом. Рассказ по плану (по программе  </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русского языка)</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«Составь пункты плана по порядку»</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«Вставь слово в текст по смыслу»</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устной и письменной речи через умение составлять предложения из данных вразбивку слов с последующей их записью</w:t>
            </w:r>
          </w:p>
        </w:tc>
      </w:tr>
    </w:tbl>
    <w:p w:rsidR="00797349" w:rsidRDefault="00797349" w:rsidP="00797349">
      <w:pPr>
        <w:shd w:val="clear" w:color="auto" w:fill="FFFFFF"/>
        <w:spacing w:after="0" w:line="240" w:lineRule="auto"/>
        <w:jc w:val="both"/>
        <w:rPr>
          <w:rFonts w:ascii="Times New Roman" w:eastAsia="Times New Roman" w:hAnsi="Times New Roman" w:cs="Times New Roman"/>
          <w:sz w:val="24"/>
          <w:szCs w:val="24"/>
        </w:rPr>
      </w:pPr>
    </w:p>
    <w:p w:rsidR="00797349" w:rsidRDefault="00797349" w:rsidP="0079734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№4. Развитие учебных действий посредством изучения программного материала по чтению и развитию речи</w:t>
      </w:r>
      <w:r>
        <w:rPr>
          <w:rFonts w:ascii="Times New Roman" w:eastAsia="Times New Roman" w:hAnsi="Times New Roman" w:cs="Times New Roman"/>
          <w:sz w:val="24"/>
          <w:szCs w:val="24"/>
        </w:rPr>
        <w:t>. Обеспечивает развитие интеллектуальных и творческих способностей ребенка, развивает его мышление, память и воображение, формирует навыки самостоятельной учебной деятельности.</w:t>
      </w:r>
    </w:p>
    <w:tbl>
      <w:tblPr>
        <w:tblStyle w:val="2b"/>
        <w:tblW w:w="9974" w:type="dxa"/>
        <w:tblInd w:w="57" w:type="dxa"/>
        <w:tblLayout w:type="fixed"/>
        <w:tblLook w:val="04A0"/>
      </w:tblPr>
      <w:tblGrid>
        <w:gridCol w:w="610"/>
        <w:gridCol w:w="2013"/>
        <w:gridCol w:w="2987"/>
        <w:gridCol w:w="4364"/>
      </w:tblGrid>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чистоговорок </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Интонационные упражнения</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«послушай и воспроизведи»</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над развитием правильной дикции посредством громкого четкого произношения ряда звуков, слогов, слов. </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013" w:type="dxa"/>
            <w:tcBorders>
              <w:top w:val="single" w:sz="8" w:space="0" w:color="000000"/>
              <w:left w:val="single" w:sz="8" w:space="0" w:color="000000"/>
              <w:bottom w:val="single" w:sz="8" w:space="0" w:color="000000"/>
              <w:right w:val="single" w:sz="8" w:space="0" w:color="000000"/>
            </w:tcBorders>
            <w:shd w:val="clear" w:color="auto" w:fill="FFFFFF"/>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Интонационные упражнения</w:t>
            </w:r>
          </w:p>
          <w:p w:rsidR="00797349" w:rsidRDefault="00797349" w:rsidP="00797349">
            <w:pPr>
              <w:spacing w:line="0" w:lineRule="atLeast"/>
              <w:rPr>
                <w:rFonts w:ascii="Times New Roman" w:eastAsia="Times New Roman" w:hAnsi="Times New Roman" w:cs="Times New Roman"/>
                <w:sz w:val="24"/>
                <w:szCs w:val="24"/>
              </w:rPr>
            </w:pP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«Послушай и воспроизведи по памяти»</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над развитием правильной дикции посредством громкого четкого произношения ряда звуков, слогов, слов. Упражнения по развитию голоса.</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предложений</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Различение предложений по интонации. Постановка соответствующего знака.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эмоциональной сферы посредством интонирования предложения.</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Наблюдения за природой родного края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Наблюдения за природой.  Составление рассказа по увиденному. Сюжетные картины</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устной диалогической и монологической речи через умение составлять предложения по картинкам природы посредством правильного построения ответа на вопрос учителя.</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Восприятие текста на слух</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Воспроизведение прочитанного. Работа над пониманием текста.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слуховой памяти, внимания и речи через воспроизведение </w:t>
            </w:r>
          </w:p>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прочитанного текста.</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6</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Устное сочинение по картине</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вопросов по картине: «Назови краски картины»  «Передний и задний план». Составь словосочетания и предложения по картине</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зрительного восприятия посредством рассматривания серии связанных единым сюжетом картинок. Развитие способности устанавливать    причинно – следственные связи через рассматривание картинок и расположение их в необходимой смысловой последовательности.</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текстом, стихотворением (по программе чтения)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Интонационные упражнения. Рисование по смыслу прочитанного</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выразительности чтения посредством соблюдения знаков препинания при чтении</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текстом, стихотворением (по программе чтения)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«Закончи стихотворение»</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«Закончи загадку» (добавить последнее слово)</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восприятия и выразительности речи посредством чтения коротких стихотворений громко, тихо, шёпотом</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текстом, стихотворением (по программе чтения)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по сюжету. Чтение коротких текстов. «Придумай окончание рассказа»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переключения внимания посредством чтения короткого текста и  его иллюстрирования</w:t>
            </w:r>
          </w:p>
        </w:tc>
      </w:tr>
    </w:tbl>
    <w:p w:rsidR="00797349" w:rsidRDefault="00797349" w:rsidP="00797349">
      <w:pPr>
        <w:shd w:val="clear" w:color="auto" w:fill="FFFFFF"/>
        <w:spacing w:after="0" w:line="240" w:lineRule="auto"/>
        <w:jc w:val="both"/>
        <w:rPr>
          <w:rFonts w:ascii="Times New Roman" w:eastAsia="Times New Roman" w:hAnsi="Times New Roman" w:cs="Times New Roman"/>
          <w:sz w:val="24"/>
          <w:szCs w:val="24"/>
        </w:rPr>
      </w:pPr>
    </w:p>
    <w:p w:rsidR="00797349" w:rsidRDefault="00797349" w:rsidP="00797349">
      <w:pPr>
        <w:shd w:val="clear" w:color="auto" w:fill="FFFFFF"/>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 №5. Развитие учебных действий посредством изучения программного материала по математике</w:t>
      </w:r>
      <w:r>
        <w:rPr>
          <w:rFonts w:ascii="Times New Roman" w:eastAsia="Times New Roman" w:hAnsi="Times New Roman" w:cs="Times New Roman"/>
          <w:sz w:val="24"/>
          <w:szCs w:val="24"/>
        </w:rPr>
        <w:t>. Развитие математических знаний и умений в объеме программы. Через призму математических заданий происходит развитие мыслительной деятельности и познавательной активности, внимания и самоконтроля.</w:t>
      </w:r>
    </w:p>
    <w:tbl>
      <w:tblPr>
        <w:tblStyle w:val="2b"/>
        <w:tblW w:w="9974" w:type="dxa"/>
        <w:tblInd w:w="57" w:type="dxa"/>
        <w:tblLayout w:type="fixed"/>
        <w:tblLook w:val="04A0"/>
      </w:tblPr>
      <w:tblGrid>
        <w:gridCol w:w="610"/>
        <w:gridCol w:w="2013"/>
        <w:gridCol w:w="2987"/>
        <w:gridCol w:w="4364"/>
      </w:tblGrid>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Разряды чисел. Устный счет. Сравнение чисел</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счет. «Лишнее число», «Лабиринт», выполнение заданий по учебнику</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умения дифференцировать разряды чисел.  Развитие речи и мышления через умение сравнивать числа</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Умножение и деление чисел</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таблицей умножения.</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ИКТ </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быстроты реакции и мыслительной деятельности через решение  примеров на умножение и деление.</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примеров  на умножение и деление</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Устный счет. «Соотнеси число с картинкой» </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«Шифровка»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умения дифференцировать примеры.</w:t>
            </w:r>
          </w:p>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активности и внимания через устный счёт с элементами игры</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примеров в два действия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примеров.</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закономерность»</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активность мыслительной деятельности через решение примеров в два действия.</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примеров в три действия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дату»,</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цепочка»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мышление через умение применять правило о переместительном свойстве сложения на практике.</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на сложение и вычитание</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на внимательность.</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«Математическое лото»</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«Составь задачу по картинке»</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воображения, мышления посредством решения простых задач на   сложение и вычитание.  Развитие речи, воображения, мышления через составление задач по картинке и их решение.</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с одним неизвестным</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«Обратная задача»</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задач по таблице</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схемы по смыслу задачи.</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зрительного восприятия и мышления через заполнение пробелов в таблицах.  Развитие логического мышления через умение рассуждать, правильно отвечать на вопросы учителя</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8</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Геометрические фигуры</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Танграм. «Составь рисунок из фигур» «Сосчитай углы» «Сосчитай фигуры»</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диктант</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Логический квадрат</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Увеличение объёма зрительного восприятия в процессе использования геометрических фигур способом наращивания.  Развитие памяти, слухового </w:t>
            </w:r>
          </w:p>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внимания посредством написания геометрических и знаковых диктантов</w:t>
            </w:r>
          </w:p>
        </w:tc>
      </w:tr>
      <w:tr w:rsidR="00797349" w:rsidTr="00797349">
        <w:tc>
          <w:tcPr>
            <w:tcW w:w="610" w:type="dxa"/>
            <w:tcBorders>
              <w:top w:val="single" w:sz="4" w:space="0" w:color="auto"/>
              <w:left w:val="single" w:sz="4" w:space="0" w:color="auto"/>
              <w:bottom w:val="single" w:sz="4" w:space="0" w:color="auto"/>
              <w:right w:val="single" w:sz="4" w:space="0" w:color="auto"/>
            </w:tcBorders>
            <w:hideMark/>
          </w:tcPr>
          <w:p w:rsidR="00797349" w:rsidRDefault="00797349" w:rsidP="00797349">
            <w:pPr>
              <w:spacing w:line="360" w:lineRule="auto"/>
              <w:ind w:right="57"/>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p>
        </w:tc>
        <w:tc>
          <w:tcPr>
            <w:tcW w:w="2013"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Занимательная математика</w:t>
            </w:r>
          </w:p>
        </w:tc>
        <w:tc>
          <w:tcPr>
            <w:tcW w:w="2987" w:type="dxa"/>
            <w:tcBorders>
              <w:top w:val="single" w:sz="8" w:space="0" w:color="000000"/>
              <w:left w:val="single" w:sz="8" w:space="0" w:color="000000"/>
              <w:bottom w:val="single" w:sz="8" w:space="0" w:color="000000"/>
              <w:right w:val="single" w:sz="8" w:space="0" w:color="000000"/>
            </w:tcBorders>
            <w:shd w:val="clear" w:color="auto" w:fill="FFFFFF"/>
            <w:hideMark/>
          </w:tcPr>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Занимательные задачи.</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Задачи-шутки.</w:t>
            </w:r>
          </w:p>
          <w:p w:rsidR="00797349" w:rsidRDefault="00797349" w:rsidP="00797349">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Математический квадрат</w:t>
            </w:r>
          </w:p>
          <w:p w:rsidR="00797349" w:rsidRDefault="00797349" w:rsidP="00797349">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Математическая викторина</w:t>
            </w:r>
          </w:p>
        </w:tc>
        <w:tc>
          <w:tcPr>
            <w:tcW w:w="4364" w:type="dxa"/>
            <w:tcBorders>
              <w:top w:val="single" w:sz="8" w:space="0" w:color="000000"/>
              <w:left w:val="single" w:sz="4" w:space="0" w:color="auto"/>
              <w:bottom w:val="single" w:sz="8" w:space="0" w:color="000000"/>
              <w:right w:val="single" w:sz="8" w:space="0" w:color="000000"/>
            </w:tcBorders>
            <w:shd w:val="clear" w:color="auto" w:fill="FFFFFF"/>
            <w:hideMark/>
          </w:tcPr>
          <w:p w:rsidR="00797349" w:rsidRDefault="00797349" w:rsidP="00797349">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логического мышления посредством решения логических задач. Развитие логического мышления посредством решения логических примеров (математический квадрат).</w:t>
            </w:r>
          </w:p>
        </w:tc>
      </w:tr>
    </w:tbl>
    <w:p w:rsidR="00797349" w:rsidRDefault="00797349" w:rsidP="00797349">
      <w:pPr>
        <w:shd w:val="clear" w:color="auto" w:fill="FFFFFF"/>
        <w:spacing w:after="0" w:line="240" w:lineRule="auto"/>
        <w:ind w:firstLine="850"/>
        <w:jc w:val="both"/>
        <w:rPr>
          <w:rFonts w:ascii="Times New Roman" w:eastAsia="Times New Roman" w:hAnsi="Times New Roman" w:cs="Times New Roman"/>
          <w:sz w:val="24"/>
          <w:szCs w:val="24"/>
        </w:rPr>
      </w:pPr>
    </w:p>
    <w:p w:rsidR="00797349" w:rsidRDefault="00797349" w:rsidP="0079734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r>
        <w:rPr>
          <w:rFonts w:ascii="Times New Roman" w:eastAsia="Times New Roman" w:hAnsi="Times New Roman" w:cs="Times New Roman"/>
          <w:b/>
          <w:bCs/>
          <w:i/>
          <w:iCs/>
          <w:sz w:val="24"/>
          <w:szCs w:val="24"/>
        </w:rPr>
        <w:t xml:space="preserve"> № 6. Мониторинг развития базовых учебных действий.</w:t>
      </w:r>
      <w:r>
        <w:rPr>
          <w:rFonts w:ascii="Times New Roman" w:eastAsia="Times New Roman" w:hAnsi="Times New Roman" w:cs="Times New Roman"/>
          <w:sz w:val="24"/>
          <w:szCs w:val="24"/>
        </w:rPr>
        <w:t> Проводится повторное тестирование обучающихся и сравнение результатов. Определяется эффективность коррекционной работы.</w:t>
      </w:r>
    </w:p>
    <w:p w:rsidR="00797349" w:rsidRDefault="00797349" w:rsidP="00797349">
      <w:pPr>
        <w:shd w:val="clear" w:color="auto" w:fill="FFFFFF"/>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Структура занятия.</w:t>
      </w:r>
    </w:p>
    <w:p w:rsidR="00797349" w:rsidRDefault="00797349" w:rsidP="00797349">
      <w:pPr>
        <w:shd w:val="clear" w:color="auto" w:fill="FFFFFF"/>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1.Организационный момент. Эмоционально-психологический настрой.</w:t>
      </w:r>
    </w:p>
    <w:p w:rsidR="00797349" w:rsidRDefault="00797349" w:rsidP="00797349">
      <w:pPr>
        <w:shd w:val="clear" w:color="auto" w:fill="FFFFFF"/>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Введение в деятельность. Активизация мозговой деятельности.</w:t>
      </w:r>
    </w:p>
    <w:p w:rsidR="00797349" w:rsidRDefault="00797349" w:rsidP="00797349">
      <w:pPr>
        <w:shd w:val="clear" w:color="auto" w:fill="FFFFFF"/>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Основная часть. Коррекционные упражнения и задания.</w:t>
      </w:r>
    </w:p>
    <w:p w:rsidR="00E77CC1" w:rsidRPr="00797349" w:rsidRDefault="00797349" w:rsidP="00797349">
      <w:pPr>
        <w:shd w:val="clear" w:color="auto" w:fill="FFFFFF"/>
        <w:tabs>
          <w:tab w:val="center" w:pos="5528"/>
        </w:tabs>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 Рефлексия</w:t>
      </w:r>
    </w:p>
    <w:p w:rsidR="00FB0C8E" w:rsidRDefault="00FB0C8E" w:rsidP="00FB0C8E">
      <w:pPr>
        <w:autoSpaceDE w:val="0"/>
        <w:autoSpaceDN w:val="0"/>
        <w:adjustRightInd w:val="0"/>
        <w:spacing w:after="0" w:line="240" w:lineRule="auto"/>
        <w:ind w:firstLine="567"/>
        <w:jc w:val="both"/>
        <w:rPr>
          <w:rFonts w:ascii="Times New Roman" w:eastAsia="Times New Roman,BoldItalic" w:hAnsi="Times New Roman" w:cs="Times New Roman"/>
          <w:b/>
          <w:bCs/>
          <w:iCs/>
          <w:color w:val="00000A"/>
          <w:sz w:val="24"/>
          <w:szCs w:val="24"/>
        </w:rPr>
      </w:pPr>
    </w:p>
    <w:p w:rsidR="00FB0C8E" w:rsidRPr="00F57184" w:rsidRDefault="001D1EE6" w:rsidP="00DD39D3">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0" w:themeColor="text1"/>
          <w:sz w:val="24"/>
          <w:szCs w:val="24"/>
        </w:rPr>
      </w:pPr>
      <w:r w:rsidRPr="00F57184">
        <w:rPr>
          <w:rFonts w:ascii="Times New Roman" w:eastAsia="Times New Roman,BoldItalic" w:hAnsi="Times New Roman" w:cs="Times New Roman"/>
          <w:b/>
          <w:bCs/>
          <w:iCs/>
          <w:color w:val="000000" w:themeColor="text1"/>
          <w:sz w:val="24"/>
          <w:szCs w:val="24"/>
        </w:rPr>
        <w:t>2.3.2.</w:t>
      </w:r>
      <w:r w:rsidR="00FB0C8E" w:rsidRPr="00F57184">
        <w:rPr>
          <w:rFonts w:ascii="Times New Roman" w:eastAsia="Times New Roman,BoldItalic" w:hAnsi="Times New Roman" w:cs="Times New Roman"/>
          <w:b/>
          <w:bCs/>
          <w:iCs/>
          <w:color w:val="000000" w:themeColor="text1"/>
          <w:sz w:val="24"/>
          <w:szCs w:val="24"/>
        </w:rPr>
        <w:t>Развитие психомоторики и сенсорных процессов</w:t>
      </w:r>
    </w:p>
    <w:p w:rsidR="00FB0C8E" w:rsidRDefault="00FB0C8E" w:rsidP="00FB0C8E">
      <w:pPr>
        <w:pStyle w:val="a5"/>
        <w:jc w:val="center"/>
        <w:rPr>
          <w:rFonts w:ascii="Times New Roman" w:eastAsia="Times New Roman" w:hAnsi="Times New Roman" w:cs="Times New Roman"/>
          <w:b/>
          <w:sz w:val="24"/>
        </w:rPr>
      </w:pPr>
      <w:r w:rsidRPr="00514B00">
        <w:rPr>
          <w:rFonts w:ascii="Times New Roman" w:eastAsia="Times New Roman" w:hAnsi="Times New Roman" w:cs="Times New Roman"/>
          <w:b/>
          <w:sz w:val="24"/>
        </w:rPr>
        <w:t>для учащихся 1 классов</w:t>
      </w:r>
    </w:p>
    <w:p w:rsidR="00FB0C8E" w:rsidRDefault="00FB0C8E" w:rsidP="00FB0C8E">
      <w:pPr>
        <w:pStyle w:val="a5"/>
        <w:jc w:val="center"/>
        <w:rPr>
          <w:rFonts w:ascii="Times New Roman" w:eastAsia="Times New Roman" w:hAnsi="Times New Roman" w:cs="Times New Roman"/>
          <w:b/>
          <w:sz w:val="24"/>
        </w:rPr>
      </w:pPr>
      <w:r w:rsidRPr="00402DDA">
        <w:rPr>
          <w:rFonts w:ascii="Times New Roman" w:eastAsia="Times New Roman" w:hAnsi="Times New Roman" w:cs="Times New Roman"/>
          <w:b/>
          <w:sz w:val="24"/>
        </w:rPr>
        <w:t>34 часа в год, 1 час в неделю</w:t>
      </w:r>
    </w:p>
    <w:p w:rsidR="00FB0C8E" w:rsidRPr="00F26F61" w:rsidRDefault="00FB0C8E" w:rsidP="00FB0C8E">
      <w:pPr>
        <w:pStyle w:val="a5"/>
        <w:jc w:val="both"/>
        <w:rPr>
          <w:rFonts w:ascii="Times New Roman" w:eastAsia="Times New Roman" w:hAnsi="Times New Roman" w:cs="Times New Roman"/>
          <w:b/>
          <w:bCs/>
          <w:iCs/>
          <w:sz w:val="24"/>
          <w:szCs w:val="24"/>
        </w:rPr>
      </w:pPr>
      <w:r w:rsidRPr="00514B00">
        <w:rPr>
          <w:rFonts w:ascii="Times New Roman" w:eastAsia="Times New Roman" w:hAnsi="Times New Roman" w:cs="Times New Roman"/>
          <w:b/>
          <w:bCs/>
          <w:iCs/>
          <w:sz w:val="24"/>
          <w:szCs w:val="24"/>
        </w:rPr>
        <w:t>РАЗДЕЛ 1. К</w:t>
      </w:r>
      <w:r>
        <w:rPr>
          <w:rFonts w:ascii="Times New Roman" w:eastAsia="Times New Roman" w:hAnsi="Times New Roman" w:cs="Times New Roman"/>
          <w:b/>
          <w:bCs/>
          <w:iCs/>
          <w:sz w:val="24"/>
          <w:szCs w:val="24"/>
        </w:rPr>
        <w:t>омплексное обследование детей. </w:t>
      </w:r>
      <w:r w:rsidRPr="00514B00">
        <w:rPr>
          <w:rFonts w:ascii="Times New Roman" w:eastAsia="Times New Roman" w:hAnsi="Times New Roman" w:cs="Times New Roman"/>
          <w:b/>
          <w:bCs/>
          <w:iCs/>
          <w:sz w:val="24"/>
          <w:szCs w:val="24"/>
        </w:rPr>
        <w:t>Определение первичного уровня развития.  </w:t>
      </w:r>
      <w:r w:rsidRPr="00514B00">
        <w:rPr>
          <w:rFonts w:ascii="Times New Roman" w:eastAsia="Times New Roman" w:hAnsi="Times New Roman" w:cs="Times New Roman"/>
          <w:sz w:val="24"/>
          <w:szCs w:val="24"/>
        </w:rPr>
        <w:t>Исследование общей осведомлённости и кругозора учащихся. Исследование мелкой и крупной моторики рук. Динамическая, статическая координация. Ловкос</w:t>
      </w:r>
      <w:r>
        <w:rPr>
          <w:rFonts w:ascii="Times New Roman" w:eastAsia="Times New Roman" w:hAnsi="Times New Roman" w:cs="Times New Roman"/>
          <w:sz w:val="24"/>
          <w:szCs w:val="24"/>
        </w:rPr>
        <w:t>ть и точность движений.</w:t>
      </w:r>
      <w:r w:rsidRPr="00514B00">
        <w:rPr>
          <w:rFonts w:ascii="Times New Roman" w:eastAsia="Times New Roman" w:hAnsi="Times New Roman" w:cs="Times New Roman"/>
          <w:sz w:val="24"/>
          <w:szCs w:val="24"/>
        </w:rPr>
        <w:t> Исследование сенсорных процессов. Исследование восприятия   </w:t>
      </w:r>
      <w:r w:rsidRPr="00514B00">
        <w:rPr>
          <w:rFonts w:ascii="Times New Roman" w:eastAsia="Times New Roman" w:hAnsi="Times New Roman" w:cs="Times New Roman"/>
          <w:i/>
          <w:iCs/>
          <w:sz w:val="24"/>
          <w:szCs w:val="24"/>
        </w:rPr>
        <w:t>(форма, цвет, размер, материал, пространство и время).</w:t>
      </w:r>
      <w:r w:rsidRPr="00514B00">
        <w:rPr>
          <w:rFonts w:ascii="Times New Roman" w:eastAsia="Times New Roman" w:hAnsi="Times New Roman" w:cs="Times New Roman"/>
          <w:sz w:val="24"/>
          <w:szCs w:val="24"/>
        </w:rPr>
        <w:t> Представления о внешних свойствах предметов. Эмоции.</w:t>
      </w:r>
    </w:p>
    <w:p w:rsidR="00FB0C8E" w:rsidRPr="00514B00" w:rsidRDefault="00FB0C8E" w:rsidP="00FB0C8E">
      <w:pPr>
        <w:shd w:val="clear" w:color="auto" w:fill="FFFFFF" w:themeFill="background1"/>
        <w:spacing w:after="0" w:line="240" w:lineRule="auto"/>
        <w:jc w:val="both"/>
        <w:rPr>
          <w:rFonts w:ascii="Times New Roman" w:eastAsia="Times New Roman" w:hAnsi="Times New Roman" w:cs="Times New Roman"/>
          <w:sz w:val="24"/>
          <w:szCs w:val="24"/>
        </w:rPr>
      </w:pPr>
      <w:r w:rsidRPr="00514B00">
        <w:rPr>
          <w:rFonts w:ascii="Times New Roman" w:eastAsia="Times New Roman" w:hAnsi="Times New Roman" w:cs="Times New Roman"/>
          <w:b/>
          <w:bCs/>
          <w:iCs/>
          <w:sz w:val="24"/>
          <w:szCs w:val="24"/>
        </w:rPr>
        <w:t>РАЗДЕЛ 2. Развитие крупной и мелкой моторики, графомоторных навыков.  </w:t>
      </w:r>
    </w:p>
    <w:p w:rsidR="00FB0C8E" w:rsidRPr="00537969" w:rsidRDefault="00FB0C8E" w:rsidP="00FB0C8E">
      <w:pPr>
        <w:shd w:val="clear" w:color="auto" w:fill="FFFFFF" w:themeFill="background1"/>
        <w:spacing w:after="0" w:line="240" w:lineRule="auto"/>
        <w:ind w:left="567"/>
        <w:jc w:val="both"/>
        <w:rPr>
          <w:rFonts w:ascii="Times New Roman" w:eastAsia="Times New Roman" w:hAnsi="Times New Roman" w:cs="Times New Roman"/>
          <w:b/>
          <w:bCs/>
          <w:iCs/>
          <w:sz w:val="24"/>
          <w:szCs w:val="24"/>
        </w:rPr>
      </w:pPr>
      <w:r w:rsidRPr="00514B00">
        <w:rPr>
          <w:rFonts w:ascii="Times New Roman" w:eastAsia="Times New Roman" w:hAnsi="Times New Roman" w:cs="Times New Roman"/>
          <w:b/>
          <w:bCs/>
          <w:sz w:val="24"/>
          <w:szCs w:val="24"/>
        </w:rPr>
        <w:t>1 МОДУЛЬ. Знакомство</w:t>
      </w:r>
      <w:r>
        <w:rPr>
          <w:rFonts w:ascii="Times New Roman" w:eastAsia="Times New Roman" w:hAnsi="Times New Roman" w:cs="Times New Roman"/>
          <w:b/>
          <w:bCs/>
          <w:sz w:val="24"/>
          <w:szCs w:val="24"/>
        </w:rPr>
        <w:t xml:space="preserve"> с приёмами правильного дыхания. </w:t>
      </w:r>
      <w:r w:rsidRPr="00514B00">
        <w:rPr>
          <w:rFonts w:ascii="Times New Roman" w:eastAsia="Times New Roman" w:hAnsi="Times New Roman" w:cs="Times New Roman"/>
          <w:sz w:val="24"/>
          <w:szCs w:val="24"/>
        </w:rPr>
        <w:t>Знакомство с элементами приёмов правильного диафрагментального. Тренировка правильного дыхания. Этапы правильного дыхания "Вдох - Выдох" Практическое освоение этапов (длительность 2-3 сек) дыхания. Выполнение дыхательных упражнений.</w:t>
      </w:r>
    </w:p>
    <w:p w:rsidR="00FB0C8E" w:rsidRDefault="00FB0C8E" w:rsidP="00FB0C8E">
      <w:pPr>
        <w:shd w:val="clear" w:color="auto" w:fill="FFFFFF" w:themeFill="background1"/>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2 МОДУЛЬ. Оптимизация тонуса и обу</w:t>
      </w:r>
      <w:r>
        <w:rPr>
          <w:rFonts w:ascii="Times New Roman" w:eastAsia="Times New Roman" w:hAnsi="Times New Roman" w:cs="Times New Roman"/>
          <w:b/>
          <w:bCs/>
          <w:sz w:val="24"/>
          <w:szCs w:val="24"/>
        </w:rPr>
        <w:t xml:space="preserve">чение приёмам релаксации. </w:t>
      </w:r>
      <w:r w:rsidRPr="00514B00">
        <w:rPr>
          <w:rFonts w:ascii="Times New Roman" w:eastAsia="Times New Roman" w:hAnsi="Times New Roman" w:cs="Times New Roman"/>
          <w:sz w:val="24"/>
          <w:szCs w:val="24"/>
        </w:rPr>
        <w:t>Знакомство с приёмами релаксации. Тренировка навыка расслабления и напряжения. Этапы релаксации. Практическое освоение этапов Выполнение упражнений на расслабление частей тела.</w:t>
      </w:r>
    </w:p>
    <w:p w:rsidR="00FB0C8E" w:rsidRDefault="00FB0C8E" w:rsidP="00FB0C8E">
      <w:pPr>
        <w:shd w:val="clear" w:color="auto" w:fill="FFFFFF" w:themeFill="background1"/>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3 МОД</w:t>
      </w:r>
      <w:r>
        <w:rPr>
          <w:rFonts w:ascii="Times New Roman" w:eastAsia="Times New Roman" w:hAnsi="Times New Roman" w:cs="Times New Roman"/>
          <w:b/>
          <w:bCs/>
          <w:sz w:val="24"/>
          <w:szCs w:val="24"/>
        </w:rPr>
        <w:t xml:space="preserve">УЛЬ. Коррекция крупной моторики. </w:t>
      </w:r>
      <w:r w:rsidRPr="00514B00">
        <w:rPr>
          <w:rFonts w:ascii="Times New Roman" w:eastAsia="Times New Roman" w:hAnsi="Times New Roman" w:cs="Times New Roman"/>
          <w:sz w:val="24"/>
          <w:szCs w:val="24"/>
        </w:rPr>
        <w:t>Общеразвивающие подвижные игры. Целенаправленность выполнения действий и движений по инструкции педагога </w:t>
      </w:r>
      <w:r w:rsidRPr="00514B00">
        <w:rPr>
          <w:rFonts w:ascii="Times New Roman" w:eastAsia="Times New Roman" w:hAnsi="Times New Roman" w:cs="Times New Roman"/>
          <w:i/>
          <w:iCs/>
          <w:sz w:val="24"/>
          <w:szCs w:val="24"/>
        </w:rPr>
        <w:t>(броски в цель, ходьба по "дорожке следов")</w:t>
      </w:r>
      <w:r w:rsidRPr="00514B00">
        <w:rPr>
          <w:rFonts w:ascii="Times New Roman" w:eastAsia="Times New Roman" w:hAnsi="Times New Roman" w:cs="Times New Roman"/>
          <w:sz w:val="24"/>
          <w:szCs w:val="24"/>
        </w:rPr>
        <w:t>. Развитие точности движений. Развитие умения контролировать сменяемость действий. Развитие ловкости движений. Развитие устойчивости. Согласованность действий и движений разных частей тела </w:t>
      </w:r>
      <w:r w:rsidRPr="00514B00">
        <w:rPr>
          <w:rFonts w:ascii="Times New Roman" w:eastAsia="Times New Roman" w:hAnsi="Times New Roman" w:cs="Times New Roman"/>
          <w:i/>
          <w:iCs/>
          <w:sz w:val="24"/>
          <w:szCs w:val="24"/>
        </w:rPr>
        <w:t>(повороты и броски, наклоны и повороты).</w:t>
      </w:r>
      <w:r w:rsidRPr="00514B00">
        <w:rPr>
          <w:rFonts w:ascii="Times New Roman" w:eastAsia="Times New Roman" w:hAnsi="Times New Roman" w:cs="Times New Roman"/>
          <w:sz w:val="24"/>
          <w:szCs w:val="24"/>
        </w:rPr>
        <w:t> Развитие слуховой и тактильной координации.</w:t>
      </w:r>
    </w:p>
    <w:p w:rsidR="00FB0C8E" w:rsidRDefault="00FB0C8E" w:rsidP="00FB0C8E">
      <w:pPr>
        <w:shd w:val="clear" w:color="auto" w:fill="FFFFFF" w:themeFill="background1"/>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4 МОДУЛЬ. Коррекция мелкой м</w:t>
      </w:r>
      <w:r>
        <w:rPr>
          <w:rFonts w:ascii="Times New Roman" w:eastAsia="Times New Roman" w:hAnsi="Times New Roman" w:cs="Times New Roman"/>
          <w:b/>
          <w:bCs/>
          <w:sz w:val="24"/>
          <w:szCs w:val="24"/>
        </w:rPr>
        <w:t xml:space="preserve">оторики и графомоторных навыков. </w:t>
      </w:r>
      <w:r w:rsidRPr="00514B00">
        <w:rPr>
          <w:rFonts w:ascii="Times New Roman" w:eastAsia="Times New Roman" w:hAnsi="Times New Roman" w:cs="Times New Roman"/>
          <w:sz w:val="24"/>
          <w:szCs w:val="24"/>
        </w:rPr>
        <w:t>Развитие координации движений кисти рук и пальцев. Пальчиковая гимнастика. Изучение штриховальных линий. Развитие координации движений руки и глаза </w:t>
      </w:r>
      <w:r w:rsidRPr="00514B00">
        <w:rPr>
          <w:rFonts w:ascii="Times New Roman" w:eastAsia="Times New Roman" w:hAnsi="Times New Roman" w:cs="Times New Roman"/>
          <w:i/>
          <w:iCs/>
          <w:sz w:val="24"/>
          <w:szCs w:val="24"/>
        </w:rPr>
        <w:t>(нанизывание бус, завязывание узелков). </w:t>
      </w:r>
      <w:r w:rsidRPr="00514B00">
        <w:rPr>
          <w:rFonts w:ascii="Times New Roman" w:eastAsia="Times New Roman" w:hAnsi="Times New Roman" w:cs="Times New Roman"/>
          <w:sz w:val="24"/>
          <w:szCs w:val="24"/>
        </w:rPr>
        <w:t>Рисование, штриховка, обводка, по трафарету. Соединение линий по точкам. Контурная аппликация из пластилина и кусочков цветной бумаги. Развитие моторной координации. Упражнения с массажными мячами.</w:t>
      </w:r>
    </w:p>
    <w:p w:rsidR="00FB0C8E" w:rsidRDefault="00FB0C8E" w:rsidP="00FB0C8E">
      <w:pPr>
        <w:shd w:val="clear" w:color="auto" w:fill="FFFFFF" w:themeFill="background1"/>
        <w:spacing w:after="0" w:line="240" w:lineRule="auto"/>
        <w:jc w:val="both"/>
        <w:rPr>
          <w:rFonts w:ascii="Times New Roman" w:eastAsia="Times New Roman" w:hAnsi="Times New Roman" w:cs="Times New Roman"/>
          <w:sz w:val="24"/>
          <w:szCs w:val="24"/>
        </w:rPr>
      </w:pPr>
      <w:r w:rsidRPr="00514B00">
        <w:rPr>
          <w:rFonts w:ascii="Times New Roman" w:eastAsia="Times New Roman" w:hAnsi="Times New Roman" w:cs="Times New Roman"/>
          <w:b/>
          <w:bCs/>
          <w:iCs/>
          <w:sz w:val="24"/>
          <w:szCs w:val="24"/>
        </w:rPr>
        <w:t>РАЗДЕЛ 3. Коррекция сенсорных процессов. </w:t>
      </w:r>
    </w:p>
    <w:p w:rsidR="00FB0C8E" w:rsidRDefault="00FB0C8E" w:rsidP="00FB0C8E">
      <w:pPr>
        <w:shd w:val="clear" w:color="auto" w:fill="FFFFFF" w:themeFill="background1"/>
        <w:tabs>
          <w:tab w:val="left" w:pos="567"/>
        </w:tabs>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1 МОДУЛЬ. Восприятие формы, величины, цвета; конструирование предметов. З</w:t>
      </w:r>
      <w:r>
        <w:rPr>
          <w:rFonts w:ascii="Times New Roman" w:eastAsia="Times New Roman" w:hAnsi="Times New Roman" w:cs="Times New Roman"/>
          <w:b/>
          <w:bCs/>
          <w:sz w:val="24"/>
          <w:szCs w:val="24"/>
        </w:rPr>
        <w:t xml:space="preserve">рительное и слуховое восприятие. </w:t>
      </w:r>
      <w:r w:rsidRPr="00514B00">
        <w:rPr>
          <w:rFonts w:ascii="Times New Roman" w:eastAsia="Times New Roman" w:hAnsi="Times New Roman" w:cs="Times New Roman"/>
          <w:sz w:val="24"/>
          <w:szCs w:val="24"/>
        </w:rPr>
        <w:t>Формирование сенсорных эталонов плоскостных геометрических фигур </w:t>
      </w:r>
      <w:r w:rsidRPr="00514B00">
        <w:rPr>
          <w:rFonts w:ascii="Times New Roman" w:eastAsia="Times New Roman" w:hAnsi="Times New Roman" w:cs="Times New Roman"/>
          <w:i/>
          <w:iCs/>
          <w:sz w:val="24"/>
          <w:szCs w:val="24"/>
        </w:rPr>
        <w:t>(круг, квадрат, прямоугольник, треугольник)</w:t>
      </w:r>
      <w:r w:rsidRPr="00514B00">
        <w:rPr>
          <w:rFonts w:ascii="Times New Roman" w:eastAsia="Times New Roman" w:hAnsi="Times New Roman" w:cs="Times New Roman"/>
          <w:sz w:val="24"/>
          <w:szCs w:val="24"/>
        </w:rPr>
        <w:t xml:space="preserve"> в процессе </w:t>
      </w:r>
      <w:r w:rsidRPr="00514B00">
        <w:rPr>
          <w:rFonts w:ascii="Times New Roman" w:eastAsia="Times New Roman" w:hAnsi="Times New Roman" w:cs="Times New Roman"/>
          <w:sz w:val="24"/>
          <w:szCs w:val="24"/>
        </w:rPr>
        <w:lastRenderedPageBreak/>
        <w:t>выполнения упражнений. Назначение основных форм. Описание предметов. Живое - неживое. Выделение признака формы; Сопоставление размеров двух предметов, контрастных по высоте, длине, ширине, толщине. Различение и выделение основных цветов </w:t>
      </w:r>
      <w:r w:rsidRPr="00514B00">
        <w:rPr>
          <w:rFonts w:ascii="Times New Roman" w:eastAsia="Times New Roman" w:hAnsi="Times New Roman" w:cs="Times New Roman"/>
          <w:i/>
          <w:iCs/>
          <w:sz w:val="24"/>
          <w:szCs w:val="24"/>
        </w:rPr>
        <w:t>(красный, желтый, зеленый, синий, черный, белый).</w:t>
      </w:r>
      <w:r w:rsidRPr="00514B00">
        <w:rPr>
          <w:rFonts w:ascii="Times New Roman" w:eastAsia="Times New Roman" w:hAnsi="Times New Roman" w:cs="Times New Roman"/>
          <w:sz w:val="24"/>
          <w:szCs w:val="24"/>
        </w:rPr>
        <w:t>Составление целого из частей на разрезном наглядном материале (3-4 детали).</w:t>
      </w:r>
    </w:p>
    <w:p w:rsidR="00FB0C8E" w:rsidRDefault="00FB0C8E" w:rsidP="00FB0C8E">
      <w:pPr>
        <w:shd w:val="clear" w:color="auto" w:fill="FFFFFF" w:themeFill="background1"/>
        <w:tabs>
          <w:tab w:val="left" w:pos="567"/>
        </w:tabs>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 xml:space="preserve">2 </w:t>
      </w:r>
      <w:r>
        <w:rPr>
          <w:rFonts w:ascii="Times New Roman" w:eastAsia="Times New Roman" w:hAnsi="Times New Roman" w:cs="Times New Roman"/>
          <w:b/>
          <w:bCs/>
          <w:sz w:val="24"/>
          <w:szCs w:val="24"/>
        </w:rPr>
        <w:t xml:space="preserve">МОДУЛЬ. Восприятие пространства. </w:t>
      </w:r>
      <w:r w:rsidRPr="00514B00">
        <w:rPr>
          <w:rFonts w:ascii="Times New Roman" w:eastAsia="Times New Roman" w:hAnsi="Times New Roman" w:cs="Times New Roman"/>
          <w:sz w:val="24"/>
          <w:szCs w:val="24"/>
        </w:rPr>
        <w:t>Ориентировка на собственном теле: дифференциация правой (левой) руки (ноги), правой (левой) части тела. Определение расположения предметов в пространстве (справа - слева, выше - ниже и др.). Движение в заданном направлении в пространстве (вперед, назад, т.д.).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 расположение геометрических фигур по речевой инструкции, перемещение их на плоскости листа. Составление на листе бумаги комбинаций из полосок, геометрических фигур.</w:t>
      </w:r>
    </w:p>
    <w:p w:rsidR="00FB0C8E" w:rsidRPr="00537969" w:rsidRDefault="00FB0C8E" w:rsidP="00FB0C8E">
      <w:pPr>
        <w:shd w:val="clear" w:color="auto" w:fill="FFFFFF" w:themeFill="background1"/>
        <w:tabs>
          <w:tab w:val="left" w:pos="567"/>
        </w:tabs>
        <w:spacing w:after="0" w:line="240" w:lineRule="auto"/>
        <w:ind w:left="567"/>
        <w:jc w:val="both"/>
        <w:rPr>
          <w:rFonts w:ascii="Times New Roman" w:eastAsia="Times New Roman" w:hAnsi="Times New Roman" w:cs="Times New Roman"/>
          <w:b/>
          <w:bCs/>
          <w:iCs/>
          <w:sz w:val="24"/>
          <w:szCs w:val="24"/>
        </w:rPr>
      </w:pPr>
      <w:r w:rsidRPr="00514B00">
        <w:rPr>
          <w:rFonts w:ascii="Times New Roman" w:eastAsia="Times New Roman" w:hAnsi="Times New Roman" w:cs="Times New Roman"/>
          <w:b/>
          <w:bCs/>
          <w:sz w:val="24"/>
          <w:szCs w:val="24"/>
        </w:rPr>
        <w:t>3 МОДУЛЬ. Восприятие времени</w:t>
      </w:r>
      <w:r>
        <w:rPr>
          <w:rFonts w:ascii="Times New Roman" w:eastAsia="Times New Roman" w:hAnsi="Times New Roman" w:cs="Times New Roman"/>
          <w:b/>
          <w:bCs/>
          <w:iCs/>
          <w:sz w:val="24"/>
          <w:szCs w:val="24"/>
        </w:rPr>
        <w:t>.</w:t>
      </w:r>
      <w:r w:rsidRPr="00514B00">
        <w:rPr>
          <w:rFonts w:ascii="Times New Roman" w:eastAsia="Times New Roman" w:hAnsi="Times New Roman" w:cs="Times New Roman"/>
          <w:sz w:val="24"/>
          <w:szCs w:val="24"/>
        </w:rPr>
        <w:t>Изучение временных показателей: времён года, дней недели. Последовательность событий. Раньше - позже.</w:t>
      </w:r>
    </w:p>
    <w:p w:rsidR="00FB0C8E" w:rsidRPr="00514B00" w:rsidRDefault="00FB0C8E" w:rsidP="00FB0C8E">
      <w:pPr>
        <w:shd w:val="clear" w:color="auto" w:fill="FFFFFF" w:themeFill="background1"/>
        <w:tabs>
          <w:tab w:val="left" w:pos="567"/>
        </w:tabs>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4 МОДУЛЬ. Та</w:t>
      </w:r>
      <w:r>
        <w:rPr>
          <w:rFonts w:ascii="Times New Roman" w:eastAsia="Times New Roman" w:hAnsi="Times New Roman" w:cs="Times New Roman"/>
          <w:b/>
          <w:bCs/>
          <w:sz w:val="24"/>
          <w:szCs w:val="24"/>
        </w:rPr>
        <w:t>ктильно-двигательное восприятие</w:t>
      </w:r>
      <w:r>
        <w:rPr>
          <w:rFonts w:ascii="Times New Roman" w:eastAsia="Times New Roman" w:hAnsi="Times New Roman" w:cs="Times New Roman"/>
          <w:sz w:val="24"/>
          <w:szCs w:val="24"/>
        </w:rPr>
        <w:t xml:space="preserve">. </w:t>
      </w:r>
      <w:r w:rsidRPr="00514B00">
        <w:rPr>
          <w:rFonts w:ascii="Times New Roman" w:eastAsia="Times New Roman" w:hAnsi="Times New Roman" w:cs="Times New Roman"/>
          <w:sz w:val="24"/>
          <w:szCs w:val="24"/>
        </w:rPr>
        <w:t>Определение на ощупь предметов. Определение на ощупь величины предметов из разного материала.</w:t>
      </w:r>
    </w:p>
    <w:p w:rsidR="00FB0C8E" w:rsidRDefault="00FB0C8E" w:rsidP="00FB0C8E">
      <w:pPr>
        <w:shd w:val="clear" w:color="auto" w:fill="FFFFFF" w:themeFill="background1"/>
        <w:tabs>
          <w:tab w:val="left" w:pos="567"/>
        </w:tabs>
        <w:spacing w:after="0" w:line="240" w:lineRule="auto"/>
        <w:ind w:left="567"/>
        <w:jc w:val="both"/>
        <w:rPr>
          <w:rFonts w:ascii="Times New Roman" w:eastAsia="Times New Roman" w:hAnsi="Times New Roman" w:cs="Times New Roman"/>
          <w:sz w:val="24"/>
          <w:szCs w:val="24"/>
        </w:rPr>
      </w:pPr>
      <w:r w:rsidRPr="00514B00">
        <w:rPr>
          <w:rFonts w:ascii="Times New Roman" w:eastAsia="Times New Roman" w:hAnsi="Times New Roman" w:cs="Times New Roman"/>
          <w:b/>
          <w:bCs/>
          <w:sz w:val="24"/>
          <w:szCs w:val="24"/>
        </w:rPr>
        <w:t>5 МОД</w:t>
      </w:r>
      <w:r>
        <w:rPr>
          <w:rFonts w:ascii="Times New Roman" w:eastAsia="Times New Roman" w:hAnsi="Times New Roman" w:cs="Times New Roman"/>
          <w:b/>
          <w:bCs/>
          <w:sz w:val="24"/>
          <w:szCs w:val="24"/>
        </w:rPr>
        <w:t xml:space="preserve">УЛЬ. Восприятие эмоций человека. </w:t>
      </w:r>
      <w:r w:rsidRPr="00514B00">
        <w:rPr>
          <w:rFonts w:ascii="Times New Roman" w:eastAsia="Times New Roman" w:hAnsi="Times New Roman" w:cs="Times New Roman"/>
          <w:sz w:val="24"/>
          <w:szCs w:val="24"/>
        </w:rPr>
        <w:t>Знакомство с эмоциональным миром человека. Радость. Страх/испуг. Грусть/печаль. Гнев. Спокойствие. Злость. Удивление.</w:t>
      </w:r>
    </w:p>
    <w:p w:rsidR="00FB0C8E" w:rsidRPr="00537969" w:rsidRDefault="00FB0C8E" w:rsidP="00FB0C8E">
      <w:pPr>
        <w:shd w:val="clear" w:color="auto" w:fill="FFFFFF" w:themeFill="background1"/>
        <w:spacing w:after="0" w:line="240" w:lineRule="auto"/>
        <w:rPr>
          <w:rFonts w:ascii="Times New Roman" w:eastAsia="Times New Roman" w:hAnsi="Times New Roman" w:cs="Times New Roman"/>
          <w:b/>
          <w:bCs/>
          <w:i/>
          <w:iCs/>
          <w:sz w:val="24"/>
          <w:szCs w:val="24"/>
        </w:rPr>
      </w:pPr>
      <w:r w:rsidRPr="00514B00">
        <w:rPr>
          <w:rFonts w:ascii="Times New Roman" w:eastAsia="Times New Roman" w:hAnsi="Times New Roman" w:cs="Times New Roman"/>
          <w:b/>
          <w:bCs/>
          <w:i/>
          <w:iCs/>
          <w:sz w:val="24"/>
          <w:szCs w:val="24"/>
        </w:rPr>
        <w:t xml:space="preserve">РАЗДЕЛ  4. </w:t>
      </w:r>
      <w:r>
        <w:rPr>
          <w:rFonts w:ascii="Times New Roman" w:eastAsia="Times New Roman" w:hAnsi="Times New Roman" w:cs="Times New Roman"/>
          <w:b/>
          <w:bCs/>
          <w:i/>
          <w:iCs/>
          <w:sz w:val="24"/>
          <w:szCs w:val="24"/>
        </w:rPr>
        <w:t xml:space="preserve">Итоговая диагностика учащихся. </w:t>
      </w:r>
      <w:r w:rsidRPr="00514B00">
        <w:rPr>
          <w:rFonts w:ascii="Times New Roman" w:eastAsia="Times New Roman" w:hAnsi="Times New Roman" w:cs="Times New Roman"/>
          <w:sz w:val="24"/>
          <w:szCs w:val="24"/>
        </w:rPr>
        <w:t>Групповое и индивидуальные обследования: Графомоторные методики, координация движений, сенсорные эталоны.</w:t>
      </w:r>
    </w:p>
    <w:p w:rsidR="00FB0C8E" w:rsidRPr="00514B00" w:rsidRDefault="00FB0C8E" w:rsidP="00FB0C8E">
      <w:pPr>
        <w:spacing w:before="240" w:after="240" w:line="240" w:lineRule="auto"/>
        <w:ind w:firstLine="567"/>
        <w:jc w:val="center"/>
        <w:outlineLvl w:val="3"/>
        <w:rPr>
          <w:rFonts w:ascii="Times New Roman" w:eastAsia="Times New Roman" w:hAnsi="Times New Roman" w:cs="Times New Roman"/>
          <w:b/>
          <w:bCs/>
          <w:sz w:val="24"/>
          <w:szCs w:val="24"/>
        </w:rPr>
      </w:pPr>
      <w:r w:rsidRPr="00514B00">
        <w:rPr>
          <w:rFonts w:ascii="Times New Roman" w:eastAsia="Times New Roman" w:hAnsi="Times New Roman" w:cs="Times New Roman"/>
          <w:b/>
          <w:bCs/>
          <w:sz w:val="24"/>
          <w:szCs w:val="24"/>
        </w:rPr>
        <w:t>Учащиеся должны уметь:</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целенаправленно выполнять действия по инструкции педагога;</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правильно пользоваться письменными принадлежностями;</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анализировать и сравнивать предметы по одному из указанных признаков (форма, величина, цвет);</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различать основные цвета;</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классифицировать фигуры по одному признаку;</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ориентироваться на плоскости листа бумаги и на собственном теле;</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знать элементы 2-х фазного дыхания и стараться выполнять по команде педагога;</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распознавать основные эмоции;</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выполнять несложные графические работы под диктовку педагога;</w:t>
      </w:r>
    </w:p>
    <w:p w:rsidR="00FB0C8E" w:rsidRPr="00514B00" w:rsidRDefault="00FB0C8E" w:rsidP="00FB0C8E">
      <w:pPr>
        <w:numPr>
          <w:ilvl w:val="0"/>
          <w:numId w:val="153"/>
        </w:numPr>
        <w:spacing w:after="0" w:line="240" w:lineRule="auto"/>
        <w:ind w:left="0" w:right="240" w:firstLine="567"/>
        <w:jc w:val="both"/>
        <w:rPr>
          <w:rFonts w:ascii="Times New Roman" w:eastAsia="Times New Roman" w:hAnsi="Times New Roman" w:cs="Times New Roman"/>
          <w:sz w:val="24"/>
          <w:szCs w:val="24"/>
        </w:rPr>
      </w:pPr>
      <w:r w:rsidRPr="00514B00">
        <w:rPr>
          <w:rFonts w:ascii="Times New Roman" w:eastAsia="Times New Roman" w:hAnsi="Times New Roman" w:cs="Times New Roman"/>
          <w:sz w:val="24"/>
          <w:szCs w:val="24"/>
        </w:rPr>
        <w:t>составлять предмет из частей;</w:t>
      </w:r>
    </w:p>
    <w:p w:rsidR="00FB0C8E" w:rsidRPr="00402DDA" w:rsidRDefault="00FB0C8E" w:rsidP="00FB0C8E">
      <w:pPr>
        <w:pStyle w:val="a5"/>
        <w:ind w:firstLine="567"/>
        <w:jc w:val="center"/>
        <w:rPr>
          <w:rFonts w:ascii="Times New Roman" w:hAnsi="Times New Roman" w:cs="Times New Roman"/>
          <w:b/>
          <w:sz w:val="24"/>
        </w:rPr>
      </w:pPr>
      <w:r w:rsidRPr="00402DDA">
        <w:rPr>
          <w:rFonts w:ascii="Times New Roman" w:hAnsi="Times New Roman" w:cs="Times New Roman"/>
          <w:b/>
          <w:sz w:val="24"/>
        </w:rPr>
        <w:t>для учащихся 2 классов</w:t>
      </w:r>
    </w:p>
    <w:p w:rsidR="00FB0C8E" w:rsidRPr="00402DDA" w:rsidRDefault="00FB0C8E" w:rsidP="00FB0C8E">
      <w:pPr>
        <w:pStyle w:val="a5"/>
        <w:ind w:firstLine="567"/>
        <w:jc w:val="center"/>
        <w:rPr>
          <w:rFonts w:ascii="Times New Roman" w:hAnsi="Times New Roman" w:cs="Times New Roman"/>
          <w:b/>
          <w:sz w:val="24"/>
        </w:rPr>
      </w:pPr>
      <w:r w:rsidRPr="00402DDA">
        <w:rPr>
          <w:rFonts w:ascii="Times New Roman" w:hAnsi="Times New Roman" w:cs="Times New Roman"/>
          <w:b/>
          <w:sz w:val="24"/>
        </w:rPr>
        <w:t>34 часа в год, 1 час в неделю</w:t>
      </w:r>
    </w:p>
    <w:p w:rsidR="00FB0C8E" w:rsidRPr="00537969" w:rsidRDefault="00FB0C8E" w:rsidP="00FB0C8E">
      <w:pPr>
        <w:pStyle w:val="a5"/>
        <w:ind w:firstLine="567"/>
        <w:jc w:val="both"/>
        <w:rPr>
          <w:rFonts w:ascii="Times New Roman" w:hAnsi="Times New Roman" w:cs="Times New Roman"/>
          <w:b/>
          <w:sz w:val="24"/>
        </w:rPr>
      </w:pPr>
      <w:r w:rsidRPr="001D7B85">
        <w:rPr>
          <w:rFonts w:ascii="Times New Roman" w:hAnsi="Times New Roman" w:cs="Times New Roman"/>
          <w:b/>
          <w:sz w:val="24"/>
        </w:rPr>
        <w:t>РАЗДЕЛ   1. Комплексное обследование детей.</w:t>
      </w:r>
      <w:r w:rsidRPr="001D7B85">
        <w:rPr>
          <w:rStyle w:val="apple-converted-space"/>
          <w:rFonts w:ascii="Times New Roman" w:hAnsi="Times New Roman" w:cs="Times New Roman"/>
          <w:b/>
          <w:sz w:val="28"/>
          <w:szCs w:val="24"/>
        </w:rPr>
        <w:t> </w:t>
      </w:r>
      <w:r w:rsidRPr="001D7B85">
        <w:rPr>
          <w:rFonts w:ascii="Times New Roman" w:hAnsi="Times New Roman" w:cs="Times New Roman"/>
          <w:b/>
          <w:sz w:val="24"/>
        </w:rPr>
        <w:t>Определение первичного уровня развития.   </w:t>
      </w:r>
      <w:r w:rsidRPr="00514B00">
        <w:rPr>
          <w:rFonts w:ascii="Times New Roman" w:hAnsi="Times New Roman" w:cs="Times New Roman"/>
          <w:sz w:val="24"/>
          <w:szCs w:val="24"/>
        </w:rPr>
        <w:t>Исследование общей осведомлённости и кругозора учащихся. Исследование мелкой и крупной моторики рук. Динамическая, статическая координация. Ловкост</w:t>
      </w:r>
      <w:r>
        <w:rPr>
          <w:rFonts w:ascii="Times New Roman" w:hAnsi="Times New Roman" w:cs="Times New Roman"/>
          <w:sz w:val="24"/>
          <w:szCs w:val="24"/>
        </w:rPr>
        <w:t>ь и точность движений.</w:t>
      </w:r>
      <w:r w:rsidRPr="00514B00">
        <w:rPr>
          <w:rFonts w:ascii="Times New Roman" w:hAnsi="Times New Roman" w:cs="Times New Roman"/>
          <w:sz w:val="24"/>
          <w:szCs w:val="24"/>
        </w:rPr>
        <w:t>Исследование сенсорных процессов. Исследование восприятия   </w:t>
      </w:r>
      <w:r w:rsidRPr="00514B00">
        <w:rPr>
          <w:rFonts w:ascii="Times New Roman" w:hAnsi="Times New Roman" w:cs="Times New Roman"/>
          <w:i/>
          <w:iCs/>
          <w:sz w:val="24"/>
          <w:szCs w:val="24"/>
        </w:rPr>
        <w:t>(форма, цвет, размер, материал, пространство и время).</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Представления о внешних свойствах предметов. Эмоции.</w:t>
      </w:r>
    </w:p>
    <w:p w:rsidR="00FB0C8E" w:rsidRPr="00B762E8" w:rsidRDefault="00FB0C8E" w:rsidP="00FB0C8E">
      <w:pPr>
        <w:pStyle w:val="a5"/>
        <w:jc w:val="both"/>
        <w:rPr>
          <w:rFonts w:ascii="Times New Roman" w:hAnsi="Times New Roman" w:cs="Times New Roman"/>
          <w:b/>
          <w:bCs/>
          <w:sz w:val="24"/>
          <w:szCs w:val="24"/>
        </w:rPr>
      </w:pPr>
      <w:r w:rsidRPr="00B762E8">
        <w:rPr>
          <w:rFonts w:ascii="Times New Roman" w:hAnsi="Times New Roman" w:cs="Times New Roman"/>
          <w:b/>
          <w:bCs/>
          <w:sz w:val="24"/>
          <w:szCs w:val="24"/>
        </w:rPr>
        <w:t>РАЗДЕЛ  2. Развитие крупной и мелкой моторики,</w:t>
      </w:r>
      <w:r w:rsidRPr="00B762E8">
        <w:rPr>
          <w:b/>
          <w:bCs/>
        </w:rPr>
        <w:t> </w:t>
      </w:r>
      <w:r w:rsidRPr="00B762E8">
        <w:rPr>
          <w:rFonts w:ascii="Times New Roman" w:hAnsi="Times New Roman" w:cs="Times New Roman"/>
          <w:b/>
          <w:bCs/>
          <w:sz w:val="24"/>
          <w:szCs w:val="24"/>
        </w:rPr>
        <w:t>графомоторных навыков.   </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1   МОДУЛЬ. Приёмы правильного диафрагментального дыхания</w:t>
      </w:r>
      <w:r>
        <w:rPr>
          <w:rFonts w:ascii="Times New Roman" w:hAnsi="Times New Roman" w:cs="Times New Roman"/>
          <w:b/>
          <w:bCs/>
          <w:sz w:val="24"/>
          <w:szCs w:val="24"/>
        </w:rPr>
        <w:t>.</w:t>
      </w:r>
      <w:r w:rsidRPr="00514B00">
        <w:rPr>
          <w:rFonts w:ascii="Times New Roman" w:hAnsi="Times New Roman" w:cs="Times New Roman"/>
          <w:b/>
          <w:bCs/>
          <w:sz w:val="24"/>
          <w:szCs w:val="24"/>
        </w:rPr>
        <w:t> </w:t>
      </w:r>
      <w:r w:rsidRPr="00514B00">
        <w:rPr>
          <w:rFonts w:ascii="Times New Roman" w:hAnsi="Times New Roman" w:cs="Times New Roman"/>
          <w:sz w:val="24"/>
          <w:szCs w:val="24"/>
        </w:rPr>
        <w:t>Повторяем приёмы 2-х фазного диафрагментального дыхания ("Вдох - Выдох"). Изучаем 4-х фазное диафрагментальное дыхание Тренировка правильного дыхания. Этапы правильного дыхания "Вдох - Выдох", "Вдох - Задержка - Выдох - Задержка" Практическое освоение этапов</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(длительность 2-3 сек, постепенное увеличение до 4-5 сек.)</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дыхания. Выполнение дыхательных упражнений.</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2  МОДУЛЬ. Оптимизация тонуса. Приёмы релаксации. </w:t>
      </w:r>
      <w:r w:rsidRPr="00514B00">
        <w:rPr>
          <w:rFonts w:ascii="Times New Roman" w:hAnsi="Times New Roman" w:cs="Times New Roman"/>
          <w:sz w:val="24"/>
          <w:szCs w:val="24"/>
        </w:rPr>
        <w:t>Вспоминаем пройденное и знакомимся с новыми приёмами релаксации. Этапы релаксации. Тренировка навыка расслабления и напряжения. Практическое освоение этапов. Выполнение упражнений на расслабление частей тела.</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lastRenderedPageBreak/>
        <w:t>3   МОДУЛЬ. Коррекция крупной моторики</w:t>
      </w:r>
      <w:r>
        <w:rPr>
          <w:rFonts w:ascii="Times New Roman" w:hAnsi="Times New Roman" w:cs="Times New Roman"/>
          <w:b/>
          <w:bCs/>
          <w:sz w:val="24"/>
          <w:szCs w:val="24"/>
        </w:rPr>
        <w:t>.</w:t>
      </w:r>
      <w:r w:rsidRPr="00514B00">
        <w:rPr>
          <w:rFonts w:ascii="Times New Roman" w:hAnsi="Times New Roman" w:cs="Times New Roman"/>
          <w:b/>
          <w:bCs/>
          <w:sz w:val="24"/>
          <w:szCs w:val="24"/>
        </w:rPr>
        <w:t> </w:t>
      </w:r>
      <w:r w:rsidRPr="00514B00">
        <w:rPr>
          <w:rFonts w:ascii="Times New Roman" w:hAnsi="Times New Roman" w:cs="Times New Roman"/>
          <w:sz w:val="24"/>
          <w:szCs w:val="24"/>
        </w:rPr>
        <w:t>Подвижные игры на развитие моторных навыков. Целенаправленность выполнения действий и движений по инструкции педагога. Развитие быстроты, ловкости и точности движений. Развитие умения контролировать сменяемость действий. Развитие согласованности и одновременности движений различных частей тела (повороты и броски, наклоны и повороты).Развитие устойчивости. Развитие слуховой и тактильной координации.</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4   МОДУЛЬ. Коррекция мелкой м</w:t>
      </w:r>
      <w:r>
        <w:rPr>
          <w:rFonts w:ascii="Times New Roman" w:hAnsi="Times New Roman" w:cs="Times New Roman"/>
          <w:b/>
          <w:bCs/>
          <w:sz w:val="24"/>
          <w:szCs w:val="24"/>
        </w:rPr>
        <w:t xml:space="preserve">оторики и графомоторных навыков. </w:t>
      </w:r>
      <w:r w:rsidRPr="00514B00">
        <w:rPr>
          <w:rFonts w:ascii="Times New Roman" w:hAnsi="Times New Roman" w:cs="Times New Roman"/>
          <w:sz w:val="24"/>
          <w:szCs w:val="24"/>
        </w:rPr>
        <w:t>Развитие координации движений кисти рук и пальцев. Пальчиковая гимнастика. Изучение нескольких видов штриховальных линий. Рисование, штриховка, обводка, по трафарету. Соединение точек по порядку. Развитие счётных навыков. Развитие координации движений руки и глаза. Рисуем вторую половинку картинки. Аппликация из пластилина и кусочков цветной бумаги. Развитие моторной координации. Упражнения с массажными мячами. Выполнение графических работ под диктовку.</w:t>
      </w:r>
    </w:p>
    <w:p w:rsidR="00FB0C8E" w:rsidRPr="00044DB3" w:rsidRDefault="00FB0C8E" w:rsidP="00FB0C8E">
      <w:pPr>
        <w:pStyle w:val="a5"/>
        <w:jc w:val="both"/>
        <w:rPr>
          <w:rFonts w:ascii="Times New Roman" w:hAnsi="Times New Roman" w:cs="Times New Roman"/>
          <w:b/>
          <w:bCs/>
          <w:sz w:val="24"/>
          <w:szCs w:val="24"/>
        </w:rPr>
      </w:pPr>
      <w:r w:rsidRPr="00044DB3">
        <w:rPr>
          <w:rFonts w:ascii="Times New Roman" w:hAnsi="Times New Roman" w:cs="Times New Roman"/>
          <w:b/>
          <w:bCs/>
          <w:sz w:val="24"/>
          <w:szCs w:val="24"/>
        </w:rPr>
        <w:t>РАЗДЕЛ   3. Коррекция сенсорных процессов.  </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1   МОДУЛЬ. Восприятие формы, цвета, зв</w:t>
      </w:r>
      <w:r>
        <w:rPr>
          <w:rFonts w:ascii="Times New Roman" w:hAnsi="Times New Roman" w:cs="Times New Roman"/>
          <w:b/>
          <w:bCs/>
          <w:sz w:val="24"/>
          <w:szCs w:val="24"/>
        </w:rPr>
        <w:t xml:space="preserve">уков. Конструирование предметов. </w:t>
      </w:r>
      <w:r w:rsidRPr="00514B00">
        <w:rPr>
          <w:rFonts w:ascii="Times New Roman" w:hAnsi="Times New Roman" w:cs="Times New Roman"/>
          <w:sz w:val="24"/>
          <w:szCs w:val="24"/>
        </w:rPr>
        <w:t>Назначение предметов. Дом, мебель, продукты, одежда, подарки. Количество. Сложные настольные игры с правилами (переход хода, пропуск хода, движение по стрелкам и т.д.). Форма предметов. Конструирование без опоры на образец. Восприятие сенсорных эталонов. Классификация предметов. Цвета и оттенки предметов. Погружаемся в мир звуков.</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2   МОДУЛЬ. Развитие зрительно-моторной координации.</w:t>
      </w:r>
      <w:r w:rsidRPr="00514B00">
        <w:rPr>
          <w:rFonts w:ascii="Times New Roman" w:hAnsi="Times New Roman" w:cs="Times New Roman"/>
          <w:sz w:val="24"/>
          <w:szCs w:val="24"/>
        </w:rPr>
        <w:t>Ориентировка на собственном теле и теле другого человека. Определение расположения предметов в пространстве. Справа-слева. Вверху-внизу. В центре. Выше-ниже. Движение в заданном направлении.Правый - верхний угол. Правый - нижний угол. Левый - верхний угол. Левый - нижний угол. Ориентировка на листе бумаги.</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3   МОДУЛЬ. Восприятие времени.  </w:t>
      </w:r>
      <w:r w:rsidRPr="00514B00">
        <w:rPr>
          <w:rFonts w:ascii="Times New Roman" w:hAnsi="Times New Roman" w:cs="Times New Roman"/>
          <w:sz w:val="24"/>
          <w:szCs w:val="24"/>
        </w:rPr>
        <w:t>Повторяем в</w:t>
      </w:r>
      <w:r>
        <w:rPr>
          <w:rFonts w:ascii="Times New Roman" w:hAnsi="Times New Roman" w:cs="Times New Roman"/>
          <w:sz w:val="24"/>
          <w:szCs w:val="24"/>
        </w:rPr>
        <w:t xml:space="preserve">ремена года. Смена времён года. </w:t>
      </w:r>
      <w:r w:rsidRPr="00514B00">
        <w:rPr>
          <w:rFonts w:ascii="Times New Roman" w:hAnsi="Times New Roman" w:cs="Times New Roman"/>
          <w:sz w:val="24"/>
          <w:szCs w:val="24"/>
        </w:rPr>
        <w:t>Раньше - позже. Месяцы. Год - 12 месяцев. Последовательность событий. Дни недели. Сутки: День и ночь. Вечер и утро.</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4   МОДУЛЬ.Тактильно-двигательное восприятие.  </w:t>
      </w:r>
      <w:r w:rsidRPr="00514B00">
        <w:rPr>
          <w:rFonts w:ascii="Times New Roman" w:hAnsi="Times New Roman" w:cs="Times New Roman"/>
          <w:sz w:val="24"/>
          <w:szCs w:val="24"/>
        </w:rPr>
        <w:t>Определение на ощупь предметов, их величины. Учимся сочинять сказку. Работа с разными видами материалов.</w:t>
      </w:r>
    </w:p>
    <w:p w:rsidR="00FB0C8E" w:rsidRPr="00537969"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5   МОДУЛЬ.Эмоциональный мир. </w:t>
      </w:r>
      <w:r w:rsidRPr="00514B00">
        <w:rPr>
          <w:rFonts w:ascii="Times New Roman" w:hAnsi="Times New Roman" w:cs="Times New Roman"/>
          <w:sz w:val="24"/>
          <w:szCs w:val="24"/>
        </w:rPr>
        <w:t>Эмоциональный мир человека. Радость. Страх/испуг. Грусть/печаль. Гнев. Спокойствие. Злость. Удивление. Пантомима. Игры на определение эмоций.</w:t>
      </w:r>
    </w:p>
    <w:p w:rsidR="00FB0C8E" w:rsidRDefault="00FB0C8E" w:rsidP="00FB0C8E">
      <w:pPr>
        <w:pStyle w:val="a5"/>
        <w:jc w:val="both"/>
        <w:rPr>
          <w:rFonts w:ascii="Times New Roman" w:hAnsi="Times New Roman" w:cs="Times New Roman"/>
          <w:sz w:val="24"/>
          <w:szCs w:val="24"/>
        </w:rPr>
      </w:pPr>
      <w:r w:rsidRPr="00044DB3">
        <w:rPr>
          <w:rFonts w:ascii="Times New Roman" w:hAnsi="Times New Roman" w:cs="Times New Roman"/>
          <w:b/>
          <w:bCs/>
          <w:sz w:val="24"/>
          <w:szCs w:val="24"/>
        </w:rPr>
        <w:t xml:space="preserve">РАЗДЕЛ   4. </w:t>
      </w:r>
      <w:r w:rsidRPr="00537969">
        <w:rPr>
          <w:rFonts w:ascii="Times New Roman" w:hAnsi="Times New Roman" w:cs="Times New Roman"/>
          <w:b/>
          <w:bCs/>
          <w:sz w:val="24"/>
          <w:szCs w:val="24"/>
        </w:rPr>
        <w:t>Повторяем пройденное.</w:t>
      </w:r>
      <w:r w:rsidRPr="00514B00">
        <w:rPr>
          <w:rFonts w:ascii="Times New Roman" w:hAnsi="Times New Roman" w:cs="Times New Roman"/>
          <w:sz w:val="24"/>
          <w:szCs w:val="24"/>
        </w:rPr>
        <w:t>Выполняем упражнения на 4-х фазное дыхание. Повторяем элементы релаксации. Упражнение на развитие мелкой моторики. Упражнения на развитие восприятия.</w:t>
      </w:r>
    </w:p>
    <w:p w:rsidR="00FB0C8E" w:rsidRDefault="00FB0C8E" w:rsidP="00FB0C8E">
      <w:pPr>
        <w:pStyle w:val="a5"/>
        <w:jc w:val="both"/>
        <w:rPr>
          <w:rFonts w:ascii="Times New Roman" w:hAnsi="Times New Roman" w:cs="Times New Roman"/>
          <w:sz w:val="24"/>
          <w:szCs w:val="24"/>
        </w:rPr>
      </w:pPr>
      <w:r w:rsidRPr="00044DB3">
        <w:rPr>
          <w:rFonts w:ascii="Times New Roman" w:hAnsi="Times New Roman" w:cs="Times New Roman"/>
          <w:b/>
          <w:bCs/>
          <w:sz w:val="24"/>
          <w:szCs w:val="24"/>
        </w:rPr>
        <w:t xml:space="preserve">РАЗДЕЛ  5. </w:t>
      </w:r>
      <w:r w:rsidRPr="00537969">
        <w:rPr>
          <w:rFonts w:ascii="Times New Roman" w:hAnsi="Times New Roman" w:cs="Times New Roman"/>
          <w:b/>
          <w:bCs/>
          <w:sz w:val="24"/>
          <w:szCs w:val="24"/>
        </w:rPr>
        <w:t>Итоговая диагностика учащихся</w:t>
      </w:r>
    </w:p>
    <w:p w:rsidR="00FB0C8E" w:rsidRPr="00044DB3" w:rsidRDefault="00FB0C8E" w:rsidP="00FB0C8E">
      <w:pPr>
        <w:pStyle w:val="a5"/>
        <w:ind w:left="567"/>
        <w:jc w:val="both"/>
      </w:pPr>
      <w:r w:rsidRPr="00514B00">
        <w:rPr>
          <w:rFonts w:ascii="Times New Roman" w:hAnsi="Times New Roman" w:cs="Times New Roman"/>
          <w:sz w:val="24"/>
          <w:szCs w:val="24"/>
        </w:rPr>
        <w:t>Групповое и индивидуальные обследования: Графомоторные методики, координация движений, сенсорные эталоны.</w:t>
      </w:r>
    </w:p>
    <w:p w:rsidR="00FB0C8E" w:rsidRPr="00514B00" w:rsidRDefault="00FB0C8E" w:rsidP="00FB0C8E">
      <w:pPr>
        <w:pStyle w:val="3"/>
        <w:shd w:val="clear" w:color="auto" w:fill="FFFFFF" w:themeFill="background1"/>
        <w:spacing w:before="240" w:after="240"/>
        <w:ind w:firstLine="567"/>
        <w:jc w:val="center"/>
        <w:rPr>
          <w:sz w:val="24"/>
          <w:szCs w:val="24"/>
        </w:rPr>
      </w:pPr>
      <w:r w:rsidRPr="00514B00">
        <w:rPr>
          <w:sz w:val="24"/>
          <w:szCs w:val="24"/>
        </w:rPr>
        <w:t>Учащиеся 2 класса должны уметь:</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целенаправленно выполнять действия по инструкции педагога;</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быстро и точно передвигаться в пространстве;</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анализировать и сравнивать предметы по двум признакам (форма, величина, цвет);</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последовательно соединять точки; владеть счётными операциями по программе;</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выполнять творческие работы из пластилина по образцу педагога;</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конструировать несложные предметы без опоры на образец;</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выделять предмет из группы;</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определять картинку к заданному эталону;</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определять материал, из которого сделан предмет; -- выполнять упражнения на дыхание и расслабление;</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выполнять пальчиковые упражнения;</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различать основные цвета, знать оттенки цветов;</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классифицировать фигуры по нескольким признакам;</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ориентироваться на листе бумаги и на собственном теле;</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lastRenderedPageBreak/>
        <w:t>распознавать основные эмоции;</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составлять предмет из частей;</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знать элементы 2-х фазного и 4-х фазного дыхания и стараться выполнять по команде педагога;</w:t>
      </w:r>
    </w:p>
    <w:p w:rsidR="00FB0C8E" w:rsidRPr="00514B00" w:rsidRDefault="00FB0C8E" w:rsidP="00F57184">
      <w:pPr>
        <w:numPr>
          <w:ilvl w:val="0"/>
          <w:numId w:val="181"/>
        </w:numPr>
        <w:shd w:val="clear" w:color="auto" w:fill="FFFFFF" w:themeFill="background1"/>
        <w:spacing w:after="0" w:line="240" w:lineRule="auto"/>
        <w:ind w:right="240"/>
        <w:jc w:val="both"/>
        <w:rPr>
          <w:rFonts w:ascii="Times New Roman" w:hAnsi="Times New Roman" w:cs="Times New Roman"/>
          <w:sz w:val="24"/>
          <w:szCs w:val="24"/>
        </w:rPr>
      </w:pPr>
      <w:r w:rsidRPr="00514B00">
        <w:rPr>
          <w:rFonts w:ascii="Times New Roman" w:hAnsi="Times New Roman" w:cs="Times New Roman"/>
          <w:sz w:val="24"/>
          <w:szCs w:val="24"/>
        </w:rPr>
        <w:t>выполнять графические работы под диктовку педагога;</w:t>
      </w:r>
    </w:p>
    <w:p w:rsidR="00FB0C8E" w:rsidRDefault="00FB0C8E" w:rsidP="00FB0C8E">
      <w:pPr>
        <w:pStyle w:val="a5"/>
        <w:ind w:firstLine="567"/>
        <w:jc w:val="center"/>
        <w:rPr>
          <w:rFonts w:ascii="Times New Roman" w:hAnsi="Times New Roman" w:cs="Times New Roman"/>
          <w:b/>
          <w:bCs/>
          <w:sz w:val="24"/>
          <w:szCs w:val="24"/>
        </w:rPr>
      </w:pPr>
    </w:p>
    <w:p w:rsidR="00FB0C8E" w:rsidRPr="00402DDA" w:rsidRDefault="00FB0C8E" w:rsidP="00FB0C8E">
      <w:pPr>
        <w:pStyle w:val="a5"/>
        <w:ind w:firstLine="567"/>
        <w:jc w:val="center"/>
        <w:rPr>
          <w:rFonts w:ascii="Times New Roman" w:hAnsi="Times New Roman" w:cs="Times New Roman"/>
          <w:b/>
          <w:sz w:val="24"/>
        </w:rPr>
      </w:pPr>
      <w:r w:rsidRPr="00402DDA">
        <w:rPr>
          <w:rFonts w:ascii="Times New Roman" w:hAnsi="Times New Roman" w:cs="Times New Roman"/>
          <w:b/>
          <w:sz w:val="24"/>
        </w:rPr>
        <w:t>для учащихся 3 классов</w:t>
      </w:r>
    </w:p>
    <w:p w:rsidR="00FB0C8E" w:rsidRPr="00402DDA" w:rsidRDefault="00FB0C8E" w:rsidP="00FB0C8E">
      <w:pPr>
        <w:pStyle w:val="a5"/>
        <w:jc w:val="center"/>
        <w:rPr>
          <w:rFonts w:ascii="Times New Roman" w:hAnsi="Times New Roman" w:cs="Times New Roman"/>
          <w:b/>
          <w:sz w:val="24"/>
        </w:rPr>
      </w:pPr>
      <w:r w:rsidRPr="00402DDA">
        <w:rPr>
          <w:rFonts w:ascii="Times New Roman" w:hAnsi="Times New Roman" w:cs="Times New Roman"/>
          <w:b/>
          <w:sz w:val="24"/>
        </w:rPr>
        <w:t>34 часа в год, 1 час в неделю</w:t>
      </w:r>
    </w:p>
    <w:p w:rsidR="00FB0C8E" w:rsidRPr="00537969" w:rsidRDefault="00FB0C8E" w:rsidP="00FB0C8E">
      <w:pPr>
        <w:pStyle w:val="a5"/>
        <w:jc w:val="both"/>
        <w:rPr>
          <w:rFonts w:ascii="Times New Roman" w:hAnsi="Times New Roman" w:cs="Times New Roman"/>
          <w:b/>
          <w:bCs/>
          <w:sz w:val="24"/>
          <w:szCs w:val="24"/>
        </w:rPr>
      </w:pPr>
      <w:r w:rsidRPr="00B762E8">
        <w:rPr>
          <w:rFonts w:ascii="Times New Roman" w:hAnsi="Times New Roman" w:cs="Times New Roman"/>
          <w:b/>
          <w:bCs/>
          <w:sz w:val="24"/>
          <w:szCs w:val="24"/>
        </w:rPr>
        <w:t>РАЗДЕЛ   1. Комплексное обследование детей.</w:t>
      </w:r>
      <w:r w:rsidRPr="00B762E8">
        <w:rPr>
          <w:b/>
          <w:bCs/>
        </w:rPr>
        <w:t> </w:t>
      </w:r>
      <w:r w:rsidRPr="00B762E8">
        <w:rPr>
          <w:rFonts w:ascii="Times New Roman" w:hAnsi="Times New Roman" w:cs="Times New Roman"/>
          <w:b/>
          <w:bCs/>
          <w:sz w:val="24"/>
          <w:szCs w:val="24"/>
        </w:rPr>
        <w:t>Определение первичного уровня развития</w:t>
      </w:r>
      <w:r>
        <w:rPr>
          <w:rFonts w:ascii="Times New Roman" w:hAnsi="Times New Roman" w:cs="Times New Roman"/>
          <w:b/>
          <w:bCs/>
          <w:sz w:val="24"/>
          <w:szCs w:val="24"/>
        </w:rPr>
        <w:t xml:space="preserve">. </w:t>
      </w:r>
      <w:r w:rsidRPr="00514B00">
        <w:rPr>
          <w:rFonts w:ascii="Times New Roman" w:hAnsi="Times New Roman" w:cs="Times New Roman"/>
          <w:sz w:val="24"/>
          <w:szCs w:val="24"/>
        </w:rPr>
        <w:t>Исследование общей осведомлённости и кругозора учащихся. Исследование мелкой и крупной моторики рук. Динамическая, статическая координация. Ловкость и точность движений.</w:t>
      </w:r>
      <w:r w:rsidRPr="00514B00">
        <w:rPr>
          <w:rFonts w:ascii="Times New Roman" w:hAnsi="Times New Roman" w:cs="Times New Roman"/>
          <w:sz w:val="24"/>
          <w:szCs w:val="24"/>
        </w:rPr>
        <w:br/>
        <w:t>         Исследование сенсорных процессов. Исследование восприятия   </w:t>
      </w:r>
      <w:r w:rsidRPr="00514B00">
        <w:rPr>
          <w:rFonts w:ascii="Times New Roman" w:hAnsi="Times New Roman" w:cs="Times New Roman"/>
          <w:i/>
          <w:iCs/>
          <w:sz w:val="24"/>
          <w:szCs w:val="24"/>
        </w:rPr>
        <w:t>(форма, цвет, размер, материал, пространство и время).</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Представления о внешних свойствах предметов. Эмоции.</w:t>
      </w:r>
    </w:p>
    <w:p w:rsidR="00FB0C8E" w:rsidRPr="00DE6396" w:rsidRDefault="00FB0C8E" w:rsidP="00FB0C8E">
      <w:pPr>
        <w:pStyle w:val="a5"/>
        <w:jc w:val="both"/>
        <w:rPr>
          <w:rFonts w:ascii="Times New Roman" w:hAnsi="Times New Roman" w:cs="Times New Roman"/>
          <w:b/>
          <w:bCs/>
          <w:i/>
          <w:iCs/>
          <w:sz w:val="24"/>
          <w:szCs w:val="24"/>
        </w:rPr>
      </w:pPr>
      <w:r w:rsidRPr="00DE6396">
        <w:rPr>
          <w:rFonts w:ascii="Times New Roman" w:hAnsi="Times New Roman" w:cs="Times New Roman"/>
          <w:b/>
          <w:sz w:val="24"/>
          <w:szCs w:val="24"/>
        </w:rPr>
        <w:t>РАЗДЕЛ  2. Развитие крупной и мелкой моторики,</w:t>
      </w:r>
      <w:r w:rsidRPr="00DE6396">
        <w:rPr>
          <w:rStyle w:val="apple-converted-space"/>
          <w:rFonts w:ascii="Times New Roman" w:hAnsi="Times New Roman" w:cs="Times New Roman"/>
          <w:b/>
          <w:sz w:val="24"/>
          <w:szCs w:val="24"/>
        </w:rPr>
        <w:t> </w:t>
      </w:r>
      <w:r w:rsidRPr="00DE6396">
        <w:rPr>
          <w:rFonts w:ascii="Times New Roman" w:hAnsi="Times New Roman" w:cs="Times New Roman"/>
          <w:b/>
          <w:sz w:val="24"/>
          <w:szCs w:val="24"/>
        </w:rPr>
        <w:t xml:space="preserve">графомоторных навыков </w:t>
      </w:r>
    </w:p>
    <w:p w:rsidR="00FB0C8E" w:rsidRPr="00B762E8" w:rsidRDefault="00FB0C8E" w:rsidP="00FB0C8E">
      <w:pPr>
        <w:pStyle w:val="a5"/>
        <w:ind w:left="567"/>
        <w:jc w:val="both"/>
        <w:rPr>
          <w:rFonts w:ascii="Times New Roman" w:hAnsi="Times New Roman" w:cs="Times New Roman"/>
          <w:b/>
          <w:bCs/>
          <w:i/>
          <w:iCs/>
          <w:sz w:val="24"/>
          <w:szCs w:val="24"/>
        </w:rPr>
      </w:pPr>
      <w:r w:rsidRPr="00514B00">
        <w:rPr>
          <w:rFonts w:ascii="Times New Roman" w:hAnsi="Times New Roman" w:cs="Times New Roman"/>
          <w:b/>
          <w:bCs/>
          <w:sz w:val="24"/>
          <w:szCs w:val="24"/>
        </w:rPr>
        <w:t>1   МОДУЛЬ. Приёмы правильного диафрагментального дыхания.  </w:t>
      </w:r>
      <w:r w:rsidRPr="00514B00">
        <w:rPr>
          <w:rFonts w:ascii="Times New Roman" w:hAnsi="Times New Roman" w:cs="Times New Roman"/>
          <w:sz w:val="24"/>
          <w:szCs w:val="24"/>
        </w:rPr>
        <w:t>Повторяем приёмы 4-х фазного диафрагментального дыхания ("Вдох - Задержка - Выдох - Задержка"). Тренировка правильного дыхания</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(длительность 3-4 сек, постепенное увеличение до 5-6 сек.).</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Выполнение дыхательных упражнений. Соединение дыхания с движениями</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(убыстряем шаг, бег).</w:t>
      </w:r>
      <w:r w:rsidRPr="00514B00">
        <w:rPr>
          <w:rFonts w:ascii="Times New Roman" w:hAnsi="Times New Roman" w:cs="Times New Roman"/>
          <w:sz w:val="24"/>
          <w:szCs w:val="24"/>
        </w:rPr>
        <w:t>Тренировка дыхания во время движения. Массаж и самомассаж. Знакомство с элементами массажа.</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2  МОДУЛЬ. Оптимизация тонуса. Приёмы релаксации.</w:t>
      </w:r>
      <w:r w:rsidRPr="00514B00">
        <w:rPr>
          <w:rFonts w:ascii="Times New Roman" w:hAnsi="Times New Roman" w:cs="Times New Roman"/>
          <w:sz w:val="24"/>
          <w:szCs w:val="24"/>
        </w:rPr>
        <w:t>Вспоминаем пройденное и знакомимся с новыми приёмами релаксации.Этапы релаксации. Тренировка навыка расслабления и напряжения. Практическое освоение этапов. Выполнение упражнений на расслабление частей тела.</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3   МОД</w:t>
      </w:r>
      <w:r>
        <w:rPr>
          <w:rFonts w:ascii="Times New Roman" w:hAnsi="Times New Roman" w:cs="Times New Roman"/>
          <w:b/>
          <w:bCs/>
          <w:sz w:val="24"/>
          <w:szCs w:val="24"/>
        </w:rPr>
        <w:t>УЛЬ. Коррекция крупной моторики</w:t>
      </w:r>
      <w:r w:rsidRPr="00514B00">
        <w:rPr>
          <w:rFonts w:ascii="Times New Roman" w:hAnsi="Times New Roman" w:cs="Times New Roman"/>
          <w:sz w:val="24"/>
          <w:szCs w:val="24"/>
        </w:rPr>
        <w:t> Подвижные игры на развитие моторных навыков. Целенаправленность выполнения действий и движений по инструкции педагога. Развитие быстроты, ловкости и точности движений. Развитие умения контролировать сменяемость действий. Развитие согласованности и одновременности движений различных частей тела (повороты и броски, наклоны и повороты).Развитие выразительности движений. Развитие слуховой и тактильной координации.</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4   МОДУЛЬ. Коррекция мелкой мо</w:t>
      </w:r>
      <w:r>
        <w:rPr>
          <w:rFonts w:ascii="Times New Roman" w:hAnsi="Times New Roman" w:cs="Times New Roman"/>
          <w:b/>
          <w:bCs/>
          <w:sz w:val="24"/>
          <w:szCs w:val="24"/>
        </w:rPr>
        <w:t>торики и графомоторных навыков </w:t>
      </w:r>
      <w:r w:rsidRPr="00514B00">
        <w:rPr>
          <w:rFonts w:ascii="Times New Roman" w:hAnsi="Times New Roman" w:cs="Times New Roman"/>
          <w:sz w:val="24"/>
          <w:szCs w:val="24"/>
        </w:rPr>
        <w:t>Развитие координации движений кисти рук и пальцев. Пальчиковая гимнастика. Повторяем штриховальные линии. Рисование, штриховка, обводка, по трафарету с дорисовыванием фигур и предметов, придумыванием сюжета. Соединение точек по порядку</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(по программе 3-класса в пределах 100).</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Развитие счётных навыков. Учимся составлять рассказ по картинке. Развитие координации движений руки и глаза. Рисуем вторую половинку картинки. Аппликация из различного материала. Развитие моторной координации. Упражнения с массажными мячами. Выполнение графических работ под диктовку ("Морской бой").Движение по клеткам вверх-вниз, вправо-влево, по диагонали.</w:t>
      </w:r>
    </w:p>
    <w:p w:rsidR="00FB0C8E" w:rsidRPr="00B762E8" w:rsidRDefault="00FB0C8E" w:rsidP="00FB0C8E">
      <w:pPr>
        <w:pStyle w:val="a5"/>
        <w:jc w:val="both"/>
        <w:rPr>
          <w:rFonts w:ascii="Times New Roman" w:hAnsi="Times New Roman" w:cs="Times New Roman"/>
          <w:b/>
          <w:bCs/>
          <w:iCs/>
          <w:sz w:val="24"/>
          <w:szCs w:val="24"/>
        </w:rPr>
      </w:pPr>
      <w:r w:rsidRPr="00B762E8">
        <w:rPr>
          <w:rFonts w:ascii="Times New Roman" w:hAnsi="Times New Roman" w:cs="Times New Roman"/>
          <w:b/>
          <w:sz w:val="24"/>
          <w:szCs w:val="24"/>
        </w:rPr>
        <w:t xml:space="preserve">РАЗДЕЛ   3. Коррекция сенсорных процессов </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1   МОДУЛЬ. Восприятие формы, цвета, звук</w:t>
      </w:r>
      <w:r>
        <w:rPr>
          <w:rFonts w:ascii="Times New Roman" w:hAnsi="Times New Roman" w:cs="Times New Roman"/>
          <w:b/>
          <w:bCs/>
          <w:sz w:val="24"/>
          <w:szCs w:val="24"/>
        </w:rPr>
        <w:t xml:space="preserve">ов. Конструирование предметов </w:t>
      </w:r>
      <w:r w:rsidRPr="00514B00">
        <w:rPr>
          <w:rFonts w:ascii="Times New Roman" w:hAnsi="Times New Roman" w:cs="Times New Roman"/>
          <w:sz w:val="24"/>
          <w:szCs w:val="24"/>
        </w:rPr>
        <w:t> Назначение предметов. Спорт, игры, увлечения. Количество. Столько же. Больше, меньше на... Экономическая игра. Сложные настольные игры с правилами</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(переход хода, пропуск хода, движение по стрелкам и т.д.).</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Форма предметов. Конструирование предметов сложной формы Формирован</w:t>
      </w:r>
      <w:r>
        <w:rPr>
          <w:rFonts w:ascii="Times New Roman" w:hAnsi="Times New Roman" w:cs="Times New Roman"/>
          <w:sz w:val="24"/>
          <w:szCs w:val="24"/>
        </w:rPr>
        <w:t>ие сенсорных эталонов.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sz w:val="24"/>
          <w:szCs w:val="24"/>
        </w:rPr>
        <w:t>Классификация предметов. Цвета и оттенки предметов. Погружаемся в мир звуков. Ориентировка на собственном теле и теле другого человека. Определение расположения предметов в пространстве. Справа-слева. Вверху-внизу. В центре. Выше-ниже. Движение в заданном направлении. Составляем целое из частей. Разрезные картинки. Классифицируем по различным признакам: форма, цвет, размер. Составляем рассказ по картинке. Определение расположения предметов в пространстве. Движение в заданном направлении. Классификация предметов. Цвета и оттенки предметов. Погружаемся в мир звуков.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lastRenderedPageBreak/>
        <w:t>2   МОДУЛЬ. Развитие зрительно-моторной координации.</w:t>
      </w:r>
      <w:r w:rsidRPr="00514B00">
        <w:rPr>
          <w:rFonts w:ascii="Times New Roman" w:hAnsi="Times New Roman" w:cs="Times New Roman"/>
          <w:sz w:val="24"/>
          <w:szCs w:val="24"/>
        </w:rPr>
        <w:t>Ориентировка на собственном теле и теле другого человека. Определение расположения предметов в пространстве. Справа-слева. Вверху-внизу. В центре. Выше-ниже. Движение в заданном направлении.Правый - верхний угол. Правый - нижний угол. Левый - верхний угол. Левый - нижний угол. Ориентировка на листе бумаги.</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3</w:t>
      </w:r>
      <w:r>
        <w:rPr>
          <w:rFonts w:ascii="Times New Roman" w:hAnsi="Times New Roman" w:cs="Times New Roman"/>
          <w:b/>
          <w:bCs/>
          <w:sz w:val="24"/>
          <w:szCs w:val="24"/>
        </w:rPr>
        <w:t xml:space="preserve">   МОДУЛЬ. Восприятие времени. </w:t>
      </w:r>
      <w:r w:rsidRPr="00514B00">
        <w:rPr>
          <w:rFonts w:ascii="Times New Roman" w:hAnsi="Times New Roman" w:cs="Times New Roman"/>
          <w:sz w:val="24"/>
          <w:szCs w:val="24"/>
        </w:rPr>
        <w:t>Повторяем времена года. Смена времён года. Раньше - позже. Месяцы. Год - 12 месяцев. Последовательность событий. Дни недели. Сутки: День и ночь. Вечер и утро.</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4   МОДУЛЬ.Тактильно-двигательное</w:t>
      </w:r>
      <w:r>
        <w:rPr>
          <w:rFonts w:ascii="Times New Roman" w:hAnsi="Times New Roman" w:cs="Times New Roman"/>
          <w:b/>
          <w:bCs/>
          <w:sz w:val="24"/>
          <w:szCs w:val="24"/>
        </w:rPr>
        <w:t xml:space="preserve"> восприятие. Развитие обоняния </w:t>
      </w:r>
      <w:r w:rsidRPr="00514B00">
        <w:rPr>
          <w:rFonts w:ascii="Times New Roman" w:hAnsi="Times New Roman" w:cs="Times New Roman"/>
          <w:sz w:val="24"/>
          <w:szCs w:val="24"/>
        </w:rPr>
        <w:t>Определение на ощупь предметов, их величины. Учимся сочинять сказку. Работа с разными видами материалов. Определение на вкус, на запах.</w:t>
      </w:r>
    </w:p>
    <w:p w:rsidR="00FB0C8E" w:rsidRDefault="00FB0C8E" w:rsidP="00FB0C8E">
      <w:pPr>
        <w:pStyle w:val="a5"/>
        <w:ind w:left="567"/>
        <w:jc w:val="both"/>
        <w:rPr>
          <w:rFonts w:ascii="Times New Roman" w:hAnsi="Times New Roman" w:cs="Times New Roman"/>
          <w:sz w:val="24"/>
          <w:szCs w:val="24"/>
        </w:rPr>
      </w:pPr>
      <w:r>
        <w:rPr>
          <w:rFonts w:ascii="Times New Roman" w:hAnsi="Times New Roman" w:cs="Times New Roman"/>
          <w:b/>
          <w:bCs/>
          <w:sz w:val="24"/>
          <w:szCs w:val="24"/>
        </w:rPr>
        <w:t>5   МОДУЛЬ. Эмоциональный мир. </w:t>
      </w:r>
      <w:r w:rsidRPr="00514B00">
        <w:rPr>
          <w:rFonts w:ascii="Times New Roman" w:hAnsi="Times New Roman" w:cs="Times New Roman"/>
          <w:sz w:val="24"/>
          <w:szCs w:val="24"/>
        </w:rPr>
        <w:t>Эмоциональный мир человека. Радость "Цветик - семицветик". Страх/испуг Сказкотерапия "Лиса и петух". Грусть/печаль "По щучьему велению". Гнев "Лиса и заяц". Доброта "Волк и телёнок". Злость "Золушка".</w:t>
      </w:r>
    </w:p>
    <w:p w:rsidR="00FB0C8E" w:rsidRPr="00DE6396" w:rsidRDefault="00FB0C8E" w:rsidP="00FB0C8E">
      <w:pPr>
        <w:pStyle w:val="a5"/>
        <w:jc w:val="both"/>
        <w:rPr>
          <w:rFonts w:ascii="Times New Roman" w:hAnsi="Times New Roman" w:cs="Times New Roman"/>
          <w:b/>
          <w:bCs/>
          <w:sz w:val="24"/>
          <w:szCs w:val="24"/>
        </w:rPr>
      </w:pPr>
      <w:r w:rsidRPr="00537969">
        <w:rPr>
          <w:rFonts w:ascii="Times New Roman" w:hAnsi="Times New Roman" w:cs="Times New Roman"/>
          <w:b/>
          <w:bCs/>
          <w:sz w:val="24"/>
          <w:szCs w:val="24"/>
        </w:rPr>
        <w:t>РАЗДЕЛ   4. Повторяем пройденное</w:t>
      </w:r>
      <w:r>
        <w:rPr>
          <w:rFonts w:ascii="Times New Roman" w:hAnsi="Times New Roman" w:cs="Times New Roman"/>
          <w:b/>
          <w:bCs/>
          <w:sz w:val="24"/>
          <w:szCs w:val="24"/>
        </w:rPr>
        <w:t xml:space="preserve">. </w:t>
      </w:r>
      <w:r w:rsidRPr="00514B00">
        <w:rPr>
          <w:rFonts w:ascii="Times New Roman" w:hAnsi="Times New Roman" w:cs="Times New Roman"/>
          <w:sz w:val="24"/>
          <w:szCs w:val="24"/>
        </w:rPr>
        <w:t>Выполняем упражнения на 4-х фазное дыхание. Повторяем элементы релаксации. Упражнение на развитие мелкой моторики. Упражнения на развитие восприятия.</w:t>
      </w:r>
    </w:p>
    <w:p w:rsidR="00FB0C8E" w:rsidRPr="00537969" w:rsidRDefault="00FB0C8E" w:rsidP="00FB0C8E">
      <w:pPr>
        <w:pStyle w:val="a5"/>
        <w:jc w:val="both"/>
        <w:rPr>
          <w:rFonts w:ascii="Times New Roman" w:hAnsi="Times New Roman" w:cs="Times New Roman"/>
          <w:b/>
          <w:bCs/>
          <w:sz w:val="24"/>
          <w:szCs w:val="24"/>
        </w:rPr>
      </w:pPr>
      <w:r w:rsidRPr="00537969">
        <w:rPr>
          <w:rFonts w:ascii="Times New Roman" w:hAnsi="Times New Roman" w:cs="Times New Roman"/>
          <w:b/>
          <w:bCs/>
          <w:sz w:val="24"/>
          <w:szCs w:val="24"/>
        </w:rPr>
        <w:t>РАЗДЕЛ  5</w:t>
      </w:r>
      <w:r>
        <w:rPr>
          <w:rFonts w:ascii="Times New Roman" w:hAnsi="Times New Roman" w:cs="Times New Roman"/>
          <w:b/>
          <w:bCs/>
          <w:sz w:val="24"/>
          <w:szCs w:val="24"/>
        </w:rPr>
        <w:t xml:space="preserve">. Итоговая диагностика учащихся. </w:t>
      </w:r>
      <w:r w:rsidRPr="00514B00">
        <w:rPr>
          <w:rFonts w:ascii="Times New Roman" w:hAnsi="Times New Roman" w:cs="Times New Roman"/>
          <w:sz w:val="24"/>
          <w:szCs w:val="24"/>
        </w:rPr>
        <w:t>Групповое и индивидуальные обследования: Графомоторные методики, координация движений, сенсорные эталоны.</w:t>
      </w:r>
    </w:p>
    <w:p w:rsidR="00FB0C8E" w:rsidRPr="00514B00" w:rsidRDefault="00FB0C8E" w:rsidP="00FB0C8E">
      <w:pPr>
        <w:pStyle w:val="4"/>
        <w:spacing w:before="240" w:after="240"/>
        <w:ind w:firstLine="567"/>
        <w:jc w:val="center"/>
        <w:rPr>
          <w:rFonts w:ascii="Times New Roman" w:hAnsi="Times New Roman" w:cs="Times New Roman"/>
          <w:color w:val="auto"/>
          <w:sz w:val="24"/>
          <w:szCs w:val="24"/>
        </w:rPr>
      </w:pPr>
      <w:r w:rsidRPr="00514B00">
        <w:rPr>
          <w:rFonts w:ascii="Times New Roman" w:hAnsi="Times New Roman" w:cs="Times New Roman"/>
          <w:color w:val="auto"/>
          <w:sz w:val="24"/>
          <w:szCs w:val="24"/>
        </w:rPr>
        <w:t>Учащиеся 3 класса должны уметь:</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целенаправленно выполнять действия по инструкции педагога;</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быстро и точно передвигаться в пространстве;</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анализировать и сравнивать предметы по предложенным признакам (форма, величина, цвет);</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времена года и называть их признаки;</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последовательно соединять точки; владеть счётными операциями по программе;</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творческие работы из различных материалов;</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конструировать без опоры на образец;</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выделять предмет из группы;</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картинку к заданным эталонам;</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материал, из которого сделан предмет;</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упражнения на дыхание и расслабление;</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пальчиковые упражнения;</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различать основные цвета, знать оттенки цветов;</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классифицировать фигуры по нескольким признакам;</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ориентироваться на листе бумаги и в пространстве;</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распознавать основные эмоции, уметь их показывать;</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составлять предмет из частей;</w:t>
      </w:r>
    </w:p>
    <w:p w:rsidR="00FB0C8E" w:rsidRPr="00514B00"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знать элементы 2-х фазного и 4-х фазного дыхания и выполнять по команде педагога;</w:t>
      </w:r>
    </w:p>
    <w:p w:rsid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графические работы под диктовку педагога;</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Pr>
          <w:rFonts w:ascii="Times New Roman" w:hAnsi="Times New Roman" w:cs="Times New Roman"/>
          <w:sz w:val="24"/>
          <w:szCs w:val="24"/>
        </w:rPr>
        <w:t xml:space="preserve"> р</w:t>
      </w:r>
      <w:r w:rsidRPr="00FB0C8E">
        <w:rPr>
          <w:rFonts w:ascii="Times New Roman" w:hAnsi="Times New Roman" w:cs="Times New Roman"/>
          <w:sz w:val="24"/>
          <w:szCs w:val="24"/>
        </w:rPr>
        <w:t xml:space="preserve">азличать основные цвета и их оттенки; </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группировать предметы по самостоятельно выделенным двум признакам; </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находить нереальные элементы картинок «нелепицы»; </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определять противоположные качества и свойства предметов; </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аккуратно раскрашивать; </w:t>
      </w:r>
    </w:p>
    <w:p w:rsidR="00FB0C8E" w:rsidRPr="00FB0C8E" w:rsidRDefault="00FB0C8E" w:rsidP="00FB0C8E">
      <w:pPr>
        <w:numPr>
          <w:ilvl w:val="0"/>
          <w:numId w:val="155"/>
        </w:numPr>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соотносить названия дней недели и месяцев года</w:t>
      </w:r>
      <w:r>
        <w:rPr>
          <w:rFonts w:ascii="Times New Roman" w:hAnsi="Times New Roman" w:cs="Times New Roman"/>
          <w:sz w:val="24"/>
          <w:szCs w:val="24"/>
        </w:rPr>
        <w:t>.</w:t>
      </w:r>
    </w:p>
    <w:p w:rsidR="00FB0C8E" w:rsidRPr="00FB0C8E" w:rsidRDefault="00FB0C8E" w:rsidP="00FB0C8E">
      <w:pPr>
        <w:pStyle w:val="a5"/>
        <w:jc w:val="center"/>
        <w:rPr>
          <w:rFonts w:ascii="Times New Roman" w:hAnsi="Times New Roman" w:cs="Times New Roman"/>
          <w:sz w:val="24"/>
          <w:szCs w:val="24"/>
        </w:rPr>
      </w:pPr>
    </w:p>
    <w:p w:rsidR="00FB0C8E" w:rsidRPr="00402DDA" w:rsidRDefault="00FB0C8E" w:rsidP="00FB0C8E">
      <w:pPr>
        <w:pStyle w:val="a5"/>
        <w:jc w:val="center"/>
        <w:rPr>
          <w:rFonts w:ascii="Times New Roman" w:hAnsi="Times New Roman" w:cs="Times New Roman"/>
          <w:b/>
          <w:sz w:val="24"/>
        </w:rPr>
      </w:pPr>
      <w:r w:rsidRPr="00402DDA">
        <w:rPr>
          <w:rFonts w:ascii="Times New Roman" w:hAnsi="Times New Roman" w:cs="Times New Roman"/>
          <w:b/>
          <w:sz w:val="24"/>
        </w:rPr>
        <w:t>для учащихся 4 классов</w:t>
      </w:r>
    </w:p>
    <w:p w:rsidR="00FB0C8E" w:rsidRDefault="00FB0C8E" w:rsidP="00FB0C8E">
      <w:pPr>
        <w:pStyle w:val="a5"/>
        <w:jc w:val="center"/>
        <w:rPr>
          <w:rFonts w:eastAsia="Times New Roman"/>
          <w:b/>
        </w:rPr>
      </w:pPr>
      <w:r w:rsidRPr="00402DDA">
        <w:rPr>
          <w:rFonts w:ascii="Times New Roman" w:eastAsia="Times New Roman" w:hAnsi="Times New Roman" w:cs="Times New Roman"/>
          <w:b/>
          <w:sz w:val="24"/>
        </w:rPr>
        <w:t>34 часа в год, 1 час в неделю</w:t>
      </w:r>
    </w:p>
    <w:p w:rsidR="00FB0C8E" w:rsidRDefault="00FB0C8E" w:rsidP="00FB0C8E">
      <w:pPr>
        <w:pStyle w:val="a5"/>
        <w:jc w:val="both"/>
        <w:rPr>
          <w:rFonts w:ascii="Times New Roman" w:hAnsi="Times New Roman" w:cs="Times New Roman"/>
          <w:sz w:val="24"/>
        </w:rPr>
      </w:pPr>
      <w:r w:rsidRPr="00C63DE4">
        <w:rPr>
          <w:rFonts w:ascii="Times New Roman" w:hAnsi="Times New Roman" w:cs="Times New Roman"/>
          <w:b/>
          <w:sz w:val="24"/>
        </w:rPr>
        <w:t>РАЗДЕЛ   1. Комплексное обследование детей.</w:t>
      </w:r>
      <w:r w:rsidRPr="00C63DE4">
        <w:rPr>
          <w:rStyle w:val="apple-converted-space"/>
          <w:rFonts w:ascii="Times New Roman" w:hAnsi="Times New Roman" w:cs="Times New Roman"/>
          <w:b/>
          <w:sz w:val="28"/>
          <w:szCs w:val="24"/>
        </w:rPr>
        <w:t> </w:t>
      </w:r>
      <w:r w:rsidRPr="00C63DE4">
        <w:rPr>
          <w:rFonts w:ascii="Times New Roman" w:hAnsi="Times New Roman" w:cs="Times New Roman"/>
          <w:sz w:val="24"/>
        </w:rPr>
        <w:t>Определение первичного уровня развития. Исследование общей осведомлённости и кругозора учащихся. Исследование мелкой и крупной моторики рук. Динамическая, статическая координация. Ловкость и точность движений.Исследование сенсорных процессов. Исследование восприятия   </w:t>
      </w:r>
      <w:r w:rsidRPr="00C63DE4">
        <w:rPr>
          <w:rFonts w:ascii="Times New Roman" w:hAnsi="Times New Roman" w:cs="Times New Roman"/>
          <w:iCs/>
          <w:sz w:val="24"/>
        </w:rPr>
        <w:t xml:space="preserve">(форма, цвет, </w:t>
      </w:r>
      <w:r w:rsidRPr="00C63DE4">
        <w:rPr>
          <w:rFonts w:ascii="Times New Roman" w:hAnsi="Times New Roman" w:cs="Times New Roman"/>
          <w:iCs/>
          <w:sz w:val="24"/>
        </w:rPr>
        <w:lastRenderedPageBreak/>
        <w:t>размер, материал, пространство и время).</w:t>
      </w:r>
      <w:r w:rsidRPr="00C63DE4">
        <w:rPr>
          <w:rStyle w:val="apple-converted-space"/>
          <w:rFonts w:ascii="Times New Roman" w:hAnsi="Times New Roman" w:cs="Times New Roman"/>
          <w:b/>
          <w:i/>
          <w:sz w:val="28"/>
          <w:szCs w:val="24"/>
        </w:rPr>
        <w:t> </w:t>
      </w:r>
      <w:r w:rsidRPr="00C63DE4">
        <w:rPr>
          <w:rFonts w:ascii="Times New Roman" w:hAnsi="Times New Roman" w:cs="Times New Roman"/>
          <w:sz w:val="24"/>
        </w:rPr>
        <w:t>Представления о внешних свойствах предметов. Эмоции.</w:t>
      </w:r>
    </w:p>
    <w:p w:rsidR="00FB0C8E" w:rsidRPr="00771A1D" w:rsidRDefault="00FB0C8E" w:rsidP="00FB0C8E">
      <w:pPr>
        <w:pStyle w:val="a5"/>
        <w:jc w:val="both"/>
        <w:rPr>
          <w:rFonts w:ascii="Times New Roman" w:hAnsi="Times New Roman" w:cs="Times New Roman"/>
          <w:b/>
          <w:sz w:val="24"/>
          <w:szCs w:val="24"/>
        </w:rPr>
      </w:pPr>
      <w:r w:rsidRPr="00771A1D">
        <w:rPr>
          <w:rFonts w:ascii="Times New Roman" w:hAnsi="Times New Roman" w:cs="Times New Roman"/>
          <w:b/>
          <w:sz w:val="24"/>
          <w:szCs w:val="24"/>
        </w:rPr>
        <w:t>РАЗДЕЛ  2. Развитие крупной и мелкой моторики,графомоторных навыков.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1   МОДУЛЬ. Приёмы правильно</w:t>
      </w:r>
      <w:r>
        <w:rPr>
          <w:rFonts w:ascii="Times New Roman" w:hAnsi="Times New Roman" w:cs="Times New Roman"/>
          <w:b/>
          <w:bCs/>
          <w:sz w:val="24"/>
          <w:szCs w:val="24"/>
        </w:rPr>
        <w:t>го диафрагментального дыхания. </w:t>
      </w:r>
      <w:r w:rsidRPr="00514B00">
        <w:rPr>
          <w:rFonts w:ascii="Times New Roman" w:hAnsi="Times New Roman" w:cs="Times New Roman"/>
          <w:sz w:val="24"/>
          <w:szCs w:val="24"/>
        </w:rPr>
        <w:t>Повторяем приёмы 4-х фазного диафрагментального дыхания ("Вдох - Задержка - Выдох - Задержка"). Тренировка правильного дыхания</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(длительность 5-6 сек, постепенное увеличение до 7-8 сек.).</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Выполнение дыхательных упражнений в движениях</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(прыжки, бег).</w:t>
      </w:r>
      <w:r w:rsidRPr="00514B00">
        <w:rPr>
          <w:rFonts w:ascii="Times New Roman" w:hAnsi="Times New Roman" w:cs="Times New Roman"/>
          <w:sz w:val="24"/>
          <w:szCs w:val="24"/>
        </w:rPr>
        <w:t>Тренировка дыхания во время движения. Массаж и самомассаж. Повторяем элементы массажа.</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2  МОДУЛЬ. Оптими</w:t>
      </w:r>
      <w:r>
        <w:rPr>
          <w:rFonts w:ascii="Times New Roman" w:hAnsi="Times New Roman" w:cs="Times New Roman"/>
          <w:b/>
          <w:bCs/>
          <w:sz w:val="24"/>
          <w:szCs w:val="24"/>
        </w:rPr>
        <w:t xml:space="preserve">зация тонуса. Приёмы релаксации. </w:t>
      </w:r>
      <w:r w:rsidRPr="00514B00">
        <w:rPr>
          <w:rFonts w:ascii="Times New Roman" w:hAnsi="Times New Roman" w:cs="Times New Roman"/>
          <w:sz w:val="24"/>
          <w:szCs w:val="24"/>
        </w:rPr>
        <w:t>Вспоминаем пройденные приёмы релаксации.Этапы релаксации. Тренировка навыков расслабления и напряжения. Практическое повторение этапов. Выполнение упражнений на расслабление частей тела.</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3   МОДУЛЬ. Кор</w:t>
      </w:r>
      <w:r>
        <w:rPr>
          <w:rFonts w:ascii="Times New Roman" w:hAnsi="Times New Roman" w:cs="Times New Roman"/>
          <w:b/>
          <w:bCs/>
          <w:sz w:val="24"/>
          <w:szCs w:val="24"/>
        </w:rPr>
        <w:t xml:space="preserve">рекция крупной моторики. </w:t>
      </w:r>
      <w:r w:rsidRPr="00514B00">
        <w:rPr>
          <w:rFonts w:ascii="Times New Roman" w:hAnsi="Times New Roman" w:cs="Times New Roman"/>
          <w:sz w:val="24"/>
          <w:szCs w:val="24"/>
        </w:rPr>
        <w:t>Подвижные игры на развитие моторных навыков. Целенаправленность выполнения действий и движений по инструкции педагога. Развитие быстроты, ловкости и точности движений. Развитие умения контролировать сменяемость действий. Развитие согласованности и одновременности движений различных частей тела (повороты и броски, наклоны и повороты).Развитие выразительности движений. Развитие слуховой и тактильной координации.</w:t>
      </w:r>
    </w:p>
    <w:p w:rsidR="00FB0C8E" w:rsidRDefault="00FB0C8E" w:rsidP="00FB0C8E">
      <w:pPr>
        <w:pStyle w:val="a5"/>
        <w:ind w:left="567"/>
        <w:jc w:val="both"/>
        <w:rPr>
          <w:rFonts w:ascii="Times New Roman" w:hAnsi="Times New Roman" w:cs="Times New Roman"/>
          <w:b/>
          <w:bCs/>
          <w:sz w:val="24"/>
          <w:szCs w:val="24"/>
        </w:rPr>
      </w:pPr>
      <w:r w:rsidRPr="00514B00">
        <w:rPr>
          <w:rFonts w:ascii="Times New Roman" w:hAnsi="Times New Roman" w:cs="Times New Roman"/>
          <w:b/>
          <w:bCs/>
          <w:sz w:val="24"/>
          <w:szCs w:val="24"/>
        </w:rPr>
        <w:t>4   МОДУЛЬ. Коррекция мелкой мо</w:t>
      </w:r>
      <w:r>
        <w:rPr>
          <w:rFonts w:ascii="Times New Roman" w:hAnsi="Times New Roman" w:cs="Times New Roman"/>
          <w:b/>
          <w:bCs/>
          <w:sz w:val="24"/>
          <w:szCs w:val="24"/>
        </w:rPr>
        <w:t>торики и графомоторных навыков.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sz w:val="24"/>
          <w:szCs w:val="24"/>
        </w:rPr>
        <w:t>Развитие координации движений кисти рук и пальцев. Пальчиковая гимнастика. Штрихуем, используя различные виды штриховки. Рисование, обводка, по трафарету с дорисовыванием фигур и предметов, придумыванием сюжета. Соединение точек по порядку</w:t>
      </w:r>
      <w:r w:rsidRPr="00514B00">
        <w:rPr>
          <w:rStyle w:val="apple-converted-space"/>
          <w:rFonts w:ascii="Times New Roman" w:hAnsi="Times New Roman" w:cs="Times New Roman"/>
          <w:sz w:val="24"/>
          <w:szCs w:val="24"/>
        </w:rPr>
        <w:t> </w:t>
      </w:r>
      <w:r w:rsidRPr="00514B00">
        <w:rPr>
          <w:rFonts w:ascii="Times New Roman" w:hAnsi="Times New Roman" w:cs="Times New Roman"/>
          <w:i/>
          <w:iCs/>
          <w:sz w:val="24"/>
          <w:szCs w:val="24"/>
        </w:rPr>
        <w:t>(по программе 4-класса в пределах 150).</w:t>
      </w:r>
      <w:r w:rsidRPr="00514B00">
        <w:rPr>
          <w:rStyle w:val="apple-converted-space"/>
          <w:rFonts w:ascii="Times New Roman" w:hAnsi="Times New Roman" w:cs="Times New Roman"/>
          <w:sz w:val="24"/>
          <w:szCs w:val="24"/>
        </w:rPr>
        <w:t> </w:t>
      </w:r>
      <w:r w:rsidRPr="00514B00">
        <w:rPr>
          <w:rFonts w:ascii="Times New Roman" w:hAnsi="Times New Roman" w:cs="Times New Roman"/>
          <w:sz w:val="24"/>
          <w:szCs w:val="24"/>
        </w:rPr>
        <w:t>Развитие счётных навыков. Составляем рассказы по картинкам. Развитие координации движений руки и глаза. Рисуем вторую половинку картинки. Аппликация из различного материала. Развитие моторной координации. Упражнения с массажными мячами. Выполнение графических работ под диктовку ("Морской бой").Движение по клеткам вверх-вниз, вправо-влево, по диагонали.</w:t>
      </w:r>
    </w:p>
    <w:p w:rsidR="00FB0C8E" w:rsidRDefault="00FB0C8E" w:rsidP="00FB0C8E">
      <w:pPr>
        <w:pStyle w:val="a5"/>
        <w:ind w:left="567"/>
        <w:jc w:val="both"/>
        <w:rPr>
          <w:rFonts w:ascii="Times New Roman" w:hAnsi="Times New Roman" w:cs="Times New Roman"/>
          <w:b/>
          <w:bCs/>
          <w:i/>
          <w:iCs/>
          <w:sz w:val="24"/>
          <w:szCs w:val="24"/>
        </w:rPr>
      </w:pPr>
      <w:r w:rsidRPr="00514B00">
        <w:rPr>
          <w:rFonts w:ascii="Times New Roman" w:hAnsi="Times New Roman" w:cs="Times New Roman"/>
          <w:sz w:val="24"/>
          <w:szCs w:val="24"/>
        </w:rPr>
        <w:t>РАЗДЕЛ   3. Коррекция сенсорных процессов.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1   МОДУЛЬ. Восприятие формы, цвета, звуков. Конструирование предметов</w:t>
      </w:r>
      <w:r>
        <w:rPr>
          <w:rFonts w:ascii="Times New Roman" w:hAnsi="Times New Roman" w:cs="Times New Roman"/>
          <w:b/>
          <w:bCs/>
          <w:sz w:val="24"/>
          <w:szCs w:val="24"/>
        </w:rPr>
        <w:t xml:space="preserve">. </w:t>
      </w:r>
      <w:r w:rsidRPr="00514B00">
        <w:rPr>
          <w:rFonts w:ascii="Times New Roman" w:hAnsi="Times New Roman" w:cs="Times New Roman"/>
          <w:sz w:val="24"/>
          <w:szCs w:val="24"/>
        </w:rPr>
        <w:t>Назначение предметов. Спорт, игры, увлечения. Количество. Столько же. Больше, меньше в... Экономическая игра. Сложные настольные игры. Правила придумываем сами. Форма предметов. Конструирование предметов сложной формы. Формирован</w:t>
      </w:r>
      <w:r>
        <w:rPr>
          <w:rFonts w:ascii="Times New Roman" w:hAnsi="Times New Roman" w:cs="Times New Roman"/>
          <w:sz w:val="24"/>
          <w:szCs w:val="24"/>
        </w:rPr>
        <w:t xml:space="preserve">ие сенсорных эталонов. </w:t>
      </w:r>
      <w:r w:rsidRPr="00514B00">
        <w:rPr>
          <w:rFonts w:ascii="Times New Roman" w:hAnsi="Times New Roman" w:cs="Times New Roman"/>
          <w:sz w:val="24"/>
          <w:szCs w:val="24"/>
        </w:rPr>
        <w:t>Классификация предметов. Цвета спектра. Погружаемся в мир звуков. Ориентировка на собственном теле и теле другого человека. Определение расположения предметов в пространстве. Справа-слева. Вверху-внизу. В центре. Выше-ниже. Движение в заданном направлении. Составляем целое из частей. Пазлы. Классифицируем по различным признакам: форма, цвет, размер. Составляем рассказы по картинкам. Определение расположения предметов в пространстве. Движение в заданном направлении. Классификация предметов. Цвета и оттенки предметов. Погружаемся в мир звуков.</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2   МОДУЛЬ. Развитие зрительно-моторной координации.</w:t>
      </w:r>
      <w:r w:rsidRPr="00514B00">
        <w:rPr>
          <w:rFonts w:ascii="Times New Roman" w:hAnsi="Times New Roman" w:cs="Times New Roman"/>
          <w:sz w:val="24"/>
          <w:szCs w:val="24"/>
        </w:rPr>
        <w:t>Ориентировка на собственном теле и теле другого человека. Определение расположения предметов в пространстве. Справа-слева. Вверху-внизу. В центре. Выше-ниже. Движение в заданном направлении.Правый - верхний угол. Правый - нижний угол. Левый - верхний угол. Левый - нижний угол. Ориентировка на листе бумаги.</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3</w:t>
      </w:r>
      <w:r>
        <w:rPr>
          <w:rFonts w:ascii="Times New Roman" w:hAnsi="Times New Roman" w:cs="Times New Roman"/>
          <w:b/>
          <w:bCs/>
          <w:sz w:val="24"/>
          <w:szCs w:val="24"/>
        </w:rPr>
        <w:t xml:space="preserve">   МОДУЛЬ. Восприятие времени. </w:t>
      </w:r>
      <w:r w:rsidRPr="00514B00">
        <w:rPr>
          <w:rFonts w:ascii="Times New Roman" w:hAnsi="Times New Roman" w:cs="Times New Roman"/>
          <w:sz w:val="24"/>
          <w:szCs w:val="24"/>
        </w:rPr>
        <w:t>Повторяем времена года. Смена времён года. Раньше - позже. Месяцы. Год - 12 месяцев. Последовательность событий. Дни недели. Сутки: День и ночь. Вечер и утро.</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4   МОДУЛЬ.Тактильно-двигательное</w:t>
      </w:r>
      <w:r>
        <w:rPr>
          <w:rFonts w:ascii="Times New Roman" w:hAnsi="Times New Roman" w:cs="Times New Roman"/>
          <w:b/>
          <w:bCs/>
          <w:sz w:val="24"/>
          <w:szCs w:val="24"/>
        </w:rPr>
        <w:t xml:space="preserve"> восприятие. Развитие обоняния. </w:t>
      </w:r>
      <w:r w:rsidRPr="00514B00">
        <w:rPr>
          <w:rFonts w:ascii="Times New Roman" w:hAnsi="Times New Roman" w:cs="Times New Roman"/>
          <w:sz w:val="24"/>
          <w:szCs w:val="24"/>
        </w:rPr>
        <w:t>Определение на ощупь предметов, их величины. Учимся сочинять сказку. Работа с разными видами материалов. Определение на вкус, на запах.</w:t>
      </w:r>
    </w:p>
    <w:p w:rsidR="00FB0C8E" w:rsidRDefault="00FB0C8E" w:rsidP="00FB0C8E">
      <w:pPr>
        <w:pStyle w:val="a5"/>
        <w:ind w:left="567"/>
        <w:jc w:val="both"/>
        <w:rPr>
          <w:rFonts w:ascii="Times New Roman" w:hAnsi="Times New Roman" w:cs="Times New Roman"/>
          <w:sz w:val="24"/>
          <w:szCs w:val="24"/>
        </w:rPr>
      </w:pPr>
      <w:r w:rsidRPr="00514B00">
        <w:rPr>
          <w:rFonts w:ascii="Times New Roman" w:hAnsi="Times New Roman" w:cs="Times New Roman"/>
          <w:b/>
          <w:bCs/>
          <w:sz w:val="24"/>
          <w:szCs w:val="24"/>
        </w:rPr>
        <w:t>5   МОДУЛЬ.</w:t>
      </w:r>
      <w:r>
        <w:rPr>
          <w:rFonts w:ascii="Times New Roman" w:hAnsi="Times New Roman" w:cs="Times New Roman"/>
          <w:b/>
          <w:bCs/>
          <w:sz w:val="24"/>
          <w:szCs w:val="24"/>
        </w:rPr>
        <w:t xml:space="preserve"> Эмоциональный мир. </w:t>
      </w:r>
      <w:r w:rsidRPr="00514B00">
        <w:rPr>
          <w:rFonts w:ascii="Times New Roman" w:hAnsi="Times New Roman" w:cs="Times New Roman"/>
          <w:sz w:val="24"/>
          <w:szCs w:val="24"/>
        </w:rPr>
        <w:t>Повторяем изученные эмоции. Радость. Страх/испуг. Грусть/печаль. Гнев. Доброта. Злость.</w:t>
      </w:r>
    </w:p>
    <w:p w:rsidR="00FB0C8E" w:rsidRDefault="00FB0C8E" w:rsidP="00FB0C8E">
      <w:pPr>
        <w:pStyle w:val="a5"/>
        <w:jc w:val="both"/>
        <w:rPr>
          <w:rFonts w:ascii="Times New Roman" w:hAnsi="Times New Roman" w:cs="Times New Roman"/>
          <w:sz w:val="24"/>
          <w:szCs w:val="24"/>
        </w:rPr>
      </w:pPr>
      <w:r w:rsidRPr="00A1548E">
        <w:rPr>
          <w:rFonts w:ascii="Times New Roman" w:hAnsi="Times New Roman" w:cs="Times New Roman"/>
          <w:b/>
          <w:bCs/>
          <w:sz w:val="24"/>
          <w:szCs w:val="24"/>
        </w:rPr>
        <w:t xml:space="preserve">РАЗДЕЛ   4. Повторяем пройденное. </w:t>
      </w:r>
      <w:r w:rsidRPr="00514B00">
        <w:rPr>
          <w:rFonts w:ascii="Times New Roman" w:hAnsi="Times New Roman" w:cs="Times New Roman"/>
          <w:sz w:val="24"/>
          <w:szCs w:val="24"/>
        </w:rPr>
        <w:t>Выполняем упражнения на 4-х фазное дыхание. Повторяем элементы релаксации. Упражнение на развитие мелкой моторики. Упражнения на развитие восприятия.</w:t>
      </w:r>
    </w:p>
    <w:p w:rsidR="00FB0C8E" w:rsidRPr="00A1548E" w:rsidRDefault="00FB0C8E" w:rsidP="00FB0C8E">
      <w:pPr>
        <w:pStyle w:val="a5"/>
        <w:jc w:val="both"/>
        <w:rPr>
          <w:rFonts w:ascii="Times New Roman" w:hAnsi="Times New Roman" w:cs="Times New Roman"/>
          <w:b/>
          <w:bCs/>
          <w:sz w:val="24"/>
          <w:szCs w:val="24"/>
        </w:rPr>
      </w:pPr>
      <w:r w:rsidRPr="00A1548E">
        <w:rPr>
          <w:rFonts w:ascii="Times New Roman" w:hAnsi="Times New Roman" w:cs="Times New Roman"/>
          <w:b/>
          <w:bCs/>
          <w:sz w:val="24"/>
          <w:szCs w:val="24"/>
        </w:rPr>
        <w:lastRenderedPageBreak/>
        <w:t>РАЗДЕЛ  5. Итоговая диагностика учащихся</w:t>
      </w:r>
      <w:r>
        <w:rPr>
          <w:rFonts w:ascii="Times New Roman" w:hAnsi="Times New Roman" w:cs="Times New Roman"/>
          <w:b/>
          <w:bCs/>
          <w:sz w:val="24"/>
          <w:szCs w:val="24"/>
        </w:rPr>
        <w:t xml:space="preserve">. </w:t>
      </w:r>
      <w:r w:rsidRPr="00514B00">
        <w:rPr>
          <w:rFonts w:ascii="Times New Roman" w:hAnsi="Times New Roman" w:cs="Times New Roman"/>
          <w:sz w:val="24"/>
          <w:szCs w:val="24"/>
        </w:rPr>
        <w:t>Групповое и индивидуальные обследования: Графомоторные методики, координация движений, сенсорные эталоны.</w:t>
      </w:r>
    </w:p>
    <w:p w:rsidR="00FB0C8E" w:rsidRPr="00514B00" w:rsidRDefault="00FB0C8E" w:rsidP="00FB0C8E">
      <w:pPr>
        <w:pStyle w:val="4"/>
        <w:shd w:val="clear" w:color="auto" w:fill="FFFFFF" w:themeFill="background1"/>
        <w:spacing w:before="240" w:after="240"/>
        <w:ind w:firstLine="567"/>
        <w:jc w:val="center"/>
        <w:rPr>
          <w:rFonts w:ascii="Times New Roman" w:hAnsi="Times New Roman" w:cs="Times New Roman"/>
          <w:color w:val="auto"/>
          <w:sz w:val="24"/>
          <w:szCs w:val="24"/>
        </w:rPr>
      </w:pPr>
      <w:r w:rsidRPr="00514B00">
        <w:rPr>
          <w:rFonts w:ascii="Times New Roman" w:hAnsi="Times New Roman" w:cs="Times New Roman"/>
          <w:color w:val="auto"/>
          <w:sz w:val="24"/>
          <w:szCs w:val="24"/>
        </w:rPr>
        <w:t>Учащиеся 4 класса должны уметь:</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целенаправленно выполнять действия по инструкции педагога;</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быстро и точно передвигаться в пространстве;</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анализировать и сравнивать предметы по предложенным признакам (форма, величина, цвет);</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времена года и называть их признаки;</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последовательно соединять точки; владеть счётными операциями по программе;</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творческие работы из различных материалов;</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конструировать без опоры на образец;</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выделять предмет из группы;</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картинку к заданным эталонам;</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определять материал, из которого сделан предмет;</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упражнения на дыхание и расслабление;</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пальчиковые упражнения;</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различать основные цвета, знать оттенки цветов;</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классифицировать фигуры по нескольким признакам;</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ориентироваться на листе бумаги и в пространстве;</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распознавать основные эмоции, уметь их показывать;</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составлять предмет из частей;</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знать элементы 2-х фазного и 4-х фазного дыхания и выполнять по команде педагога;</w:t>
      </w:r>
    </w:p>
    <w:p w:rsid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514B00">
        <w:rPr>
          <w:rFonts w:ascii="Times New Roman" w:hAnsi="Times New Roman" w:cs="Times New Roman"/>
          <w:sz w:val="24"/>
          <w:szCs w:val="24"/>
        </w:rPr>
        <w:t>выполнять графические работы под диктовку педагога;</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группировать предметы по самостоятельно выделенным признакам;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смешивать цвета;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различать вкусовые качества;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определять противоположные качества и свойства предметов;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определять на слух звучание различных музыкальных инструментов;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моделировать расположение предметов в заданном пространстве; </w:t>
      </w:r>
    </w:p>
    <w:p w:rsidR="00FB0C8E" w:rsidRPr="00FB0C8E"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 xml:space="preserve">пользоваться календарем; </w:t>
      </w:r>
    </w:p>
    <w:p w:rsidR="00FB0C8E" w:rsidRPr="00514B00" w:rsidRDefault="00FB0C8E" w:rsidP="00FB0C8E">
      <w:pPr>
        <w:numPr>
          <w:ilvl w:val="0"/>
          <w:numId w:val="156"/>
        </w:numPr>
        <w:shd w:val="clear" w:color="auto" w:fill="FFFFFF" w:themeFill="background1"/>
        <w:spacing w:after="0" w:line="240" w:lineRule="auto"/>
        <w:ind w:left="0" w:right="240" w:firstLine="567"/>
        <w:jc w:val="both"/>
        <w:rPr>
          <w:rFonts w:ascii="Times New Roman" w:hAnsi="Times New Roman" w:cs="Times New Roman"/>
          <w:sz w:val="24"/>
          <w:szCs w:val="24"/>
        </w:rPr>
      </w:pPr>
      <w:r w:rsidRPr="00FB0C8E">
        <w:rPr>
          <w:rFonts w:ascii="Times New Roman" w:hAnsi="Times New Roman" w:cs="Times New Roman"/>
          <w:sz w:val="24"/>
          <w:szCs w:val="24"/>
        </w:rPr>
        <w:t>определять примерно возраст людей.</w:t>
      </w:r>
    </w:p>
    <w:p w:rsidR="00FB0C8E" w:rsidRDefault="00FB0C8E" w:rsidP="00FB0C8E">
      <w:pPr>
        <w:autoSpaceDE w:val="0"/>
        <w:autoSpaceDN w:val="0"/>
        <w:adjustRightInd w:val="0"/>
        <w:spacing w:after="0" w:line="240" w:lineRule="auto"/>
        <w:ind w:firstLine="567"/>
        <w:jc w:val="center"/>
        <w:rPr>
          <w:rFonts w:ascii="Times New Roman" w:hAnsi="Times New Roman" w:cs="Times New Roman"/>
          <w:b/>
          <w:bCs/>
          <w:color w:val="000000"/>
          <w:sz w:val="23"/>
          <w:szCs w:val="23"/>
          <w:highlight w:val="yellow"/>
        </w:rPr>
      </w:pPr>
    </w:p>
    <w:p w:rsidR="002262A6" w:rsidRPr="00F57184" w:rsidRDefault="00F57184" w:rsidP="00FB0C8E">
      <w:pPr>
        <w:autoSpaceDE w:val="0"/>
        <w:autoSpaceDN w:val="0"/>
        <w:adjustRightInd w:val="0"/>
        <w:spacing w:after="0" w:line="240" w:lineRule="auto"/>
        <w:ind w:firstLine="567"/>
        <w:jc w:val="center"/>
        <w:rPr>
          <w:rFonts w:ascii="Times New Roman" w:hAnsi="Times New Roman" w:cs="Times New Roman"/>
          <w:b/>
          <w:bCs/>
          <w:color w:val="000000" w:themeColor="text1"/>
          <w:sz w:val="23"/>
          <w:szCs w:val="23"/>
          <w:highlight w:val="yellow"/>
        </w:rPr>
      </w:pPr>
      <w:r w:rsidRPr="00F57184">
        <w:rPr>
          <w:rFonts w:ascii="Times New Roman" w:eastAsia="Times New Roman,BoldItalic" w:hAnsi="Times New Roman" w:cs="Times New Roman"/>
          <w:b/>
          <w:bCs/>
          <w:iCs/>
          <w:color w:val="000000" w:themeColor="text1"/>
          <w:sz w:val="24"/>
          <w:szCs w:val="24"/>
        </w:rPr>
        <w:t>2.3.3.</w:t>
      </w:r>
      <w:r w:rsidR="00DA2835" w:rsidRPr="00F57184">
        <w:rPr>
          <w:rFonts w:ascii="Times New Roman" w:hAnsi="Times New Roman" w:cs="Times New Roman"/>
          <w:b/>
          <w:color w:val="000000" w:themeColor="text1"/>
          <w:sz w:val="24"/>
          <w:szCs w:val="24"/>
        </w:rPr>
        <w:t>Развитие психомоторики и сенсорных процессов</w:t>
      </w:r>
    </w:p>
    <w:p w:rsidR="002262A6" w:rsidRDefault="002262A6" w:rsidP="002262A6">
      <w:pPr>
        <w:pStyle w:val="a5"/>
        <w:ind w:firstLine="567"/>
        <w:jc w:val="center"/>
        <w:rPr>
          <w:rFonts w:ascii="Times New Roman" w:eastAsia="Times New Roman,BoldItalic" w:hAnsi="Times New Roman" w:cs="Times New Roman"/>
          <w:b/>
          <w:bCs/>
          <w:iCs/>
          <w:color w:val="00000A"/>
          <w:sz w:val="24"/>
          <w:szCs w:val="24"/>
        </w:rPr>
      </w:pPr>
      <w:r>
        <w:rPr>
          <w:rFonts w:ascii="Times New Roman" w:eastAsia="Times New Roman,BoldItalic" w:hAnsi="Times New Roman" w:cs="Times New Roman"/>
          <w:b/>
          <w:bCs/>
          <w:iCs/>
          <w:color w:val="00000A"/>
          <w:sz w:val="24"/>
          <w:szCs w:val="24"/>
        </w:rPr>
        <w:t>5-9 классы</w:t>
      </w:r>
    </w:p>
    <w:p w:rsidR="00477730" w:rsidRDefault="00477730" w:rsidP="0047773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327615">
        <w:rPr>
          <w:rFonts w:ascii="Times New Roman" w:hAnsi="Times New Roman" w:cs="Times New Roman"/>
          <w:sz w:val="24"/>
          <w:szCs w:val="24"/>
        </w:rPr>
        <w:t>рограмма по предмету «Развитие психомоторики и сенсорных процессов»для 5 - 9 классов составлена на основе програ</w:t>
      </w:r>
      <w:r>
        <w:rPr>
          <w:rFonts w:ascii="Times New Roman" w:hAnsi="Times New Roman" w:cs="Times New Roman"/>
          <w:sz w:val="24"/>
          <w:szCs w:val="24"/>
        </w:rPr>
        <w:t xml:space="preserve">ммы специальных (коррекционных) </w:t>
      </w:r>
      <w:r w:rsidR="00327615">
        <w:rPr>
          <w:rFonts w:ascii="Times New Roman" w:hAnsi="Times New Roman" w:cs="Times New Roman"/>
          <w:sz w:val="24"/>
          <w:szCs w:val="24"/>
        </w:rPr>
        <w:t>образовательных учреждений VIII вида: Москва «Про</w:t>
      </w:r>
      <w:r>
        <w:rPr>
          <w:rFonts w:ascii="Times New Roman" w:hAnsi="Times New Roman" w:cs="Times New Roman"/>
          <w:sz w:val="24"/>
          <w:szCs w:val="24"/>
        </w:rPr>
        <w:t xml:space="preserve">свещение» 2009. Развитие </w:t>
      </w:r>
      <w:r w:rsidR="00327615">
        <w:rPr>
          <w:rFonts w:ascii="Times New Roman" w:hAnsi="Times New Roman" w:cs="Times New Roman"/>
          <w:sz w:val="24"/>
          <w:szCs w:val="24"/>
        </w:rPr>
        <w:t>сенсорной сферы детей. Пособие для учите</w:t>
      </w:r>
      <w:r>
        <w:rPr>
          <w:rFonts w:ascii="Times New Roman" w:hAnsi="Times New Roman" w:cs="Times New Roman"/>
          <w:sz w:val="24"/>
          <w:szCs w:val="24"/>
        </w:rPr>
        <w:t xml:space="preserve">лей специальных (коррекционных) </w:t>
      </w:r>
      <w:r w:rsidR="00327615">
        <w:rPr>
          <w:rFonts w:ascii="Times New Roman" w:hAnsi="Times New Roman" w:cs="Times New Roman"/>
          <w:sz w:val="24"/>
          <w:szCs w:val="24"/>
        </w:rPr>
        <w:t>образовательных учреждений VIII вида.</w:t>
      </w:r>
      <w:r>
        <w:rPr>
          <w:rFonts w:ascii="Times New Roman" w:hAnsi="Times New Roman" w:cs="Times New Roman"/>
          <w:sz w:val="24"/>
          <w:szCs w:val="24"/>
        </w:rPr>
        <w:t xml:space="preserve"> /Л. А. Метиева, Э.Я. Удалова/. Составлена на основании:</w:t>
      </w:r>
    </w:p>
    <w:p w:rsidR="00831308" w:rsidRDefault="00327615" w:rsidP="0083130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учетом индивидуальных и психофизических особеннос</w:t>
      </w:r>
      <w:r w:rsidR="00477730">
        <w:rPr>
          <w:rFonts w:ascii="Times New Roman" w:hAnsi="Times New Roman" w:cs="Times New Roman"/>
          <w:sz w:val="24"/>
          <w:szCs w:val="24"/>
        </w:rPr>
        <w:t>тей и эмоционально–</w:t>
      </w:r>
      <w:r w:rsidR="00831308">
        <w:rPr>
          <w:rFonts w:ascii="Times New Roman" w:hAnsi="Times New Roman" w:cs="Times New Roman"/>
          <w:sz w:val="24"/>
          <w:szCs w:val="24"/>
        </w:rPr>
        <w:t>волевой сферы.</w:t>
      </w:r>
    </w:p>
    <w:p w:rsidR="006B402D" w:rsidRDefault="00327615" w:rsidP="006B402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w:t>
      </w:r>
      <w:r w:rsidR="00831308">
        <w:rPr>
          <w:rFonts w:ascii="Times New Roman" w:hAnsi="Times New Roman" w:cs="Times New Roman"/>
          <w:sz w:val="24"/>
          <w:szCs w:val="24"/>
        </w:rPr>
        <w:t>бочая программа рассчитана для 5 – 9 классов – 1 раз в неделю, 34 часа в год.</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Основные направления коррекционной работы: </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совершенствование движений сенсорного развития;</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коррекция отдельных сторон психической деятельности;</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развитие различных видов мышления;</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коррекция нарушений в развитии эмоционально-личностной сферы;</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развитее речи и овладение техникой чтения;</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расширение представлений об окружающем мире и обогащение словаря;</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коррекция индивидуальных пробелов в знаниях;</w:t>
      </w:r>
    </w:p>
    <w:p w:rsidR="006B402D" w:rsidRPr="006B402D" w:rsidRDefault="00532C7D" w:rsidP="007C2EE1">
      <w:pPr>
        <w:pStyle w:val="a7"/>
        <w:numPr>
          <w:ilvl w:val="0"/>
          <w:numId w:val="163"/>
        </w:numPr>
        <w:autoSpaceDE w:val="0"/>
        <w:autoSpaceDN w:val="0"/>
        <w:adjustRightInd w:val="0"/>
        <w:spacing w:after="0" w:line="240" w:lineRule="auto"/>
        <w:jc w:val="both"/>
        <w:rPr>
          <w:rFonts w:ascii="Times New Roman" w:hAnsi="Times New Roman" w:cs="Times New Roman"/>
          <w:sz w:val="24"/>
          <w:szCs w:val="24"/>
        </w:rPr>
      </w:pPr>
      <w:r w:rsidRPr="006B402D">
        <w:rPr>
          <w:rFonts w:ascii="Times New Roman" w:hAnsi="Times New Roman" w:cs="Times New Roman"/>
          <w:sz w:val="24"/>
          <w:szCs w:val="24"/>
        </w:rPr>
        <w:t>развитие мотивов межличностных отношений.</w:t>
      </w:r>
    </w:p>
    <w:p w:rsid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Современные требования общества к развитию личности детей, с нарушением интеллекта, диктуют необходимость более полно реализовывать идею индивидуализации обучения, учитывающего готовность детей к школе, степень тяжести их дефекта, состояние </w:t>
      </w:r>
      <w:r w:rsidRPr="006B402D">
        <w:rPr>
          <w:rFonts w:ascii="Times New Roman" w:hAnsi="Times New Roman" w:cs="Times New Roman"/>
          <w:sz w:val="24"/>
          <w:szCs w:val="24"/>
        </w:rPr>
        <w:lastRenderedPageBreak/>
        <w:t>здоровья, индивидуально-типологические особенности. А значит, речь идёт о необходимости оказания комплексной дифференцированной помощи детям, направлённой на преодоление трудностей овладения программными знаниями, умениями и навыками, что в конечном итоге будет способствовать более успешной адаптации и интеграции их в общество.</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Цель программы курса коррекционных занятий «Развитие психомоторики и сенсорных процессов» имеет своей: на основе создания оптимальных условий познания ребёнком каждого объекта в совокупности сенсорных свойств, качеств,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ребёнка и более эффективной социализации его в обществе.</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Достижение цели предусматривает решение ряда задач, основная из которых следующая: 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психических процессов памяти, мышления, речи, воображение.</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Задачи: </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коррекция недостатков познавательной деятельности школьников путём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формирование пространственно-временных ориентировок;</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развитие слухоголосовых координаций;</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обогащение словарного запаса детей на основе использования соответствующей терминологии;</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исправление недостатков моторики; совершенствование зрительно-двигательной координации;</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формирование точности и целенаправленности движений и действий;</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развитие мыслительных операций.</w:t>
      </w:r>
    </w:p>
    <w:p w:rsid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 Внимание учащихся с нарушением интеллекта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  Детей нужно учить выделять существенные признаки, свойства предметов и явлений. Одним из эффективных методов развития восприятия, воспитания наблюдательности  является сравнение. Для развития пространственных представлений необходимо использовать наглядный материал; учить детей смотреть, слушать, выделять главные и существенные признаки предметов, видеть в предмете много разных деталей: развивать пространственные представления. </w:t>
      </w:r>
    </w:p>
    <w:p w:rsid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Важную роль для ориентировки человека в окружающем мире играет память. У всех школьников с нарушением интеллекта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 </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  </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В развитии мыслительной деятельности учащихся с нарушением интеллекта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 в низком уровне развития абстрактного мышления.</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lastRenderedPageBreak/>
        <w:t xml:space="preserve">В процессе занятий необходимо научить рассматривать предмет или ситуацию с разных сторон, оперировать всеми необходимыми для решения задач данными. </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Для учащихся с нарушением интеллекта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 – логическом уровне. Через решение логических задач развивается словесно – логическое мышление. Необходимо подбирать такие задачи, которые бы требовали индуктивного (от еденичного к общему) и дедуктивного (от общего к еденичному) умозаключения.</w:t>
      </w:r>
    </w:p>
    <w:p w:rsidR="006B402D" w:rsidRPr="006B402D"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 xml:space="preserve">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6B402D" w:rsidRPr="009F4DDB" w:rsidRDefault="00532C7D" w:rsidP="006B402D">
      <w:pPr>
        <w:autoSpaceDE w:val="0"/>
        <w:autoSpaceDN w:val="0"/>
        <w:adjustRightInd w:val="0"/>
        <w:spacing w:after="0" w:line="240" w:lineRule="auto"/>
        <w:ind w:firstLine="567"/>
        <w:jc w:val="both"/>
        <w:rPr>
          <w:rFonts w:ascii="Times New Roman" w:hAnsi="Times New Roman" w:cs="Times New Roman"/>
          <w:sz w:val="24"/>
          <w:szCs w:val="24"/>
        </w:rPr>
      </w:pPr>
      <w:r w:rsidRPr="006B402D">
        <w:rPr>
          <w:rFonts w:ascii="Times New Roman" w:hAnsi="Times New Roman" w:cs="Times New Roman"/>
          <w:sz w:val="24"/>
          <w:szCs w:val="24"/>
        </w:rPr>
        <w:t>Уровень развития мелкой моторики – один из показателей интеллектуального развития ребенка. Доказано, что развитие движений руки находится в тесной связи с развитием речи и мышления. Техника письма также требует слаженной работы мелких мышц кисти и всей руки, и в том числе хорошо развитого зрительного восприятия и произвольного внимания. Нарушения перечисленных психических функций и моторики выражается в проявлениях дисграфии, утомляемости, негативном отношении к учебе, школьных неврозах. Коррекция связана с развитием быстроты, точности движений, развитие навыков ручной умелости, коор</w:t>
      </w:r>
      <w:r w:rsidRPr="009F4DDB">
        <w:rPr>
          <w:rFonts w:ascii="Times New Roman" w:hAnsi="Times New Roman" w:cs="Times New Roman"/>
          <w:sz w:val="24"/>
          <w:szCs w:val="24"/>
        </w:rPr>
        <w:t>динации движений рук, развитие мелких мышц руки, развитие умения отображать эмоциональное состояние с помощью мимики и жестов</w:t>
      </w:r>
      <w:r w:rsidR="006B402D" w:rsidRPr="009F4DDB">
        <w:rPr>
          <w:rFonts w:ascii="Times New Roman" w:hAnsi="Times New Roman" w:cs="Times New Roman"/>
          <w:sz w:val="24"/>
          <w:szCs w:val="24"/>
        </w:rPr>
        <w:t>.</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Коррекционно – развивающая работа  с детьми представляет собой организацию целостной осмысленной деятельности ребенка и учителя, проводимой в соответствии с определенными научно обоснованными принципами:</w:t>
      </w:r>
    </w:p>
    <w:p w:rsidR="009F4DDB" w:rsidRPr="009F4DDB" w:rsidRDefault="00532C7D" w:rsidP="007C2EE1">
      <w:pPr>
        <w:pStyle w:val="a7"/>
        <w:numPr>
          <w:ilvl w:val="0"/>
          <w:numId w:val="164"/>
        </w:numPr>
        <w:autoSpaceDE w:val="0"/>
        <w:autoSpaceDN w:val="0"/>
        <w:adjustRightInd w:val="0"/>
        <w:spacing w:after="0" w:line="240" w:lineRule="auto"/>
        <w:jc w:val="both"/>
        <w:rPr>
          <w:rFonts w:ascii="Times New Roman" w:hAnsi="Times New Roman" w:cs="Times New Roman"/>
          <w:sz w:val="24"/>
          <w:szCs w:val="24"/>
        </w:rPr>
      </w:pPr>
      <w:r w:rsidRPr="009F4DDB">
        <w:rPr>
          <w:rFonts w:ascii="Times New Roman" w:hAnsi="Times New Roman" w:cs="Times New Roman"/>
          <w:sz w:val="24"/>
          <w:szCs w:val="24"/>
        </w:rPr>
        <w:t>Развитие умений и навыков, позволяющих в комплексе развивать познавательную деятельность и личность ребенка.</w:t>
      </w:r>
    </w:p>
    <w:p w:rsidR="009F4DDB" w:rsidRPr="009F4DDB" w:rsidRDefault="00532C7D" w:rsidP="007C2EE1">
      <w:pPr>
        <w:pStyle w:val="a7"/>
        <w:numPr>
          <w:ilvl w:val="0"/>
          <w:numId w:val="164"/>
        </w:numPr>
        <w:autoSpaceDE w:val="0"/>
        <w:autoSpaceDN w:val="0"/>
        <w:adjustRightInd w:val="0"/>
        <w:spacing w:after="0" w:line="240" w:lineRule="auto"/>
        <w:jc w:val="both"/>
        <w:rPr>
          <w:rFonts w:ascii="Times New Roman" w:hAnsi="Times New Roman" w:cs="Times New Roman"/>
          <w:sz w:val="24"/>
          <w:szCs w:val="24"/>
        </w:rPr>
      </w:pPr>
      <w:r w:rsidRPr="009F4DDB">
        <w:rPr>
          <w:rFonts w:ascii="Times New Roman" w:hAnsi="Times New Roman" w:cs="Times New Roman"/>
          <w:sz w:val="24"/>
          <w:szCs w:val="24"/>
        </w:rPr>
        <w:t>Развитие умения думать, рассуждать, строить умозаключения, используя для этого диалог ребенка и учителя, в котором учитель задает вопросы, стимулирующие мышление.</w:t>
      </w:r>
    </w:p>
    <w:p w:rsidR="009F4DDB" w:rsidRPr="009F4DDB" w:rsidRDefault="00532C7D" w:rsidP="007C2EE1">
      <w:pPr>
        <w:pStyle w:val="a7"/>
        <w:numPr>
          <w:ilvl w:val="0"/>
          <w:numId w:val="164"/>
        </w:numPr>
        <w:autoSpaceDE w:val="0"/>
        <w:autoSpaceDN w:val="0"/>
        <w:adjustRightInd w:val="0"/>
        <w:spacing w:after="0" w:line="240" w:lineRule="auto"/>
        <w:jc w:val="both"/>
        <w:rPr>
          <w:rFonts w:ascii="Times New Roman" w:hAnsi="Times New Roman" w:cs="Times New Roman"/>
          <w:sz w:val="24"/>
          <w:szCs w:val="24"/>
        </w:rPr>
      </w:pPr>
      <w:r w:rsidRPr="009F4DDB">
        <w:rPr>
          <w:rFonts w:ascii="Times New Roman" w:hAnsi="Times New Roman" w:cs="Times New Roman"/>
          <w:sz w:val="24"/>
          <w:szCs w:val="24"/>
        </w:rPr>
        <w:t>Развитие у учащихся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9F4DDB" w:rsidRPr="009F4DDB" w:rsidRDefault="00532C7D" w:rsidP="007C2EE1">
      <w:pPr>
        <w:pStyle w:val="a7"/>
        <w:numPr>
          <w:ilvl w:val="0"/>
          <w:numId w:val="164"/>
        </w:numPr>
        <w:autoSpaceDE w:val="0"/>
        <w:autoSpaceDN w:val="0"/>
        <w:adjustRightInd w:val="0"/>
        <w:spacing w:after="0" w:line="240" w:lineRule="auto"/>
        <w:jc w:val="both"/>
        <w:rPr>
          <w:rFonts w:ascii="Times New Roman" w:hAnsi="Times New Roman" w:cs="Times New Roman"/>
          <w:sz w:val="24"/>
          <w:szCs w:val="24"/>
        </w:rPr>
      </w:pPr>
      <w:r w:rsidRPr="009F4DDB">
        <w:rPr>
          <w:rFonts w:ascii="Times New Roman" w:hAnsi="Times New Roman" w:cs="Times New Roman"/>
          <w:sz w:val="24"/>
          <w:szCs w:val="24"/>
        </w:rPr>
        <w:t>Коррекция и развитие понимания. Формирование умения понимать общий и переносный смысл слов, фраз, текстов.</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xml:space="preserve">Коррекционные занятия проводятся по подгруппам и в индивидуальной форме. На  каждый класс выделено 1 час в неделю, продолжительность занятий 15 – 25 минут. Занятия проводятся с учётом возрастных и индивидуальных особенностей детей. </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xml:space="preserve">Исходя из данных входной диагностики, учитывая индивидуальные психо – физиологические особенности учащихся формируются группы, численностью 2 – 4 человек. </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xml:space="preserve">В результате целенаправленной деятельности на занятиях по развитию психомоторики и сенсорных процессов </w:t>
      </w:r>
      <w:r w:rsidRPr="009F4DDB">
        <w:rPr>
          <w:rFonts w:ascii="Times New Roman" w:hAnsi="Times New Roman" w:cs="Times New Roman"/>
          <w:sz w:val="24"/>
          <w:szCs w:val="24"/>
          <w:u w:val="single"/>
        </w:rPr>
        <w:t>школьники должны научиться:</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ориентироваться на сенсорные эталоны;</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узнавать предметы по заданным признакам;</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сравнивать предметы по внешним признакам;</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классифицировать предметы по форме, величине, цвету, функциональному назначению;</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составлять сериационные ряды предметов и их изображений по разным признакам;</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практически выделять признаки и свойства объектов и явлений;</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давать полное описание объектов и явлений;</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различать противоположно направленные действия и явления;</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видеть временные рамки своей деятельности;</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определять последовательность событий;</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ориентироваться в пространстве;</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целенаправленно выполнять действия по инструкции;</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lastRenderedPageBreak/>
        <w:t>- самопроизвольно согласовывать свои движения и действия;</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sz w:val="24"/>
          <w:szCs w:val="24"/>
        </w:rPr>
        <w:t>- опосредовать свою деятельность речью;</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color w:val="000000"/>
          <w:sz w:val="24"/>
          <w:szCs w:val="24"/>
        </w:rPr>
        <w:t>- проявлять интерес к познанию и самопознанию;</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color w:val="000000"/>
          <w:sz w:val="24"/>
          <w:szCs w:val="24"/>
        </w:rPr>
        <w:t>- устанавливать смысловые связи, проделывать мыслительные операции (обобщение, сравнение, анализ и т.д.)</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color w:val="000000"/>
          <w:sz w:val="24"/>
          <w:szCs w:val="24"/>
        </w:rPr>
        <w:t>- проявлять логическое мышление;</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color w:val="000000"/>
          <w:sz w:val="24"/>
          <w:szCs w:val="24"/>
        </w:rPr>
        <w:t>- уметь проявлять волевые усилия для достижения своих желаний и побуждений;</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bCs/>
          <w:sz w:val="24"/>
          <w:szCs w:val="24"/>
        </w:rPr>
        <w:t>- умение сотрудничать;</w:t>
      </w:r>
    </w:p>
    <w:p w:rsidR="009F4DDB" w:rsidRPr="009F4DDB" w:rsidRDefault="00532C7D" w:rsidP="009F4DDB">
      <w:pPr>
        <w:autoSpaceDE w:val="0"/>
        <w:autoSpaceDN w:val="0"/>
        <w:adjustRightInd w:val="0"/>
        <w:spacing w:after="0" w:line="240" w:lineRule="auto"/>
        <w:ind w:firstLine="567"/>
        <w:jc w:val="both"/>
        <w:rPr>
          <w:rFonts w:ascii="Times New Roman" w:hAnsi="Times New Roman" w:cs="Times New Roman"/>
          <w:sz w:val="24"/>
          <w:szCs w:val="24"/>
        </w:rPr>
      </w:pPr>
      <w:r w:rsidRPr="009F4DDB">
        <w:rPr>
          <w:rFonts w:ascii="Times New Roman" w:hAnsi="Times New Roman" w:cs="Times New Roman"/>
          <w:color w:val="000000"/>
          <w:sz w:val="24"/>
          <w:szCs w:val="24"/>
        </w:rPr>
        <w:t>- уметь понимать и передавать свои чувства.</w:t>
      </w:r>
    </w:p>
    <w:p w:rsidR="00197C71" w:rsidRPr="00197C71" w:rsidRDefault="00532C7D" w:rsidP="00197C71">
      <w:pPr>
        <w:autoSpaceDE w:val="0"/>
        <w:autoSpaceDN w:val="0"/>
        <w:adjustRightInd w:val="0"/>
        <w:spacing w:after="0" w:line="240" w:lineRule="auto"/>
        <w:ind w:firstLine="567"/>
        <w:jc w:val="both"/>
        <w:rPr>
          <w:rFonts w:ascii="Times New Roman" w:hAnsi="Times New Roman" w:cs="Times New Roman"/>
          <w:sz w:val="24"/>
          <w:szCs w:val="24"/>
        </w:rPr>
      </w:pPr>
      <w:r w:rsidRPr="00197C71">
        <w:rPr>
          <w:rFonts w:ascii="Times New Roman" w:hAnsi="Times New Roman" w:cs="Times New Roman"/>
          <w:sz w:val="24"/>
          <w:szCs w:val="24"/>
        </w:rPr>
        <w:t xml:space="preserve">Своевременная психолого-педагогическая помощь умственно отсталым учащимся является необходимой предпосылкой их успешного обучения и воспитания. </w:t>
      </w:r>
    </w:p>
    <w:p w:rsidR="00197C71" w:rsidRDefault="00197C71" w:rsidP="00197C71">
      <w:pPr>
        <w:autoSpaceDE w:val="0"/>
        <w:autoSpaceDN w:val="0"/>
        <w:adjustRightInd w:val="0"/>
        <w:spacing w:after="0" w:line="240" w:lineRule="auto"/>
        <w:ind w:firstLine="567"/>
        <w:jc w:val="both"/>
        <w:rPr>
          <w:rFonts w:ascii="Times New Roman" w:hAnsi="Times New Roman" w:cs="Times New Roman"/>
          <w:b/>
          <w:bCs/>
          <w:sz w:val="24"/>
          <w:szCs w:val="24"/>
        </w:rPr>
      </w:pPr>
    </w:p>
    <w:p w:rsidR="00197C71" w:rsidRPr="00197C71" w:rsidRDefault="00327615" w:rsidP="00197C71">
      <w:pPr>
        <w:autoSpaceDE w:val="0"/>
        <w:autoSpaceDN w:val="0"/>
        <w:adjustRightInd w:val="0"/>
        <w:spacing w:after="0" w:line="240" w:lineRule="auto"/>
        <w:ind w:firstLine="567"/>
        <w:jc w:val="both"/>
        <w:rPr>
          <w:rFonts w:ascii="Times New Roman" w:hAnsi="Times New Roman" w:cs="Times New Roman"/>
          <w:b/>
          <w:bCs/>
          <w:sz w:val="24"/>
          <w:szCs w:val="24"/>
        </w:rPr>
      </w:pPr>
      <w:r w:rsidRPr="00197C71">
        <w:rPr>
          <w:rFonts w:ascii="Times New Roman" w:hAnsi="Times New Roman" w:cs="Times New Roman"/>
          <w:b/>
          <w:bCs/>
          <w:sz w:val="24"/>
          <w:szCs w:val="24"/>
        </w:rPr>
        <w:t>5 класс</w:t>
      </w:r>
    </w:p>
    <w:p w:rsidR="00BC0643" w:rsidRPr="00197C71" w:rsidRDefault="00BC0643" w:rsidP="00197C71">
      <w:pPr>
        <w:autoSpaceDE w:val="0"/>
        <w:autoSpaceDN w:val="0"/>
        <w:adjustRightInd w:val="0"/>
        <w:spacing w:after="0" w:line="240" w:lineRule="auto"/>
        <w:ind w:firstLine="567"/>
        <w:jc w:val="both"/>
        <w:rPr>
          <w:rFonts w:ascii="Times New Roman" w:hAnsi="Times New Roman" w:cs="Times New Roman"/>
          <w:sz w:val="24"/>
          <w:szCs w:val="24"/>
        </w:rPr>
      </w:pPr>
      <w:r w:rsidRPr="00197C71">
        <w:rPr>
          <w:rFonts w:ascii="Times New Roman" w:hAnsi="Times New Roman" w:cs="Times New Roman"/>
          <w:b/>
          <w:sz w:val="24"/>
        </w:rPr>
        <w:t>Учащиеся должны уметь:</w:t>
      </w:r>
    </w:p>
    <w:p w:rsidR="00BC0643" w:rsidRPr="00197C71"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197C71">
        <w:rPr>
          <w:rFonts w:ascii="Times New Roman" w:hAnsi="Times New Roman" w:cs="Times New Roman"/>
          <w:color w:val="000000"/>
          <w:sz w:val="24"/>
        </w:rPr>
        <w:t xml:space="preserve">- </w:t>
      </w:r>
      <w:r w:rsidRPr="00197C71">
        <w:rPr>
          <w:rFonts w:ascii="Times New Roman" w:hAnsi="Times New Roman" w:cs="Times New Roman"/>
          <w:sz w:val="24"/>
          <w:szCs w:val="24"/>
        </w:rPr>
        <w:t>в</w:t>
      </w:r>
      <w:r w:rsidR="00BC0643" w:rsidRPr="00197C71">
        <w:rPr>
          <w:rFonts w:ascii="Times New Roman" w:hAnsi="Times New Roman" w:cs="Times New Roman"/>
          <w:sz w:val="24"/>
          <w:szCs w:val="24"/>
        </w:rPr>
        <w:t>ыполнять упражнения, задания по словесной инструкции учителя</w:t>
      </w:r>
    </w:p>
    <w:p w:rsidR="00BC0643" w:rsidRPr="00197C71"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197C71">
        <w:rPr>
          <w:rFonts w:ascii="Times New Roman" w:hAnsi="Times New Roman" w:cs="Times New Roman"/>
          <w:color w:val="000000"/>
          <w:sz w:val="24"/>
        </w:rPr>
        <w:t xml:space="preserve">- </w:t>
      </w:r>
      <w:r w:rsidRPr="00197C71">
        <w:rPr>
          <w:rFonts w:ascii="Times New Roman" w:hAnsi="Times New Roman" w:cs="Times New Roman"/>
          <w:sz w:val="24"/>
          <w:szCs w:val="24"/>
        </w:rPr>
        <w:t>п</w:t>
      </w:r>
      <w:r w:rsidR="00BC0643" w:rsidRPr="00197C71">
        <w:rPr>
          <w:rFonts w:ascii="Times New Roman" w:hAnsi="Times New Roman" w:cs="Times New Roman"/>
          <w:sz w:val="24"/>
          <w:szCs w:val="24"/>
        </w:rPr>
        <w:t>роявлять адекватные эмоциональные реакции</w:t>
      </w:r>
    </w:p>
    <w:p w:rsidR="00BC0643"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197C71">
        <w:rPr>
          <w:rFonts w:ascii="Times New Roman" w:hAnsi="Times New Roman" w:cs="Times New Roman"/>
          <w:color w:val="000000"/>
          <w:sz w:val="24"/>
        </w:rPr>
        <w:t xml:space="preserve">- </w:t>
      </w:r>
      <w:r w:rsidRPr="00197C71">
        <w:rPr>
          <w:rFonts w:ascii="Times New Roman" w:hAnsi="Times New Roman" w:cs="Times New Roman"/>
          <w:sz w:val="24"/>
          <w:szCs w:val="24"/>
        </w:rPr>
        <w:t>о</w:t>
      </w:r>
      <w:r w:rsidR="00BC0643" w:rsidRPr="00197C71">
        <w:rPr>
          <w:rFonts w:ascii="Times New Roman" w:hAnsi="Times New Roman" w:cs="Times New Roman"/>
          <w:sz w:val="24"/>
          <w:szCs w:val="24"/>
        </w:rPr>
        <w:t xml:space="preserve">существлять </w:t>
      </w:r>
      <w:r w:rsidR="00BC0643">
        <w:rPr>
          <w:rFonts w:ascii="Times New Roman" w:hAnsi="Times New Roman" w:cs="Times New Roman"/>
          <w:sz w:val="24"/>
          <w:szCs w:val="24"/>
        </w:rPr>
        <w:t>элементы самоконтроля</w:t>
      </w:r>
    </w:p>
    <w:p w:rsidR="00327615"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Pr>
          <w:rFonts w:ascii="Times New Roman" w:hAnsi="Times New Roman" w:cs="Times New Roman"/>
          <w:sz w:val="24"/>
          <w:szCs w:val="24"/>
        </w:rPr>
        <w:t>б</w:t>
      </w:r>
      <w:r w:rsidR="00BC0643">
        <w:rPr>
          <w:rFonts w:ascii="Times New Roman" w:hAnsi="Times New Roman" w:cs="Times New Roman"/>
          <w:sz w:val="24"/>
          <w:szCs w:val="24"/>
        </w:rPr>
        <w:t>ыстро и качественно выполнять ба</w:t>
      </w:r>
      <w:r>
        <w:rPr>
          <w:rFonts w:ascii="Times New Roman" w:hAnsi="Times New Roman" w:cs="Times New Roman"/>
          <w:sz w:val="24"/>
          <w:szCs w:val="24"/>
        </w:rPr>
        <w:t>зовый набор упражнений, заданий</w:t>
      </w:r>
    </w:p>
    <w:p w:rsidR="00327615"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37484C">
        <w:rPr>
          <w:rFonts w:ascii="Times New Roman" w:hAnsi="Times New Roman" w:cs="Times New Roman"/>
          <w:sz w:val="24"/>
          <w:szCs w:val="24"/>
        </w:rPr>
        <w:t>владеть восприятием</w:t>
      </w:r>
      <w:r>
        <w:rPr>
          <w:rFonts w:ascii="Times New Roman" w:hAnsi="Times New Roman" w:cs="Times New Roman"/>
          <w:sz w:val="24"/>
          <w:szCs w:val="24"/>
        </w:rPr>
        <w:t xml:space="preserve"> времени, частей суток</w:t>
      </w:r>
    </w:p>
    <w:p w:rsidR="00327615"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37484C">
        <w:rPr>
          <w:rFonts w:ascii="Times New Roman" w:hAnsi="Times New Roman" w:cs="Times New Roman"/>
          <w:sz w:val="24"/>
          <w:szCs w:val="24"/>
        </w:rPr>
        <w:t>уметь вырезать геометрические фигуры</w:t>
      </w:r>
    </w:p>
    <w:p w:rsidR="00327615" w:rsidRDefault="0037484C"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ориентироваться в пространстве;</w:t>
      </w:r>
    </w:p>
    <w:p w:rsidR="00327615"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37484C">
        <w:rPr>
          <w:rFonts w:ascii="Times New Roman" w:hAnsi="Times New Roman" w:cs="Times New Roman"/>
          <w:sz w:val="24"/>
          <w:szCs w:val="24"/>
        </w:rPr>
        <w:t>определять</w:t>
      </w:r>
      <w:r w:rsidR="00327615">
        <w:rPr>
          <w:rFonts w:ascii="Times New Roman" w:hAnsi="Times New Roman" w:cs="Times New Roman"/>
          <w:sz w:val="24"/>
          <w:szCs w:val="24"/>
        </w:rPr>
        <w:t xml:space="preserve"> на ощупь пл</w:t>
      </w:r>
      <w:r w:rsidR="0037484C">
        <w:rPr>
          <w:rFonts w:ascii="Times New Roman" w:hAnsi="Times New Roman" w:cs="Times New Roman"/>
          <w:sz w:val="24"/>
          <w:szCs w:val="24"/>
        </w:rPr>
        <w:t>оскостные предметы, их величины</w:t>
      </w:r>
    </w:p>
    <w:p w:rsidR="00327615" w:rsidRDefault="00A07C9B"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Pr>
          <w:rFonts w:ascii="Times New Roman" w:hAnsi="Times New Roman" w:cs="Times New Roman"/>
          <w:sz w:val="24"/>
          <w:szCs w:val="24"/>
        </w:rPr>
        <w:t>в</w:t>
      </w:r>
      <w:r w:rsidR="0037484C">
        <w:rPr>
          <w:rFonts w:ascii="Times New Roman" w:hAnsi="Times New Roman" w:cs="Times New Roman"/>
          <w:sz w:val="24"/>
          <w:szCs w:val="24"/>
        </w:rPr>
        <w:t>ыделять признаки формы,  основные геометрические фигуры</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различать предметы</w:t>
      </w:r>
      <w:r w:rsidR="00327615">
        <w:rPr>
          <w:rFonts w:ascii="Times New Roman" w:hAnsi="Times New Roman" w:cs="Times New Roman"/>
          <w:sz w:val="24"/>
          <w:szCs w:val="24"/>
        </w:rPr>
        <w:t xml:space="preserve"> и их изображени</w:t>
      </w:r>
      <w:r w:rsidR="00EF0E7E">
        <w:rPr>
          <w:rFonts w:ascii="Times New Roman" w:hAnsi="Times New Roman" w:cs="Times New Roman"/>
          <w:sz w:val="24"/>
          <w:szCs w:val="24"/>
        </w:rPr>
        <w:t>я по форме и показу</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различать звуки</w:t>
      </w:r>
      <w:r w:rsidR="00327615">
        <w:rPr>
          <w:rFonts w:ascii="Times New Roman" w:hAnsi="Times New Roman" w:cs="Times New Roman"/>
          <w:sz w:val="24"/>
          <w:szCs w:val="24"/>
        </w:rPr>
        <w:t xml:space="preserve"> окружающей среды и </w:t>
      </w:r>
      <w:r w:rsidR="00EF0E7E">
        <w:rPr>
          <w:rFonts w:ascii="Times New Roman" w:hAnsi="Times New Roman" w:cs="Times New Roman"/>
          <w:sz w:val="24"/>
          <w:szCs w:val="24"/>
        </w:rPr>
        <w:t>музыкальные звуки</w:t>
      </w:r>
    </w:p>
    <w:p w:rsidR="00EF0E7E"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о</w:t>
      </w:r>
      <w:r w:rsidR="00327615">
        <w:rPr>
          <w:rFonts w:ascii="Times New Roman" w:hAnsi="Times New Roman" w:cs="Times New Roman"/>
          <w:sz w:val="24"/>
          <w:szCs w:val="24"/>
        </w:rPr>
        <w:t xml:space="preserve">риентирование в пространстве по инструкции учителя. </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о</w:t>
      </w:r>
      <w:r w:rsidR="00327615">
        <w:rPr>
          <w:rFonts w:ascii="Times New Roman" w:hAnsi="Times New Roman" w:cs="Times New Roman"/>
          <w:sz w:val="24"/>
          <w:szCs w:val="24"/>
        </w:rPr>
        <w:t>риентиров</w:t>
      </w:r>
      <w:r w:rsidR="00EF0E7E">
        <w:rPr>
          <w:rFonts w:ascii="Times New Roman" w:hAnsi="Times New Roman" w:cs="Times New Roman"/>
          <w:sz w:val="24"/>
          <w:szCs w:val="24"/>
        </w:rPr>
        <w:t>аться</w:t>
      </w:r>
      <w:r w:rsidR="00327615">
        <w:rPr>
          <w:rFonts w:ascii="Times New Roman" w:hAnsi="Times New Roman" w:cs="Times New Roman"/>
          <w:sz w:val="24"/>
          <w:szCs w:val="24"/>
        </w:rPr>
        <w:t xml:space="preserve"> на собственном теле: дифференциация правой/левой руки/ноги,</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327615">
        <w:rPr>
          <w:rFonts w:ascii="Times New Roman" w:hAnsi="Times New Roman" w:cs="Times New Roman"/>
          <w:sz w:val="24"/>
          <w:szCs w:val="24"/>
        </w:rPr>
        <w:t>правой/ левой части тела.</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различать эмоции</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EF0E7E">
        <w:rPr>
          <w:rFonts w:ascii="Times New Roman" w:hAnsi="Times New Roman" w:cs="Times New Roman"/>
          <w:sz w:val="24"/>
          <w:szCs w:val="24"/>
        </w:rPr>
        <w:t>определять причинно-следственных связей</w:t>
      </w:r>
    </w:p>
    <w:p w:rsidR="00BC0643"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327615">
        <w:rPr>
          <w:rFonts w:ascii="Times New Roman" w:hAnsi="Times New Roman" w:cs="Times New Roman"/>
          <w:sz w:val="24"/>
          <w:szCs w:val="24"/>
        </w:rPr>
        <w:t xml:space="preserve">выполнять словесные поручения. </w:t>
      </w:r>
    </w:p>
    <w:p w:rsidR="00327615" w:rsidRDefault="00197C71" w:rsidP="00197C71">
      <w:pPr>
        <w:autoSpaceDE w:val="0"/>
        <w:autoSpaceDN w:val="0"/>
        <w:adjustRightInd w:val="0"/>
        <w:spacing w:after="0" w:line="240" w:lineRule="auto"/>
        <w:ind w:left="567"/>
        <w:rPr>
          <w:rFonts w:ascii="Times New Roman" w:hAnsi="Times New Roman" w:cs="Times New Roman"/>
          <w:sz w:val="24"/>
          <w:szCs w:val="24"/>
        </w:rPr>
      </w:pPr>
      <w:r w:rsidRPr="009F4DDB">
        <w:rPr>
          <w:rFonts w:ascii="Times New Roman" w:hAnsi="Times New Roman" w:cs="Times New Roman"/>
          <w:color w:val="000000"/>
          <w:sz w:val="24"/>
        </w:rPr>
        <w:t xml:space="preserve">- </w:t>
      </w:r>
      <w:r w:rsidR="00BC0643">
        <w:rPr>
          <w:rFonts w:ascii="Times New Roman" w:hAnsi="Times New Roman" w:cs="Times New Roman"/>
          <w:sz w:val="24"/>
          <w:szCs w:val="24"/>
        </w:rPr>
        <w:t xml:space="preserve">владеть элементами </w:t>
      </w:r>
      <w:r w:rsidR="00327615">
        <w:rPr>
          <w:rFonts w:ascii="Times New Roman" w:hAnsi="Times New Roman" w:cs="Times New Roman"/>
          <w:sz w:val="24"/>
          <w:szCs w:val="24"/>
        </w:rPr>
        <w:t>самоконтрол</w:t>
      </w:r>
      <w:r w:rsidR="00EF0E7E">
        <w:rPr>
          <w:rFonts w:ascii="Times New Roman" w:hAnsi="Times New Roman" w:cs="Times New Roman"/>
          <w:sz w:val="24"/>
          <w:szCs w:val="24"/>
        </w:rPr>
        <w:t>я</w:t>
      </w:r>
    </w:p>
    <w:p w:rsidR="00BC0643" w:rsidRPr="00BC0643" w:rsidRDefault="00BC0643" w:rsidP="00BC0643">
      <w:pPr>
        <w:autoSpaceDE w:val="0"/>
        <w:autoSpaceDN w:val="0"/>
        <w:adjustRightInd w:val="0"/>
        <w:spacing w:after="0" w:line="240" w:lineRule="auto"/>
        <w:rPr>
          <w:rFonts w:ascii="Times New Roman" w:hAnsi="Times New Roman" w:cs="Times New Roman"/>
          <w:sz w:val="24"/>
          <w:szCs w:val="24"/>
        </w:rPr>
      </w:pPr>
    </w:p>
    <w:p w:rsidR="00DA2835" w:rsidRPr="009F4DDB" w:rsidRDefault="00DA2835" w:rsidP="009F4DDB">
      <w:pPr>
        <w:pStyle w:val="a5"/>
        <w:ind w:firstLine="567"/>
        <w:jc w:val="both"/>
        <w:rPr>
          <w:rFonts w:ascii="Times New Roman" w:hAnsi="Times New Roman" w:cs="Times New Roman"/>
          <w:b/>
          <w:sz w:val="24"/>
        </w:rPr>
      </w:pPr>
      <w:r w:rsidRPr="009F4DDB">
        <w:rPr>
          <w:rFonts w:ascii="Times New Roman" w:hAnsi="Times New Roman" w:cs="Times New Roman"/>
          <w:b/>
          <w:sz w:val="24"/>
        </w:rPr>
        <w:t>6 класс</w:t>
      </w:r>
    </w:p>
    <w:p w:rsidR="00DA2835" w:rsidRPr="009F4DDB" w:rsidRDefault="00DA2835" w:rsidP="009F4DDB">
      <w:pPr>
        <w:pStyle w:val="a5"/>
        <w:ind w:firstLine="567"/>
        <w:jc w:val="both"/>
        <w:rPr>
          <w:rFonts w:ascii="Times New Roman" w:hAnsi="Times New Roman" w:cs="Times New Roman"/>
          <w:b/>
          <w:sz w:val="24"/>
        </w:rPr>
      </w:pPr>
      <w:r w:rsidRPr="009F4DDB">
        <w:rPr>
          <w:rFonts w:ascii="Times New Roman" w:hAnsi="Times New Roman" w:cs="Times New Roman"/>
          <w:b/>
          <w:sz w:val="24"/>
        </w:rPr>
        <w:t>Учащиеся должны уметь:</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проявлять интерес к познанию и самопознанию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узнавать предметы по заданным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сравнивать предметы по внешним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классифицировать предметы по форме, величине, цвету, функциональному назначению;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составлять сериационные ряды предметов и их изображений по разным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практически выделять признаки и свойства объектов и явлений;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видеть временные рамки своей деятельности;</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определять последовательность событий;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ориентироваться в пространстве;</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-самопроизвольно согласовывать свои движения и действия;</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опосредовать свою деятельность речью;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проявлять волевые усилия для достижения своих желаний и побуждений;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понимать и передавать свои чувства.</w:t>
      </w:r>
    </w:p>
    <w:p w:rsidR="00DA2835" w:rsidRPr="009F4DDB" w:rsidRDefault="00DA2835" w:rsidP="009F4DDB">
      <w:pPr>
        <w:pStyle w:val="a5"/>
        <w:ind w:firstLine="567"/>
        <w:jc w:val="both"/>
        <w:rPr>
          <w:rFonts w:ascii="Times New Roman" w:hAnsi="Times New Roman" w:cs="Times New Roman"/>
          <w:color w:val="000000"/>
          <w:sz w:val="24"/>
        </w:rPr>
      </w:pP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7  класс</w:t>
      </w: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Учащиеся должны уметь:</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проявлять интерес к познанию и самопознанию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узнавать предметы по заданным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сравнивать предметы по внешним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lastRenderedPageBreak/>
        <w:t>- классифицировать предметы по форме, величине, цвету, функциональному назначению;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составлять сериационные ряды предметов и их изображений по разным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практически выделять признаки и свойства объектов и явлений;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видеть временные рамки своей деятельности;</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определять последовательность событий;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ориентироваться в пространстве;</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-самопроизвольно согласовывать свои движения и действия;</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опосредовать свою деятельность речью;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проявлять волевые усилия для достижения своих желаний и побуждений;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понимать и передавать свои чувства.</w:t>
      </w:r>
    </w:p>
    <w:p w:rsidR="00DA2835" w:rsidRPr="009F4DDB" w:rsidRDefault="00DA2835" w:rsidP="009F4DDB">
      <w:pPr>
        <w:pStyle w:val="a5"/>
        <w:ind w:firstLine="567"/>
        <w:jc w:val="both"/>
        <w:rPr>
          <w:rFonts w:ascii="Times New Roman" w:hAnsi="Times New Roman" w:cs="Times New Roman"/>
          <w:color w:val="000000"/>
          <w:sz w:val="24"/>
        </w:rPr>
      </w:pP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8  класс</w:t>
      </w: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Учащиеся должны уметь:</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проявлять интерес к познанию и самопознанию;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снижение эмоциональных перегрузок и отвлекаемости на уроках;</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составлять сериационные ряды предметов и их изображений по разным признакам;</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практически выделять признаки и свойства объектов и явлений;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давать полное описание объектов и явлений;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различать противоположно направленные действия и явления;</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видеть временные рамки своей деятельности;</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определять последовательность событий;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ориентироваться в пространстве;</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целенаправленно выполнять действия по инструкции;</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опосредовать свою деятельность речью.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проявлять волевые усилия для достижения своих желаний и побуждений;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умение сотрудничать;</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понимать и передавать свои чувства.</w:t>
      </w:r>
    </w:p>
    <w:p w:rsidR="00DA2835" w:rsidRPr="009F4DDB" w:rsidRDefault="00DA2835" w:rsidP="009F4DDB">
      <w:pPr>
        <w:pStyle w:val="a5"/>
        <w:ind w:firstLine="567"/>
        <w:jc w:val="both"/>
        <w:rPr>
          <w:rFonts w:ascii="Times New Roman" w:hAnsi="Times New Roman" w:cs="Times New Roman"/>
          <w:color w:val="000000"/>
          <w:sz w:val="24"/>
        </w:rPr>
      </w:pP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9  класс</w:t>
      </w:r>
    </w:p>
    <w:p w:rsidR="00DA2835" w:rsidRPr="009F4DDB" w:rsidRDefault="00DA2835" w:rsidP="009F4DDB">
      <w:pPr>
        <w:pStyle w:val="a5"/>
        <w:ind w:firstLine="567"/>
        <w:jc w:val="both"/>
        <w:rPr>
          <w:rFonts w:ascii="Times New Roman" w:hAnsi="Times New Roman" w:cs="Times New Roman"/>
          <w:b/>
          <w:color w:val="000000"/>
          <w:sz w:val="24"/>
        </w:rPr>
      </w:pPr>
      <w:r w:rsidRPr="009F4DDB">
        <w:rPr>
          <w:rFonts w:ascii="Times New Roman" w:hAnsi="Times New Roman" w:cs="Times New Roman"/>
          <w:b/>
          <w:color w:val="000000"/>
          <w:sz w:val="24"/>
        </w:rPr>
        <w:t>Учащиеся должны уметь:</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проявлять интерес к познанию и самопознанию;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снижение эмоциональных перегрузок и отвлекаемости на уроках;</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различать противоположно направленные действия и явления;</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видеть временные рамки своей деятельности;</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определять последовательность событий;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ориентироваться в пространстве;</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самопроизвольно согласовывать свои движения и действия;</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опосредовать свою деятельность речью;</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проявлять волевые усилия для достижения своих желаний и побуждений;</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уметь понимать и передавать свои чувства;</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устанавливать смысловые связи, проделывать мыслительные операции (обобщение, сравнение, анализ и т.д.)</w:t>
      </w:r>
    </w:p>
    <w:p w:rsidR="00DA2835" w:rsidRPr="009F4DDB"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проявлять логическое мышление;</w:t>
      </w:r>
    </w:p>
    <w:p w:rsidR="00DA2835" w:rsidRDefault="00DA2835" w:rsidP="009F4DDB">
      <w:pPr>
        <w:pStyle w:val="a5"/>
        <w:ind w:firstLine="567"/>
        <w:jc w:val="both"/>
        <w:rPr>
          <w:rFonts w:ascii="Times New Roman" w:hAnsi="Times New Roman" w:cs="Times New Roman"/>
          <w:color w:val="000000"/>
          <w:sz w:val="24"/>
        </w:rPr>
      </w:pPr>
      <w:r w:rsidRPr="009F4DDB">
        <w:rPr>
          <w:rFonts w:ascii="Times New Roman" w:hAnsi="Times New Roman" w:cs="Times New Roman"/>
          <w:color w:val="000000"/>
          <w:sz w:val="24"/>
        </w:rPr>
        <w:t>- умение сотрудничать.</w:t>
      </w:r>
    </w:p>
    <w:p w:rsidR="00EA2D96" w:rsidRDefault="00EA2D96" w:rsidP="00EA2D96">
      <w:pPr>
        <w:pStyle w:val="a5"/>
        <w:ind w:firstLine="567"/>
        <w:jc w:val="center"/>
        <w:rPr>
          <w:rFonts w:ascii="Times New Roman" w:hAnsi="Times New Roman" w:cs="Times New Roman"/>
          <w:b/>
          <w:color w:val="000000" w:themeColor="text1"/>
          <w:sz w:val="24"/>
          <w:szCs w:val="24"/>
        </w:rPr>
      </w:pPr>
    </w:p>
    <w:p w:rsidR="00EA2D96" w:rsidRPr="008D7987" w:rsidRDefault="001D1EE6" w:rsidP="00EA2D96">
      <w:pPr>
        <w:pStyle w:val="a5"/>
        <w:ind w:firstLine="567"/>
        <w:jc w:val="center"/>
        <w:rPr>
          <w:rFonts w:ascii="Times New Roman" w:hAnsi="Times New Roman" w:cs="Times New Roman"/>
          <w:b/>
          <w:color w:val="000000" w:themeColor="text1"/>
          <w:sz w:val="24"/>
          <w:szCs w:val="24"/>
        </w:rPr>
      </w:pPr>
      <w:r w:rsidRPr="008D7987">
        <w:rPr>
          <w:rFonts w:ascii="Times New Roman" w:eastAsia="Times New Roman,BoldItalic" w:hAnsi="Times New Roman" w:cs="Times New Roman"/>
          <w:b/>
          <w:bCs/>
          <w:iCs/>
          <w:color w:val="000000" w:themeColor="text1"/>
          <w:sz w:val="24"/>
          <w:szCs w:val="24"/>
        </w:rPr>
        <w:t>2.3.</w:t>
      </w:r>
      <w:r w:rsidR="00F57184" w:rsidRPr="008D7987">
        <w:rPr>
          <w:rFonts w:ascii="Times New Roman" w:eastAsia="Times New Roman,BoldItalic" w:hAnsi="Times New Roman" w:cs="Times New Roman"/>
          <w:b/>
          <w:bCs/>
          <w:iCs/>
          <w:color w:val="000000" w:themeColor="text1"/>
          <w:sz w:val="24"/>
          <w:szCs w:val="24"/>
        </w:rPr>
        <w:t>4</w:t>
      </w:r>
      <w:r w:rsidRPr="008D7987">
        <w:rPr>
          <w:rFonts w:ascii="Times New Roman" w:eastAsia="Times New Roman,BoldItalic" w:hAnsi="Times New Roman" w:cs="Times New Roman"/>
          <w:b/>
          <w:bCs/>
          <w:iCs/>
          <w:color w:val="000000" w:themeColor="text1"/>
          <w:sz w:val="24"/>
          <w:szCs w:val="24"/>
        </w:rPr>
        <w:t>.</w:t>
      </w:r>
      <w:r w:rsidR="00EA2D96" w:rsidRPr="008D7987">
        <w:rPr>
          <w:rFonts w:ascii="Times New Roman" w:hAnsi="Times New Roman" w:cs="Times New Roman"/>
          <w:b/>
          <w:color w:val="000000" w:themeColor="text1"/>
          <w:sz w:val="24"/>
          <w:szCs w:val="24"/>
        </w:rPr>
        <w:t xml:space="preserve">Коррекция познавательных процессов </w:t>
      </w:r>
    </w:p>
    <w:p w:rsidR="000417A4" w:rsidRPr="008D7987" w:rsidRDefault="000417A4" w:rsidP="00EA2D96">
      <w:pPr>
        <w:pStyle w:val="a5"/>
        <w:ind w:firstLine="567"/>
        <w:jc w:val="center"/>
        <w:rPr>
          <w:rFonts w:ascii="Times New Roman" w:hAnsi="Times New Roman" w:cs="Times New Roman"/>
          <w:b/>
          <w:color w:val="000000" w:themeColor="text1"/>
          <w:szCs w:val="28"/>
        </w:rPr>
      </w:pPr>
      <w:r w:rsidRPr="008D7987">
        <w:rPr>
          <w:rFonts w:ascii="Times New Roman" w:hAnsi="Times New Roman" w:cs="Times New Roman"/>
          <w:b/>
          <w:color w:val="000000" w:themeColor="text1"/>
          <w:sz w:val="24"/>
          <w:szCs w:val="24"/>
        </w:rPr>
        <w:t>1-4 классов</w:t>
      </w:r>
    </w:p>
    <w:p w:rsidR="00EA2D96" w:rsidRDefault="00EA2D96" w:rsidP="00EA2D96">
      <w:pPr>
        <w:pStyle w:val="a5"/>
        <w:jc w:val="center"/>
        <w:rPr>
          <w:rFonts w:ascii="Times New Roman" w:eastAsia="Times New Roman" w:hAnsi="Times New Roman" w:cs="Times New Roman"/>
          <w:b/>
          <w:sz w:val="24"/>
        </w:rPr>
      </w:pPr>
      <w:r w:rsidRPr="00514B00">
        <w:rPr>
          <w:rFonts w:ascii="Times New Roman" w:eastAsia="Times New Roman" w:hAnsi="Times New Roman" w:cs="Times New Roman"/>
          <w:b/>
          <w:sz w:val="24"/>
        </w:rPr>
        <w:t>для учащихся 1 классов</w:t>
      </w:r>
    </w:p>
    <w:p w:rsidR="00EA2D96" w:rsidRDefault="00EA2D96" w:rsidP="00EA2D96">
      <w:pPr>
        <w:pStyle w:val="a5"/>
        <w:jc w:val="center"/>
        <w:rPr>
          <w:rFonts w:ascii="Times New Roman" w:eastAsia="Times New Roman" w:hAnsi="Times New Roman" w:cs="Times New Roman"/>
          <w:b/>
          <w:sz w:val="24"/>
        </w:rPr>
      </w:pPr>
      <w:r w:rsidRPr="00402DDA">
        <w:rPr>
          <w:rFonts w:ascii="Times New Roman" w:eastAsia="Times New Roman" w:hAnsi="Times New Roman" w:cs="Times New Roman"/>
          <w:b/>
          <w:sz w:val="24"/>
        </w:rPr>
        <w:t>34 часа в год, 1 час в неделю</w:t>
      </w:r>
    </w:p>
    <w:p w:rsidR="00C3243E" w:rsidRDefault="00A03FB8" w:rsidP="00C3243E">
      <w:pPr>
        <w:pStyle w:val="a5"/>
        <w:ind w:firstLine="567"/>
        <w:jc w:val="both"/>
        <w:rPr>
          <w:rFonts w:ascii="Times New Roman" w:hAnsi="Times New Roman" w:cs="Times New Roman"/>
          <w:color w:val="000000"/>
          <w:sz w:val="24"/>
          <w:szCs w:val="24"/>
        </w:rPr>
      </w:pPr>
      <w:r w:rsidRPr="009C4420">
        <w:rPr>
          <w:rFonts w:ascii="Times New Roman" w:hAnsi="Times New Roman" w:cs="Times New Roman"/>
          <w:color w:val="000000"/>
          <w:sz w:val="24"/>
          <w:szCs w:val="24"/>
        </w:rPr>
        <w:t>Коррекционно-развивающая программа «Развитие познавательных процессов у детей младшего школьного возраста» включает в себя три основных блока: диагностический; коррекционный, блок оценки эффективности коррекционных воздействий.</w:t>
      </w:r>
    </w:p>
    <w:p w:rsidR="008A6079" w:rsidRDefault="008A6079" w:rsidP="008A607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53C4C">
        <w:rPr>
          <w:rFonts w:ascii="Times New Roman" w:hAnsi="Times New Roman" w:cs="Times New Roman"/>
          <w:color w:val="000000"/>
          <w:sz w:val="24"/>
          <w:szCs w:val="24"/>
        </w:rPr>
        <w:t>Основным объектом оценки достижений планируемых результатов освоения обучающимис</w:t>
      </w:r>
      <w:r w:rsidRPr="0081723B">
        <w:rPr>
          <w:rFonts w:ascii="Times New Roman" w:hAnsi="Times New Roman" w:cs="Times New Roman"/>
          <w:color w:val="000000"/>
          <w:sz w:val="24"/>
          <w:szCs w:val="24"/>
        </w:rPr>
        <w:t xml:space="preserve">я </w:t>
      </w:r>
      <w:r w:rsidRPr="00D53C4C">
        <w:rPr>
          <w:rFonts w:ascii="Times New Roman" w:hAnsi="Times New Roman" w:cs="Times New Roman"/>
          <w:color w:val="000000"/>
          <w:sz w:val="24"/>
          <w:szCs w:val="24"/>
        </w:rPr>
        <w:t xml:space="preserve">программы коррекционной работы, выступает наличие положительной </w:t>
      </w:r>
      <w:r w:rsidRPr="00D53C4C">
        <w:rPr>
          <w:rFonts w:ascii="Times New Roman" w:hAnsi="Times New Roman" w:cs="Times New Roman"/>
          <w:color w:val="000000"/>
          <w:sz w:val="24"/>
          <w:szCs w:val="24"/>
        </w:rPr>
        <w:lastRenderedPageBreak/>
        <w:t xml:space="preserve">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A03FB8" w:rsidRDefault="006E16AB" w:rsidP="00C3243E">
      <w:pPr>
        <w:pStyle w:val="a5"/>
        <w:ind w:firstLine="567"/>
        <w:jc w:val="center"/>
        <w:rPr>
          <w:rFonts w:ascii="Times New Roman" w:hAnsi="Times New Roman" w:cs="Times New Roman"/>
          <w:b/>
          <w:bCs/>
          <w:color w:val="000000"/>
          <w:sz w:val="24"/>
          <w:szCs w:val="23"/>
        </w:rPr>
      </w:pPr>
      <w:r>
        <w:rPr>
          <w:rFonts w:ascii="Times New Roman" w:hAnsi="Times New Roman" w:cs="Times New Roman"/>
          <w:b/>
          <w:bCs/>
          <w:color w:val="000000"/>
          <w:sz w:val="24"/>
          <w:szCs w:val="23"/>
        </w:rPr>
        <w:t>Содержание</w:t>
      </w:r>
      <w:r w:rsidR="00A03FB8" w:rsidRPr="00F059D0">
        <w:rPr>
          <w:rFonts w:ascii="Times New Roman" w:hAnsi="Times New Roman" w:cs="Times New Roman"/>
          <w:b/>
          <w:bCs/>
          <w:color w:val="000000"/>
          <w:sz w:val="24"/>
          <w:szCs w:val="23"/>
        </w:rPr>
        <w:t xml:space="preserve"> коррекционно-развивающих занятий</w:t>
      </w:r>
    </w:p>
    <w:p w:rsidR="00C3243E" w:rsidRPr="006E16AB" w:rsidRDefault="00C3243E" w:rsidP="006E16AB">
      <w:pPr>
        <w:pStyle w:val="a5"/>
        <w:ind w:firstLine="567"/>
        <w:jc w:val="both"/>
        <w:rPr>
          <w:rFonts w:ascii="Times New Roman" w:hAnsi="Times New Roman" w:cs="Times New Roman"/>
          <w:b/>
          <w:bCs/>
          <w:i/>
          <w:color w:val="000000"/>
          <w:sz w:val="24"/>
          <w:szCs w:val="24"/>
        </w:rPr>
      </w:pPr>
      <w:r w:rsidRPr="006E16AB">
        <w:rPr>
          <w:rFonts w:ascii="Times New Roman" w:hAnsi="Times New Roman" w:cs="Times New Roman"/>
          <w:b/>
          <w:i/>
          <w:color w:val="000000"/>
          <w:sz w:val="24"/>
          <w:szCs w:val="24"/>
        </w:rPr>
        <w:t>Когнитивная сфера -</w:t>
      </w:r>
      <w:r w:rsidR="006E16AB">
        <w:rPr>
          <w:rFonts w:ascii="Times New Roman" w:hAnsi="Times New Roman" w:cs="Times New Roman"/>
          <w:b/>
          <w:bCs/>
          <w:i/>
          <w:color w:val="000000"/>
          <w:sz w:val="24"/>
          <w:szCs w:val="24"/>
        </w:rPr>
        <w:t xml:space="preserve"> 2ч. </w:t>
      </w:r>
      <w:r w:rsidRPr="006E16AB">
        <w:rPr>
          <w:rFonts w:ascii="Times New Roman" w:hAnsi="Times New Roman" w:cs="Times New Roman"/>
          <w:b/>
          <w:i/>
          <w:color w:val="000000"/>
          <w:sz w:val="24"/>
          <w:szCs w:val="24"/>
        </w:rPr>
        <w:t>Диагностика  развития  познавательных  процессов  у ребёнка</w:t>
      </w:r>
      <w:r w:rsidRPr="0070101D">
        <w:rPr>
          <w:rFonts w:ascii="Times New Roman" w:hAnsi="Times New Roman" w:cs="Times New Roman"/>
          <w:color w:val="000000"/>
          <w:sz w:val="24"/>
          <w:szCs w:val="24"/>
        </w:rPr>
        <w:t xml:space="preserve"> (логической памяти, механической памяти, оперативной памяти, усто</w:t>
      </w:r>
      <w:r>
        <w:rPr>
          <w:rFonts w:ascii="Times New Roman" w:hAnsi="Times New Roman" w:cs="Times New Roman"/>
          <w:color w:val="000000"/>
          <w:sz w:val="24"/>
          <w:szCs w:val="24"/>
        </w:rPr>
        <w:t>йчи</w:t>
      </w:r>
      <w:r w:rsidRPr="0070101D">
        <w:rPr>
          <w:rFonts w:ascii="Times New Roman" w:hAnsi="Times New Roman" w:cs="Times New Roman"/>
          <w:color w:val="000000"/>
          <w:sz w:val="24"/>
          <w:szCs w:val="24"/>
        </w:rPr>
        <w:t>вости, объёма и концентрации внимания, мышления</w:t>
      </w:r>
      <w:r>
        <w:rPr>
          <w:rFonts w:ascii="Times New Roman" w:hAnsi="Times New Roman" w:cs="Times New Roman"/>
          <w:color w:val="000000"/>
          <w:sz w:val="24"/>
          <w:szCs w:val="24"/>
        </w:rPr>
        <w:t xml:space="preserve">. </w:t>
      </w:r>
      <w:r w:rsidRPr="0070101D">
        <w:rPr>
          <w:rFonts w:ascii="Times New Roman" w:hAnsi="Times New Roman" w:cs="Times New Roman"/>
          <w:color w:val="000000"/>
          <w:sz w:val="24"/>
          <w:szCs w:val="24"/>
        </w:rPr>
        <w:t>Диагн</w:t>
      </w:r>
      <w:r>
        <w:rPr>
          <w:rFonts w:ascii="Times New Roman" w:hAnsi="Times New Roman" w:cs="Times New Roman"/>
          <w:color w:val="000000"/>
          <w:sz w:val="24"/>
          <w:szCs w:val="24"/>
        </w:rPr>
        <w:t xml:space="preserve">остика познавательных процессов </w:t>
      </w:r>
      <w:r w:rsidRPr="009C4420">
        <w:rPr>
          <w:rFonts w:ascii="Times New Roman" w:hAnsi="Times New Roman" w:cs="Times New Roman"/>
          <w:color w:val="000000"/>
          <w:sz w:val="24"/>
          <w:szCs w:val="24"/>
        </w:rPr>
        <w:t>(логической памяти, механической памяти, оперативной памяти, усто</w:t>
      </w:r>
      <w:r>
        <w:rPr>
          <w:rFonts w:ascii="Times New Roman" w:hAnsi="Times New Roman" w:cs="Times New Roman"/>
          <w:color w:val="000000"/>
          <w:sz w:val="24"/>
          <w:szCs w:val="24"/>
        </w:rPr>
        <w:t>йчи</w:t>
      </w:r>
      <w:r w:rsidRPr="009C4420">
        <w:rPr>
          <w:rFonts w:ascii="Times New Roman" w:hAnsi="Times New Roman" w:cs="Times New Roman"/>
          <w:color w:val="000000"/>
          <w:sz w:val="24"/>
          <w:szCs w:val="24"/>
        </w:rPr>
        <w:t>вости, объёма и ко</w:t>
      </w:r>
      <w:r>
        <w:rPr>
          <w:rFonts w:ascii="Times New Roman" w:hAnsi="Times New Roman" w:cs="Times New Roman"/>
          <w:color w:val="000000"/>
          <w:sz w:val="24"/>
          <w:szCs w:val="24"/>
        </w:rPr>
        <w:t xml:space="preserve">нцентрации внимания, мышления), Методика «Корректурная проба»,  </w:t>
      </w:r>
      <w:r w:rsidRPr="00D50B6D">
        <w:rPr>
          <w:rFonts w:ascii="Times New Roman" w:hAnsi="Times New Roman" w:cs="Times New Roman"/>
          <w:color w:val="000000"/>
          <w:sz w:val="24"/>
          <w:szCs w:val="24"/>
        </w:rPr>
        <w:t>Методика «Оперативн</w:t>
      </w:r>
      <w:r>
        <w:rPr>
          <w:rFonts w:ascii="Times New Roman" w:hAnsi="Times New Roman" w:cs="Times New Roman"/>
          <w:color w:val="000000"/>
          <w:sz w:val="24"/>
          <w:szCs w:val="24"/>
        </w:rPr>
        <w:t xml:space="preserve">ая память», Методика «Запомни пару», </w:t>
      </w:r>
      <w:r w:rsidRPr="00D50B6D">
        <w:rPr>
          <w:rFonts w:ascii="Times New Roman" w:hAnsi="Times New Roman" w:cs="Times New Roman"/>
          <w:color w:val="000000"/>
          <w:sz w:val="24"/>
          <w:szCs w:val="24"/>
        </w:rPr>
        <w:t>Тест Э.Ф.Замбицявичене</w:t>
      </w:r>
      <w:r>
        <w:rPr>
          <w:rFonts w:ascii="Times New Roman" w:hAnsi="Times New Roman" w:cs="Times New Roman"/>
          <w:color w:val="000000"/>
          <w:sz w:val="24"/>
          <w:szCs w:val="24"/>
        </w:rPr>
        <w:t>.</w:t>
      </w:r>
    </w:p>
    <w:p w:rsidR="00C3243E" w:rsidRPr="00C3243E" w:rsidRDefault="00C3243E" w:rsidP="00C3243E">
      <w:pPr>
        <w:pStyle w:val="a5"/>
        <w:ind w:firstLine="567"/>
        <w:jc w:val="both"/>
        <w:rPr>
          <w:rFonts w:ascii="Times New Roman" w:hAnsi="Times New Roman" w:cs="Times New Roman"/>
          <w:b/>
          <w:bCs/>
          <w:i/>
          <w:iCs/>
          <w:color w:val="000000"/>
          <w:sz w:val="24"/>
          <w:szCs w:val="24"/>
        </w:rPr>
      </w:pPr>
      <w:r w:rsidRPr="00C3243E">
        <w:rPr>
          <w:rFonts w:ascii="Times New Roman" w:hAnsi="Times New Roman" w:cs="Times New Roman"/>
          <w:b/>
          <w:bCs/>
          <w:i/>
          <w:iCs/>
          <w:color w:val="000000"/>
          <w:sz w:val="24"/>
          <w:szCs w:val="24"/>
        </w:rPr>
        <w:t xml:space="preserve">Когнитивная сфера. </w:t>
      </w:r>
      <w:r w:rsidRPr="00F059D0">
        <w:rPr>
          <w:rFonts w:ascii="Times New Roman" w:hAnsi="Times New Roman" w:cs="Times New Roman"/>
          <w:b/>
          <w:bCs/>
          <w:i/>
          <w:iCs/>
          <w:color w:val="000000"/>
          <w:sz w:val="24"/>
          <w:szCs w:val="24"/>
        </w:rPr>
        <w:t>Внимание</w:t>
      </w:r>
      <w:r>
        <w:rPr>
          <w:rFonts w:ascii="Times New Roman" w:hAnsi="Times New Roman" w:cs="Times New Roman"/>
          <w:b/>
          <w:bCs/>
          <w:i/>
          <w:iCs/>
          <w:color w:val="000000"/>
          <w:sz w:val="24"/>
          <w:szCs w:val="24"/>
        </w:rPr>
        <w:t xml:space="preserve"> - </w:t>
      </w:r>
      <w:r w:rsidRPr="00C3243E">
        <w:rPr>
          <w:rFonts w:ascii="Times New Roman" w:hAnsi="Times New Roman" w:cs="Times New Roman"/>
          <w:b/>
          <w:bCs/>
          <w:i/>
          <w:iCs/>
          <w:color w:val="000000"/>
          <w:sz w:val="24"/>
          <w:szCs w:val="24"/>
        </w:rPr>
        <w:t>9 ч.</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Развитие произвольности и свойств внимания с помощью психотехнических, нейропсихологических приемов и кинезиологических упражнений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1. Диагностика свойств внимания.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2. Комплекс упражнений по развитию объема и распределения внимания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3. Комплекс упражнений по развитию устойчивости внимания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4. Комплекс упражнений на развитие концентрации внимания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5. Комплекс упражнений по развитию переключения внимания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6.Комплекс упражнени</w:t>
      </w:r>
      <w:r>
        <w:rPr>
          <w:rFonts w:ascii="Times New Roman" w:hAnsi="Times New Roman" w:cs="Times New Roman"/>
          <w:color w:val="000000"/>
          <w:sz w:val="24"/>
          <w:szCs w:val="24"/>
        </w:rPr>
        <w:t xml:space="preserve">й по развитию наблюдательности </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7. Итоговое занятие</w:t>
      </w:r>
      <w:r>
        <w:rPr>
          <w:rFonts w:ascii="Times New Roman" w:hAnsi="Times New Roman" w:cs="Times New Roman"/>
          <w:color w:val="000000"/>
          <w:sz w:val="24"/>
          <w:szCs w:val="24"/>
        </w:rPr>
        <w:t xml:space="preserve"> по развитию свойств внимания.</w:t>
      </w:r>
    </w:p>
    <w:p w:rsidR="000031EE" w:rsidRPr="000031EE" w:rsidRDefault="00C3243E" w:rsidP="000031EE">
      <w:pPr>
        <w:pStyle w:val="a5"/>
        <w:ind w:firstLine="567"/>
        <w:jc w:val="both"/>
        <w:rPr>
          <w:rFonts w:ascii="Times New Roman" w:hAnsi="Times New Roman" w:cs="Times New Roman"/>
          <w:b/>
          <w:i/>
          <w:color w:val="000000"/>
          <w:sz w:val="24"/>
          <w:szCs w:val="24"/>
        </w:rPr>
      </w:pPr>
      <w:r w:rsidRPr="000031EE">
        <w:rPr>
          <w:rFonts w:ascii="Times New Roman" w:hAnsi="Times New Roman" w:cs="Times New Roman"/>
          <w:b/>
          <w:i/>
          <w:color w:val="000000"/>
          <w:sz w:val="24"/>
          <w:szCs w:val="24"/>
        </w:rPr>
        <w:t xml:space="preserve">Когнитивная сфера. </w:t>
      </w:r>
      <w:r w:rsidRPr="000031EE">
        <w:rPr>
          <w:rFonts w:ascii="Times New Roman" w:hAnsi="Times New Roman" w:cs="Times New Roman"/>
          <w:b/>
          <w:bCs/>
          <w:i/>
          <w:iCs/>
          <w:color w:val="000000"/>
          <w:sz w:val="24"/>
          <w:szCs w:val="24"/>
        </w:rPr>
        <w:t xml:space="preserve">Память – </w:t>
      </w:r>
      <w:r w:rsidRPr="000031EE">
        <w:rPr>
          <w:rFonts w:ascii="Times New Roman" w:hAnsi="Times New Roman" w:cs="Times New Roman"/>
          <w:b/>
          <w:i/>
          <w:color w:val="000000"/>
          <w:sz w:val="24"/>
          <w:szCs w:val="24"/>
        </w:rPr>
        <w:t>7 ч.</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Развитие памяти с помощью</w:t>
      </w:r>
      <w:r w:rsidRPr="00D95F69">
        <w:rPr>
          <w:rFonts w:ascii="Times New Roman" w:hAnsi="Times New Roman" w:cs="Times New Roman"/>
          <w:color w:val="000000"/>
          <w:sz w:val="24"/>
          <w:szCs w:val="24"/>
        </w:rPr>
        <w:t>психотехнических приемов. Обучение рациональной организации запоминания.</w:t>
      </w:r>
    </w:p>
    <w:p w:rsidR="000031EE" w:rsidRDefault="00C3243E" w:rsidP="000031EE">
      <w:pPr>
        <w:pStyle w:val="a5"/>
        <w:ind w:firstLine="567"/>
        <w:jc w:val="both"/>
        <w:rPr>
          <w:rFonts w:ascii="Times New Roman" w:hAnsi="Times New Roman" w:cs="Times New Roman"/>
          <w:color w:val="000000"/>
          <w:sz w:val="24"/>
          <w:szCs w:val="24"/>
        </w:rPr>
      </w:pPr>
      <w:r w:rsidRPr="00F059D0">
        <w:rPr>
          <w:rFonts w:ascii="Times New Roman" w:hAnsi="Times New Roman" w:cs="Times New Roman"/>
          <w:color w:val="000000"/>
          <w:sz w:val="24"/>
          <w:szCs w:val="24"/>
        </w:rPr>
        <w:t>1.Выявление ведущего типа памяти через диагностику свойств памяти.</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2. Психогимнастика. Упражнения по развитию мелкой моторики (кинезиологические упражнения). </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3. Упражнения по развитию зрительной памяти (работа по образцу, воссоздание мысленных образов). </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4. Психогимнастика (кинезиологические упражнения для развития слуховой и моторно-слуховой). </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5. Упражнения по развитию ассоциативной и логической памяти (группировка по смыслу, ассоциации, по иск закономерностей). </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6. Психогимнастика, кинезиологические упражнения для развития мелкой моторики и развитию опосредованного произвольного долговременного запоминания (смысловые</w:t>
      </w:r>
      <w:r w:rsidR="000031EE">
        <w:rPr>
          <w:rFonts w:ascii="Times New Roman" w:hAnsi="Times New Roman" w:cs="Times New Roman"/>
          <w:color w:val="000000"/>
          <w:sz w:val="24"/>
          <w:szCs w:val="24"/>
        </w:rPr>
        <w:t xml:space="preserve"> единицы, таинственные слова). </w:t>
      </w:r>
    </w:p>
    <w:p w:rsidR="000031EE" w:rsidRDefault="00C3243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7. Итоговое занятие по развитию всех видов памяти. Сочинение сказки «В стране памяти».</w:t>
      </w:r>
    </w:p>
    <w:p w:rsidR="000031EE" w:rsidRPr="000031EE" w:rsidRDefault="000031EE" w:rsidP="000031EE">
      <w:pPr>
        <w:pStyle w:val="a5"/>
        <w:ind w:firstLine="567"/>
        <w:jc w:val="both"/>
        <w:rPr>
          <w:rFonts w:ascii="Times New Roman" w:hAnsi="Times New Roman" w:cs="Times New Roman"/>
          <w:b/>
          <w:i/>
          <w:color w:val="000000"/>
          <w:sz w:val="24"/>
          <w:szCs w:val="24"/>
        </w:rPr>
      </w:pPr>
      <w:r w:rsidRPr="000031EE">
        <w:rPr>
          <w:rFonts w:ascii="Times New Roman" w:hAnsi="Times New Roman" w:cs="Times New Roman"/>
          <w:b/>
          <w:i/>
          <w:color w:val="000000"/>
          <w:sz w:val="24"/>
          <w:szCs w:val="24"/>
        </w:rPr>
        <w:t xml:space="preserve">Когнитивная сфера. </w:t>
      </w:r>
      <w:r w:rsidRPr="000031EE">
        <w:rPr>
          <w:rFonts w:ascii="Times New Roman" w:hAnsi="Times New Roman" w:cs="Times New Roman"/>
          <w:b/>
          <w:bCs/>
          <w:i/>
          <w:iCs/>
          <w:color w:val="000000"/>
          <w:sz w:val="24"/>
          <w:szCs w:val="24"/>
        </w:rPr>
        <w:t xml:space="preserve">Мышление – </w:t>
      </w:r>
      <w:r w:rsidR="006E16AB">
        <w:rPr>
          <w:rFonts w:ascii="Times New Roman" w:hAnsi="Times New Roman" w:cs="Times New Roman"/>
          <w:b/>
          <w:i/>
          <w:color w:val="000000"/>
          <w:sz w:val="24"/>
          <w:szCs w:val="24"/>
        </w:rPr>
        <w:t>8</w:t>
      </w:r>
      <w:r w:rsidRPr="000031EE">
        <w:rPr>
          <w:rFonts w:ascii="Times New Roman" w:hAnsi="Times New Roman" w:cs="Times New Roman"/>
          <w:b/>
          <w:i/>
          <w:color w:val="000000"/>
          <w:sz w:val="24"/>
          <w:szCs w:val="24"/>
        </w:rPr>
        <w:t xml:space="preserve"> ч. </w:t>
      </w:r>
    </w:p>
    <w:p w:rsidR="000031EE" w:rsidRDefault="000031EE" w:rsidP="000031EE">
      <w:pPr>
        <w:pStyle w:val="a5"/>
        <w:ind w:firstLine="567"/>
        <w:jc w:val="both"/>
        <w:rPr>
          <w:rFonts w:ascii="Times New Roman" w:hAnsi="Times New Roman" w:cs="Times New Roman"/>
          <w:b/>
          <w:color w:val="000000"/>
          <w:sz w:val="24"/>
          <w:szCs w:val="24"/>
        </w:rPr>
      </w:pPr>
      <w:r w:rsidRPr="00D95F69">
        <w:rPr>
          <w:rFonts w:ascii="Times New Roman" w:hAnsi="Times New Roman" w:cs="Times New Roman"/>
          <w:color w:val="000000"/>
          <w:sz w:val="24"/>
          <w:szCs w:val="24"/>
        </w:rPr>
        <w:t xml:space="preserve">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 </w:t>
      </w:r>
    </w:p>
    <w:p w:rsidR="000031EE" w:rsidRDefault="000031E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Формирование у школьника положительной мотивации на познавательную деятельность.</w:t>
      </w:r>
    </w:p>
    <w:p w:rsidR="000031EE" w:rsidRDefault="000031E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1. Диагностика степени сформированности мыслительных процессов (выделение существенных признаков, сравнение и обобщение понятий, анализ и синтез, конкретизация объектов). </w:t>
      </w:r>
    </w:p>
    <w:p w:rsidR="000031EE" w:rsidRDefault="000031EE" w:rsidP="000031EE">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2. Упражнения по развитию и закреплению компонентов наглядно-действенного мышления через конструирование. Психогимнастика. </w:t>
      </w:r>
    </w:p>
    <w:p w:rsidR="000031EE" w:rsidRDefault="000031EE" w:rsidP="006E16AB">
      <w:pPr>
        <w:pStyle w:val="a5"/>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3. Комплекс упражнений по развитию наглядно-образного мышления. Психогимнастика, кинезиологические упражнения. </w:t>
      </w:r>
    </w:p>
    <w:p w:rsidR="000031EE" w:rsidRPr="000031EE" w:rsidRDefault="000031EE" w:rsidP="006E16AB">
      <w:pPr>
        <w:pStyle w:val="a5"/>
        <w:ind w:firstLine="567"/>
        <w:jc w:val="both"/>
        <w:rPr>
          <w:rFonts w:ascii="Times New Roman" w:hAnsi="Times New Roman" w:cs="Times New Roman"/>
          <w:b/>
          <w:color w:val="000000"/>
          <w:sz w:val="24"/>
          <w:szCs w:val="24"/>
        </w:rPr>
      </w:pPr>
      <w:r w:rsidRPr="00D95F69">
        <w:rPr>
          <w:rFonts w:ascii="Times New Roman" w:hAnsi="Times New Roman" w:cs="Times New Roman"/>
          <w:color w:val="000000"/>
          <w:sz w:val="24"/>
          <w:szCs w:val="24"/>
        </w:rPr>
        <w:t xml:space="preserve">4. Комплекс упражнений по развитию словесно-логического мышления через конструирование по наглядному и словесному образцу, поиск аналогий, </w:t>
      </w:r>
    </w:p>
    <w:p w:rsidR="000031EE" w:rsidRDefault="000031EE" w:rsidP="006E16AB">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анализ и синтез. </w:t>
      </w:r>
    </w:p>
    <w:p w:rsidR="006E16AB"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Pr="000031EE">
        <w:rPr>
          <w:rFonts w:ascii="Times New Roman" w:hAnsi="Times New Roman" w:cs="Times New Roman"/>
          <w:color w:val="000000"/>
          <w:sz w:val="24"/>
          <w:szCs w:val="24"/>
        </w:rPr>
        <w:t>Повторительно-обобщающее занятие по развитию мыслительных процессов.</w:t>
      </w:r>
    </w:p>
    <w:p w:rsidR="000031EE" w:rsidRPr="006E16AB"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0031EE">
        <w:rPr>
          <w:rFonts w:ascii="Times New Roman" w:hAnsi="Times New Roman" w:cs="Times New Roman"/>
          <w:b/>
          <w:i/>
          <w:color w:val="000000"/>
          <w:sz w:val="24"/>
          <w:szCs w:val="24"/>
        </w:rPr>
        <w:t>Развитие эмоциона</w:t>
      </w:r>
      <w:r w:rsidRPr="006E16AB">
        <w:rPr>
          <w:rFonts w:ascii="Times New Roman" w:hAnsi="Times New Roman" w:cs="Times New Roman"/>
          <w:b/>
          <w:i/>
          <w:color w:val="000000"/>
          <w:sz w:val="24"/>
          <w:szCs w:val="24"/>
        </w:rPr>
        <w:t xml:space="preserve">льно-волевой, личностной сферы – </w:t>
      </w:r>
      <w:r w:rsidR="006E16AB" w:rsidRPr="006E16AB">
        <w:rPr>
          <w:rFonts w:ascii="Times New Roman" w:hAnsi="Times New Roman" w:cs="Times New Roman"/>
          <w:b/>
          <w:i/>
          <w:color w:val="000000"/>
          <w:sz w:val="24"/>
          <w:szCs w:val="24"/>
        </w:rPr>
        <w:t>6</w:t>
      </w:r>
      <w:r w:rsidRPr="006E16AB">
        <w:rPr>
          <w:rFonts w:ascii="Times New Roman" w:hAnsi="Times New Roman" w:cs="Times New Roman"/>
          <w:b/>
          <w:i/>
          <w:color w:val="000000"/>
          <w:sz w:val="24"/>
          <w:szCs w:val="24"/>
        </w:rPr>
        <w:t xml:space="preserve"> ч.</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Снятие негативной энергии у школьника </w:t>
      </w:r>
    </w:p>
    <w:p w:rsidR="006E16AB"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Повышение мотивации обучения через </w:t>
      </w:r>
      <w:r w:rsidR="006E16AB">
        <w:rPr>
          <w:rFonts w:ascii="Times New Roman" w:hAnsi="Times New Roman" w:cs="Times New Roman"/>
          <w:color w:val="000000"/>
          <w:sz w:val="24"/>
          <w:szCs w:val="24"/>
        </w:rPr>
        <w:t xml:space="preserve">передачу положительных эмоций. </w:t>
      </w:r>
    </w:p>
    <w:p w:rsidR="000031EE" w:rsidRPr="000031EE"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lastRenderedPageBreak/>
        <w:t>Развитие коммуникативных навыков, формирование адаптивных форм поведения. Самопознание себя личности.</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1. Диагностика личностной сферы (самооценка, уровень тревожности, акцентуации личности). </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2. Развитие коммуникативности с использованием психотехник и арттерапевтических приемов. </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3. Формирование эмоциональной стабильности, осознание эмоций. </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4. Обучение приемам снятия агрессивных и негативных эмоций и тревожного состояния. </w:t>
      </w:r>
    </w:p>
    <w:p w:rsidR="000031EE" w:rsidRPr="00D95F69"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5. Комплекс упражнений на формирование адекватного отношения к себе. </w:t>
      </w:r>
    </w:p>
    <w:p w:rsidR="000031EE" w:rsidRDefault="000031EE" w:rsidP="006E16AB">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95F69">
        <w:rPr>
          <w:rFonts w:ascii="Times New Roman" w:hAnsi="Times New Roman" w:cs="Times New Roman"/>
          <w:color w:val="000000"/>
          <w:sz w:val="24"/>
          <w:szCs w:val="24"/>
        </w:rPr>
        <w:t>6. Закрепление адекватного эмоционального реагирования на различные ситуации через проигрывание сюжетно-ролевых игр (применение арттерапевтических приемов).</w:t>
      </w:r>
    </w:p>
    <w:p w:rsidR="000031EE" w:rsidRPr="006E16AB" w:rsidRDefault="006E16AB" w:rsidP="006E16AB">
      <w:pPr>
        <w:autoSpaceDE w:val="0"/>
        <w:autoSpaceDN w:val="0"/>
        <w:adjustRightInd w:val="0"/>
        <w:spacing w:after="0" w:line="240" w:lineRule="auto"/>
        <w:ind w:firstLine="567"/>
        <w:jc w:val="both"/>
        <w:rPr>
          <w:rFonts w:ascii="Times New Roman" w:hAnsi="Times New Roman" w:cs="Times New Roman"/>
          <w:b/>
          <w:i/>
          <w:color w:val="000000"/>
          <w:sz w:val="24"/>
          <w:szCs w:val="24"/>
        </w:rPr>
      </w:pPr>
      <w:r w:rsidRPr="006E16AB">
        <w:rPr>
          <w:rFonts w:ascii="Times New Roman" w:hAnsi="Times New Roman" w:cs="Times New Roman"/>
          <w:b/>
          <w:i/>
          <w:color w:val="000000"/>
          <w:sz w:val="24"/>
          <w:szCs w:val="24"/>
        </w:rPr>
        <w:t xml:space="preserve">Заключительная диагностика процессов, по результатам </w:t>
      </w:r>
      <w:r>
        <w:rPr>
          <w:rFonts w:ascii="Times New Roman" w:hAnsi="Times New Roman" w:cs="Times New Roman"/>
          <w:b/>
          <w:i/>
          <w:color w:val="000000"/>
          <w:sz w:val="24"/>
          <w:szCs w:val="24"/>
        </w:rPr>
        <w:t>проведенной работы по программе – 2 ч.</w:t>
      </w:r>
    </w:p>
    <w:p w:rsidR="00A03FB8" w:rsidRDefault="00A03FB8" w:rsidP="00A03FB8">
      <w:pPr>
        <w:pStyle w:val="a5"/>
        <w:jc w:val="center"/>
        <w:rPr>
          <w:rFonts w:ascii="Times New Roman" w:eastAsia="Times New Roman" w:hAnsi="Times New Roman" w:cs="Times New Roman"/>
          <w:b/>
          <w:sz w:val="24"/>
        </w:rPr>
      </w:pPr>
      <w:r>
        <w:rPr>
          <w:rFonts w:ascii="Times New Roman" w:eastAsia="Times New Roman" w:hAnsi="Times New Roman" w:cs="Times New Roman"/>
          <w:b/>
          <w:sz w:val="24"/>
        </w:rPr>
        <w:t>для учащихся 2</w:t>
      </w:r>
      <w:r w:rsidRPr="00514B00">
        <w:rPr>
          <w:rFonts w:ascii="Times New Roman" w:eastAsia="Times New Roman" w:hAnsi="Times New Roman" w:cs="Times New Roman"/>
          <w:b/>
          <w:sz w:val="24"/>
        </w:rPr>
        <w:t xml:space="preserve"> классов</w:t>
      </w:r>
    </w:p>
    <w:p w:rsidR="00A03FB8" w:rsidRDefault="00A03FB8" w:rsidP="00A03FB8">
      <w:pPr>
        <w:pStyle w:val="a5"/>
        <w:jc w:val="center"/>
        <w:rPr>
          <w:rFonts w:ascii="Times New Roman" w:eastAsia="Times New Roman" w:hAnsi="Times New Roman" w:cs="Times New Roman"/>
          <w:b/>
          <w:sz w:val="24"/>
        </w:rPr>
      </w:pPr>
      <w:r w:rsidRPr="00402DDA">
        <w:rPr>
          <w:rFonts w:ascii="Times New Roman" w:eastAsia="Times New Roman" w:hAnsi="Times New Roman" w:cs="Times New Roman"/>
          <w:b/>
          <w:sz w:val="24"/>
        </w:rPr>
        <w:t>34 часа в год, 1 час в неделю</w:t>
      </w:r>
    </w:p>
    <w:p w:rsidR="00EF0975" w:rsidRPr="00AE260C" w:rsidRDefault="00EF0975" w:rsidP="00CA2965">
      <w:pPr>
        <w:pStyle w:val="a5"/>
        <w:ind w:firstLine="567"/>
        <w:jc w:val="both"/>
        <w:rPr>
          <w:rFonts w:ascii="Times New Roman" w:eastAsia="Times New Roman" w:hAnsi="Times New Roman" w:cs="Times New Roman"/>
          <w:color w:val="333333"/>
          <w:sz w:val="24"/>
          <w:szCs w:val="24"/>
        </w:rPr>
      </w:pPr>
      <w:r w:rsidRPr="00AE260C">
        <w:rPr>
          <w:rFonts w:ascii="Times New Roman" w:eastAsia="Times New Roman" w:hAnsi="Times New Roman" w:cs="Times New Roman"/>
          <w:bCs/>
          <w:color w:val="333333"/>
          <w:sz w:val="24"/>
          <w:szCs w:val="24"/>
        </w:rPr>
        <w:t>Цель программы</w:t>
      </w:r>
      <w:r w:rsidR="00AE260C">
        <w:rPr>
          <w:rFonts w:ascii="Times New Roman" w:eastAsia="Times New Roman" w:hAnsi="Times New Roman" w:cs="Times New Roman"/>
          <w:color w:val="333333"/>
          <w:sz w:val="24"/>
          <w:szCs w:val="24"/>
        </w:rPr>
        <w:t xml:space="preserve">: </w:t>
      </w:r>
      <w:r w:rsidRPr="00AE260C">
        <w:rPr>
          <w:rFonts w:ascii="Times New Roman" w:eastAsia="Times New Roman" w:hAnsi="Times New Roman" w:cs="Times New Roman"/>
          <w:sz w:val="24"/>
          <w:szCs w:val="24"/>
        </w:rPr>
        <w:t>последовательно и планомерно сформи</w:t>
      </w:r>
      <w:r w:rsidRPr="00AE260C">
        <w:rPr>
          <w:rFonts w:ascii="Times New Roman" w:eastAsia="Times New Roman" w:hAnsi="Times New Roman" w:cs="Times New Roman"/>
          <w:sz w:val="24"/>
          <w:szCs w:val="24"/>
        </w:rPr>
        <w:softHyphen/>
        <w:t>ровать у учащихся психологическую основу обучения, повысить уровень их общего психологическ</w:t>
      </w:r>
      <w:r w:rsidR="00AE260C">
        <w:rPr>
          <w:rFonts w:ascii="Times New Roman" w:eastAsia="Times New Roman" w:hAnsi="Times New Roman" w:cs="Times New Roman"/>
          <w:sz w:val="24"/>
          <w:szCs w:val="24"/>
        </w:rPr>
        <w:t>ого, и в ча</w:t>
      </w:r>
      <w:r w:rsidR="00AE260C">
        <w:rPr>
          <w:rFonts w:ascii="Times New Roman" w:eastAsia="Times New Roman" w:hAnsi="Times New Roman" w:cs="Times New Roman"/>
          <w:sz w:val="24"/>
          <w:szCs w:val="24"/>
        </w:rPr>
        <w:softHyphen/>
        <w:t>стности умственного</w:t>
      </w:r>
      <w:r w:rsidRPr="00AE260C">
        <w:rPr>
          <w:rFonts w:ascii="Times New Roman" w:eastAsia="Times New Roman" w:hAnsi="Times New Roman" w:cs="Times New Roman"/>
          <w:sz w:val="24"/>
          <w:szCs w:val="24"/>
        </w:rPr>
        <w:t xml:space="preserve"> развития.</w:t>
      </w:r>
    </w:p>
    <w:p w:rsidR="00EF0975" w:rsidRPr="00AE260C" w:rsidRDefault="00EF0975" w:rsidP="00CA2965">
      <w:pPr>
        <w:pStyle w:val="a5"/>
        <w:ind w:firstLine="567"/>
        <w:jc w:val="both"/>
        <w:rPr>
          <w:rFonts w:ascii="Times New Roman" w:eastAsia="Times New Roman" w:hAnsi="Times New Roman" w:cs="Times New Roman"/>
          <w:sz w:val="24"/>
          <w:szCs w:val="24"/>
        </w:rPr>
      </w:pPr>
      <w:r w:rsidRPr="00AE260C">
        <w:rPr>
          <w:rFonts w:ascii="Times New Roman" w:eastAsia="Times New Roman" w:hAnsi="Times New Roman" w:cs="Times New Roman"/>
          <w:sz w:val="24"/>
          <w:szCs w:val="24"/>
        </w:rPr>
        <w:t>Занятия психологического развития могут быть эффек</w:t>
      </w:r>
      <w:r w:rsidRPr="00AE260C">
        <w:rPr>
          <w:rFonts w:ascii="Times New Roman" w:eastAsia="Times New Roman" w:hAnsi="Times New Roman" w:cs="Times New Roman"/>
          <w:sz w:val="24"/>
          <w:szCs w:val="24"/>
        </w:rPr>
        <w:softHyphen/>
        <w:t>тивными только при условии их систематического про</w:t>
      </w:r>
      <w:r w:rsidRPr="00AE260C">
        <w:rPr>
          <w:rFonts w:ascii="Times New Roman" w:eastAsia="Times New Roman" w:hAnsi="Times New Roman" w:cs="Times New Roman"/>
          <w:sz w:val="24"/>
          <w:szCs w:val="24"/>
        </w:rPr>
        <w:softHyphen/>
        <w:t xml:space="preserve">ведения (как минимум один раз в неделю). Материал рассчитан на </w:t>
      </w:r>
      <w:r w:rsidR="00AE260C">
        <w:rPr>
          <w:rFonts w:ascii="Times New Roman" w:eastAsia="Times New Roman" w:hAnsi="Times New Roman" w:cs="Times New Roman"/>
          <w:sz w:val="24"/>
          <w:szCs w:val="24"/>
        </w:rPr>
        <w:t xml:space="preserve">занятия </w:t>
      </w:r>
      <w:r w:rsidRPr="00AE260C">
        <w:rPr>
          <w:rFonts w:ascii="Times New Roman" w:eastAsia="Times New Roman" w:hAnsi="Times New Roman" w:cs="Times New Roman"/>
          <w:sz w:val="24"/>
          <w:szCs w:val="24"/>
        </w:rPr>
        <w:t>по 30-35  минут.</w:t>
      </w:r>
    </w:p>
    <w:p w:rsidR="00EF0975" w:rsidRPr="000417A4" w:rsidRDefault="00EF0975" w:rsidP="00EF0975">
      <w:pPr>
        <w:jc w:val="center"/>
        <w:rPr>
          <w:rFonts w:ascii="Times New Roman" w:hAnsi="Times New Roman" w:cs="Times New Roman"/>
          <w:b/>
          <w:sz w:val="24"/>
          <w:szCs w:val="28"/>
        </w:rPr>
      </w:pPr>
      <w:r w:rsidRPr="000417A4">
        <w:rPr>
          <w:rFonts w:ascii="Times New Roman" w:hAnsi="Times New Roman" w:cs="Times New Roman"/>
          <w:b/>
          <w:bCs/>
          <w:sz w:val="24"/>
          <w:szCs w:val="28"/>
        </w:rPr>
        <w:t>Учебно-тематический план</w:t>
      </w:r>
      <w:r w:rsidRPr="000417A4">
        <w:rPr>
          <w:rFonts w:ascii="Times New Roman" w:hAnsi="Times New Roman" w:cs="Times New Roman"/>
          <w:b/>
          <w:sz w:val="24"/>
          <w:szCs w:val="28"/>
        </w:rPr>
        <w:t xml:space="preserve"> программы</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560"/>
        <w:gridCol w:w="883"/>
        <w:gridCol w:w="2411"/>
        <w:gridCol w:w="4819"/>
      </w:tblGrid>
      <w:tr w:rsidR="00EF0975" w:rsidRPr="00F059D0" w:rsidTr="00E70008">
        <w:trPr>
          <w:trHeight w:val="433"/>
        </w:trPr>
        <w:tc>
          <w:tcPr>
            <w:tcW w:w="675"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 xml:space="preserve">№ п/п </w:t>
            </w:r>
          </w:p>
        </w:tc>
        <w:tc>
          <w:tcPr>
            <w:tcW w:w="1560"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 xml:space="preserve">Темы, разделы </w:t>
            </w:r>
          </w:p>
        </w:tc>
        <w:tc>
          <w:tcPr>
            <w:tcW w:w="883" w:type="dxa"/>
          </w:tcPr>
          <w:p w:rsidR="00EF0975" w:rsidRPr="00F059D0" w:rsidRDefault="007D0DCF"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Кол-во</w:t>
            </w:r>
          </w:p>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 xml:space="preserve">часов </w:t>
            </w:r>
          </w:p>
        </w:tc>
        <w:tc>
          <w:tcPr>
            <w:tcW w:w="2411"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 xml:space="preserve">Цели и задачи </w:t>
            </w:r>
          </w:p>
        </w:tc>
        <w:tc>
          <w:tcPr>
            <w:tcW w:w="4819"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 xml:space="preserve">Наименование форм работы и упражнений </w:t>
            </w:r>
          </w:p>
        </w:tc>
      </w:tr>
      <w:tr w:rsidR="00EF0975" w:rsidRPr="00F059D0" w:rsidTr="00E70008">
        <w:trPr>
          <w:trHeight w:val="88"/>
        </w:trPr>
        <w:tc>
          <w:tcPr>
            <w:tcW w:w="675" w:type="dxa"/>
          </w:tcPr>
          <w:p w:rsidR="00EF0975" w:rsidRPr="00F059D0" w:rsidRDefault="00EF0975" w:rsidP="00C3243E">
            <w:pPr>
              <w:autoSpaceDE w:val="0"/>
              <w:autoSpaceDN w:val="0"/>
              <w:adjustRightInd w:val="0"/>
              <w:spacing w:after="0" w:line="240" w:lineRule="auto"/>
              <w:jc w:val="center"/>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1</w:t>
            </w:r>
          </w:p>
        </w:tc>
        <w:tc>
          <w:tcPr>
            <w:tcW w:w="1560" w:type="dxa"/>
          </w:tcPr>
          <w:p w:rsidR="00EF0975" w:rsidRPr="00F059D0" w:rsidRDefault="00EF0975" w:rsidP="00C3243E">
            <w:pPr>
              <w:autoSpaceDE w:val="0"/>
              <w:autoSpaceDN w:val="0"/>
              <w:adjustRightInd w:val="0"/>
              <w:spacing w:after="0" w:line="240" w:lineRule="auto"/>
              <w:jc w:val="center"/>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3</w:t>
            </w:r>
          </w:p>
        </w:tc>
        <w:tc>
          <w:tcPr>
            <w:tcW w:w="883" w:type="dxa"/>
          </w:tcPr>
          <w:p w:rsidR="00EF0975" w:rsidRPr="00F059D0" w:rsidRDefault="00EF0975" w:rsidP="00C3243E">
            <w:pPr>
              <w:autoSpaceDE w:val="0"/>
              <w:autoSpaceDN w:val="0"/>
              <w:adjustRightInd w:val="0"/>
              <w:spacing w:after="0" w:line="240" w:lineRule="auto"/>
              <w:jc w:val="center"/>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4</w:t>
            </w:r>
          </w:p>
        </w:tc>
        <w:tc>
          <w:tcPr>
            <w:tcW w:w="2411" w:type="dxa"/>
          </w:tcPr>
          <w:p w:rsidR="00EF0975" w:rsidRPr="00F059D0" w:rsidRDefault="00EF0975" w:rsidP="00C3243E">
            <w:pPr>
              <w:autoSpaceDE w:val="0"/>
              <w:autoSpaceDN w:val="0"/>
              <w:adjustRightInd w:val="0"/>
              <w:spacing w:after="0" w:line="240" w:lineRule="auto"/>
              <w:jc w:val="center"/>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5</w:t>
            </w:r>
          </w:p>
        </w:tc>
        <w:tc>
          <w:tcPr>
            <w:tcW w:w="4819" w:type="dxa"/>
          </w:tcPr>
          <w:p w:rsidR="00EF0975" w:rsidRPr="00F059D0" w:rsidRDefault="00EF0975" w:rsidP="00C3243E">
            <w:pPr>
              <w:autoSpaceDE w:val="0"/>
              <w:autoSpaceDN w:val="0"/>
              <w:adjustRightInd w:val="0"/>
              <w:spacing w:after="0" w:line="240" w:lineRule="auto"/>
              <w:jc w:val="center"/>
              <w:rPr>
                <w:rFonts w:ascii="Times New Roman" w:hAnsi="Times New Roman" w:cs="Times New Roman"/>
                <w:color w:val="000000"/>
                <w:sz w:val="24"/>
                <w:szCs w:val="24"/>
              </w:rPr>
            </w:pPr>
            <w:r w:rsidRPr="00F059D0">
              <w:rPr>
                <w:rFonts w:ascii="Times New Roman" w:hAnsi="Times New Roman" w:cs="Times New Roman"/>
                <w:b/>
                <w:bCs/>
                <w:color w:val="000000"/>
                <w:sz w:val="24"/>
                <w:szCs w:val="24"/>
              </w:rPr>
              <w:t>6</w:t>
            </w:r>
          </w:p>
        </w:tc>
      </w:tr>
      <w:tr w:rsidR="00EF0975" w:rsidRPr="00F059D0" w:rsidTr="00E70008">
        <w:trPr>
          <w:trHeight w:val="88"/>
        </w:trPr>
        <w:tc>
          <w:tcPr>
            <w:tcW w:w="675" w:type="dxa"/>
          </w:tcPr>
          <w:p w:rsidR="00EF0975" w:rsidRPr="00F059D0" w:rsidRDefault="00EF0975" w:rsidP="00C3243E">
            <w:pPr>
              <w:autoSpaceDE w:val="0"/>
              <w:autoSpaceDN w:val="0"/>
              <w:adjustRightInd w:val="0"/>
              <w:spacing w:after="0" w:line="240" w:lineRule="auto"/>
              <w:rPr>
                <w:rFonts w:ascii="Times New Roman" w:hAnsi="Times New Roman" w:cs="Times New Roman"/>
                <w:b/>
                <w:bCs/>
                <w:color w:val="000000"/>
                <w:sz w:val="24"/>
                <w:szCs w:val="24"/>
              </w:rPr>
            </w:pPr>
            <w:r w:rsidRPr="00F059D0">
              <w:rPr>
                <w:rFonts w:ascii="Times New Roman" w:hAnsi="Times New Roman" w:cs="Times New Roman"/>
                <w:color w:val="000000"/>
                <w:sz w:val="24"/>
                <w:szCs w:val="24"/>
              </w:rPr>
              <w:t>1</w:t>
            </w:r>
          </w:p>
        </w:tc>
        <w:tc>
          <w:tcPr>
            <w:tcW w:w="1560" w:type="dxa"/>
          </w:tcPr>
          <w:p w:rsidR="00EF0975"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color w:val="000000"/>
                <w:sz w:val="24"/>
                <w:szCs w:val="24"/>
              </w:rPr>
              <w:t>Когнитивная сфера.</w:t>
            </w:r>
          </w:p>
          <w:p w:rsidR="00EF0975" w:rsidRPr="00F059D0" w:rsidRDefault="00EF0975" w:rsidP="00C3243E">
            <w:pPr>
              <w:autoSpaceDE w:val="0"/>
              <w:autoSpaceDN w:val="0"/>
              <w:adjustRightInd w:val="0"/>
              <w:spacing w:after="0" w:line="240" w:lineRule="auto"/>
              <w:rPr>
                <w:rFonts w:ascii="Times New Roman" w:hAnsi="Times New Roman" w:cs="Times New Roman"/>
                <w:b/>
                <w:bCs/>
                <w:color w:val="000000"/>
                <w:sz w:val="24"/>
                <w:szCs w:val="24"/>
              </w:rPr>
            </w:pPr>
            <w:r w:rsidRPr="00FD0FF3">
              <w:rPr>
                <w:rFonts w:ascii="Times New Roman" w:hAnsi="Times New Roman" w:cs="Times New Roman"/>
                <w:color w:val="000000"/>
                <w:sz w:val="24"/>
                <w:szCs w:val="24"/>
              </w:rPr>
              <w:t>Занятие вводное, диагностическое</w:t>
            </w:r>
          </w:p>
        </w:tc>
        <w:tc>
          <w:tcPr>
            <w:tcW w:w="883" w:type="dxa"/>
          </w:tcPr>
          <w:p w:rsidR="00EF0975" w:rsidRPr="00375F31" w:rsidRDefault="00EF0975" w:rsidP="00C3243E">
            <w:pPr>
              <w:autoSpaceDE w:val="0"/>
              <w:autoSpaceDN w:val="0"/>
              <w:adjustRightInd w:val="0"/>
              <w:spacing w:after="0" w:line="240" w:lineRule="auto"/>
              <w:rPr>
                <w:rFonts w:ascii="Times New Roman" w:hAnsi="Times New Roman" w:cs="Times New Roman"/>
                <w:bCs/>
                <w:color w:val="000000"/>
                <w:sz w:val="24"/>
                <w:szCs w:val="24"/>
              </w:rPr>
            </w:pPr>
            <w:r w:rsidRPr="00375F31">
              <w:rPr>
                <w:rFonts w:ascii="Times New Roman" w:hAnsi="Times New Roman" w:cs="Times New Roman"/>
                <w:bCs/>
                <w:color w:val="000000"/>
                <w:sz w:val="24"/>
                <w:szCs w:val="24"/>
              </w:rPr>
              <w:t>2ч</w:t>
            </w:r>
          </w:p>
        </w:tc>
        <w:tc>
          <w:tcPr>
            <w:tcW w:w="2411" w:type="dxa"/>
          </w:tcPr>
          <w:p w:rsidR="00EF0975" w:rsidRPr="0070101D"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70101D">
              <w:rPr>
                <w:rFonts w:ascii="Times New Roman" w:hAnsi="Times New Roman" w:cs="Times New Roman"/>
                <w:color w:val="000000"/>
                <w:sz w:val="24"/>
                <w:szCs w:val="24"/>
              </w:rPr>
              <w:t>Диагностика  развития  познавательных  процессов  у ребёнка (логической памяти, механической памяти, оперативной памяти, усто</w:t>
            </w:r>
            <w:r>
              <w:rPr>
                <w:rFonts w:ascii="Times New Roman" w:hAnsi="Times New Roman" w:cs="Times New Roman"/>
                <w:color w:val="000000"/>
                <w:sz w:val="24"/>
                <w:szCs w:val="24"/>
              </w:rPr>
              <w:t>йчи</w:t>
            </w:r>
            <w:r w:rsidRPr="0070101D">
              <w:rPr>
                <w:rFonts w:ascii="Times New Roman" w:hAnsi="Times New Roman" w:cs="Times New Roman"/>
                <w:color w:val="000000"/>
                <w:sz w:val="24"/>
                <w:szCs w:val="24"/>
              </w:rPr>
              <w:t>вости, объёма и концентрации внимания, мышления</w:t>
            </w:r>
          </w:p>
        </w:tc>
        <w:tc>
          <w:tcPr>
            <w:tcW w:w="4819" w:type="dxa"/>
          </w:tcPr>
          <w:p w:rsidR="00EF0975"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9F25D5">
              <w:rPr>
                <w:rFonts w:ascii="Times New Roman" w:hAnsi="Times New Roman" w:cs="Times New Roman"/>
                <w:b/>
                <w:i/>
                <w:color w:val="000000"/>
                <w:sz w:val="24"/>
                <w:szCs w:val="24"/>
                <w:u w:val="single"/>
              </w:rPr>
              <w:t>1-2.Диагностика познавательных процессов (логической памяти, механической памяти, оперативной памяти, устойчивости, объёма и концентрации внимания, мышления).</w:t>
            </w:r>
            <w:r w:rsidRPr="009F25D5">
              <w:rPr>
                <w:rFonts w:ascii="Times New Roman" w:hAnsi="Times New Roman" w:cs="Times New Roman"/>
                <w:b/>
                <w:i/>
                <w:color w:val="000000"/>
                <w:sz w:val="24"/>
                <w:szCs w:val="24"/>
                <w:u w:val="single"/>
              </w:rPr>
              <w:br/>
            </w:r>
            <w:r w:rsidRPr="00D50B6D">
              <w:rPr>
                <w:rFonts w:ascii="Times New Roman" w:hAnsi="Times New Roman" w:cs="Times New Roman"/>
                <w:color w:val="000000"/>
                <w:sz w:val="24"/>
                <w:szCs w:val="24"/>
              </w:rPr>
              <w:t xml:space="preserve">Методика «Корректурная проба» </w:t>
            </w:r>
            <w:r w:rsidRPr="00D50B6D">
              <w:rPr>
                <w:rFonts w:ascii="Times New Roman" w:hAnsi="Times New Roman" w:cs="Times New Roman"/>
                <w:color w:val="000000"/>
                <w:sz w:val="24"/>
                <w:szCs w:val="24"/>
              </w:rPr>
              <w:br/>
              <w:t>Методика «Оперативная память»</w:t>
            </w:r>
            <w:r w:rsidRPr="00D50B6D">
              <w:rPr>
                <w:rFonts w:ascii="Times New Roman" w:hAnsi="Times New Roman" w:cs="Times New Roman"/>
                <w:color w:val="000000"/>
                <w:sz w:val="24"/>
                <w:szCs w:val="24"/>
              </w:rPr>
              <w:br/>
              <w:t>Методика «Запомни пару»</w:t>
            </w:r>
            <w:r w:rsidRPr="00D50B6D">
              <w:rPr>
                <w:rFonts w:ascii="Times New Roman" w:hAnsi="Times New Roman" w:cs="Times New Roman"/>
                <w:color w:val="000000"/>
                <w:sz w:val="24"/>
                <w:szCs w:val="24"/>
              </w:rPr>
              <w:br/>
              <w:t>Тест Э.Ф.Замбицявичене</w:t>
            </w:r>
          </w:p>
          <w:p w:rsidR="00EF0975" w:rsidRPr="0070101D"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425AA4">
              <w:rPr>
                <w:rFonts w:ascii="Times New Roman" w:hAnsi="Times New Roman" w:cs="Times New Roman"/>
                <w:color w:val="000000"/>
                <w:sz w:val="24"/>
                <w:szCs w:val="24"/>
              </w:rPr>
              <w:t>Тест Липпмана «Логические закономерности».</w:t>
            </w:r>
          </w:p>
        </w:tc>
      </w:tr>
      <w:tr w:rsidR="00EF0975" w:rsidRPr="0053090A" w:rsidTr="00E70008">
        <w:trPr>
          <w:trHeight w:val="88"/>
        </w:trPr>
        <w:tc>
          <w:tcPr>
            <w:tcW w:w="675"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color w:val="000000"/>
                <w:sz w:val="24"/>
                <w:szCs w:val="24"/>
              </w:rPr>
              <w:t>2</w:t>
            </w:r>
          </w:p>
        </w:tc>
        <w:tc>
          <w:tcPr>
            <w:tcW w:w="1560"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Когнитивная сфера. </w:t>
            </w:r>
          </w:p>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b/>
                <w:bCs/>
                <w:i/>
                <w:iCs/>
                <w:color w:val="000000"/>
                <w:sz w:val="24"/>
                <w:szCs w:val="24"/>
              </w:rPr>
              <w:t xml:space="preserve">Внимание </w:t>
            </w:r>
          </w:p>
        </w:tc>
        <w:tc>
          <w:tcPr>
            <w:tcW w:w="883"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w:t>
            </w:r>
            <w:r w:rsidRPr="00F059D0">
              <w:rPr>
                <w:rFonts w:ascii="Times New Roman" w:hAnsi="Times New Roman" w:cs="Times New Roman"/>
                <w:color w:val="000000"/>
                <w:sz w:val="24"/>
                <w:szCs w:val="24"/>
              </w:rPr>
              <w:t xml:space="preserve"> ч. </w:t>
            </w:r>
          </w:p>
        </w:tc>
        <w:tc>
          <w:tcPr>
            <w:tcW w:w="2411" w:type="dxa"/>
          </w:tcPr>
          <w:p w:rsidR="00EF0975"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color w:val="000000"/>
                <w:sz w:val="24"/>
                <w:szCs w:val="24"/>
              </w:rPr>
              <w:t xml:space="preserve">Развитие произвольности и свойств внимания с помощью психотехнических, нейропсихологических приемов и кинезиологических упражнений </w:t>
            </w:r>
          </w:p>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p>
        </w:tc>
        <w:tc>
          <w:tcPr>
            <w:tcW w:w="4819" w:type="dxa"/>
          </w:tcPr>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3.Внимание. Обучение способности к переключению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«Выполни команду»</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«Лабиринт».</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«Любопытный»(выражение интереса)</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«Ушки на макушке»</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4.Внимание. Развитие объема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«Кто точнее нарисует?»</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«Слушай звуки улицы»</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 xml:space="preserve"> Психогимнастика. Этюд «Я так устал»(эмоции страдания, печали)</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«Поиграем в индейцев»</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4.  «Перепутанные линии».</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5.Внимание. Развитие произвольного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lastRenderedPageBreak/>
              <w:t>Задание   1.  «Точные движения»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«Крестики, точки»</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«Любящий сын» (эмпатия)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«Пишущая машинка»</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6.Внимание. Развитие произвольного внимания (устойчивость и переключение).</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«Синхронный счет»</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«Называй и считай»</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«Застенчивый ослик» (застенчивость)</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«Найди слоги»</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7.Внимание. Развитие концентрации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«Лабиринт»</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«Путаница»</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«Игра с камешками» (эмоции радости, удовольствия)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«Бубен и колокольчик»</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8.Внимание Обучение способности концентрировать внимание на ощущениях своего тела.</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«Подсчитай правильно»</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«Корректурные пробы»</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«На берегу моря» (психомышечная тренировка с фиксацией внимания на дыхании)</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«Пульс»</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9.Внимание. Развитие произвольного внимания (распределение).</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«Назови по порядку»</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«Вычеркивай буквы и слушай»</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 xml:space="preserve">Психогимнастика.  Этюд «Котята» (выражение различных эмоций) </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Игра «Поймай слово»</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4. «Таблицы Шульте»</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10.Внимание. Развитие слухового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«Узор»</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«Найди отличия»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«Не собьюсь»</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Психогимнастика.  Этюд «Что слышно?» (игра на внимание)</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4.  «Наблюдательность».</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5. «Хлопни в ладоши»</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6.  «Развитие слуховой памяти» (тексты для запоминания)</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11.Внимание. Развитие зрительного внимания</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1.  «Найди два одинаковых предмета»</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2 .   «Вычеркивай буквы и слушай»</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 xml:space="preserve">Психогимнастика.  Этюд «Факиры» </w:t>
            </w:r>
            <w:r w:rsidRPr="000D16F3">
              <w:rPr>
                <w:rFonts w:ascii="Times New Roman" w:hAnsi="Times New Roman" w:cs="Times New Roman"/>
                <w:color w:val="000000"/>
                <w:sz w:val="24"/>
                <w:szCs w:val="24"/>
              </w:rPr>
              <w:lastRenderedPageBreak/>
              <w:t>(психомышечная тренировка)</w:t>
            </w:r>
          </w:p>
          <w:p w:rsidR="00EF0975" w:rsidRPr="000D16F3" w:rsidRDefault="00EF0975" w:rsidP="00C3243E">
            <w:pPr>
              <w:pStyle w:val="a5"/>
              <w:rPr>
                <w:rFonts w:ascii="Times New Roman" w:hAnsi="Times New Roman" w:cs="Times New Roman"/>
                <w:color w:val="000000"/>
                <w:sz w:val="24"/>
                <w:szCs w:val="24"/>
              </w:rPr>
            </w:pPr>
            <w:r w:rsidRPr="000D16F3">
              <w:rPr>
                <w:rFonts w:ascii="Times New Roman" w:hAnsi="Times New Roman" w:cs="Times New Roman"/>
                <w:color w:val="000000"/>
                <w:sz w:val="24"/>
                <w:szCs w:val="24"/>
              </w:rPr>
              <w:t>Задание   3 .   «Назови, что ты видишь»</w:t>
            </w:r>
          </w:p>
        </w:tc>
      </w:tr>
      <w:tr w:rsidR="00EF0975" w:rsidRPr="0053090A" w:rsidTr="00E70008">
        <w:trPr>
          <w:trHeight w:val="88"/>
        </w:trPr>
        <w:tc>
          <w:tcPr>
            <w:tcW w:w="675"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lastRenderedPageBreak/>
              <w:t>3</w:t>
            </w:r>
          </w:p>
        </w:tc>
        <w:tc>
          <w:tcPr>
            <w:tcW w:w="1560"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53090A">
              <w:rPr>
                <w:rFonts w:ascii="Times New Roman" w:hAnsi="Times New Roman" w:cs="Times New Roman"/>
                <w:color w:val="000000"/>
                <w:sz w:val="24"/>
                <w:szCs w:val="24"/>
              </w:rPr>
              <w:t>Когнитивна</w:t>
            </w:r>
            <w:r w:rsidRPr="00F059D0">
              <w:rPr>
                <w:rFonts w:ascii="Times New Roman" w:hAnsi="Times New Roman" w:cs="Times New Roman"/>
                <w:color w:val="000000"/>
                <w:sz w:val="24"/>
                <w:szCs w:val="24"/>
              </w:rPr>
              <w:t xml:space="preserve">я сфера. </w:t>
            </w:r>
            <w:r w:rsidRPr="00D95F69">
              <w:rPr>
                <w:rFonts w:ascii="Times New Roman" w:hAnsi="Times New Roman" w:cs="Times New Roman"/>
                <w:b/>
                <w:bCs/>
                <w:i/>
                <w:iCs/>
                <w:color w:val="000000"/>
                <w:sz w:val="24"/>
                <w:szCs w:val="24"/>
              </w:rPr>
              <w:t>Память</w:t>
            </w:r>
          </w:p>
        </w:tc>
        <w:tc>
          <w:tcPr>
            <w:tcW w:w="883"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 ч</w:t>
            </w:r>
          </w:p>
        </w:tc>
        <w:tc>
          <w:tcPr>
            <w:tcW w:w="2411" w:type="dxa"/>
          </w:tcPr>
          <w:p w:rsidR="00EF0975" w:rsidRPr="00F059D0"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F059D0">
              <w:rPr>
                <w:rFonts w:ascii="Times New Roman" w:hAnsi="Times New Roman" w:cs="Times New Roman"/>
                <w:color w:val="000000"/>
                <w:sz w:val="24"/>
                <w:szCs w:val="24"/>
              </w:rPr>
              <w:t>Развитие памяти с помощью</w:t>
            </w:r>
            <w:r w:rsidRPr="00D95F69">
              <w:rPr>
                <w:rFonts w:ascii="Times New Roman" w:hAnsi="Times New Roman" w:cs="Times New Roman"/>
                <w:color w:val="000000"/>
                <w:sz w:val="24"/>
                <w:szCs w:val="24"/>
              </w:rPr>
              <w:t>психотехнических приемов. Обучение рациональной организации запоминания.</w:t>
            </w:r>
          </w:p>
        </w:tc>
        <w:tc>
          <w:tcPr>
            <w:tcW w:w="4819" w:type="dxa"/>
          </w:tcPr>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12.Память. Зрительная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«Запомни картинки»</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«У оленя дом большой».</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«Игра с песком» (напряжение и расслабление мышц рук)</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3.  «Угадай, кто говорит»</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13.Память. Зрительная произвольная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«Запомни точно»</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«Нарисуй по памяти»</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«Игра с муравьём» (напряжение и расслабление мышц ног)</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3.  «Каскад слов».</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14.Память. Непосредственная зрительная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«Запомни и найди»</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 xml:space="preserve">Вариант 1. Вариант 2. </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«Запомни и нарисуй»</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«Солнышко и тучка» (напряжение и ра</w:t>
            </w:r>
            <w:r>
              <w:rPr>
                <w:rFonts w:ascii="Times New Roman" w:hAnsi="Times New Roman" w:cs="Times New Roman"/>
                <w:color w:val="000000"/>
                <w:sz w:val="24"/>
                <w:szCs w:val="24"/>
              </w:rPr>
              <w:t>сслабление мышц туловища)</w:t>
            </w:r>
            <w:r w:rsidRPr="0039199D">
              <w:rPr>
                <w:rFonts w:ascii="Times New Roman" w:hAnsi="Times New Roman" w:cs="Times New Roman"/>
                <w:color w:val="000000"/>
                <w:sz w:val="24"/>
                <w:szCs w:val="24"/>
              </w:rPr>
              <w:br/>
              <w:t>Задание   3.   «Запомни картинки»</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4. «Запомни и нарисуй»</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15.Память. Логическая   память   (установление  ассо</w:t>
            </w:r>
            <w:r w:rsidRPr="009F25D5">
              <w:rPr>
                <w:rFonts w:ascii="Times New Roman" w:hAnsi="Times New Roman" w:cs="Times New Roman"/>
                <w:b/>
                <w:i/>
                <w:color w:val="000000"/>
                <w:sz w:val="24"/>
                <w:szCs w:val="24"/>
                <w:u w:val="single"/>
              </w:rPr>
              <w:softHyphen/>
              <w:t>циативных связей).</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«У оленя дом большой».</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«Слова, начинающиеся с одной буквы»</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 xml:space="preserve">Психогимнастика.      Этюд «В уши попала вода» (напряжение и расслабление мышц шеи) </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3.  «Объедини слова»</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16.Память. Целенаправленное запоминание и припоминание.</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«Нарисуй по памяти»</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«Каскад слов».</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«Лицо загорает» (на напряжение и расслабление мышц лица)</w:t>
            </w:r>
            <w:r w:rsidRPr="0039199D">
              <w:rPr>
                <w:rFonts w:ascii="Times New Roman" w:hAnsi="Times New Roman" w:cs="Times New Roman"/>
                <w:color w:val="000000"/>
                <w:sz w:val="24"/>
                <w:szCs w:val="24"/>
              </w:rPr>
              <w:br/>
              <w:t>Задание   3.  «Потеряшки».</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17.Память. Слуховая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«Найди образец»</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«Подбери заплатку»</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 xml:space="preserve">Психогимнастика.           Этюд «Тень» (развитие памяти, пантомимики)   </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3.  «Поставь на место»</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4.  «Повтори цифры»</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18.Память. Опосредованная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«Подбери картинку»</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 xml:space="preserve">Задание   2.  «Зашифруй предложение» </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«Дракон кусает свой хвост» (подвижная игра на ловкость, сплочённость)</w:t>
            </w:r>
            <w:r w:rsidRPr="0039199D">
              <w:rPr>
                <w:rFonts w:ascii="Times New Roman" w:hAnsi="Times New Roman" w:cs="Times New Roman"/>
                <w:color w:val="000000"/>
                <w:sz w:val="24"/>
                <w:szCs w:val="24"/>
              </w:rPr>
              <w:br/>
              <w:t xml:space="preserve"> Задание  3. «У оленя дом большой».</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19.Память. Долговременная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lastRenderedPageBreak/>
              <w:t>Задание   1.  «Башня - пирамида»</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«Одежда»</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Психогимнастика.      Этюд «Четыре стихии» (внимание)</w:t>
            </w:r>
            <w:r w:rsidRPr="0039199D">
              <w:rPr>
                <w:rFonts w:ascii="Times New Roman" w:hAnsi="Times New Roman" w:cs="Times New Roman"/>
                <w:color w:val="000000"/>
                <w:sz w:val="24"/>
                <w:szCs w:val="24"/>
              </w:rPr>
              <w:br/>
              <w:t>Задание  3.  «Разучивание песни»</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20.Память. Непосредственная вербальная память.</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1.  «Кто не на месте?»</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2.  «Повтори цифры»</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 xml:space="preserve">Психогимнастика.           Этюд «Тень» (развитие памяти, пантомимики)   </w:t>
            </w:r>
          </w:p>
          <w:p w:rsidR="00EF0975" w:rsidRPr="0039199D" w:rsidRDefault="00EF0975" w:rsidP="00C3243E">
            <w:pPr>
              <w:pStyle w:val="a5"/>
              <w:rPr>
                <w:rFonts w:ascii="Times New Roman" w:hAnsi="Times New Roman" w:cs="Times New Roman"/>
                <w:color w:val="000000"/>
                <w:sz w:val="24"/>
                <w:szCs w:val="24"/>
              </w:rPr>
            </w:pPr>
            <w:r w:rsidRPr="0039199D">
              <w:rPr>
                <w:rFonts w:ascii="Times New Roman" w:hAnsi="Times New Roman" w:cs="Times New Roman"/>
                <w:color w:val="000000"/>
                <w:sz w:val="24"/>
                <w:szCs w:val="24"/>
              </w:rPr>
              <w:t>Задание   3.  «Угадай, кто говорит»</w:t>
            </w:r>
          </w:p>
        </w:tc>
      </w:tr>
      <w:tr w:rsidR="00EF0975" w:rsidRPr="0053090A" w:rsidTr="00E70008">
        <w:trPr>
          <w:trHeight w:val="88"/>
        </w:trPr>
        <w:tc>
          <w:tcPr>
            <w:tcW w:w="675"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lastRenderedPageBreak/>
              <w:t>4</w:t>
            </w:r>
          </w:p>
        </w:tc>
        <w:tc>
          <w:tcPr>
            <w:tcW w:w="1560" w:type="dxa"/>
          </w:tcPr>
          <w:p w:rsidR="00EF0975" w:rsidRPr="00375F31" w:rsidRDefault="00EF0975" w:rsidP="00C3243E">
            <w:pPr>
              <w:pStyle w:val="a5"/>
              <w:rPr>
                <w:rFonts w:ascii="Times New Roman" w:hAnsi="Times New Roman" w:cs="Times New Roman"/>
                <w:color w:val="000000"/>
                <w:sz w:val="24"/>
                <w:szCs w:val="24"/>
              </w:rPr>
            </w:pPr>
            <w:r w:rsidRPr="00375F31">
              <w:rPr>
                <w:rFonts w:ascii="Times New Roman" w:hAnsi="Times New Roman" w:cs="Times New Roman"/>
                <w:color w:val="000000"/>
                <w:sz w:val="24"/>
                <w:szCs w:val="24"/>
              </w:rPr>
              <w:t xml:space="preserve">Когнитивная сфера. </w:t>
            </w:r>
            <w:r w:rsidRPr="00375F31">
              <w:rPr>
                <w:rFonts w:ascii="Times New Roman" w:hAnsi="Times New Roman" w:cs="Times New Roman"/>
                <w:b/>
                <w:bCs/>
                <w:i/>
                <w:iCs/>
                <w:color w:val="000000"/>
                <w:sz w:val="24"/>
                <w:szCs w:val="24"/>
              </w:rPr>
              <w:t>Восприятие</w:t>
            </w:r>
          </w:p>
          <w:p w:rsidR="00EF0975" w:rsidRPr="00375F31" w:rsidRDefault="00EF0975" w:rsidP="00C3243E">
            <w:pPr>
              <w:pStyle w:val="a5"/>
              <w:rPr>
                <w:rFonts w:ascii="Times New Roman" w:hAnsi="Times New Roman" w:cs="Times New Roman"/>
                <w:color w:val="000000"/>
                <w:sz w:val="24"/>
                <w:szCs w:val="24"/>
              </w:rPr>
            </w:pPr>
          </w:p>
        </w:tc>
        <w:tc>
          <w:tcPr>
            <w:tcW w:w="883" w:type="dxa"/>
          </w:tcPr>
          <w:p w:rsidR="00EF0975" w:rsidRPr="00D52A07" w:rsidRDefault="00EF0975" w:rsidP="00C3243E">
            <w:pPr>
              <w:pStyle w:val="a5"/>
              <w:rPr>
                <w:rFonts w:ascii="Times New Roman" w:hAnsi="Times New Roman" w:cs="Times New Roman"/>
                <w:color w:val="000000"/>
                <w:sz w:val="24"/>
                <w:szCs w:val="24"/>
              </w:rPr>
            </w:pPr>
            <w:r w:rsidRPr="00D52A07">
              <w:rPr>
                <w:rFonts w:ascii="Times New Roman" w:hAnsi="Times New Roman" w:cs="Times New Roman"/>
                <w:color w:val="000000"/>
                <w:sz w:val="24"/>
                <w:szCs w:val="24"/>
              </w:rPr>
              <w:t>3 ч</w:t>
            </w:r>
          </w:p>
        </w:tc>
        <w:tc>
          <w:tcPr>
            <w:tcW w:w="2411" w:type="dxa"/>
          </w:tcPr>
          <w:p w:rsidR="00EB3C2B" w:rsidRPr="00D52A07" w:rsidRDefault="00EB3C2B" w:rsidP="00D52A07">
            <w:pPr>
              <w:pStyle w:val="a5"/>
              <w:rPr>
                <w:rFonts w:ascii="Times New Roman" w:hAnsi="Times New Roman" w:cs="Times New Roman"/>
                <w:sz w:val="24"/>
                <w:szCs w:val="24"/>
              </w:rPr>
            </w:pPr>
            <w:r w:rsidRPr="00D52A07">
              <w:rPr>
                <w:rFonts w:ascii="Times New Roman" w:hAnsi="Times New Roman" w:cs="Times New Roman"/>
                <w:sz w:val="24"/>
                <w:szCs w:val="24"/>
              </w:rPr>
              <w:t>-Развитие целостности восприятия.</w:t>
            </w:r>
          </w:p>
          <w:p w:rsidR="00EB3C2B" w:rsidRPr="00D52A07" w:rsidRDefault="00EB3C2B" w:rsidP="00D52A07">
            <w:pPr>
              <w:pStyle w:val="a5"/>
              <w:rPr>
                <w:rFonts w:ascii="Times New Roman" w:eastAsia="Times New Roman" w:hAnsi="Times New Roman" w:cs="Times New Roman"/>
                <w:sz w:val="24"/>
                <w:szCs w:val="24"/>
              </w:rPr>
            </w:pPr>
            <w:r w:rsidRPr="00D52A07">
              <w:rPr>
                <w:rFonts w:ascii="Times New Roman" w:hAnsi="Times New Roman" w:cs="Times New Roman"/>
                <w:color w:val="000000"/>
                <w:sz w:val="24"/>
                <w:szCs w:val="24"/>
              </w:rPr>
              <w:t>-</w:t>
            </w:r>
            <w:r w:rsidRPr="00D52A07">
              <w:rPr>
                <w:rFonts w:ascii="Times New Roman" w:eastAsia="Times New Roman" w:hAnsi="Times New Roman" w:cs="Times New Roman"/>
                <w:color w:val="000000"/>
                <w:sz w:val="24"/>
                <w:szCs w:val="24"/>
              </w:rPr>
              <w:t>Развитие фонетико-фонематического восприятия.</w:t>
            </w:r>
          </w:p>
          <w:p w:rsidR="00EB3C2B" w:rsidRPr="00D52A07" w:rsidRDefault="00EB3C2B" w:rsidP="00D52A07">
            <w:pPr>
              <w:pStyle w:val="a5"/>
              <w:rPr>
                <w:rFonts w:ascii="Times New Roman" w:hAnsi="Times New Roman" w:cs="Times New Roman"/>
                <w:color w:val="000000"/>
                <w:sz w:val="24"/>
                <w:szCs w:val="24"/>
              </w:rPr>
            </w:pPr>
            <w:r w:rsidRPr="00D52A07">
              <w:rPr>
                <w:rFonts w:ascii="Times New Roman" w:hAnsi="Times New Roman" w:cs="Times New Roman"/>
                <w:color w:val="000000"/>
                <w:sz w:val="24"/>
                <w:szCs w:val="24"/>
              </w:rPr>
              <w:t>-</w:t>
            </w:r>
            <w:r w:rsidRPr="00D52A07">
              <w:rPr>
                <w:rFonts w:ascii="Times New Roman" w:eastAsia="Times New Roman" w:hAnsi="Times New Roman" w:cs="Times New Roman"/>
                <w:color w:val="000000"/>
                <w:sz w:val="24"/>
                <w:szCs w:val="24"/>
              </w:rPr>
              <w:t>Развитие    зрительного    восприятия    (восприятие формы).</w:t>
            </w:r>
          </w:p>
          <w:p w:rsidR="00EB3C2B" w:rsidRPr="00D52A07" w:rsidRDefault="00EB3C2B" w:rsidP="00D52A07">
            <w:pPr>
              <w:pStyle w:val="a5"/>
              <w:rPr>
                <w:rFonts w:ascii="Times New Roman" w:eastAsia="Times New Roman" w:hAnsi="Times New Roman" w:cs="Times New Roman"/>
                <w:sz w:val="24"/>
                <w:szCs w:val="24"/>
              </w:rPr>
            </w:pPr>
            <w:r w:rsidRPr="00D52A07">
              <w:rPr>
                <w:rFonts w:ascii="Times New Roman" w:hAnsi="Times New Roman" w:cs="Times New Roman"/>
                <w:color w:val="000000"/>
                <w:sz w:val="24"/>
                <w:szCs w:val="24"/>
              </w:rPr>
              <w:t xml:space="preserve">- </w:t>
            </w:r>
            <w:r w:rsidRPr="00D52A07">
              <w:rPr>
                <w:rFonts w:ascii="Times New Roman" w:eastAsia="Times New Roman" w:hAnsi="Times New Roman" w:cs="Times New Roman"/>
                <w:color w:val="000000"/>
                <w:sz w:val="24"/>
                <w:szCs w:val="24"/>
              </w:rPr>
              <w:t>Развитие восприятия (расчлененность).</w:t>
            </w:r>
          </w:p>
          <w:p w:rsidR="00EB3C2B" w:rsidRPr="00D52A07" w:rsidRDefault="00EB3C2B" w:rsidP="00D52A07">
            <w:pPr>
              <w:pStyle w:val="a5"/>
              <w:rPr>
                <w:rFonts w:ascii="Times New Roman" w:eastAsia="Times New Roman" w:hAnsi="Times New Roman" w:cs="Times New Roman"/>
                <w:sz w:val="24"/>
                <w:szCs w:val="24"/>
              </w:rPr>
            </w:pPr>
            <w:r w:rsidRPr="00D52A07">
              <w:rPr>
                <w:rFonts w:ascii="Times New Roman" w:hAnsi="Times New Roman" w:cs="Times New Roman"/>
                <w:color w:val="000000"/>
                <w:sz w:val="24"/>
                <w:szCs w:val="24"/>
              </w:rPr>
              <w:t>-</w:t>
            </w:r>
            <w:r w:rsidRPr="00D52A07">
              <w:rPr>
                <w:rFonts w:ascii="Times New Roman" w:eastAsia="Times New Roman" w:hAnsi="Times New Roman" w:cs="Times New Roman"/>
                <w:color w:val="000000"/>
                <w:sz w:val="24"/>
                <w:szCs w:val="24"/>
              </w:rPr>
              <w:t>Развитие зрительного восприятия (выделение бук</w:t>
            </w:r>
            <w:r w:rsidRPr="00D52A07">
              <w:rPr>
                <w:rFonts w:ascii="Times New Roman" w:eastAsia="Times New Roman" w:hAnsi="Times New Roman" w:cs="Times New Roman"/>
                <w:color w:val="000000"/>
                <w:sz w:val="24"/>
                <w:szCs w:val="24"/>
              </w:rPr>
              <w:softHyphen/>
              <w:t>венных форм).</w:t>
            </w:r>
          </w:p>
          <w:p w:rsidR="00EF0975" w:rsidRPr="00D52A07" w:rsidRDefault="00EB3C2B" w:rsidP="00D52A07">
            <w:pPr>
              <w:pStyle w:val="a5"/>
              <w:rPr>
                <w:rFonts w:ascii="Times New Roman" w:hAnsi="Times New Roman" w:cs="Times New Roman"/>
                <w:color w:val="000000"/>
                <w:sz w:val="24"/>
                <w:szCs w:val="24"/>
              </w:rPr>
            </w:pPr>
            <w:r w:rsidRPr="00D52A07">
              <w:rPr>
                <w:rFonts w:ascii="Times New Roman" w:hAnsi="Times New Roman" w:cs="Times New Roman"/>
                <w:sz w:val="24"/>
                <w:szCs w:val="24"/>
              </w:rPr>
              <w:t>-Развитие слухового восприятия.</w:t>
            </w:r>
          </w:p>
        </w:tc>
        <w:tc>
          <w:tcPr>
            <w:tcW w:w="4819" w:type="dxa"/>
          </w:tcPr>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21.Восприятие Фонетико-фонематическое восприятие.</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1. «Дорисуй фигуры»</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2. «Найди ошибку».</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 xml:space="preserve">Психогимнастика.   Этюд «Штанга» (расслабление мышц) </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3. «Загадочные контуры»</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22.Восприятие Зрительное восприятие</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 xml:space="preserve">Задание   1.  «Найди фото» </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2.  «Назови буквы»</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 xml:space="preserve"> Психогимнастика.   Этюд «Золотые капельки» (эмоции радости)</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3 . «Назови и проверь постукиванием»</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23.Восприятие Целостность восприятия.</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1. «Загадочные контуры»</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Задание  2. «Дорисуй фигуры»</w:t>
            </w:r>
          </w:p>
          <w:p w:rsidR="00EF0975" w:rsidRPr="00375F31"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375F31">
              <w:rPr>
                <w:rFonts w:ascii="Times New Roman" w:hAnsi="Times New Roman" w:cs="Times New Roman"/>
                <w:color w:val="000000"/>
                <w:sz w:val="24"/>
                <w:szCs w:val="24"/>
              </w:rPr>
              <w:t>Психогимнастика.        Этюд «Запретное движение» (преодоление двигательного автоматизма)</w:t>
            </w:r>
            <w:r w:rsidRPr="00375F31">
              <w:rPr>
                <w:rFonts w:ascii="Times New Roman" w:hAnsi="Times New Roman" w:cs="Times New Roman"/>
                <w:color w:val="000000"/>
                <w:sz w:val="24"/>
                <w:szCs w:val="24"/>
              </w:rPr>
              <w:br/>
              <w:t>Задание  3. «Что нарисовано?»</w:t>
            </w:r>
          </w:p>
        </w:tc>
      </w:tr>
      <w:tr w:rsidR="00EF0975" w:rsidRPr="0053090A" w:rsidTr="00E70008">
        <w:trPr>
          <w:trHeight w:val="88"/>
        </w:trPr>
        <w:tc>
          <w:tcPr>
            <w:tcW w:w="675"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5</w:t>
            </w:r>
          </w:p>
        </w:tc>
        <w:tc>
          <w:tcPr>
            <w:tcW w:w="1560"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Когнитивная сфера. </w:t>
            </w:r>
          </w:p>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b/>
                <w:bCs/>
                <w:i/>
                <w:iCs/>
                <w:color w:val="000000"/>
                <w:sz w:val="24"/>
                <w:szCs w:val="24"/>
              </w:rPr>
              <w:t xml:space="preserve">Мышление </w:t>
            </w:r>
          </w:p>
        </w:tc>
        <w:tc>
          <w:tcPr>
            <w:tcW w:w="883"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 ч</w:t>
            </w:r>
          </w:p>
        </w:tc>
        <w:tc>
          <w:tcPr>
            <w:tcW w:w="2411" w:type="dxa"/>
          </w:tcPr>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Формирование у школьника положительной мотивации на познавательную деятельность. </w:t>
            </w:r>
          </w:p>
        </w:tc>
        <w:tc>
          <w:tcPr>
            <w:tcW w:w="4819" w:type="dxa"/>
          </w:tcPr>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24.Мышление. Понятийное мышление.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Задание  1. «Конкретизация понятий»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2. «Вордбол»</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Психогимнастика. Этюд «Цветок» (выражение удовольствия и радости)</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3.   «Найди одинаковые».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Упражнение 4. «Деление сплошного текста на отдельные предложения» №1 «Скоро весна». </w:t>
            </w:r>
            <w:r w:rsidRPr="00AC2565">
              <w:rPr>
                <w:rFonts w:ascii="Times New Roman" w:hAnsi="Times New Roman" w:cs="Times New Roman"/>
                <w:color w:val="000000"/>
                <w:sz w:val="24"/>
                <w:szCs w:val="24"/>
              </w:rPr>
              <w:br/>
              <w:t>Упражнение 5. «Составление связного текста по вопросам»</w:t>
            </w:r>
            <w:r w:rsidRPr="00AC2565">
              <w:rPr>
                <w:rFonts w:ascii="Times New Roman" w:hAnsi="Times New Roman" w:cs="Times New Roman"/>
                <w:color w:val="000000"/>
                <w:sz w:val="24"/>
                <w:szCs w:val="24"/>
              </w:rPr>
              <w:br/>
              <w:t>№1</w:t>
            </w:r>
            <w:r w:rsidRPr="00AC2565">
              <w:rPr>
                <w:rFonts w:ascii="Times New Roman" w:hAnsi="Times New Roman" w:cs="Times New Roman"/>
                <w:color w:val="000000"/>
                <w:sz w:val="24"/>
                <w:szCs w:val="24"/>
              </w:rPr>
              <w:br/>
              <w:t>Упражнение  6. «Составление связного текста из данных предложений» №1 «Лоси».</w:t>
            </w:r>
            <w:r w:rsidRPr="00AC2565">
              <w:rPr>
                <w:rFonts w:ascii="Times New Roman" w:hAnsi="Times New Roman" w:cs="Times New Roman"/>
                <w:color w:val="000000"/>
                <w:sz w:val="24"/>
                <w:szCs w:val="24"/>
              </w:rPr>
              <w:br/>
              <w:t>Упражнение 7.«Составление связного текста из деформированных предложений.» №1</w:t>
            </w:r>
            <w:r w:rsidRPr="00AC2565">
              <w:rPr>
                <w:rFonts w:ascii="Times New Roman" w:hAnsi="Times New Roman" w:cs="Times New Roman"/>
                <w:color w:val="000000"/>
                <w:sz w:val="24"/>
                <w:szCs w:val="24"/>
              </w:rPr>
              <w:br/>
              <w:t xml:space="preserve">Упражнение 8.«Составление связного текста из неполных </w:t>
            </w:r>
            <w:r>
              <w:rPr>
                <w:rFonts w:ascii="Times New Roman" w:hAnsi="Times New Roman" w:cs="Times New Roman"/>
                <w:color w:val="000000"/>
                <w:sz w:val="24"/>
                <w:szCs w:val="24"/>
              </w:rPr>
              <w:t>предложений» №1 «Подберёзовик».</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25.Мышление. Гибкость мышления.</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«Вордбол».</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Задание   2.  «Способы применения </w:t>
            </w:r>
            <w:r w:rsidRPr="00AC2565">
              <w:rPr>
                <w:rFonts w:ascii="Times New Roman" w:hAnsi="Times New Roman" w:cs="Times New Roman"/>
                <w:color w:val="000000"/>
                <w:sz w:val="24"/>
                <w:szCs w:val="24"/>
              </w:rPr>
              <w:lastRenderedPageBreak/>
              <w:t xml:space="preserve">предмета».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Психогимнастика. Этюд «Гроза» (выражение страха)</w:t>
            </w:r>
            <w:r w:rsidRPr="00AC2565">
              <w:rPr>
                <w:rFonts w:ascii="Times New Roman" w:hAnsi="Times New Roman" w:cs="Times New Roman"/>
                <w:color w:val="000000"/>
                <w:sz w:val="24"/>
                <w:szCs w:val="24"/>
              </w:rPr>
              <w:br/>
              <w:t>Задание   3.   «4-й лишний».</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4. «Деление сплошного т</w:t>
            </w:r>
            <w:r>
              <w:rPr>
                <w:rFonts w:ascii="Times New Roman" w:hAnsi="Times New Roman" w:cs="Times New Roman"/>
                <w:color w:val="000000"/>
                <w:sz w:val="24"/>
                <w:szCs w:val="24"/>
              </w:rPr>
              <w:t>екста на отдельные предложения» №2</w:t>
            </w:r>
            <w:r>
              <w:rPr>
                <w:rFonts w:ascii="Times New Roman" w:hAnsi="Times New Roman" w:cs="Times New Roman"/>
                <w:color w:val="000000"/>
                <w:sz w:val="24"/>
                <w:szCs w:val="24"/>
              </w:rPr>
              <w:br/>
            </w:r>
            <w:r w:rsidRPr="00AC2565">
              <w:rPr>
                <w:rFonts w:ascii="Times New Roman" w:hAnsi="Times New Roman" w:cs="Times New Roman"/>
                <w:color w:val="000000"/>
                <w:sz w:val="24"/>
                <w:szCs w:val="24"/>
              </w:rPr>
              <w:t>Упражнение 5. «Составление связного текста по вопросам»</w:t>
            </w:r>
            <w:r>
              <w:rPr>
                <w:rFonts w:ascii="Times New Roman" w:hAnsi="Times New Roman" w:cs="Times New Roman"/>
                <w:color w:val="000000"/>
                <w:sz w:val="24"/>
                <w:szCs w:val="24"/>
              </w:rPr>
              <w:t>№2</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6. «Составление связного текста из данных предложений» №2 «В лесу».</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7. «Составление связного текста из деформированных предложений.» №2 Ёжик».</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8.«Составление связного текста из неполных предложений» №2</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26.Мышление. Мыслительные операции обобщения</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«Кубик - рубик».</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2.   «Найди лишнее слово».</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Психогимнастика. Этюд «Дракон кусает свой хвост» (подвижная игра на ловкость, сплочённость)</w:t>
            </w:r>
            <w:r w:rsidRPr="00AC2565">
              <w:rPr>
                <w:rFonts w:ascii="Times New Roman" w:hAnsi="Times New Roman" w:cs="Times New Roman"/>
                <w:color w:val="000000"/>
                <w:sz w:val="24"/>
                <w:szCs w:val="24"/>
              </w:rPr>
              <w:br/>
              <w:t>Задание   3.   «Мячик».</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4. «Деление сплошного текста на отдельные предложения» №3</w:t>
            </w:r>
            <w:r w:rsidRPr="00AC2565">
              <w:rPr>
                <w:rFonts w:ascii="Times New Roman" w:hAnsi="Times New Roman" w:cs="Times New Roman"/>
                <w:color w:val="000000"/>
                <w:sz w:val="24"/>
                <w:szCs w:val="24"/>
              </w:rPr>
              <w:br/>
              <w:t>Упражнение 5. «Составление связного текста по вопросам»</w:t>
            </w:r>
            <w:r w:rsidRPr="00AC2565">
              <w:rPr>
                <w:rFonts w:ascii="Times New Roman" w:hAnsi="Times New Roman" w:cs="Times New Roman"/>
                <w:color w:val="000000"/>
                <w:sz w:val="24"/>
                <w:szCs w:val="24"/>
              </w:rPr>
              <w:br/>
              <w:t>№3 «Моя семья».</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6.  «Составление связного текста из данных предложений» №3 «В роще».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7.«Составление связного текста из деформированных предложений.» №3</w:t>
            </w:r>
            <w:r w:rsidRPr="00AC2565">
              <w:rPr>
                <w:rFonts w:ascii="Times New Roman" w:hAnsi="Times New Roman" w:cs="Times New Roman"/>
                <w:color w:val="000000"/>
                <w:sz w:val="24"/>
                <w:szCs w:val="24"/>
              </w:rPr>
              <w:br/>
              <w:t>Упражнение «Составление связного текста из неполных предложений»</w:t>
            </w:r>
            <w:r w:rsidRPr="00AC2565">
              <w:rPr>
                <w:rFonts w:ascii="Times New Roman" w:hAnsi="Times New Roman" w:cs="Times New Roman"/>
                <w:color w:val="000000"/>
                <w:sz w:val="24"/>
                <w:szCs w:val="24"/>
              </w:rPr>
              <w:br/>
              <w:t>№3 «Птичья столовая».</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27.Мышление. Процессы синтеза</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«Составление предложений»</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2.  «Назови предмет»</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Психогимнастика.     Этюд «Штанга» (расслабление мышц)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3.  «Покажи одинаковые»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4. «Деление сплошного текста на отдельные предложени</w:t>
            </w:r>
            <w:r>
              <w:rPr>
                <w:rFonts w:ascii="Times New Roman" w:hAnsi="Times New Roman" w:cs="Times New Roman"/>
                <w:color w:val="000000"/>
                <w:sz w:val="24"/>
                <w:szCs w:val="24"/>
              </w:rPr>
              <w:t xml:space="preserve">я» </w:t>
            </w:r>
            <w:r w:rsidRPr="00AC2565">
              <w:rPr>
                <w:rFonts w:ascii="Times New Roman" w:hAnsi="Times New Roman" w:cs="Times New Roman"/>
                <w:color w:val="000000"/>
                <w:sz w:val="24"/>
                <w:szCs w:val="24"/>
              </w:rPr>
              <w:t>№4 «Ненастье».</w:t>
            </w:r>
            <w:r w:rsidRPr="00AC2565">
              <w:rPr>
                <w:rFonts w:ascii="Times New Roman" w:hAnsi="Times New Roman" w:cs="Times New Roman"/>
                <w:color w:val="000000"/>
                <w:sz w:val="24"/>
                <w:szCs w:val="24"/>
              </w:rPr>
              <w:br/>
              <w:t>Упражнение 5. «Составление связного текста по вопросам»№4 «Моя школа».</w:t>
            </w:r>
            <w:r w:rsidRPr="00AC2565">
              <w:rPr>
                <w:rFonts w:ascii="Times New Roman" w:hAnsi="Times New Roman" w:cs="Times New Roman"/>
                <w:color w:val="000000"/>
                <w:sz w:val="24"/>
                <w:szCs w:val="24"/>
              </w:rPr>
              <w:br/>
              <w:t>Упражнение 6. «Составление связного текста из данных предложений»№4 «Ливень».</w:t>
            </w:r>
            <w:r w:rsidRPr="00AC2565">
              <w:rPr>
                <w:rFonts w:ascii="Times New Roman" w:hAnsi="Times New Roman" w:cs="Times New Roman"/>
                <w:color w:val="000000"/>
                <w:sz w:val="24"/>
                <w:szCs w:val="24"/>
              </w:rPr>
              <w:br/>
              <w:t>Упражнение 7.«Составление связного текста из деформированных предложений» №4</w:t>
            </w:r>
            <w:r w:rsidRPr="00AC2565">
              <w:rPr>
                <w:rFonts w:ascii="Times New Roman" w:hAnsi="Times New Roman" w:cs="Times New Roman"/>
                <w:color w:val="000000"/>
                <w:sz w:val="24"/>
                <w:szCs w:val="24"/>
              </w:rPr>
              <w:br/>
              <w:t xml:space="preserve">Упражнение 8.«Составление связного </w:t>
            </w:r>
            <w:r w:rsidRPr="00AC2565">
              <w:rPr>
                <w:rFonts w:ascii="Times New Roman" w:hAnsi="Times New Roman" w:cs="Times New Roman"/>
                <w:color w:val="000000"/>
                <w:sz w:val="24"/>
                <w:szCs w:val="24"/>
              </w:rPr>
              <w:lastRenderedPageBreak/>
              <w:t>текста из неполных предложений» №4</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28.Мышление. Наглядно-образное мышление.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«Антонимы»</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Психогимнастика.     Этюд «Сон на берегу моря» (отдых)</w:t>
            </w:r>
            <w:r w:rsidRPr="00AC2565">
              <w:rPr>
                <w:rFonts w:ascii="Times New Roman" w:hAnsi="Times New Roman" w:cs="Times New Roman"/>
                <w:color w:val="000000"/>
                <w:sz w:val="24"/>
                <w:szCs w:val="24"/>
              </w:rPr>
              <w:br/>
              <w:t>Задание   2.   «Найди путь»</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4. «Деление сплошного текста на отдельные предложения»№5 «Весна в лесу»</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5.«Составление связного текста по вопросам» №5</w:t>
            </w:r>
            <w:r w:rsidRPr="00AC2565">
              <w:rPr>
                <w:rFonts w:ascii="Times New Roman" w:hAnsi="Times New Roman" w:cs="Times New Roman"/>
                <w:color w:val="000000"/>
                <w:sz w:val="24"/>
                <w:szCs w:val="24"/>
              </w:rPr>
              <w:br/>
              <w:t>«Мой друг(подруга)».</w:t>
            </w:r>
            <w:r w:rsidRPr="00AC2565">
              <w:rPr>
                <w:rFonts w:ascii="Times New Roman" w:hAnsi="Times New Roman" w:cs="Times New Roman"/>
                <w:color w:val="000000"/>
                <w:sz w:val="24"/>
                <w:szCs w:val="24"/>
              </w:rPr>
              <w:br/>
              <w:t>Упражнение  «Составление связного текста из данных предложений» №5 Зима».</w:t>
            </w:r>
            <w:r w:rsidRPr="00AC2565">
              <w:rPr>
                <w:rFonts w:ascii="Times New Roman" w:hAnsi="Times New Roman" w:cs="Times New Roman"/>
                <w:color w:val="000000"/>
                <w:sz w:val="24"/>
                <w:szCs w:val="24"/>
              </w:rPr>
              <w:br/>
              <w:t xml:space="preserve"> Упражнение 6. «Составление связного текста из деформированных предложений» №5 «Памятник».</w:t>
            </w:r>
            <w:r w:rsidRPr="00AC2565">
              <w:rPr>
                <w:rFonts w:ascii="Times New Roman" w:hAnsi="Times New Roman" w:cs="Times New Roman"/>
                <w:color w:val="000000"/>
                <w:sz w:val="24"/>
                <w:szCs w:val="24"/>
              </w:rPr>
              <w:br/>
              <w:t>Упражнение 7.«Составление связного текста из неполных предложений» №5</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29.Мышление. Процессы анализа</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«Полянки»</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Психогимнастика. Этюд «Солнышко и тучка» (напряжение и расслабление мышц туловища)</w:t>
            </w:r>
            <w:r w:rsidRPr="00AC2565">
              <w:rPr>
                <w:rFonts w:ascii="Times New Roman" w:hAnsi="Times New Roman" w:cs="Times New Roman"/>
                <w:color w:val="000000"/>
                <w:sz w:val="24"/>
                <w:szCs w:val="24"/>
              </w:rPr>
              <w:br/>
              <w:t>Задание   2.  «Какой? Какая? Какие?»</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Упражнение 3. «Деление сплошного текста на отдельные предложения» №6 «Наш двор».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4.«Составление связного текста по вопросам»</w:t>
            </w:r>
            <w:r w:rsidRPr="00AC2565">
              <w:rPr>
                <w:rFonts w:ascii="Times New Roman" w:hAnsi="Times New Roman" w:cs="Times New Roman"/>
                <w:color w:val="000000"/>
                <w:sz w:val="24"/>
                <w:szCs w:val="24"/>
              </w:rPr>
              <w:br/>
              <w:t>№6 «Моя любимая сказка»</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Упражнение 5. «Составление связного текста из данных предложений» № 6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6.«Составление связного текста из деформированных пр</w:t>
            </w:r>
            <w:r>
              <w:rPr>
                <w:rFonts w:ascii="Times New Roman" w:hAnsi="Times New Roman" w:cs="Times New Roman"/>
                <w:color w:val="000000"/>
                <w:sz w:val="24"/>
                <w:szCs w:val="24"/>
              </w:rPr>
              <w:t>едложений</w:t>
            </w:r>
            <w:r w:rsidRPr="00AC2565">
              <w:rPr>
                <w:rFonts w:ascii="Times New Roman" w:hAnsi="Times New Roman" w:cs="Times New Roman"/>
                <w:color w:val="000000"/>
                <w:sz w:val="24"/>
                <w:szCs w:val="24"/>
              </w:rPr>
              <w:t>»№6</w:t>
            </w:r>
            <w:r w:rsidRPr="00AC2565">
              <w:rPr>
                <w:rFonts w:ascii="Times New Roman" w:hAnsi="Times New Roman" w:cs="Times New Roman"/>
                <w:color w:val="000000"/>
                <w:sz w:val="24"/>
                <w:szCs w:val="24"/>
              </w:rPr>
              <w:br/>
              <w:t>Упражнение 7.«Составление связного текста из неполных предложений» №6 «Рыбная ловля».</w:t>
            </w:r>
          </w:p>
          <w:p w:rsidR="00EF0975" w:rsidRPr="009F25D5" w:rsidRDefault="00EF0975" w:rsidP="00C3243E">
            <w:pPr>
              <w:pStyle w:val="a5"/>
              <w:rPr>
                <w:rFonts w:ascii="Times New Roman" w:hAnsi="Times New Roman" w:cs="Times New Roman"/>
                <w:b/>
                <w:i/>
                <w:color w:val="000000"/>
                <w:sz w:val="24"/>
                <w:szCs w:val="24"/>
                <w:u w:val="single"/>
              </w:rPr>
            </w:pPr>
            <w:r w:rsidRPr="009F25D5">
              <w:rPr>
                <w:rFonts w:ascii="Times New Roman" w:hAnsi="Times New Roman" w:cs="Times New Roman"/>
                <w:b/>
                <w:i/>
                <w:color w:val="000000"/>
                <w:sz w:val="24"/>
                <w:szCs w:val="24"/>
                <w:u w:val="single"/>
              </w:rPr>
              <w:t>30.Мышление. Об</w:t>
            </w:r>
            <w:r>
              <w:rPr>
                <w:rFonts w:ascii="Times New Roman" w:hAnsi="Times New Roman" w:cs="Times New Roman"/>
                <w:b/>
                <w:i/>
                <w:color w:val="000000"/>
                <w:sz w:val="24"/>
                <w:szCs w:val="24"/>
                <w:u w:val="single"/>
              </w:rPr>
              <w:t>общение наглядного мате</w:t>
            </w:r>
            <w:r>
              <w:rPr>
                <w:rFonts w:ascii="Times New Roman" w:hAnsi="Times New Roman" w:cs="Times New Roman"/>
                <w:b/>
                <w:i/>
                <w:color w:val="000000"/>
                <w:sz w:val="24"/>
                <w:szCs w:val="24"/>
                <w:u w:val="single"/>
              </w:rPr>
              <w:softHyphen/>
              <w:t xml:space="preserve">риала и </w:t>
            </w:r>
            <w:r w:rsidRPr="009F25D5">
              <w:rPr>
                <w:rFonts w:ascii="Times New Roman" w:hAnsi="Times New Roman" w:cs="Times New Roman"/>
                <w:b/>
                <w:i/>
                <w:color w:val="000000"/>
                <w:sz w:val="24"/>
                <w:szCs w:val="24"/>
                <w:u w:val="single"/>
              </w:rPr>
              <w:t>установление  закономерно</w:t>
            </w:r>
            <w:r w:rsidRPr="009F25D5">
              <w:rPr>
                <w:rFonts w:ascii="Times New Roman" w:hAnsi="Times New Roman" w:cs="Times New Roman"/>
                <w:b/>
                <w:i/>
                <w:color w:val="000000"/>
                <w:sz w:val="24"/>
                <w:szCs w:val="24"/>
                <w:u w:val="single"/>
              </w:rPr>
              <w:softHyphen/>
              <w:t>стей</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1.  «Четвертый лишний»</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 xml:space="preserve">Психогимнастика. Этюд «Тень» (развитие памяти, пантомимики)   </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Задание   2.  «Найди фигуры»</w:t>
            </w:r>
          </w:p>
          <w:p w:rsidR="00EF0975" w:rsidRPr="00AC2565" w:rsidRDefault="00EF0975" w:rsidP="00C3243E">
            <w:pPr>
              <w:pStyle w:val="a5"/>
              <w:rPr>
                <w:rFonts w:ascii="Times New Roman" w:hAnsi="Times New Roman" w:cs="Times New Roman"/>
                <w:color w:val="000000"/>
                <w:sz w:val="24"/>
                <w:szCs w:val="24"/>
              </w:rPr>
            </w:pPr>
            <w:r w:rsidRPr="00AC2565">
              <w:rPr>
                <w:rFonts w:ascii="Times New Roman" w:hAnsi="Times New Roman" w:cs="Times New Roman"/>
                <w:color w:val="000000"/>
                <w:sz w:val="24"/>
                <w:szCs w:val="24"/>
              </w:rPr>
              <w:t>Упражнение 3. «Деление сплошного текста на отдельные предложения» №7 « Встречай весну».</w:t>
            </w:r>
            <w:r w:rsidRPr="00AC2565">
              <w:rPr>
                <w:rFonts w:ascii="Times New Roman" w:hAnsi="Times New Roman" w:cs="Times New Roman"/>
                <w:color w:val="000000"/>
                <w:sz w:val="24"/>
                <w:szCs w:val="24"/>
              </w:rPr>
              <w:br/>
              <w:t>Упражнение 4.«Составление связного текста по вопросам» №7 «Осенью».</w:t>
            </w:r>
            <w:r w:rsidRPr="00AC2565">
              <w:rPr>
                <w:rFonts w:ascii="Times New Roman" w:hAnsi="Times New Roman" w:cs="Times New Roman"/>
                <w:color w:val="000000"/>
                <w:sz w:val="24"/>
                <w:szCs w:val="24"/>
              </w:rPr>
              <w:br/>
              <w:t>Упражнение  5.«Составление связного текста из данных предложений» №7  «Котёнок»</w:t>
            </w:r>
            <w:r w:rsidRPr="00AC2565">
              <w:rPr>
                <w:rFonts w:ascii="Times New Roman" w:hAnsi="Times New Roman" w:cs="Times New Roman"/>
                <w:color w:val="000000"/>
                <w:sz w:val="24"/>
                <w:szCs w:val="24"/>
              </w:rPr>
              <w:br/>
              <w:t xml:space="preserve"> Упражнение 6. «Составление связного </w:t>
            </w:r>
            <w:r w:rsidRPr="00AC2565">
              <w:rPr>
                <w:rFonts w:ascii="Times New Roman" w:hAnsi="Times New Roman" w:cs="Times New Roman"/>
                <w:color w:val="000000"/>
                <w:sz w:val="24"/>
                <w:szCs w:val="24"/>
              </w:rPr>
              <w:lastRenderedPageBreak/>
              <w:t>текста из деформированных предложений» №7</w:t>
            </w:r>
            <w:r w:rsidRPr="00AC2565">
              <w:rPr>
                <w:rFonts w:ascii="Times New Roman" w:hAnsi="Times New Roman" w:cs="Times New Roman"/>
                <w:color w:val="000000"/>
                <w:sz w:val="24"/>
                <w:szCs w:val="24"/>
              </w:rPr>
              <w:br/>
              <w:t>Упражнение 7.«Составление связного текста из неполных предложений» №7</w:t>
            </w:r>
          </w:p>
        </w:tc>
      </w:tr>
      <w:tr w:rsidR="00EF0975" w:rsidRPr="0053090A" w:rsidTr="00E70008">
        <w:trPr>
          <w:trHeight w:val="88"/>
        </w:trPr>
        <w:tc>
          <w:tcPr>
            <w:tcW w:w="675"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w:t>
            </w:r>
          </w:p>
        </w:tc>
        <w:tc>
          <w:tcPr>
            <w:tcW w:w="1560"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Развитие </w:t>
            </w:r>
          </w:p>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эмоционально- </w:t>
            </w:r>
          </w:p>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волевой, личностной сферы </w:t>
            </w:r>
          </w:p>
        </w:tc>
        <w:tc>
          <w:tcPr>
            <w:tcW w:w="883"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2ч</w:t>
            </w:r>
          </w:p>
        </w:tc>
        <w:tc>
          <w:tcPr>
            <w:tcW w:w="2411"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Развитие коммуникативных навыков, формирование адаптивных форм поведения</w:t>
            </w:r>
            <w:r>
              <w:rPr>
                <w:rFonts w:ascii="Times New Roman" w:hAnsi="Times New Roman" w:cs="Times New Roman"/>
                <w:color w:val="000000"/>
                <w:sz w:val="24"/>
                <w:szCs w:val="24"/>
              </w:rPr>
              <w:t>.</w:t>
            </w:r>
            <w:r>
              <w:rPr>
                <w:rFonts w:ascii="Times New Roman" w:eastAsia="Times New Roman" w:hAnsi="Times New Roman"/>
                <w:sz w:val="24"/>
                <w:szCs w:val="24"/>
              </w:rPr>
              <w:t>Повышение социально-психологической компетентности участников и развитие их способности эффективно взаимодействовать с окружающими.</w:t>
            </w:r>
            <w:r w:rsidRPr="00D95F69">
              <w:rPr>
                <w:rFonts w:ascii="Times New Roman" w:hAnsi="Times New Roman" w:cs="Times New Roman"/>
                <w:color w:val="000000"/>
                <w:sz w:val="24"/>
                <w:szCs w:val="24"/>
              </w:rPr>
              <w:t xml:space="preserve"> Снятие негативной энергии у школьника </w:t>
            </w:r>
          </w:p>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Формирование эмоциональной стабильности, осознание эмоций. Обучение приемам снятия агрессивных и негативных </w:t>
            </w:r>
            <w:r>
              <w:rPr>
                <w:rFonts w:ascii="Times New Roman" w:hAnsi="Times New Roman" w:cs="Times New Roman"/>
                <w:color w:val="000000"/>
                <w:sz w:val="24"/>
                <w:szCs w:val="24"/>
              </w:rPr>
              <w:t>эмоций и тревожного состояния</w:t>
            </w:r>
            <w:r w:rsidRPr="00D95F69">
              <w:rPr>
                <w:rFonts w:ascii="Times New Roman" w:hAnsi="Times New Roman" w:cs="Times New Roman"/>
                <w:color w:val="000000"/>
                <w:sz w:val="24"/>
                <w:szCs w:val="24"/>
              </w:rPr>
              <w:t xml:space="preserve"> (применение арттерапевтических приемов).</w:t>
            </w:r>
          </w:p>
        </w:tc>
        <w:tc>
          <w:tcPr>
            <w:tcW w:w="4819" w:type="dxa"/>
          </w:tcPr>
          <w:p w:rsidR="00EF0975" w:rsidRPr="00710920" w:rsidRDefault="00EF0975" w:rsidP="00C3243E">
            <w:pPr>
              <w:pStyle w:val="a5"/>
              <w:rPr>
                <w:rFonts w:ascii="Times New Roman" w:hAnsi="Times New Roman" w:cs="Times New Roman"/>
                <w:color w:val="000000"/>
                <w:sz w:val="24"/>
                <w:szCs w:val="24"/>
              </w:rPr>
            </w:pPr>
            <w:r w:rsidRPr="00710920">
              <w:rPr>
                <w:rFonts w:ascii="Times New Roman" w:hAnsi="Times New Roman" w:cs="Times New Roman"/>
                <w:color w:val="000000"/>
                <w:sz w:val="24"/>
                <w:szCs w:val="24"/>
              </w:rPr>
              <w:t>31. «Правила безопасного общения»</w:t>
            </w:r>
          </w:p>
          <w:p w:rsidR="00EF0975" w:rsidRPr="00710920" w:rsidRDefault="00EF0975" w:rsidP="00C3243E">
            <w:pPr>
              <w:pStyle w:val="a5"/>
              <w:rPr>
                <w:rFonts w:ascii="Times New Roman" w:hAnsi="Times New Roman" w:cs="Times New Roman"/>
                <w:color w:val="000000"/>
                <w:sz w:val="24"/>
                <w:szCs w:val="24"/>
              </w:rPr>
            </w:pPr>
            <w:r w:rsidRPr="00710920">
              <w:rPr>
                <w:rFonts w:ascii="Times New Roman" w:hAnsi="Times New Roman" w:cs="Times New Roman"/>
                <w:color w:val="000000"/>
                <w:sz w:val="24"/>
                <w:szCs w:val="24"/>
              </w:rPr>
              <w:t xml:space="preserve">Упражнение </w:t>
            </w:r>
            <w:r>
              <w:rPr>
                <w:rFonts w:ascii="Times New Roman" w:hAnsi="Times New Roman" w:cs="Times New Roman"/>
                <w:color w:val="000000"/>
                <w:sz w:val="24"/>
                <w:szCs w:val="24"/>
              </w:rPr>
              <w:t xml:space="preserve">1 </w:t>
            </w:r>
            <w:r w:rsidRPr="00710920">
              <w:rPr>
                <w:rFonts w:ascii="Times New Roman" w:hAnsi="Times New Roman" w:cs="Times New Roman"/>
                <w:color w:val="000000"/>
                <w:sz w:val="24"/>
                <w:szCs w:val="24"/>
              </w:rPr>
              <w:t xml:space="preserve">«Термометр комфорта» </w:t>
            </w:r>
          </w:p>
          <w:p w:rsidR="00EF0975" w:rsidRPr="00710920" w:rsidRDefault="00EF0975" w:rsidP="00C3243E">
            <w:pPr>
              <w:pStyle w:val="a5"/>
              <w:rPr>
                <w:rFonts w:ascii="Times New Roman" w:hAnsi="Times New Roman" w:cs="Times New Roman"/>
                <w:color w:val="000000"/>
                <w:sz w:val="24"/>
                <w:szCs w:val="24"/>
              </w:rPr>
            </w:pPr>
            <w:r w:rsidRPr="00710920">
              <w:rPr>
                <w:rFonts w:ascii="Times New Roman" w:hAnsi="Times New Roman" w:cs="Times New Roman"/>
                <w:color w:val="000000"/>
                <w:sz w:val="24"/>
                <w:szCs w:val="24"/>
              </w:rPr>
              <w:t xml:space="preserve">Упражнение </w:t>
            </w:r>
            <w:r>
              <w:rPr>
                <w:rFonts w:ascii="Times New Roman" w:hAnsi="Times New Roman" w:cs="Times New Roman"/>
                <w:color w:val="000000"/>
                <w:sz w:val="24"/>
                <w:szCs w:val="24"/>
              </w:rPr>
              <w:t xml:space="preserve">2 </w:t>
            </w:r>
            <w:r w:rsidRPr="00710920">
              <w:rPr>
                <w:rFonts w:ascii="Times New Roman" w:hAnsi="Times New Roman" w:cs="Times New Roman"/>
                <w:color w:val="000000"/>
                <w:sz w:val="24"/>
                <w:szCs w:val="24"/>
              </w:rPr>
              <w:t>«Правила общения в нашем классе» Знакомство с памяткой</w:t>
            </w:r>
          </w:p>
          <w:p w:rsidR="00EF0975" w:rsidRPr="00710920" w:rsidRDefault="00EF0975" w:rsidP="00C3243E">
            <w:pPr>
              <w:pStyle w:val="a5"/>
              <w:rPr>
                <w:rFonts w:ascii="Times New Roman" w:hAnsi="Times New Roman" w:cs="Times New Roman"/>
                <w:color w:val="000000"/>
                <w:sz w:val="24"/>
                <w:szCs w:val="24"/>
              </w:rPr>
            </w:pPr>
            <w:r w:rsidRPr="00710920">
              <w:rPr>
                <w:rFonts w:ascii="Times New Roman" w:hAnsi="Times New Roman" w:cs="Times New Roman"/>
                <w:color w:val="000000"/>
                <w:sz w:val="24"/>
                <w:szCs w:val="24"/>
              </w:rPr>
              <w:t>Упражнение</w:t>
            </w:r>
            <w:r>
              <w:rPr>
                <w:rFonts w:ascii="Times New Roman" w:hAnsi="Times New Roman" w:cs="Times New Roman"/>
                <w:color w:val="000000"/>
                <w:sz w:val="24"/>
                <w:szCs w:val="24"/>
              </w:rPr>
              <w:t xml:space="preserve"> 3</w:t>
            </w:r>
            <w:r w:rsidRPr="00710920">
              <w:rPr>
                <w:rFonts w:ascii="Times New Roman" w:hAnsi="Times New Roman" w:cs="Times New Roman"/>
                <w:color w:val="000000"/>
                <w:sz w:val="24"/>
                <w:szCs w:val="24"/>
              </w:rPr>
              <w:t xml:space="preserve"> «Школа с правилами и без» Создание рисунков</w:t>
            </w:r>
          </w:p>
          <w:p w:rsidR="00EF0975" w:rsidRPr="00710920" w:rsidRDefault="00EF0975" w:rsidP="00C3243E">
            <w:pPr>
              <w:pStyle w:val="a5"/>
              <w:rPr>
                <w:rFonts w:ascii="Times New Roman" w:hAnsi="Times New Roman" w:cs="Times New Roman"/>
                <w:color w:val="000000"/>
                <w:sz w:val="24"/>
                <w:szCs w:val="24"/>
              </w:rPr>
            </w:pPr>
            <w:r w:rsidRPr="00710920">
              <w:rPr>
                <w:rFonts w:ascii="Times New Roman" w:hAnsi="Times New Roman" w:cs="Times New Roman"/>
                <w:color w:val="000000"/>
                <w:sz w:val="24"/>
                <w:szCs w:val="24"/>
              </w:rPr>
              <w:t>Упражнение</w:t>
            </w:r>
            <w:r>
              <w:rPr>
                <w:rFonts w:ascii="Times New Roman" w:hAnsi="Times New Roman" w:cs="Times New Roman"/>
                <w:color w:val="000000"/>
                <w:sz w:val="24"/>
                <w:szCs w:val="24"/>
              </w:rPr>
              <w:t xml:space="preserve"> 4 </w:t>
            </w:r>
            <w:r w:rsidRPr="00710920">
              <w:rPr>
                <w:rFonts w:ascii="Times New Roman" w:hAnsi="Times New Roman" w:cs="Times New Roman"/>
                <w:color w:val="000000"/>
                <w:sz w:val="24"/>
                <w:szCs w:val="24"/>
              </w:rPr>
              <w:t>Сеанс релаксации «Облака» под спокойную музыку.</w:t>
            </w:r>
          </w:p>
          <w:p w:rsidR="00EF0975" w:rsidRPr="00710920" w:rsidRDefault="00EF0975" w:rsidP="00C3243E">
            <w:pPr>
              <w:pStyle w:val="a5"/>
            </w:pPr>
            <w:r w:rsidRPr="00710920">
              <w:rPr>
                <w:rFonts w:ascii="Times New Roman" w:hAnsi="Times New Roman" w:cs="Times New Roman"/>
                <w:color w:val="000000"/>
                <w:sz w:val="24"/>
                <w:szCs w:val="24"/>
              </w:rPr>
              <w:t>Упражнение</w:t>
            </w:r>
            <w:r>
              <w:rPr>
                <w:rFonts w:ascii="Times New Roman" w:hAnsi="Times New Roman" w:cs="Times New Roman"/>
                <w:color w:val="000000"/>
                <w:sz w:val="24"/>
                <w:szCs w:val="24"/>
              </w:rPr>
              <w:t xml:space="preserve"> 5</w:t>
            </w:r>
            <w:r w:rsidRPr="00710920">
              <w:rPr>
                <w:rFonts w:ascii="Times New Roman" w:hAnsi="Times New Roman" w:cs="Times New Roman"/>
                <w:color w:val="000000"/>
                <w:sz w:val="24"/>
                <w:szCs w:val="24"/>
              </w:rPr>
              <w:t xml:space="preserve"> «Скажи доброе пожелание» </w:t>
            </w:r>
          </w:p>
          <w:p w:rsidR="00EF0975" w:rsidRPr="000531D2" w:rsidRDefault="00EF0975" w:rsidP="00C3243E">
            <w:pPr>
              <w:pStyle w:val="a5"/>
            </w:pP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32</w:t>
            </w:r>
            <w:r>
              <w:rPr>
                <w:rFonts w:ascii="Times New Roman" w:hAnsi="Times New Roman" w:cs="Times New Roman"/>
                <w:color w:val="000000"/>
                <w:sz w:val="24"/>
                <w:szCs w:val="24"/>
              </w:rPr>
              <w:t xml:space="preserve">. </w:t>
            </w:r>
            <w:r w:rsidRPr="002635B6">
              <w:rPr>
                <w:rFonts w:ascii="Times New Roman" w:hAnsi="Times New Roman" w:cs="Times New Roman"/>
                <w:color w:val="000000"/>
                <w:sz w:val="24"/>
                <w:szCs w:val="24"/>
              </w:rPr>
              <w:t>«Учимся сотрудничать»</w:t>
            </w: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Упражнение 1 «Психологический театр» Учащимся необходимо изобразить, как обычно школьники ведут себя в данной ситуации.)</w:t>
            </w:r>
          </w:p>
          <w:p w:rsidR="00EF0975" w:rsidRPr="002635B6" w:rsidRDefault="00EF0975" w:rsidP="00C3243E">
            <w:pPr>
              <w:pStyle w:val="a5"/>
              <w:jc w:val="both"/>
              <w:rPr>
                <w:rFonts w:ascii="Times New Roman" w:hAnsi="Times New Roman" w:cs="Times New Roman"/>
                <w:color w:val="000000"/>
                <w:sz w:val="24"/>
                <w:szCs w:val="24"/>
              </w:rPr>
            </w:pP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Упражнение 2 Просмотр м/ф «Уроки хороших манер: Грубость» (В мультипликационном фильме в виде поучительной беседы учителя с учащимися даются знания о том, как правильно реагировать на чужую грубость).</w:t>
            </w:r>
          </w:p>
          <w:p w:rsidR="00EF0975" w:rsidRPr="002635B6" w:rsidRDefault="00EF0975" w:rsidP="00C3243E">
            <w:pPr>
              <w:pStyle w:val="a5"/>
              <w:jc w:val="both"/>
              <w:rPr>
                <w:rFonts w:ascii="Times New Roman" w:hAnsi="Times New Roman" w:cs="Times New Roman"/>
                <w:color w:val="000000"/>
                <w:sz w:val="24"/>
                <w:szCs w:val="24"/>
              </w:rPr>
            </w:pP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Упражнение 3 «Как правильно вести себя в ответ на грубое поведение человека?» Знакомство с памяткой (Учащиеся информируются о том, что существуют правила, как необходимо вести себя в ответ на грубое поведение другого человека в ваш адрес. Учащиеся самостоятельно записывают перечисленные правила в заготовку «Лесенка». Для закрепления полученных знаний все перечисленные в памятке правила обыгрываются посредством воспроизведения типичных конфликтных ситуаций в школьной жизни).</w:t>
            </w: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Упражнение 4 Чтение рассказа «История про Энни: Если ребенка дразнят» с последующим обсуждением.</w:t>
            </w: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7. Упражнение 5 «Психологический театр» (Отработка пяти правил памятки)</w:t>
            </w:r>
          </w:p>
          <w:p w:rsidR="00EF0975" w:rsidRPr="002635B6"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 xml:space="preserve">6. Упражнение 6 «Волшебные очки» (Учащимся предлагается примерить волшебные очки, которые помогают человеку увидеть в себе темные (отрицательные качества). </w:t>
            </w:r>
          </w:p>
          <w:p w:rsidR="00EF0975" w:rsidRDefault="00EF0975" w:rsidP="00C3243E">
            <w:pPr>
              <w:pStyle w:val="a5"/>
              <w:jc w:val="both"/>
              <w:rPr>
                <w:rFonts w:ascii="Times New Roman" w:hAnsi="Times New Roman" w:cs="Times New Roman"/>
                <w:color w:val="000000"/>
                <w:sz w:val="24"/>
                <w:szCs w:val="24"/>
              </w:rPr>
            </w:pPr>
            <w:r w:rsidRPr="002635B6">
              <w:rPr>
                <w:rFonts w:ascii="Times New Roman" w:hAnsi="Times New Roman" w:cs="Times New Roman"/>
                <w:color w:val="000000"/>
                <w:sz w:val="24"/>
                <w:szCs w:val="24"/>
              </w:rPr>
              <w:t>7. Знакомство с памяткой «Краткий словарик вежливых слов»</w:t>
            </w:r>
          </w:p>
          <w:p w:rsidR="00EF0975" w:rsidRPr="00D95F69" w:rsidRDefault="00EF0975" w:rsidP="00C3243E">
            <w:pPr>
              <w:pStyle w:val="a5"/>
              <w:jc w:val="both"/>
              <w:rPr>
                <w:rFonts w:ascii="Times New Roman" w:hAnsi="Times New Roman" w:cs="Times New Roman"/>
                <w:color w:val="000000"/>
                <w:sz w:val="24"/>
                <w:szCs w:val="24"/>
              </w:rPr>
            </w:pPr>
          </w:p>
        </w:tc>
      </w:tr>
      <w:tr w:rsidR="00EF0975" w:rsidRPr="0053090A" w:rsidTr="00E70008">
        <w:trPr>
          <w:trHeight w:val="88"/>
        </w:trPr>
        <w:tc>
          <w:tcPr>
            <w:tcW w:w="675"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560"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Итоговое занятие</w:t>
            </w:r>
          </w:p>
        </w:tc>
        <w:tc>
          <w:tcPr>
            <w:tcW w:w="883"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2ч</w:t>
            </w:r>
          </w:p>
        </w:tc>
        <w:tc>
          <w:tcPr>
            <w:tcW w:w="2411"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sidRPr="00D95F69">
              <w:rPr>
                <w:rFonts w:ascii="Times New Roman" w:hAnsi="Times New Roman" w:cs="Times New Roman"/>
                <w:color w:val="000000"/>
                <w:sz w:val="24"/>
                <w:szCs w:val="24"/>
              </w:rPr>
              <w:t xml:space="preserve">Когнитивные процессы </w:t>
            </w:r>
          </w:p>
        </w:tc>
        <w:tc>
          <w:tcPr>
            <w:tcW w:w="4819"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u w:val="single"/>
              </w:rPr>
              <w:t>33</w:t>
            </w:r>
            <w:r w:rsidRPr="009F25D5">
              <w:rPr>
                <w:rFonts w:ascii="Times New Roman" w:hAnsi="Times New Roman" w:cs="Times New Roman"/>
                <w:b/>
                <w:i/>
                <w:color w:val="000000"/>
                <w:sz w:val="24"/>
                <w:szCs w:val="24"/>
                <w:u w:val="single"/>
              </w:rPr>
              <w:t>-34.Заключительная диагностика процессов, по результатам проведенной работы по программе.</w:t>
            </w:r>
          </w:p>
        </w:tc>
      </w:tr>
      <w:tr w:rsidR="00EF0975" w:rsidRPr="0053090A" w:rsidTr="00E70008">
        <w:trPr>
          <w:trHeight w:val="88"/>
        </w:trPr>
        <w:tc>
          <w:tcPr>
            <w:tcW w:w="675" w:type="dxa"/>
          </w:tcPr>
          <w:p w:rsidR="00EF0975" w:rsidRDefault="00EF0975" w:rsidP="00C3243E">
            <w:pPr>
              <w:autoSpaceDE w:val="0"/>
              <w:autoSpaceDN w:val="0"/>
              <w:adjustRightInd w:val="0"/>
              <w:spacing w:after="0" w:line="240" w:lineRule="auto"/>
              <w:rPr>
                <w:rFonts w:ascii="Times New Roman" w:hAnsi="Times New Roman" w:cs="Times New Roman"/>
                <w:color w:val="000000"/>
                <w:sz w:val="24"/>
                <w:szCs w:val="24"/>
              </w:rPr>
            </w:pPr>
          </w:p>
        </w:tc>
        <w:tc>
          <w:tcPr>
            <w:tcW w:w="1560"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p>
        </w:tc>
        <w:tc>
          <w:tcPr>
            <w:tcW w:w="883" w:type="dxa"/>
          </w:tcPr>
          <w:p w:rsidR="00EF0975" w:rsidRDefault="00EF0975" w:rsidP="00C324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34 ч</w:t>
            </w:r>
          </w:p>
        </w:tc>
        <w:tc>
          <w:tcPr>
            <w:tcW w:w="2411"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p>
        </w:tc>
        <w:tc>
          <w:tcPr>
            <w:tcW w:w="4819" w:type="dxa"/>
          </w:tcPr>
          <w:p w:rsidR="00EF0975" w:rsidRPr="00D95F69" w:rsidRDefault="00EF0975" w:rsidP="00C3243E">
            <w:pPr>
              <w:autoSpaceDE w:val="0"/>
              <w:autoSpaceDN w:val="0"/>
              <w:adjustRightInd w:val="0"/>
              <w:spacing w:after="0" w:line="240" w:lineRule="auto"/>
              <w:rPr>
                <w:rFonts w:ascii="Times New Roman" w:hAnsi="Times New Roman" w:cs="Times New Roman"/>
                <w:color w:val="000000"/>
                <w:sz w:val="24"/>
                <w:szCs w:val="24"/>
              </w:rPr>
            </w:pPr>
          </w:p>
        </w:tc>
      </w:tr>
    </w:tbl>
    <w:p w:rsidR="00EF0975" w:rsidRDefault="00EF0975" w:rsidP="00EF0975">
      <w:pPr>
        <w:pStyle w:val="af0"/>
        <w:spacing w:before="0" w:beforeAutospacing="0" w:after="0" w:afterAutospacing="0"/>
        <w:rPr>
          <w:b/>
          <w:bCs/>
          <w:sz w:val="28"/>
          <w:szCs w:val="28"/>
        </w:rPr>
      </w:pPr>
    </w:p>
    <w:p w:rsidR="00830C02" w:rsidRDefault="00830C02" w:rsidP="00830C02">
      <w:pPr>
        <w:pStyle w:val="a5"/>
        <w:jc w:val="center"/>
        <w:rPr>
          <w:rFonts w:ascii="Times New Roman" w:eastAsia="Times New Roman" w:hAnsi="Times New Roman" w:cs="Times New Roman"/>
          <w:b/>
          <w:sz w:val="24"/>
        </w:rPr>
      </w:pPr>
      <w:r>
        <w:rPr>
          <w:rFonts w:ascii="Times New Roman" w:eastAsia="Times New Roman" w:hAnsi="Times New Roman" w:cs="Times New Roman"/>
          <w:b/>
          <w:sz w:val="24"/>
        </w:rPr>
        <w:t>для учащихся 3</w:t>
      </w:r>
      <w:r w:rsidRPr="00514B00">
        <w:rPr>
          <w:rFonts w:ascii="Times New Roman" w:eastAsia="Times New Roman" w:hAnsi="Times New Roman" w:cs="Times New Roman"/>
          <w:b/>
          <w:sz w:val="24"/>
        </w:rPr>
        <w:t xml:space="preserve"> классов</w:t>
      </w:r>
    </w:p>
    <w:p w:rsidR="00830C02" w:rsidRDefault="00830C02" w:rsidP="00830C02">
      <w:pPr>
        <w:pStyle w:val="a5"/>
        <w:jc w:val="center"/>
        <w:rPr>
          <w:rFonts w:ascii="Times New Roman" w:eastAsia="Times New Roman" w:hAnsi="Times New Roman" w:cs="Times New Roman"/>
          <w:b/>
          <w:sz w:val="24"/>
        </w:rPr>
      </w:pPr>
      <w:r w:rsidRPr="00402DDA">
        <w:rPr>
          <w:rFonts w:ascii="Times New Roman" w:eastAsia="Times New Roman" w:hAnsi="Times New Roman" w:cs="Times New Roman"/>
          <w:b/>
          <w:sz w:val="24"/>
        </w:rPr>
        <w:t>34 часа в год, 1 час в неделю</w:t>
      </w:r>
    </w:p>
    <w:p w:rsidR="00EF0975" w:rsidRPr="00F633E0" w:rsidRDefault="00EF0975" w:rsidP="00F633E0">
      <w:pPr>
        <w:ind w:firstLine="540"/>
        <w:rPr>
          <w:rFonts w:ascii="Times New Roman" w:eastAsia="Times New Roman" w:hAnsi="Times New Roman" w:cs="Times New Roman"/>
          <w:b/>
          <w:sz w:val="24"/>
        </w:rPr>
      </w:pPr>
      <w:r w:rsidRPr="00F633E0">
        <w:rPr>
          <w:rFonts w:ascii="Times New Roman" w:eastAsia="Times New Roman" w:hAnsi="Times New Roman" w:cs="Times New Roman"/>
          <w:b/>
          <w:sz w:val="24"/>
        </w:rPr>
        <w:t>Планируемые   образовательные   результаты:</w:t>
      </w:r>
    </w:p>
    <w:p w:rsidR="00EF0975" w:rsidRPr="00F633E0" w:rsidRDefault="00EF0975" w:rsidP="00500C05">
      <w:pPr>
        <w:pStyle w:val="a5"/>
        <w:numPr>
          <w:ilvl w:val="0"/>
          <w:numId w:val="165"/>
        </w:numPr>
        <w:rPr>
          <w:rFonts w:ascii="Times New Roman" w:eastAsia="Times New Roman" w:hAnsi="Times New Roman" w:cs="Times New Roman"/>
          <w:sz w:val="24"/>
          <w:szCs w:val="24"/>
        </w:rPr>
      </w:pPr>
      <w:r w:rsidRPr="00F633E0">
        <w:rPr>
          <w:rFonts w:ascii="Times New Roman" w:hAnsi="Times New Roman" w:cs="Times New Roman"/>
          <w:sz w:val="24"/>
          <w:szCs w:val="24"/>
        </w:rPr>
        <w:t>эмоционально-положительное  отношение  к  школе,  наличие  учебных  мотивов, в том числе мотива достижений, способность  к оценке своей учебной  деятельности (личностные УУД);</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 xml:space="preserve">умения выполнять задания в интеллектуальном плане без опоры и реального манипулирования объектами; </w:t>
      </w:r>
      <w:r w:rsidRPr="00F633E0">
        <w:rPr>
          <w:rFonts w:ascii="Times New Roman" w:hAnsi="Times New Roman" w:cs="Times New Roman"/>
          <w:i/>
          <w:sz w:val="24"/>
          <w:szCs w:val="24"/>
        </w:rPr>
        <w:t xml:space="preserve">произвольности </w:t>
      </w:r>
      <w:r w:rsidRPr="00F633E0">
        <w:rPr>
          <w:rFonts w:ascii="Times New Roman" w:hAnsi="Times New Roman" w:cs="Times New Roman"/>
          <w:sz w:val="24"/>
          <w:szCs w:val="24"/>
        </w:rPr>
        <w:t>в управлении не только двигательными, но, главным образом, интеллектуальными процессами – восприятием, вниманием, научиться произвольно запоминать, подчинять (регулятивные УУД);</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 xml:space="preserve">повышение  учебной  активности  и  работоспособности (регулятивные УУД); </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показатели  объема, распределения   и  концентрации  внимания  на уровне  возрастной нормы (регулятивные УУД);</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 xml:space="preserve">повышение   уровня  общей  осведомлённости, воображения  и речи   до  уровня, позволяющего  успешно усваивать  предметы  школьной  программы; </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сформированность    навыков  произвольности  в  учебной деятельности (внимания, запоминания),  анализ  учебного  материала на основе  выделения существенных признаков (познавательные УУД);</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 устанавливать аналогии  (познавательные УУД);</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 xml:space="preserve">позитивная  самооценка  (личностные УУД); </w:t>
      </w:r>
    </w:p>
    <w:p w:rsidR="00EF0975" w:rsidRPr="00F633E0" w:rsidRDefault="00EF0975" w:rsidP="00500C05">
      <w:pPr>
        <w:pStyle w:val="a5"/>
        <w:numPr>
          <w:ilvl w:val="0"/>
          <w:numId w:val="165"/>
        </w:numPr>
        <w:rPr>
          <w:rFonts w:ascii="Times New Roman" w:hAnsi="Times New Roman" w:cs="Times New Roman"/>
          <w:sz w:val="24"/>
          <w:szCs w:val="24"/>
        </w:rPr>
      </w:pPr>
      <w:r w:rsidRPr="00F633E0">
        <w:rPr>
          <w:rFonts w:ascii="Times New Roman" w:hAnsi="Times New Roman" w:cs="Times New Roman"/>
          <w:sz w:val="24"/>
          <w:szCs w:val="24"/>
        </w:rPr>
        <w:t xml:space="preserve">сформированность    навыков  учебного  сотрудничества:  слушать  и  понимать речь других, отвечать на вопросы, участвовать в диалоге, работать в паре  (коммуникативные  УУД); </w:t>
      </w:r>
    </w:p>
    <w:p w:rsidR="00EF0975" w:rsidRPr="00F633E0" w:rsidRDefault="00EF0975" w:rsidP="00D52A07">
      <w:pPr>
        <w:pStyle w:val="af0"/>
        <w:spacing w:before="0" w:beforeAutospacing="0" w:after="0" w:afterAutospacing="0"/>
        <w:jc w:val="center"/>
        <w:rPr>
          <w:rStyle w:val="aff5"/>
          <w:u w:val="single"/>
        </w:rPr>
      </w:pPr>
      <w:r w:rsidRPr="00F633E0">
        <w:rPr>
          <w:rStyle w:val="aff5"/>
          <w:u w:val="single"/>
        </w:rPr>
        <w:t>Календарно - тематическое  планирование</w:t>
      </w:r>
    </w:p>
    <w:p w:rsidR="00D52A07" w:rsidRPr="00F633E0" w:rsidRDefault="00D52A07" w:rsidP="00D52A07">
      <w:pPr>
        <w:pStyle w:val="af0"/>
        <w:spacing w:before="0" w:beforeAutospacing="0" w:after="0" w:afterAutospacing="0"/>
        <w:jc w:val="center"/>
        <w:rPr>
          <w:b/>
          <w:bCs/>
          <w:u w:val="single"/>
        </w:rPr>
      </w:pPr>
    </w:p>
    <w:tbl>
      <w:tblPr>
        <w:tblW w:w="103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8567"/>
        <w:gridCol w:w="1113"/>
      </w:tblGrid>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Style w:val="aff5"/>
                <w:rFonts w:ascii="Times New Roman" w:hAnsi="Times New Roman" w:cs="Times New Roman"/>
                <w:sz w:val="24"/>
                <w:szCs w:val="24"/>
              </w:rPr>
              <w:t xml:space="preserve">      № п/п</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Style w:val="aff5"/>
                <w:rFonts w:ascii="Times New Roman" w:hAnsi="Times New Roman" w:cs="Times New Roman"/>
                <w:sz w:val="24"/>
                <w:szCs w:val="24"/>
              </w:rPr>
              <w:t>Направленность</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Style w:val="aff5"/>
                <w:rFonts w:ascii="Times New Roman" w:hAnsi="Times New Roman" w:cs="Times New Roman"/>
                <w:sz w:val="24"/>
                <w:szCs w:val="24"/>
              </w:rPr>
              <w:t>Кол-во  часов</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Правила  поведения на занятиях. Развитие смыслового запоминания. Развитие произвольности запоминания. Развитие произвольности восприятия.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 Развитие  мышления. Анализ текстов. Развития произвольного запоминания.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3.</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Развития произвольного запоминания.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4.</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произвольности восприятия.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5.</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произвольности  запоминания.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6.</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7.</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произвольности  восприятия.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8.</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навыков пространственной ориентации.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9.</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воображения.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10.</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воображения.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11.</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внимания.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12.</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Анализ текстов. Развитие  мышления.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13.</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речи.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14.</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мышления.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15.</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мышления.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16.</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мышления.  Развитие   внимания.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17.</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мышления.  Развитие   внимания.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18.</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речи. Развитие  мышления.  Развитие   внимания.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19.</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речи. Развитие навыков пространственной ориентации.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lastRenderedPageBreak/>
              <w:t>20.</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21.</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22.</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речи. Развитие  воображения.  Развитие навыков пространственной ориентации.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23.</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Развитие  мышления.  Развитие   внимания. Развитие  речи. Развитие  воображения.  </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24.</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Развитие  мышления.  Развитие   внимания. Развитие  речи. </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25.</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Развитие  мышления.  Развитие   внимания. Развитие  речи. </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26.</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Развитие  мышления.  Развитие   внимания. Развитие  речи. </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27.</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28.</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Индивидуальная  углублённая  диагностика    учащихся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4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29.</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Развитие  мышления.  Развитие   внимания. Развитие  речи. Развитие  памяти. </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30.</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внимания. Развитие  воображения.</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c>
          <w:tcPr>
            <w:tcW w:w="64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 xml:space="preserve">31. </w:t>
            </w: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D52A07">
            <w:pPr>
              <w:pStyle w:val="a5"/>
              <w:rPr>
                <w:rFonts w:ascii="Times New Roman" w:eastAsia="Times New Roman" w:hAnsi="Times New Roman" w:cs="Times New Roman"/>
                <w:sz w:val="24"/>
                <w:szCs w:val="24"/>
              </w:rPr>
            </w:pPr>
            <w:r w:rsidRPr="00F633E0">
              <w:rPr>
                <w:rFonts w:ascii="Times New Roman" w:hAnsi="Times New Roman" w:cs="Times New Roman"/>
                <w:sz w:val="24"/>
                <w:szCs w:val="24"/>
              </w:rPr>
              <w:t>Развитие  мышления. Развитие  воображения. Развитие речи.</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1 ч.</w:t>
            </w:r>
          </w:p>
        </w:tc>
      </w:tr>
      <w:tr w:rsidR="00F633E0" w:rsidRPr="00F633E0" w:rsidTr="00F633E0">
        <w:trPr>
          <w:trHeight w:val="183"/>
        </w:trPr>
        <w:tc>
          <w:tcPr>
            <w:tcW w:w="647" w:type="dxa"/>
            <w:tcBorders>
              <w:top w:val="single" w:sz="4" w:space="0" w:color="auto"/>
              <w:left w:val="single" w:sz="4" w:space="0" w:color="auto"/>
              <w:bottom w:val="single" w:sz="4" w:space="0" w:color="auto"/>
              <w:right w:val="single" w:sz="4" w:space="0" w:color="auto"/>
            </w:tcBorders>
          </w:tcPr>
          <w:p w:rsidR="00F633E0" w:rsidRPr="00F633E0" w:rsidRDefault="00F633E0" w:rsidP="00D52A07">
            <w:pPr>
              <w:pStyle w:val="a5"/>
              <w:rPr>
                <w:rFonts w:ascii="Times New Roman" w:eastAsia="Times New Roman" w:hAnsi="Times New Roman" w:cs="Times New Roman"/>
                <w:sz w:val="24"/>
                <w:szCs w:val="24"/>
              </w:rPr>
            </w:pPr>
          </w:p>
        </w:tc>
        <w:tc>
          <w:tcPr>
            <w:tcW w:w="8567"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right"/>
              <w:rPr>
                <w:rFonts w:ascii="Times New Roman" w:eastAsia="Times New Roman" w:hAnsi="Times New Roman" w:cs="Times New Roman"/>
                <w:sz w:val="24"/>
                <w:szCs w:val="24"/>
              </w:rPr>
            </w:pPr>
            <w:r w:rsidRPr="00F633E0">
              <w:rPr>
                <w:rFonts w:ascii="Times New Roman" w:hAnsi="Times New Roman" w:cs="Times New Roman"/>
                <w:sz w:val="24"/>
                <w:szCs w:val="24"/>
              </w:rPr>
              <w:t>Итого:</w:t>
            </w:r>
          </w:p>
        </w:tc>
        <w:tc>
          <w:tcPr>
            <w:tcW w:w="1113" w:type="dxa"/>
            <w:tcBorders>
              <w:top w:val="single" w:sz="4" w:space="0" w:color="auto"/>
              <w:left w:val="single" w:sz="4" w:space="0" w:color="auto"/>
              <w:bottom w:val="single" w:sz="4" w:space="0" w:color="auto"/>
              <w:right w:val="single" w:sz="4" w:space="0" w:color="auto"/>
            </w:tcBorders>
            <w:hideMark/>
          </w:tcPr>
          <w:p w:rsidR="00F633E0" w:rsidRPr="00F633E0" w:rsidRDefault="00F633E0" w:rsidP="00F633E0">
            <w:pPr>
              <w:pStyle w:val="a5"/>
              <w:jc w:val="center"/>
              <w:rPr>
                <w:rFonts w:ascii="Times New Roman" w:eastAsia="Times New Roman" w:hAnsi="Times New Roman" w:cs="Times New Roman"/>
                <w:sz w:val="24"/>
                <w:szCs w:val="24"/>
              </w:rPr>
            </w:pPr>
            <w:r w:rsidRPr="00F633E0">
              <w:rPr>
                <w:rFonts w:ascii="Times New Roman" w:hAnsi="Times New Roman" w:cs="Times New Roman"/>
                <w:sz w:val="24"/>
                <w:szCs w:val="24"/>
              </w:rPr>
              <w:t>34 ч.</w:t>
            </w:r>
          </w:p>
        </w:tc>
      </w:tr>
    </w:tbl>
    <w:p w:rsidR="00EF0975" w:rsidRDefault="00EF0975" w:rsidP="00EA2D96">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462B67" w:rsidRDefault="00462B67" w:rsidP="00462B67">
      <w:pPr>
        <w:pStyle w:val="a5"/>
        <w:jc w:val="center"/>
        <w:rPr>
          <w:rFonts w:ascii="Times New Roman" w:eastAsia="Times New Roman" w:hAnsi="Times New Roman" w:cs="Times New Roman"/>
          <w:b/>
          <w:sz w:val="24"/>
        </w:rPr>
      </w:pPr>
      <w:r>
        <w:rPr>
          <w:rFonts w:ascii="Times New Roman" w:eastAsia="Times New Roman" w:hAnsi="Times New Roman" w:cs="Times New Roman"/>
          <w:b/>
          <w:sz w:val="24"/>
        </w:rPr>
        <w:t>для учащихся 4</w:t>
      </w:r>
      <w:r w:rsidRPr="00514B00">
        <w:rPr>
          <w:rFonts w:ascii="Times New Roman" w:eastAsia="Times New Roman" w:hAnsi="Times New Roman" w:cs="Times New Roman"/>
          <w:b/>
          <w:sz w:val="24"/>
        </w:rPr>
        <w:t xml:space="preserve"> классов</w:t>
      </w:r>
    </w:p>
    <w:p w:rsidR="00462B67" w:rsidRDefault="00462B67" w:rsidP="00462B67">
      <w:pPr>
        <w:pStyle w:val="a5"/>
        <w:jc w:val="center"/>
        <w:rPr>
          <w:rFonts w:ascii="Times New Roman" w:eastAsia="Times New Roman" w:hAnsi="Times New Roman" w:cs="Times New Roman"/>
          <w:b/>
          <w:sz w:val="24"/>
        </w:rPr>
      </w:pPr>
      <w:r w:rsidRPr="00402DDA">
        <w:rPr>
          <w:rFonts w:ascii="Times New Roman" w:eastAsia="Times New Roman" w:hAnsi="Times New Roman" w:cs="Times New Roman"/>
          <w:b/>
          <w:sz w:val="24"/>
        </w:rPr>
        <w:t>34 часа в год, 1 час в неделю</w:t>
      </w:r>
    </w:p>
    <w:p w:rsidR="00462B67" w:rsidRPr="00320DC0" w:rsidRDefault="00462B67" w:rsidP="00462B67">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D3B1F">
        <w:rPr>
          <w:rFonts w:ascii="Times New Roman" w:eastAsia="Times New Roman" w:hAnsi="Times New Roman" w:cs="Times New Roman"/>
          <w:color w:val="000000"/>
          <w:sz w:val="24"/>
          <w:szCs w:val="24"/>
        </w:rPr>
        <w:t xml:space="preserve">Структура занятий включает в себя </w:t>
      </w:r>
      <w:r>
        <w:rPr>
          <w:rFonts w:ascii="Times New Roman" w:eastAsia="Times New Roman" w:hAnsi="Times New Roman" w:cs="Times New Roman"/>
          <w:color w:val="000000"/>
          <w:sz w:val="24"/>
          <w:szCs w:val="24"/>
        </w:rPr>
        <w:t>введение в занятие</w:t>
      </w:r>
      <w:r w:rsidRPr="009D3B1F">
        <w:rPr>
          <w:rFonts w:ascii="Times New Roman" w:eastAsia="Times New Roman" w:hAnsi="Times New Roman" w:cs="Times New Roman"/>
          <w:color w:val="000000"/>
          <w:sz w:val="24"/>
          <w:szCs w:val="24"/>
        </w:rPr>
        <w:t>, основную часть, обсуждение занятия и релаксационные упражнения.  </w:t>
      </w:r>
      <w:r w:rsidRPr="00AF2A80">
        <w:rPr>
          <w:rFonts w:ascii="Times New Roman" w:eastAsia="Times New Roman" w:hAnsi="Times New Roman" w:cs="Times New Roman"/>
          <w:bCs/>
          <w:iCs/>
          <w:sz w:val="24"/>
          <w:szCs w:val="24"/>
        </w:rPr>
        <w:t>Каждое занятие традиционно начинается с процедуры приветствия.</w:t>
      </w:r>
      <w:r w:rsidRPr="00B44F64">
        <w:rPr>
          <w:rFonts w:ascii="Times New Roman" w:hAnsi="Times New Roman" w:cs="Times New Roman"/>
          <w:bCs/>
          <w:iCs/>
          <w:sz w:val="24"/>
          <w:szCs w:val="24"/>
        </w:rPr>
        <w:t>Задачей вводной части является создание у учащихся определенного положительного эмоционального фона. Испол</w:t>
      </w:r>
      <w:r>
        <w:rPr>
          <w:rFonts w:ascii="Times New Roman" w:hAnsi="Times New Roman" w:cs="Times New Roman"/>
          <w:bCs/>
          <w:iCs/>
          <w:sz w:val="24"/>
          <w:szCs w:val="24"/>
        </w:rPr>
        <w:t>ь</w:t>
      </w:r>
      <w:r w:rsidRPr="00B44F64">
        <w:rPr>
          <w:rFonts w:ascii="Times New Roman" w:hAnsi="Times New Roman" w:cs="Times New Roman"/>
          <w:bCs/>
          <w:iCs/>
          <w:sz w:val="24"/>
          <w:szCs w:val="24"/>
        </w:rPr>
        <w:t xml:space="preserve">зуются дыхательные упражнения, </w:t>
      </w:r>
      <w:r>
        <w:rPr>
          <w:rFonts w:ascii="Times New Roman" w:hAnsi="Times New Roman" w:cs="Times New Roman"/>
          <w:bCs/>
          <w:iCs/>
          <w:sz w:val="24"/>
          <w:szCs w:val="24"/>
        </w:rPr>
        <w:t>разминка</w:t>
      </w:r>
      <w:r w:rsidRPr="00B44F64">
        <w:rPr>
          <w:rFonts w:ascii="Times New Roman" w:hAnsi="Times New Roman" w:cs="Times New Roman"/>
          <w:bCs/>
          <w:iCs/>
          <w:sz w:val="24"/>
          <w:szCs w:val="24"/>
        </w:rPr>
        <w:t>, упражнения на активизацию умственной деятельности.</w:t>
      </w:r>
      <w:r>
        <w:rPr>
          <w:rFonts w:ascii="Times New Roman" w:hAnsi="Times New Roman" w:cs="Times New Roman"/>
          <w:bCs/>
          <w:iCs/>
          <w:sz w:val="24"/>
          <w:szCs w:val="24"/>
        </w:rPr>
        <w:t xml:space="preserve"> Далее происходит </w:t>
      </w:r>
      <w:r w:rsidRPr="00320DC0">
        <w:rPr>
          <w:rFonts w:ascii="Times New Roman" w:eastAsia="Times New Roman" w:hAnsi="Times New Roman" w:cs="Times New Roman"/>
          <w:sz w:val="24"/>
          <w:szCs w:val="24"/>
        </w:rPr>
        <w:t xml:space="preserve"> обсу</w:t>
      </w:r>
      <w:r>
        <w:rPr>
          <w:rFonts w:ascii="Times New Roman" w:eastAsia="Times New Roman" w:hAnsi="Times New Roman" w:cs="Times New Roman"/>
          <w:sz w:val="24"/>
          <w:szCs w:val="24"/>
        </w:rPr>
        <w:t>ж</w:t>
      </w:r>
      <w:r w:rsidRPr="00320DC0">
        <w:rPr>
          <w:rFonts w:ascii="Times New Roman" w:eastAsia="Times New Roman" w:hAnsi="Times New Roman" w:cs="Times New Roman"/>
          <w:sz w:val="24"/>
          <w:szCs w:val="24"/>
        </w:rPr>
        <w:t>д</w:t>
      </w:r>
      <w:r>
        <w:rPr>
          <w:rFonts w:ascii="Times New Roman" w:eastAsia="Times New Roman" w:hAnsi="Times New Roman" w:cs="Times New Roman"/>
          <w:sz w:val="24"/>
          <w:szCs w:val="24"/>
        </w:rPr>
        <w:t>ение</w:t>
      </w:r>
      <w:r w:rsidRPr="00320DC0">
        <w:rPr>
          <w:rFonts w:ascii="Times New Roman" w:eastAsia="Times New Roman" w:hAnsi="Times New Roman" w:cs="Times New Roman"/>
          <w:sz w:val="24"/>
          <w:szCs w:val="24"/>
        </w:rPr>
        <w:t xml:space="preserve"> результат</w:t>
      </w:r>
      <w:r>
        <w:rPr>
          <w:rFonts w:ascii="Times New Roman" w:eastAsia="Times New Roman" w:hAnsi="Times New Roman" w:cs="Times New Roman"/>
          <w:sz w:val="24"/>
          <w:szCs w:val="24"/>
        </w:rPr>
        <w:t>ов</w:t>
      </w:r>
      <w:r w:rsidRPr="00320DC0">
        <w:rPr>
          <w:rFonts w:ascii="Times New Roman" w:eastAsia="Times New Roman" w:hAnsi="Times New Roman" w:cs="Times New Roman"/>
          <w:sz w:val="24"/>
          <w:szCs w:val="24"/>
        </w:rPr>
        <w:t xml:space="preserve"> домашнего задания и </w:t>
      </w:r>
      <w:r>
        <w:rPr>
          <w:rFonts w:ascii="Times New Roman" w:eastAsia="Times New Roman" w:hAnsi="Times New Roman" w:cs="Times New Roman"/>
          <w:sz w:val="24"/>
          <w:szCs w:val="24"/>
        </w:rPr>
        <w:t>припоминание</w:t>
      </w:r>
      <w:r w:rsidRPr="00320DC0">
        <w:rPr>
          <w:rFonts w:ascii="Times New Roman" w:eastAsia="Times New Roman" w:hAnsi="Times New Roman" w:cs="Times New Roman"/>
          <w:sz w:val="24"/>
          <w:szCs w:val="24"/>
        </w:rPr>
        <w:t xml:space="preserve"> содержани</w:t>
      </w:r>
      <w:r>
        <w:rPr>
          <w:rFonts w:ascii="Times New Roman" w:eastAsia="Times New Roman" w:hAnsi="Times New Roman" w:cs="Times New Roman"/>
          <w:sz w:val="24"/>
          <w:szCs w:val="24"/>
        </w:rPr>
        <w:t>я</w:t>
      </w:r>
      <w:r w:rsidRPr="00320DC0">
        <w:rPr>
          <w:rFonts w:ascii="Times New Roman" w:eastAsia="Times New Roman" w:hAnsi="Times New Roman" w:cs="Times New Roman"/>
          <w:sz w:val="24"/>
          <w:szCs w:val="24"/>
        </w:rPr>
        <w:t xml:space="preserve"> прошлого занятия</w:t>
      </w:r>
      <w:r>
        <w:rPr>
          <w:rFonts w:ascii="Times New Roman" w:eastAsia="Times New Roman" w:hAnsi="Times New Roman" w:cs="Times New Roman"/>
          <w:sz w:val="24"/>
          <w:szCs w:val="24"/>
        </w:rPr>
        <w:t>, а также</w:t>
      </w:r>
      <w:r w:rsidRPr="00320DC0">
        <w:rPr>
          <w:rFonts w:ascii="Times New Roman" w:eastAsia="Times New Roman" w:hAnsi="Times New Roman" w:cs="Times New Roman"/>
          <w:sz w:val="24"/>
          <w:szCs w:val="24"/>
        </w:rPr>
        <w:t xml:space="preserve"> оцен</w:t>
      </w:r>
      <w:r>
        <w:rPr>
          <w:rFonts w:ascii="Times New Roman" w:eastAsia="Times New Roman" w:hAnsi="Times New Roman" w:cs="Times New Roman"/>
          <w:sz w:val="24"/>
          <w:szCs w:val="24"/>
        </w:rPr>
        <w:t>ка</w:t>
      </w:r>
      <w:r w:rsidRPr="00320DC0">
        <w:rPr>
          <w:rFonts w:ascii="Times New Roman" w:eastAsia="Times New Roman" w:hAnsi="Times New Roman" w:cs="Times New Roman"/>
          <w:sz w:val="24"/>
          <w:szCs w:val="24"/>
        </w:rPr>
        <w:t xml:space="preserve"> в баллах свое</w:t>
      </w:r>
      <w:r>
        <w:rPr>
          <w:rFonts w:ascii="Times New Roman" w:eastAsia="Times New Roman" w:hAnsi="Times New Roman" w:cs="Times New Roman"/>
          <w:sz w:val="24"/>
          <w:szCs w:val="24"/>
        </w:rPr>
        <w:t>го</w:t>
      </w:r>
      <w:r w:rsidRPr="00320DC0">
        <w:rPr>
          <w:rFonts w:ascii="Times New Roman" w:eastAsia="Times New Roman" w:hAnsi="Times New Roman" w:cs="Times New Roman"/>
          <w:sz w:val="24"/>
          <w:szCs w:val="24"/>
        </w:rPr>
        <w:t xml:space="preserve"> настроени</w:t>
      </w:r>
      <w:r>
        <w:rPr>
          <w:rFonts w:ascii="Times New Roman" w:eastAsia="Times New Roman" w:hAnsi="Times New Roman" w:cs="Times New Roman"/>
          <w:sz w:val="24"/>
          <w:szCs w:val="24"/>
        </w:rPr>
        <w:t>я</w:t>
      </w:r>
      <w:r w:rsidRPr="00320DC0">
        <w:rPr>
          <w:rFonts w:ascii="Times New Roman" w:eastAsia="Times New Roman" w:hAnsi="Times New Roman" w:cs="Times New Roman"/>
          <w:sz w:val="24"/>
          <w:szCs w:val="24"/>
        </w:rPr>
        <w:t>.</w:t>
      </w:r>
    </w:p>
    <w:p w:rsidR="00462B67" w:rsidRDefault="00462B67" w:rsidP="00462B67">
      <w:pPr>
        <w:spacing w:after="0" w:line="240" w:lineRule="auto"/>
        <w:ind w:firstLine="708"/>
        <w:jc w:val="both"/>
        <w:rPr>
          <w:rFonts w:ascii="Times New Roman" w:eastAsia="Times New Roman" w:hAnsi="Times New Roman" w:cs="Times New Roman"/>
          <w:sz w:val="24"/>
          <w:szCs w:val="24"/>
        </w:rPr>
      </w:pPr>
      <w:r w:rsidRPr="001D058D">
        <w:rPr>
          <w:rFonts w:ascii="Times New Roman" w:eastAsia="Times New Roman" w:hAnsi="Times New Roman" w:cs="Times New Roman"/>
          <w:bCs/>
          <w:iCs/>
          <w:sz w:val="24"/>
          <w:szCs w:val="24"/>
        </w:rPr>
        <w:t>Завершает вступительный этап подвижная коммуникативная игра</w:t>
      </w:r>
      <w:r w:rsidRPr="00320DC0">
        <w:rPr>
          <w:rFonts w:ascii="Times New Roman" w:eastAsia="Times New Roman" w:hAnsi="Times New Roman" w:cs="Times New Roman"/>
          <w:sz w:val="24"/>
          <w:szCs w:val="24"/>
        </w:rPr>
        <w:t>, которая проводиться с целью повышения энергетического ресурса группы, формирование эмоционально положительного настроя на продолжение занятия, а также способствует развитию коллективных форм взаимодействия, проявляющихся в доброжелательном отношении к одноклассникам, умении подчинять свои действия внешним требованиям.</w:t>
      </w:r>
    </w:p>
    <w:p w:rsidR="00462B67" w:rsidRPr="005D392C"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sidRPr="00A74867">
        <w:rPr>
          <w:rFonts w:ascii="Times New Roman" w:eastAsia="Times New Roman" w:hAnsi="Times New Roman" w:cs="Times New Roman"/>
          <w:bCs/>
          <w:iCs/>
          <w:sz w:val="24"/>
          <w:szCs w:val="24"/>
        </w:rPr>
        <w:t>Основной этап занятия</w:t>
      </w:r>
      <w:r w:rsidRPr="005D392C">
        <w:rPr>
          <w:rFonts w:ascii="Times New Roman" w:eastAsia="Times New Roman" w:hAnsi="Times New Roman" w:cs="Times New Roman"/>
          <w:bCs/>
          <w:iCs/>
          <w:sz w:val="24"/>
          <w:szCs w:val="24"/>
        </w:rPr>
        <w:t>носит коррекционно-развивающий характер и нацелен на формирование и развитие основных функций, необходимых при усвоении учебного материала: развитии концентрации</w:t>
      </w:r>
      <w:r>
        <w:rPr>
          <w:rFonts w:ascii="Times New Roman" w:eastAsia="Times New Roman" w:hAnsi="Times New Roman" w:cs="Times New Roman"/>
          <w:bCs/>
          <w:iCs/>
          <w:sz w:val="24"/>
          <w:szCs w:val="24"/>
        </w:rPr>
        <w:t>, устойчивости и распределения</w:t>
      </w:r>
      <w:r w:rsidRPr="005D392C">
        <w:rPr>
          <w:rFonts w:ascii="Times New Roman" w:eastAsia="Times New Roman" w:hAnsi="Times New Roman" w:cs="Times New Roman"/>
          <w:bCs/>
          <w:iCs/>
          <w:sz w:val="24"/>
          <w:szCs w:val="24"/>
        </w:rPr>
        <w:t xml:space="preserve"> внимания, тренировки памяти, развитии пространственных представлений, речи и мышления. </w:t>
      </w:r>
      <w:r w:rsidRPr="005D392C">
        <w:rPr>
          <w:rFonts w:ascii="Times New Roman" w:hAnsi="Times New Roman" w:cs="Times New Roman"/>
          <w:bCs/>
          <w:iCs/>
          <w:sz w:val="24"/>
          <w:szCs w:val="24"/>
        </w:rPr>
        <w:t xml:space="preserve">Используется совокупность психотехнических упражнений и приемов, направленных на решение задач данного занятия. </w:t>
      </w:r>
    </w:p>
    <w:p w:rsidR="00462B67" w:rsidRDefault="00462B67" w:rsidP="00462B67">
      <w:pPr>
        <w:spacing w:after="0" w:line="240" w:lineRule="auto"/>
        <w:ind w:firstLine="708"/>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xml:space="preserve">Задания и упражнения на развитие речевой и мыслительной деятельности объединены не случайно. Логическое мышление речевое, в нем слово является и основой, и средством, и результатом этого процесса. Развитие логического мышления во многом зависит от уровня развития речи детей, а формирование мыслительных операций (анализа, синтеза, сравнения, обобщения) определяется степенью участия речи в процессе мыслительной деятельности. Задания и упражнения данного блока проводятся в устной форме, но требуют большого количества стимульного материала (карточки с картинками, словами, репродукции и т.д.) и очень часто сопровождаются процессом рисования. </w:t>
      </w:r>
    </w:p>
    <w:p w:rsidR="00462B67" w:rsidRPr="00A74867" w:rsidRDefault="00462B67" w:rsidP="00462B67">
      <w:pPr>
        <w:spacing w:after="0" w:line="240" w:lineRule="auto"/>
        <w:ind w:firstLine="708"/>
        <w:jc w:val="both"/>
        <w:rPr>
          <w:rFonts w:ascii="Times New Roman" w:eastAsia="Times New Roman" w:hAnsi="Times New Roman" w:cs="Times New Roman"/>
          <w:bCs/>
          <w:iCs/>
          <w:sz w:val="24"/>
          <w:szCs w:val="24"/>
        </w:rPr>
      </w:pPr>
      <w:r w:rsidRPr="00A74867">
        <w:rPr>
          <w:rFonts w:ascii="Times New Roman" w:eastAsia="Times New Roman" w:hAnsi="Times New Roman" w:cs="Times New Roman"/>
          <w:bCs/>
          <w:iCs/>
          <w:sz w:val="24"/>
          <w:szCs w:val="24"/>
        </w:rPr>
        <w:t>Завершает основной этап процедура домашнего задания.</w:t>
      </w:r>
    </w:p>
    <w:p w:rsidR="00462B67" w:rsidRPr="00320DC0" w:rsidRDefault="00462B67" w:rsidP="00462B67">
      <w:pPr>
        <w:tabs>
          <w:tab w:val="left" w:pos="709"/>
        </w:tabs>
        <w:spacing w:after="0" w:line="240" w:lineRule="auto"/>
        <w:ind w:firstLine="708"/>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Чаще всего - это небольшие творческие работы. Домашнее задание помогает не только закреплению полученных знаний, но и дает возможность ребенку заявить о себе.</w:t>
      </w:r>
    </w:p>
    <w:p w:rsidR="00462B67"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sidRPr="00A74867">
        <w:rPr>
          <w:rFonts w:ascii="Times New Roman" w:eastAsia="Times New Roman" w:hAnsi="Times New Roman" w:cs="Times New Roman"/>
          <w:bCs/>
          <w:iCs/>
          <w:sz w:val="24"/>
          <w:szCs w:val="24"/>
        </w:rPr>
        <w:t>Заключительный этап</w:t>
      </w:r>
      <w:r w:rsidRPr="005D392C">
        <w:rPr>
          <w:rFonts w:ascii="Times New Roman" w:eastAsia="Times New Roman" w:hAnsi="Times New Roman" w:cs="Times New Roman"/>
          <w:bCs/>
          <w:iCs/>
          <w:sz w:val="24"/>
          <w:szCs w:val="24"/>
        </w:rPr>
        <w:t xml:space="preserve">включает в себя </w:t>
      </w:r>
      <w:r w:rsidRPr="005D392C">
        <w:rPr>
          <w:rFonts w:ascii="Times New Roman" w:hAnsi="Times New Roman" w:cs="Times New Roman"/>
          <w:bCs/>
          <w:iCs/>
          <w:sz w:val="24"/>
          <w:szCs w:val="24"/>
        </w:rPr>
        <w:t>подведени</w:t>
      </w:r>
      <w:r>
        <w:rPr>
          <w:rFonts w:ascii="Times New Roman" w:hAnsi="Times New Roman" w:cs="Times New Roman"/>
          <w:bCs/>
          <w:iCs/>
          <w:sz w:val="24"/>
          <w:szCs w:val="24"/>
        </w:rPr>
        <w:t>е</w:t>
      </w:r>
      <w:r w:rsidRPr="005D392C">
        <w:rPr>
          <w:rFonts w:ascii="Times New Roman" w:hAnsi="Times New Roman" w:cs="Times New Roman"/>
          <w:bCs/>
          <w:iCs/>
          <w:sz w:val="24"/>
          <w:szCs w:val="24"/>
        </w:rPr>
        <w:t xml:space="preserve"> итогов, обсуждени</w:t>
      </w:r>
      <w:r>
        <w:rPr>
          <w:rFonts w:ascii="Times New Roman" w:hAnsi="Times New Roman" w:cs="Times New Roman"/>
          <w:bCs/>
          <w:iCs/>
          <w:sz w:val="24"/>
          <w:szCs w:val="24"/>
        </w:rPr>
        <w:t>е</w:t>
      </w:r>
      <w:r w:rsidRPr="005D392C">
        <w:rPr>
          <w:rFonts w:ascii="Times New Roman" w:hAnsi="Times New Roman" w:cs="Times New Roman"/>
          <w:bCs/>
          <w:iCs/>
          <w:sz w:val="24"/>
          <w:szCs w:val="24"/>
        </w:rPr>
        <w:t xml:space="preserve"> результатов работы и тех трудностей, которые возникли у детейпри выполнении заданий. Существенным моментом здесь являютсяответы учащихся на вопросы, чем они занимались и чему научилисьна данном занятии.</w:t>
      </w:r>
    </w:p>
    <w:p w:rsidR="00462B67" w:rsidRPr="00320DC0" w:rsidRDefault="00462B67" w:rsidP="00462B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Завершает занятие игра</w:t>
      </w:r>
      <w:r w:rsidRPr="00320DC0">
        <w:rPr>
          <w:rFonts w:ascii="Times New Roman" w:eastAsia="Times New Roman" w:hAnsi="Times New Roman" w:cs="Times New Roman"/>
          <w:sz w:val="24"/>
          <w:szCs w:val="24"/>
        </w:rPr>
        <w:t>, как правило, малоподвижная.</w:t>
      </w:r>
      <w:r>
        <w:rPr>
          <w:rFonts w:ascii="Times New Roman" w:eastAsia="Times New Roman" w:hAnsi="Times New Roman" w:cs="Times New Roman"/>
          <w:sz w:val="24"/>
          <w:szCs w:val="24"/>
        </w:rPr>
        <w:t xml:space="preserve"> Ее </w:t>
      </w:r>
      <w:r w:rsidRPr="00320DC0">
        <w:rPr>
          <w:rFonts w:ascii="Times New Roman" w:eastAsia="Times New Roman" w:hAnsi="Times New Roman" w:cs="Times New Roman"/>
          <w:sz w:val="24"/>
          <w:szCs w:val="24"/>
        </w:rPr>
        <w:t xml:space="preserve">целью  является развитие рефлексии, проявляющейся в осмыслении собственных действий и состояний, самопознании внутреннего мира, а также в формировании позитивного образа «Я». Каждый участник группы перед прощанием должен получить «поглаживание» либо со стороны одноклассников </w:t>
      </w:r>
      <w:r w:rsidRPr="00320DC0">
        <w:rPr>
          <w:rFonts w:ascii="Times New Roman" w:eastAsia="Times New Roman" w:hAnsi="Times New Roman" w:cs="Times New Roman"/>
          <w:sz w:val="24"/>
          <w:szCs w:val="24"/>
        </w:rPr>
        <w:lastRenderedPageBreak/>
        <w:t>и психолога, либо самостоятельно заявив о своих достоинствах и успехах.  Основная ее задача - получение детьми позитивного опыта общения, создание положительного самовосприятия, независимо от реальных успехов ребенка в учебной деятельности и повышение настроения в конце занятия.</w:t>
      </w:r>
    </w:p>
    <w:p w:rsidR="00462B67"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sidRPr="009D3B1F">
        <w:rPr>
          <w:rFonts w:ascii="Times New Roman" w:eastAsia="Times New Roman" w:hAnsi="Times New Roman" w:cs="Times New Roman"/>
          <w:color w:val="000000"/>
          <w:sz w:val="24"/>
          <w:szCs w:val="24"/>
        </w:rPr>
        <w:t xml:space="preserve">Упражнения для разминки и релаксации могут варьироваться в зависимости от  психоэмоционального состояния </w:t>
      </w:r>
      <w:r>
        <w:rPr>
          <w:rFonts w:ascii="Times New Roman" w:eastAsia="Times New Roman" w:hAnsi="Times New Roman" w:cs="Times New Roman"/>
          <w:color w:val="000000"/>
          <w:sz w:val="24"/>
          <w:szCs w:val="24"/>
        </w:rPr>
        <w:t>об</w:t>
      </w:r>
      <w:r w:rsidRPr="009D3B1F">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z w:val="24"/>
          <w:szCs w:val="24"/>
        </w:rPr>
        <w:t>ю</w:t>
      </w:r>
      <w:r w:rsidRPr="009D3B1F">
        <w:rPr>
          <w:rFonts w:ascii="Times New Roman" w:eastAsia="Times New Roman" w:hAnsi="Times New Roman" w:cs="Times New Roman"/>
          <w:color w:val="000000"/>
          <w:sz w:val="24"/>
          <w:szCs w:val="24"/>
        </w:rPr>
        <w:t>щихся и группы</w:t>
      </w:r>
      <w:r>
        <w:rPr>
          <w:rFonts w:ascii="Times New Roman" w:eastAsia="Times New Roman" w:hAnsi="Times New Roman" w:cs="Times New Roman"/>
          <w:color w:val="000000"/>
          <w:sz w:val="24"/>
          <w:szCs w:val="24"/>
        </w:rPr>
        <w:t xml:space="preserve"> в целом</w:t>
      </w:r>
      <w:r w:rsidRPr="009D3B1F">
        <w:rPr>
          <w:rFonts w:ascii="Times New Roman" w:eastAsia="Times New Roman" w:hAnsi="Times New Roman" w:cs="Times New Roman"/>
          <w:color w:val="000000"/>
          <w:sz w:val="24"/>
          <w:szCs w:val="24"/>
        </w:rPr>
        <w:t xml:space="preserve">. </w:t>
      </w:r>
    </w:p>
    <w:p w:rsidR="00462B67" w:rsidRPr="002F10B9"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sidRPr="002F10B9">
        <w:rPr>
          <w:rFonts w:ascii="Times New Roman" w:hAnsi="Times New Roman" w:cs="Times New Roman"/>
          <w:bCs/>
          <w:iCs/>
          <w:sz w:val="24"/>
          <w:szCs w:val="24"/>
        </w:rPr>
        <w:t>В программу включены многофункциональные упражнения</w:t>
      </w:r>
      <w:r>
        <w:rPr>
          <w:rFonts w:ascii="Times New Roman" w:hAnsi="Times New Roman" w:cs="Times New Roman"/>
          <w:bCs/>
          <w:iCs/>
          <w:sz w:val="24"/>
          <w:szCs w:val="24"/>
        </w:rPr>
        <w:t>, которые</w:t>
      </w:r>
      <w:r w:rsidRPr="002F10B9">
        <w:rPr>
          <w:rFonts w:ascii="Times New Roman" w:hAnsi="Times New Roman" w:cs="Times New Roman"/>
          <w:bCs/>
          <w:iCs/>
          <w:sz w:val="24"/>
          <w:szCs w:val="24"/>
        </w:rPr>
        <w:t xml:space="preserve"> могут  оказывать различное воздействие:</w:t>
      </w:r>
    </w:p>
    <w:p w:rsidR="00462B67" w:rsidRPr="002F10B9"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2F10B9">
        <w:rPr>
          <w:rFonts w:ascii="Times New Roman" w:hAnsi="Times New Roman" w:cs="Times New Roman"/>
          <w:bCs/>
          <w:iCs/>
          <w:sz w:val="24"/>
          <w:szCs w:val="24"/>
        </w:rPr>
        <w:t>беседы, опросы, наблюдения;</w:t>
      </w:r>
    </w:p>
    <w:p w:rsidR="00462B67" w:rsidRPr="002F10B9"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2F10B9">
        <w:rPr>
          <w:rFonts w:ascii="Times New Roman" w:hAnsi="Times New Roman" w:cs="Times New Roman"/>
          <w:bCs/>
          <w:iCs/>
          <w:sz w:val="24"/>
          <w:szCs w:val="24"/>
        </w:rPr>
        <w:t>словесные игры;</w:t>
      </w:r>
    </w:p>
    <w:p w:rsidR="00462B67" w:rsidRPr="002F10B9"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w:t>
      </w:r>
      <w:r w:rsidRPr="002F10B9">
        <w:rPr>
          <w:rFonts w:ascii="Times New Roman" w:hAnsi="Times New Roman" w:cs="Times New Roman"/>
          <w:bCs/>
          <w:iCs/>
          <w:sz w:val="24"/>
          <w:szCs w:val="24"/>
        </w:rPr>
        <w:t xml:space="preserve"> игровой тренинг (психоигры, предметные игры);</w:t>
      </w:r>
    </w:p>
    <w:p w:rsidR="00462B67" w:rsidRPr="002F10B9" w:rsidRDefault="00462B67" w:rsidP="00462B67">
      <w:pPr>
        <w:autoSpaceDE w:val="0"/>
        <w:autoSpaceDN w:val="0"/>
        <w:adjustRightInd w:val="0"/>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w:t>
      </w:r>
      <w:r w:rsidRPr="002F10B9">
        <w:rPr>
          <w:rFonts w:ascii="Times New Roman" w:hAnsi="Times New Roman" w:cs="Times New Roman"/>
          <w:bCs/>
          <w:iCs/>
          <w:sz w:val="24"/>
          <w:szCs w:val="24"/>
        </w:rPr>
        <w:t xml:space="preserve"> система упражнений по развитию познавательных процессов;</w:t>
      </w:r>
    </w:p>
    <w:p w:rsidR="00462B67" w:rsidRPr="00320DC0" w:rsidRDefault="00462B67" w:rsidP="00462B67">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bCs/>
          <w:iCs/>
          <w:sz w:val="24"/>
          <w:szCs w:val="24"/>
        </w:rPr>
        <w:tab/>
        <w:t xml:space="preserve">- </w:t>
      </w:r>
      <w:r w:rsidRPr="002F10B9">
        <w:rPr>
          <w:rFonts w:ascii="Times New Roman" w:hAnsi="Times New Roman" w:cs="Times New Roman"/>
          <w:bCs/>
          <w:iCs/>
          <w:sz w:val="24"/>
          <w:szCs w:val="24"/>
        </w:rPr>
        <w:t>эле</w:t>
      </w:r>
      <w:r>
        <w:rPr>
          <w:rFonts w:ascii="Times New Roman" w:hAnsi="Times New Roman" w:cs="Times New Roman"/>
          <w:bCs/>
          <w:iCs/>
          <w:sz w:val="24"/>
          <w:szCs w:val="24"/>
        </w:rPr>
        <w:t>менты арттерапии, сказкотерапии.</w:t>
      </w:r>
      <w:r w:rsidRPr="00320DC0">
        <w:rPr>
          <w:rFonts w:ascii="Times New Roman" w:eastAsia="Times New Roman" w:hAnsi="Times New Roman" w:cs="Times New Roman"/>
          <w:sz w:val="24"/>
          <w:szCs w:val="24"/>
        </w:rPr>
        <w:tab/>
      </w:r>
    </w:p>
    <w:p w:rsidR="00462B67" w:rsidRPr="002042F4" w:rsidRDefault="00462B67" w:rsidP="00462B67">
      <w:pPr>
        <w:spacing w:after="0" w:line="240" w:lineRule="auto"/>
        <w:ind w:left="358" w:firstLine="350"/>
        <w:rPr>
          <w:rFonts w:ascii="Times New Roman" w:eastAsia="Times New Roman" w:hAnsi="Times New Roman" w:cs="Times New Roman"/>
          <w:bCs/>
          <w:sz w:val="24"/>
          <w:szCs w:val="24"/>
        </w:rPr>
      </w:pPr>
      <w:r w:rsidRPr="009D3B1F">
        <w:rPr>
          <w:rFonts w:ascii="Times New Roman" w:eastAsia="Times New Roman" w:hAnsi="Times New Roman" w:cs="Times New Roman"/>
          <w:color w:val="000000"/>
          <w:sz w:val="24"/>
          <w:szCs w:val="24"/>
        </w:rPr>
        <w:t>Тематика развивающих занятий для детей с  умственной отсталостью  степени включает</w:t>
      </w:r>
      <w:r w:rsidRPr="002042F4">
        <w:rPr>
          <w:rFonts w:ascii="Times New Roman" w:eastAsia="Times New Roman" w:hAnsi="Times New Roman" w:cs="Times New Roman"/>
          <w:bCs/>
          <w:sz w:val="24"/>
          <w:szCs w:val="24"/>
        </w:rPr>
        <w:t>4 основных блока:</w:t>
      </w:r>
    </w:p>
    <w:p w:rsidR="00462B67" w:rsidRPr="00320DC0" w:rsidRDefault="00462B67" w:rsidP="00500C05">
      <w:pPr>
        <w:pStyle w:val="a7"/>
        <w:numPr>
          <w:ilvl w:val="0"/>
          <w:numId w:val="168"/>
        </w:numPr>
        <w:spacing w:after="0" w:line="240" w:lineRule="auto"/>
        <w:jc w:val="both"/>
        <w:rPr>
          <w:rFonts w:ascii="Times New Roman" w:eastAsia="Times New Roman" w:hAnsi="Times New Roman" w:cs="Times New Roman"/>
          <w:b/>
          <w:bCs/>
          <w:i/>
          <w:iCs/>
          <w:sz w:val="24"/>
          <w:szCs w:val="24"/>
        </w:rPr>
      </w:pPr>
      <w:r w:rsidRPr="00320DC0">
        <w:rPr>
          <w:rFonts w:ascii="Times New Roman" w:eastAsia="Times New Roman" w:hAnsi="Times New Roman" w:cs="Times New Roman"/>
          <w:b/>
          <w:bCs/>
          <w:i/>
          <w:iCs/>
          <w:sz w:val="24"/>
          <w:szCs w:val="24"/>
        </w:rPr>
        <w:t>Развитие и коррекция познавательной сферы:</w:t>
      </w:r>
    </w:p>
    <w:p w:rsidR="00462B67" w:rsidRPr="00320DC0" w:rsidRDefault="00462B67" w:rsidP="00462B67">
      <w:pPr>
        <w:tabs>
          <w:tab w:val="left" w:pos="709"/>
        </w:tabs>
        <w:spacing w:after="0" w:line="240" w:lineRule="auto"/>
        <w:jc w:val="both"/>
        <w:rPr>
          <w:rFonts w:ascii="Times New Roman" w:eastAsia="Times New Roman" w:hAnsi="Times New Roman" w:cs="Times New Roman"/>
          <w:bCs/>
          <w:iCs/>
          <w:sz w:val="24"/>
          <w:szCs w:val="24"/>
        </w:rPr>
      </w:pPr>
      <w:r w:rsidRPr="00320DC0">
        <w:rPr>
          <w:rFonts w:ascii="Times New Roman" w:eastAsia="Times New Roman" w:hAnsi="Times New Roman" w:cs="Times New Roman"/>
          <w:bCs/>
          <w:iCs/>
          <w:sz w:val="24"/>
          <w:szCs w:val="24"/>
        </w:rPr>
        <w:t>- развитие внимания, памяти, мышления;</w:t>
      </w:r>
    </w:p>
    <w:p w:rsidR="00462B67" w:rsidRPr="00320DC0" w:rsidRDefault="00462B67" w:rsidP="00462B67">
      <w:pPr>
        <w:tabs>
          <w:tab w:val="left" w:pos="709"/>
        </w:tabs>
        <w:spacing w:after="0" w:line="240" w:lineRule="auto"/>
        <w:jc w:val="both"/>
        <w:rPr>
          <w:rFonts w:ascii="Times New Roman" w:eastAsia="Times New Roman" w:hAnsi="Times New Roman" w:cs="Times New Roman"/>
          <w:bCs/>
          <w:iCs/>
          <w:sz w:val="24"/>
          <w:szCs w:val="24"/>
        </w:rPr>
      </w:pPr>
      <w:r w:rsidRPr="00320DC0">
        <w:rPr>
          <w:rFonts w:ascii="Times New Roman" w:eastAsia="Times New Roman" w:hAnsi="Times New Roman" w:cs="Times New Roman"/>
          <w:sz w:val="24"/>
          <w:szCs w:val="24"/>
        </w:rPr>
        <w:t>- приобретение знаний об окружающей действительности, способствующих улучшению социальных навыков;</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формирование развернутой монологической и диалогической речи. Умения правильно и последовательно излагать свои мысли, соблюдая правила построения сообщения;</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становление понятийного аппарата и основных мыслительных операций: анализа, синтеза, сравнения и обобщения;</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расширение словарного запаса.</w:t>
      </w:r>
    </w:p>
    <w:p w:rsidR="00462B67" w:rsidRPr="00320DC0" w:rsidRDefault="00462B67" w:rsidP="00462B67">
      <w:pPr>
        <w:spacing w:after="0" w:line="240" w:lineRule="auto"/>
        <w:ind w:firstLine="708"/>
        <w:jc w:val="both"/>
        <w:rPr>
          <w:rFonts w:ascii="Times New Roman" w:eastAsia="Times New Roman" w:hAnsi="Times New Roman" w:cs="Times New Roman"/>
          <w:sz w:val="24"/>
          <w:szCs w:val="24"/>
        </w:rPr>
      </w:pPr>
      <w:r w:rsidRPr="00320DC0">
        <w:rPr>
          <w:rFonts w:ascii="Times New Roman" w:eastAsia="Times New Roman" w:hAnsi="Times New Roman" w:cs="Times New Roman"/>
          <w:b/>
          <w:bCs/>
          <w:i/>
          <w:iCs/>
          <w:sz w:val="24"/>
          <w:szCs w:val="24"/>
        </w:rPr>
        <w:t xml:space="preserve">2. </w:t>
      </w:r>
      <w:r>
        <w:rPr>
          <w:rFonts w:ascii="Times New Roman" w:eastAsia="Times New Roman" w:hAnsi="Times New Roman" w:cs="Times New Roman"/>
          <w:b/>
          <w:bCs/>
          <w:i/>
          <w:iCs/>
          <w:sz w:val="24"/>
          <w:szCs w:val="24"/>
        </w:rPr>
        <w:t>Самопознание. Что я знаю о себе</w:t>
      </w:r>
      <w:r w:rsidRPr="00320DC0">
        <w:rPr>
          <w:rFonts w:ascii="Times New Roman" w:eastAsia="Times New Roman" w:hAnsi="Times New Roman" w:cs="Times New Roman"/>
          <w:b/>
          <w:bCs/>
          <w:i/>
          <w:iCs/>
          <w:sz w:val="24"/>
          <w:szCs w:val="24"/>
        </w:rPr>
        <w:t>:</w:t>
      </w:r>
    </w:p>
    <w:p w:rsidR="00462B67" w:rsidRPr="00A40D1C" w:rsidRDefault="00462B67" w:rsidP="00462B67">
      <w:pPr>
        <w:spacing w:after="0" w:line="240" w:lineRule="auto"/>
        <w:ind w:right="1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формирование способности к самопознанию; зачем нужно знать себя, свое тело, свой внутренний мир;</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xml:space="preserve">- умение </w:t>
      </w:r>
      <w:r>
        <w:rPr>
          <w:rFonts w:ascii="Times New Roman" w:eastAsia="Times New Roman" w:hAnsi="Times New Roman" w:cs="Times New Roman"/>
          <w:sz w:val="24"/>
          <w:szCs w:val="24"/>
        </w:rPr>
        <w:t>определять личностные качества свои и других людей</w:t>
      </w:r>
      <w:r w:rsidRPr="00320DC0">
        <w:rPr>
          <w:rFonts w:ascii="Times New Roman" w:eastAsia="Times New Roman" w:hAnsi="Times New Roman" w:cs="Times New Roman"/>
          <w:sz w:val="24"/>
          <w:szCs w:val="24"/>
        </w:rPr>
        <w:t>;</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формирование адекватной самооценки</w:t>
      </w:r>
      <w:r w:rsidRPr="00320DC0">
        <w:rPr>
          <w:rFonts w:ascii="Times New Roman" w:eastAsia="Times New Roman" w:hAnsi="Times New Roman" w:cs="Times New Roman"/>
          <w:sz w:val="24"/>
          <w:szCs w:val="24"/>
        </w:rPr>
        <w:t>;</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достоинства и недостатки;</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навыки осуществления контроля за своей деятельностью, овладение контрольно-оценочными действиями;</w:t>
      </w:r>
    </w:p>
    <w:p w:rsidR="00462B67" w:rsidRPr="00320DC0" w:rsidRDefault="00462B67" w:rsidP="00462B67">
      <w:pPr>
        <w:spacing w:after="0" w:line="240" w:lineRule="auto"/>
        <w:ind w:firstLine="708"/>
        <w:jc w:val="both"/>
        <w:rPr>
          <w:rFonts w:ascii="Times New Roman" w:eastAsia="Times New Roman" w:hAnsi="Times New Roman" w:cs="Times New Roman"/>
          <w:sz w:val="24"/>
          <w:szCs w:val="24"/>
        </w:rPr>
      </w:pPr>
      <w:r w:rsidRPr="00320DC0">
        <w:rPr>
          <w:rFonts w:ascii="Times New Roman" w:eastAsia="Times New Roman" w:hAnsi="Times New Roman" w:cs="Times New Roman"/>
          <w:b/>
          <w:bCs/>
          <w:i/>
          <w:iCs/>
          <w:sz w:val="24"/>
          <w:szCs w:val="24"/>
        </w:rPr>
        <w:t>3. Развитие коммуникативных навыков</w:t>
      </w:r>
      <w:r>
        <w:rPr>
          <w:rFonts w:ascii="Times New Roman" w:eastAsia="Times New Roman" w:hAnsi="Times New Roman" w:cs="Times New Roman"/>
          <w:b/>
          <w:bCs/>
          <w:i/>
          <w:iCs/>
          <w:sz w:val="24"/>
          <w:szCs w:val="24"/>
        </w:rPr>
        <w:t>. Я и другие</w:t>
      </w:r>
      <w:r w:rsidRPr="00320DC0">
        <w:rPr>
          <w:rFonts w:ascii="Times New Roman" w:eastAsia="Times New Roman" w:hAnsi="Times New Roman" w:cs="Times New Roman"/>
          <w:b/>
          <w:bCs/>
          <w:i/>
          <w:iCs/>
          <w:sz w:val="24"/>
          <w:szCs w:val="24"/>
        </w:rPr>
        <w:t>:</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становление умения владеть средствами общения;</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формирование установок на взаимодействие и доброжелательное отношение к одноклассникам;</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формирование коллективного обсуждения заданий;</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установление позитивных взаимоотношений с окружающими: выслушивать товарищей, корректно выражать свое отношение к собеседнику;</w:t>
      </w:r>
    </w:p>
    <w:p w:rsidR="00462B67" w:rsidRPr="00320DC0" w:rsidRDefault="00462B67" w:rsidP="00462B67">
      <w:pPr>
        <w:spacing w:after="0" w:line="240" w:lineRule="auto"/>
        <w:ind w:right="167"/>
        <w:jc w:val="both"/>
        <w:rPr>
          <w:rFonts w:ascii="Times New Roman" w:eastAsia="Times New Roman" w:hAnsi="Times New Roman" w:cs="Times New Roman"/>
          <w:sz w:val="24"/>
          <w:szCs w:val="24"/>
        </w:rPr>
      </w:pPr>
      <w:r w:rsidRPr="00320DC0">
        <w:rPr>
          <w:rFonts w:ascii="Times New Roman" w:eastAsia="Times New Roman" w:hAnsi="Times New Roman" w:cs="Times New Roman"/>
          <w:sz w:val="24"/>
          <w:szCs w:val="24"/>
        </w:rPr>
        <w:t>- способности выражения собственного мнения, формирование позитивного образа «Я».</w:t>
      </w:r>
    </w:p>
    <w:p w:rsidR="00462B67" w:rsidRPr="00320DC0" w:rsidRDefault="00462B67" w:rsidP="00462B67">
      <w:pPr>
        <w:spacing w:after="0" w:line="240" w:lineRule="auto"/>
        <w:ind w:firstLine="708"/>
        <w:jc w:val="both"/>
        <w:rPr>
          <w:rFonts w:ascii="Times New Roman" w:eastAsia="Times New Roman" w:hAnsi="Times New Roman" w:cs="Times New Roman"/>
          <w:sz w:val="24"/>
          <w:szCs w:val="24"/>
        </w:rPr>
      </w:pPr>
      <w:r w:rsidRPr="00320DC0">
        <w:rPr>
          <w:rFonts w:ascii="Times New Roman" w:eastAsia="Times New Roman" w:hAnsi="Times New Roman" w:cs="Times New Roman"/>
          <w:b/>
          <w:bCs/>
          <w:i/>
          <w:iCs/>
          <w:sz w:val="24"/>
          <w:szCs w:val="24"/>
        </w:rPr>
        <w:t>4. Развитие и коррекция эмоционально-волевой сферы:</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чувства, сложности идентификации чувств. Выражение чувств. Отделение чувств от поведения. Формирование умения осознавать, что со мной происходит, анализировать собственное состояние;</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формирование умения  идентифицировать собственные эмоциональные состояния;</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понятие зависимости, понятия: «соблазн», «вредные привычки».  Химические и эмоциональные зависимости;</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отработка методов противостояния внешнему воздействию ровесников и взрослых;</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понятие группового давления и принятие собственного решения;</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формирование навыков выражения и отстаивания собственного мнения;</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xml:space="preserve">-  поиск компромиссов, умение противостоять групповому давлению; </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понятие насилия и права защищать свои границы;</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формирование навыков противостояния групповому давлению и насилию и осознание права и необходимости защищать себя;</w:t>
      </w:r>
    </w:p>
    <w:p w:rsidR="00462B67" w:rsidRPr="00320DC0"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понятие «конфликт», отработка умения выхода из конфликтных ситуаций;</w:t>
      </w:r>
    </w:p>
    <w:p w:rsidR="00462B67" w:rsidRDefault="00462B67" w:rsidP="00462B67">
      <w:pPr>
        <w:spacing w:after="0" w:line="240" w:lineRule="auto"/>
        <w:jc w:val="both"/>
        <w:rPr>
          <w:rFonts w:ascii="Times New Roman" w:hAnsi="Times New Roman" w:cs="Times New Roman"/>
          <w:sz w:val="24"/>
          <w:szCs w:val="24"/>
        </w:rPr>
      </w:pPr>
      <w:r w:rsidRPr="00320DC0">
        <w:rPr>
          <w:rFonts w:ascii="Times New Roman" w:hAnsi="Times New Roman" w:cs="Times New Roman"/>
          <w:sz w:val="24"/>
          <w:szCs w:val="24"/>
        </w:rPr>
        <w:t>- коррекция агрессивности обучающихся.</w:t>
      </w:r>
    </w:p>
    <w:p w:rsidR="00462B67" w:rsidRPr="00A54E71" w:rsidRDefault="00462B67" w:rsidP="00462B67">
      <w:pPr>
        <w:suppressAutoHyphens/>
        <w:spacing w:after="0" w:line="240" w:lineRule="auto"/>
        <w:ind w:firstLine="709"/>
        <w:jc w:val="center"/>
        <w:rPr>
          <w:rFonts w:ascii="Times New Roman" w:eastAsia="Times New Roman" w:hAnsi="Times New Roman" w:cs="Times New Roman"/>
          <w:b/>
          <w:bCs/>
          <w:color w:val="000000"/>
          <w:sz w:val="24"/>
          <w:szCs w:val="28"/>
          <w:lang w:eastAsia="zh-CN"/>
        </w:rPr>
      </w:pPr>
      <w:r w:rsidRPr="00A54E71">
        <w:rPr>
          <w:rFonts w:ascii="Times New Roman" w:eastAsia="Times New Roman" w:hAnsi="Times New Roman" w:cs="Times New Roman"/>
          <w:b/>
          <w:sz w:val="24"/>
          <w:szCs w:val="28"/>
        </w:rPr>
        <w:lastRenderedPageBreak/>
        <w:t>Предполагаемые результаты:</w:t>
      </w:r>
    </w:p>
    <w:p w:rsidR="00462B67" w:rsidRPr="00A54E71" w:rsidRDefault="00462B67" w:rsidP="00500C05">
      <w:pPr>
        <w:pStyle w:val="a7"/>
        <w:numPr>
          <w:ilvl w:val="0"/>
          <w:numId w:val="169"/>
        </w:numPr>
        <w:tabs>
          <w:tab w:val="num" w:pos="0"/>
        </w:tabs>
        <w:suppressAutoHyphens/>
        <w:spacing w:after="0" w:line="240" w:lineRule="auto"/>
        <w:ind w:left="0" w:firstLine="709"/>
        <w:jc w:val="both"/>
        <w:rPr>
          <w:rFonts w:ascii="Times New Roman" w:eastAsia="Times New Roman" w:hAnsi="Times New Roman" w:cs="Times New Roman"/>
          <w:color w:val="000000"/>
          <w:sz w:val="24"/>
          <w:szCs w:val="28"/>
          <w:lang w:eastAsia="zh-CN"/>
        </w:rPr>
      </w:pPr>
      <w:r w:rsidRPr="00A54E71">
        <w:rPr>
          <w:rFonts w:ascii="Times New Roman" w:eastAsia="Times New Roman" w:hAnsi="Times New Roman" w:cs="Times New Roman"/>
          <w:color w:val="000000"/>
          <w:sz w:val="24"/>
          <w:szCs w:val="28"/>
          <w:lang w:eastAsia="zh-CN"/>
        </w:rPr>
        <w:t>овладение начальными первичными навыками адаптации (уменияслушать учителя, умения взаимодействовать с учителем и сверстниками);</w:t>
      </w:r>
    </w:p>
    <w:p w:rsidR="00462B67" w:rsidRPr="00A54E71" w:rsidRDefault="00462B67" w:rsidP="00500C05">
      <w:pPr>
        <w:numPr>
          <w:ilvl w:val="0"/>
          <w:numId w:val="170"/>
        </w:numPr>
        <w:suppressAutoHyphens/>
        <w:spacing w:after="0" w:line="240" w:lineRule="auto"/>
        <w:ind w:left="0" w:firstLine="709"/>
        <w:jc w:val="both"/>
        <w:rPr>
          <w:rFonts w:ascii="Times New Roman" w:eastAsia="Times New Roman" w:hAnsi="Times New Roman" w:cs="Times New Roman"/>
          <w:color w:val="000000"/>
          <w:sz w:val="24"/>
          <w:szCs w:val="28"/>
          <w:lang w:eastAsia="zh-CN"/>
        </w:rPr>
      </w:pPr>
      <w:r w:rsidRPr="00A54E71">
        <w:rPr>
          <w:rFonts w:ascii="Times New Roman" w:eastAsia="Times New Roman" w:hAnsi="Times New Roman" w:cs="Times New Roman"/>
          <w:color w:val="000000"/>
          <w:sz w:val="24"/>
          <w:szCs w:val="28"/>
          <w:lang w:eastAsia="zh-CN"/>
        </w:rPr>
        <w:t>развитие у ребенка любознательности, внимательности, умения замечать новое;</w:t>
      </w:r>
    </w:p>
    <w:p w:rsidR="00462B67" w:rsidRPr="007F546A" w:rsidRDefault="00462B67" w:rsidP="00500C05">
      <w:pPr>
        <w:numPr>
          <w:ilvl w:val="0"/>
          <w:numId w:val="170"/>
        </w:numPr>
        <w:suppressAutoHyphens/>
        <w:spacing w:after="0" w:line="240" w:lineRule="auto"/>
        <w:ind w:left="0" w:firstLine="709"/>
        <w:jc w:val="both"/>
        <w:rPr>
          <w:rFonts w:ascii="Times New Roman" w:eastAsia="Times New Roman" w:hAnsi="Times New Roman" w:cs="Times New Roman"/>
          <w:b/>
          <w:bCs/>
          <w:i/>
          <w:iCs/>
          <w:color w:val="000000"/>
          <w:sz w:val="24"/>
          <w:szCs w:val="28"/>
          <w:lang w:eastAsia="zh-CN"/>
        </w:rPr>
      </w:pPr>
      <w:r w:rsidRPr="00A54E71">
        <w:rPr>
          <w:rFonts w:ascii="Times New Roman" w:eastAsia="Times New Roman" w:hAnsi="Times New Roman" w:cs="Times New Roman"/>
          <w:sz w:val="24"/>
          <w:szCs w:val="28"/>
          <w:lang w:eastAsia="zh-CN"/>
        </w:rPr>
        <w:t>проявление дисциплинированности, трудолюбие и упорства в достижении поставленных целей.</w:t>
      </w:r>
    </w:p>
    <w:tbl>
      <w:tblPr>
        <w:tblStyle w:val="a8"/>
        <w:tblW w:w="0" w:type="auto"/>
        <w:tblInd w:w="-176" w:type="dxa"/>
        <w:tblLook w:val="04A0"/>
      </w:tblPr>
      <w:tblGrid>
        <w:gridCol w:w="710"/>
        <w:gridCol w:w="2499"/>
        <w:gridCol w:w="5439"/>
        <w:gridCol w:w="1239"/>
      </w:tblGrid>
      <w:tr w:rsidR="007F546A" w:rsidRPr="000D1460" w:rsidTr="000D1460">
        <w:tc>
          <w:tcPr>
            <w:tcW w:w="710" w:type="dxa"/>
          </w:tcPr>
          <w:p w:rsidR="007F546A" w:rsidRPr="000D1460" w:rsidRDefault="007F546A" w:rsidP="000D1460">
            <w:pPr>
              <w:pStyle w:val="a5"/>
              <w:jc w:val="center"/>
              <w:rPr>
                <w:rFonts w:ascii="Times New Roman" w:hAnsi="Times New Roman" w:cs="Times New Roman"/>
                <w:b/>
                <w:sz w:val="24"/>
                <w:szCs w:val="24"/>
              </w:rPr>
            </w:pPr>
            <w:r w:rsidRPr="000D1460">
              <w:rPr>
                <w:rFonts w:ascii="Times New Roman" w:hAnsi="Times New Roman" w:cs="Times New Roman"/>
                <w:b/>
                <w:sz w:val="24"/>
                <w:szCs w:val="24"/>
              </w:rPr>
              <w:t>№ п/п</w:t>
            </w:r>
          </w:p>
        </w:tc>
        <w:tc>
          <w:tcPr>
            <w:tcW w:w="2499" w:type="dxa"/>
          </w:tcPr>
          <w:p w:rsidR="007F546A" w:rsidRPr="000D1460" w:rsidRDefault="007F546A" w:rsidP="000D1460">
            <w:pPr>
              <w:pStyle w:val="a5"/>
              <w:jc w:val="center"/>
              <w:rPr>
                <w:rFonts w:ascii="Times New Roman" w:hAnsi="Times New Roman" w:cs="Times New Roman"/>
                <w:b/>
                <w:sz w:val="24"/>
                <w:szCs w:val="24"/>
              </w:rPr>
            </w:pPr>
            <w:r w:rsidRPr="000D1460">
              <w:rPr>
                <w:rFonts w:ascii="Times New Roman" w:hAnsi="Times New Roman" w:cs="Times New Roman"/>
                <w:b/>
                <w:sz w:val="24"/>
                <w:szCs w:val="24"/>
              </w:rPr>
              <w:t>Раздел программы</w:t>
            </w:r>
          </w:p>
        </w:tc>
        <w:tc>
          <w:tcPr>
            <w:tcW w:w="5439" w:type="dxa"/>
          </w:tcPr>
          <w:p w:rsidR="007F546A" w:rsidRPr="000D1460" w:rsidRDefault="007F546A" w:rsidP="000D1460">
            <w:pPr>
              <w:pStyle w:val="a5"/>
              <w:jc w:val="center"/>
              <w:rPr>
                <w:rFonts w:ascii="Times New Roman" w:hAnsi="Times New Roman" w:cs="Times New Roman"/>
                <w:b/>
                <w:sz w:val="24"/>
                <w:szCs w:val="24"/>
              </w:rPr>
            </w:pPr>
            <w:r w:rsidRPr="000D1460">
              <w:rPr>
                <w:rFonts w:ascii="Times New Roman" w:hAnsi="Times New Roman" w:cs="Times New Roman"/>
                <w:b/>
                <w:sz w:val="24"/>
                <w:szCs w:val="24"/>
              </w:rPr>
              <w:t>Тема урока</w:t>
            </w:r>
          </w:p>
        </w:tc>
        <w:tc>
          <w:tcPr>
            <w:tcW w:w="1239" w:type="dxa"/>
          </w:tcPr>
          <w:p w:rsidR="007F546A" w:rsidRPr="000D1460" w:rsidRDefault="007F546A" w:rsidP="000D1460">
            <w:pPr>
              <w:pStyle w:val="a5"/>
              <w:jc w:val="center"/>
              <w:rPr>
                <w:rFonts w:ascii="Times New Roman" w:hAnsi="Times New Roman" w:cs="Times New Roman"/>
                <w:b/>
                <w:sz w:val="24"/>
                <w:szCs w:val="24"/>
              </w:rPr>
            </w:pPr>
            <w:r w:rsidRPr="000D1460">
              <w:rPr>
                <w:rFonts w:ascii="Times New Roman" w:hAnsi="Times New Roman" w:cs="Times New Roman"/>
                <w:b/>
                <w:sz w:val="24"/>
                <w:szCs w:val="24"/>
              </w:rPr>
              <w:t>Кол-во час</w:t>
            </w:r>
          </w:p>
        </w:tc>
      </w:tr>
      <w:tr w:rsidR="00AB001E" w:rsidRPr="000D1460" w:rsidTr="000D1460">
        <w:tc>
          <w:tcPr>
            <w:tcW w:w="710" w:type="dxa"/>
          </w:tcPr>
          <w:p w:rsidR="00AB001E" w:rsidRPr="000D1460" w:rsidRDefault="00AB001E" w:rsidP="000D1460">
            <w:pPr>
              <w:pStyle w:val="a5"/>
              <w:rPr>
                <w:rFonts w:ascii="Times New Roman" w:hAnsi="Times New Roman" w:cs="Times New Roman"/>
                <w:bCs/>
                <w:spacing w:val="-2"/>
                <w:sz w:val="24"/>
                <w:szCs w:val="24"/>
              </w:rPr>
            </w:pPr>
            <w:r w:rsidRPr="000D1460">
              <w:rPr>
                <w:rFonts w:ascii="Times New Roman" w:hAnsi="Times New Roman" w:cs="Times New Roman"/>
                <w:bCs/>
                <w:spacing w:val="-2"/>
                <w:sz w:val="24"/>
                <w:szCs w:val="24"/>
              </w:rPr>
              <w:t>1</w:t>
            </w:r>
          </w:p>
        </w:tc>
        <w:tc>
          <w:tcPr>
            <w:tcW w:w="2499" w:type="dxa"/>
          </w:tcPr>
          <w:p w:rsidR="00AB001E" w:rsidRPr="000D1460" w:rsidRDefault="00AB001E" w:rsidP="000D1460">
            <w:pPr>
              <w:pStyle w:val="a5"/>
              <w:rPr>
                <w:rFonts w:ascii="Times New Roman" w:hAnsi="Times New Roman" w:cs="Times New Roman"/>
                <w:sz w:val="24"/>
                <w:szCs w:val="24"/>
              </w:rPr>
            </w:pPr>
            <w:r w:rsidRPr="000D1460">
              <w:rPr>
                <w:rFonts w:ascii="Times New Roman" w:hAnsi="Times New Roman" w:cs="Times New Roman"/>
                <w:bCs/>
                <w:spacing w:val="-2"/>
                <w:sz w:val="24"/>
                <w:szCs w:val="24"/>
              </w:rPr>
              <w:t>1.Первичное обследование.</w:t>
            </w:r>
          </w:p>
        </w:tc>
        <w:tc>
          <w:tcPr>
            <w:tcW w:w="5439" w:type="dxa"/>
          </w:tcPr>
          <w:p w:rsidR="00AB001E" w:rsidRPr="000D1460" w:rsidRDefault="00AB001E" w:rsidP="000D1460">
            <w:pPr>
              <w:pStyle w:val="a5"/>
              <w:rPr>
                <w:rFonts w:ascii="Times New Roman" w:hAnsi="Times New Roman" w:cs="Times New Roman"/>
                <w:sz w:val="24"/>
                <w:szCs w:val="24"/>
              </w:rPr>
            </w:pPr>
            <w:r w:rsidRPr="000D1460">
              <w:rPr>
                <w:rFonts w:ascii="Times New Roman" w:hAnsi="Times New Roman" w:cs="Times New Roman"/>
                <w:spacing w:val="-2"/>
                <w:sz w:val="24"/>
                <w:szCs w:val="24"/>
              </w:rPr>
              <w:t xml:space="preserve">Диагностика </w:t>
            </w:r>
          </w:p>
        </w:tc>
        <w:tc>
          <w:tcPr>
            <w:tcW w:w="1239" w:type="dxa"/>
          </w:tcPr>
          <w:p w:rsidR="00AB001E" w:rsidRPr="000D1460" w:rsidRDefault="00AB001E"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Fonts w:ascii="Times New Roman" w:eastAsia="Times New Roman" w:hAnsi="Times New Roman" w:cs="Times New Roman"/>
                <w:bCs/>
                <w:iCs/>
                <w:sz w:val="24"/>
                <w:szCs w:val="24"/>
              </w:rPr>
            </w:pPr>
            <w:r w:rsidRPr="000D1460">
              <w:rPr>
                <w:rFonts w:ascii="Times New Roman" w:eastAsia="Times New Roman" w:hAnsi="Times New Roman" w:cs="Times New Roman"/>
                <w:bCs/>
                <w:iCs/>
                <w:sz w:val="24"/>
                <w:szCs w:val="24"/>
              </w:rPr>
              <w:t>2</w:t>
            </w:r>
          </w:p>
        </w:tc>
        <w:tc>
          <w:tcPr>
            <w:tcW w:w="2499" w:type="dxa"/>
            <w:vMerge w:val="restart"/>
          </w:tcPr>
          <w:p w:rsidR="000D1460" w:rsidRPr="000D1460" w:rsidRDefault="000D1460" w:rsidP="000D1460">
            <w:pPr>
              <w:pStyle w:val="a5"/>
              <w:rPr>
                <w:rFonts w:ascii="Times New Roman" w:hAnsi="Times New Roman" w:cs="Times New Roman"/>
                <w:sz w:val="24"/>
                <w:szCs w:val="24"/>
              </w:rPr>
            </w:pPr>
            <w:r w:rsidRPr="000D1460">
              <w:rPr>
                <w:rFonts w:ascii="Times New Roman" w:eastAsia="Times New Roman" w:hAnsi="Times New Roman" w:cs="Times New Roman"/>
                <w:bCs/>
                <w:iCs/>
                <w:sz w:val="24"/>
                <w:szCs w:val="24"/>
              </w:rPr>
              <w:t>2.Развитие и коррекция познавательной сферы</w:t>
            </w:r>
          </w:p>
        </w:tc>
        <w:tc>
          <w:tcPr>
            <w:tcW w:w="5439" w:type="dxa"/>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Внимание и наблюдательность</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3</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Распределение внимания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4</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Концентрация и устойчивость внимания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5</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Тренировка переключения внимания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6</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Развитие памяти</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7</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Развитие мыслительных навыков</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8</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Запоминание. Полнота и точность представлений.</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9</w:t>
            </w:r>
          </w:p>
        </w:tc>
        <w:tc>
          <w:tcPr>
            <w:tcW w:w="2499" w:type="dxa"/>
            <w:vMerge w:val="restart"/>
          </w:tcPr>
          <w:p w:rsidR="000D1460" w:rsidRPr="000D1460" w:rsidRDefault="000D1460" w:rsidP="000D1460">
            <w:pPr>
              <w:pStyle w:val="a5"/>
              <w:rPr>
                <w:rFonts w:ascii="Times New Roman" w:hAnsi="Times New Roman" w:cs="Times New Roman"/>
                <w:sz w:val="24"/>
                <w:szCs w:val="24"/>
              </w:rPr>
            </w:pPr>
            <w:r w:rsidRPr="000D1460">
              <w:rPr>
                <w:rStyle w:val="FontStyle11"/>
                <w:rFonts w:ascii="Times New Roman" w:hAnsi="Times New Roman" w:cs="Times New Roman"/>
                <w:b w:val="0"/>
                <w:sz w:val="24"/>
                <w:szCs w:val="24"/>
              </w:rPr>
              <w:t>3.Самопознание. Что я знаю о себе</w:t>
            </w: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Зачем нужно знать себя?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10</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Мое тело</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11</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Мои достижения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12</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Буду делать хорошо и не буду плохо</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13</w:t>
            </w:r>
          </w:p>
        </w:tc>
        <w:tc>
          <w:tcPr>
            <w:tcW w:w="2499" w:type="dxa"/>
            <w:vMerge w:val="restart"/>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4.Развитие коммуникативных навыков. Я и другие</w:t>
            </w: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Как мы видим друг друга</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14</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Я глазами других</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15</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Дружба начинается с улыбки</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16</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Умеем ли мы вежливо общаться?</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17</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Поведение в общественных местах</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18</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Урок мудрости (уважение к старшим)</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19</w:t>
            </w:r>
          </w:p>
        </w:tc>
        <w:tc>
          <w:tcPr>
            <w:tcW w:w="2499" w:type="dxa"/>
            <w:vMerge/>
          </w:tcPr>
          <w:p w:rsidR="000D1460" w:rsidRPr="000D1460" w:rsidRDefault="000D1460" w:rsidP="000D1460">
            <w:pPr>
              <w:pStyle w:val="a5"/>
              <w:rPr>
                <w:rStyle w:val="FontStyle11"/>
                <w:rFonts w:ascii="Times New Roman" w:hAnsi="Times New Roman" w:cs="Times New Roman"/>
                <w:b w:val="0"/>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Я и другие.</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20</w:t>
            </w:r>
          </w:p>
        </w:tc>
        <w:tc>
          <w:tcPr>
            <w:tcW w:w="2499" w:type="dxa"/>
            <w:vMerge w:val="restart"/>
          </w:tcPr>
          <w:p w:rsidR="000D1460" w:rsidRPr="000D1460" w:rsidRDefault="000D1460" w:rsidP="000D1460">
            <w:pPr>
              <w:pStyle w:val="a5"/>
              <w:rPr>
                <w:rFonts w:ascii="Times New Roman" w:hAnsi="Times New Roman" w:cs="Times New Roman"/>
                <w:bCs/>
                <w:sz w:val="24"/>
                <w:szCs w:val="24"/>
              </w:rPr>
            </w:pPr>
            <w:r w:rsidRPr="000D1460">
              <w:rPr>
                <w:rFonts w:ascii="Times New Roman" w:hAnsi="Times New Roman" w:cs="Times New Roman"/>
                <w:bCs/>
                <w:sz w:val="24"/>
                <w:szCs w:val="24"/>
              </w:rPr>
              <w:t>5.</w:t>
            </w:r>
            <w:r w:rsidRPr="000D1460">
              <w:rPr>
                <w:rStyle w:val="FontStyle11"/>
                <w:rFonts w:ascii="Times New Roman" w:hAnsi="Times New Roman" w:cs="Times New Roman"/>
                <w:b w:val="0"/>
                <w:sz w:val="24"/>
                <w:szCs w:val="24"/>
              </w:rPr>
              <w:t>Развитие и коррекция эмоционально-волевой сферы</w:t>
            </w: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Восприятие мира (наши органы чувств). Что такое эмоции</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21</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Чувства и поступки</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22</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 xml:space="preserve">Стресс </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23</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bCs w:val="0"/>
                <w:sz w:val="24"/>
                <w:szCs w:val="24"/>
              </w:rPr>
            </w:pPr>
            <w:r w:rsidRPr="000D1460">
              <w:rPr>
                <w:rStyle w:val="FontStyle11"/>
                <w:rFonts w:ascii="Times New Roman" w:hAnsi="Times New Roman" w:cs="Times New Roman"/>
                <w:b w:val="0"/>
                <w:sz w:val="24"/>
                <w:szCs w:val="24"/>
              </w:rPr>
              <w:t>Почему некоторые привычки бывают вредными</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Fonts w:ascii="Times New Roman" w:hAnsi="Times New Roman" w:cs="Times New Roman"/>
                <w:sz w:val="24"/>
                <w:szCs w:val="24"/>
              </w:rPr>
            </w:pPr>
            <w:r w:rsidRPr="000D1460">
              <w:rPr>
                <w:rFonts w:ascii="Times New Roman" w:hAnsi="Times New Roman" w:cs="Times New Roman"/>
                <w:sz w:val="24"/>
                <w:szCs w:val="24"/>
              </w:rPr>
              <w:t>24</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Я отвечаю за свое решение</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0D1460" w:rsidRPr="000D1460" w:rsidTr="000D1460">
        <w:tc>
          <w:tcPr>
            <w:tcW w:w="710"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25</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bCs w:val="0"/>
                <w:sz w:val="24"/>
                <w:szCs w:val="24"/>
              </w:rPr>
            </w:pPr>
            <w:r w:rsidRPr="000D1460">
              <w:rPr>
                <w:rStyle w:val="FontStyle11"/>
                <w:rFonts w:ascii="Times New Roman" w:hAnsi="Times New Roman" w:cs="Times New Roman"/>
                <w:b w:val="0"/>
                <w:sz w:val="24"/>
                <w:szCs w:val="24"/>
              </w:rPr>
              <w:t>Понятие «конфликт», мое поведение в трудных ситуациях</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0D1460" w:rsidRPr="000D1460" w:rsidTr="000D1460">
        <w:tc>
          <w:tcPr>
            <w:tcW w:w="710"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26</w:t>
            </w:r>
          </w:p>
        </w:tc>
        <w:tc>
          <w:tcPr>
            <w:tcW w:w="2499" w:type="dxa"/>
            <w:vMerge/>
          </w:tcPr>
          <w:p w:rsidR="000D1460" w:rsidRPr="000D1460" w:rsidRDefault="000D1460" w:rsidP="000D1460">
            <w:pPr>
              <w:pStyle w:val="a5"/>
              <w:rPr>
                <w:rFonts w:ascii="Times New Roman" w:hAnsi="Times New Roman" w:cs="Times New Roman"/>
                <w:sz w:val="24"/>
                <w:szCs w:val="24"/>
              </w:rPr>
            </w:pPr>
          </w:p>
        </w:tc>
        <w:tc>
          <w:tcPr>
            <w:tcW w:w="5439" w:type="dxa"/>
          </w:tcPr>
          <w:p w:rsidR="000D1460" w:rsidRPr="000D1460" w:rsidRDefault="000D1460"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 xml:space="preserve">Надо ли уметь сдерживать себя? </w:t>
            </w:r>
          </w:p>
        </w:tc>
        <w:tc>
          <w:tcPr>
            <w:tcW w:w="1239" w:type="dxa"/>
          </w:tcPr>
          <w:p w:rsidR="000D1460" w:rsidRPr="000D1460" w:rsidRDefault="000D1460"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1</w:t>
            </w:r>
          </w:p>
        </w:tc>
      </w:tr>
      <w:tr w:rsidR="00557D96" w:rsidRPr="000D1460" w:rsidTr="000D1460">
        <w:tc>
          <w:tcPr>
            <w:tcW w:w="710" w:type="dxa"/>
          </w:tcPr>
          <w:p w:rsidR="00557D96" w:rsidRPr="000D1460" w:rsidRDefault="00557D96"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27</w:t>
            </w:r>
          </w:p>
        </w:tc>
        <w:tc>
          <w:tcPr>
            <w:tcW w:w="2499" w:type="dxa"/>
          </w:tcPr>
          <w:p w:rsidR="00557D96" w:rsidRPr="000D1460" w:rsidRDefault="00557D96" w:rsidP="000D1460">
            <w:pPr>
              <w:pStyle w:val="a5"/>
              <w:rPr>
                <w:rFonts w:ascii="Times New Roman" w:eastAsia="Times New Roman" w:hAnsi="Times New Roman" w:cs="Times New Roman"/>
                <w:bCs/>
                <w:color w:val="000000"/>
                <w:sz w:val="24"/>
                <w:szCs w:val="24"/>
              </w:rPr>
            </w:pPr>
            <w:r w:rsidRPr="000D1460">
              <w:rPr>
                <w:rFonts w:ascii="Times New Roman" w:eastAsia="Times New Roman" w:hAnsi="Times New Roman" w:cs="Times New Roman"/>
                <w:bCs/>
                <w:color w:val="000000"/>
                <w:sz w:val="24"/>
                <w:szCs w:val="24"/>
              </w:rPr>
              <w:t>9.Итоговая диагностика</w:t>
            </w:r>
          </w:p>
        </w:tc>
        <w:tc>
          <w:tcPr>
            <w:tcW w:w="5439" w:type="dxa"/>
          </w:tcPr>
          <w:p w:rsidR="00557D96" w:rsidRPr="000D1460" w:rsidRDefault="00557D96" w:rsidP="000D1460">
            <w:pPr>
              <w:pStyle w:val="a5"/>
              <w:rPr>
                <w:rStyle w:val="FontStyle11"/>
                <w:rFonts w:ascii="Times New Roman" w:hAnsi="Times New Roman" w:cs="Times New Roman"/>
                <w:b w:val="0"/>
                <w:bCs w:val="0"/>
                <w:sz w:val="24"/>
                <w:szCs w:val="24"/>
              </w:rPr>
            </w:pPr>
            <w:r w:rsidRPr="000D1460">
              <w:rPr>
                <w:rStyle w:val="FontStyle11"/>
                <w:rFonts w:ascii="Times New Roman" w:hAnsi="Times New Roman" w:cs="Times New Roman"/>
                <w:b w:val="0"/>
                <w:bCs w:val="0"/>
                <w:sz w:val="24"/>
                <w:szCs w:val="24"/>
              </w:rPr>
              <w:t>Итоговая диагностика</w:t>
            </w:r>
          </w:p>
        </w:tc>
        <w:tc>
          <w:tcPr>
            <w:tcW w:w="1239" w:type="dxa"/>
          </w:tcPr>
          <w:p w:rsidR="00557D96" w:rsidRPr="000D1460" w:rsidRDefault="00557D96"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2</w:t>
            </w:r>
          </w:p>
        </w:tc>
      </w:tr>
      <w:tr w:rsidR="00557D96" w:rsidRPr="000D1460" w:rsidTr="000D1460">
        <w:tc>
          <w:tcPr>
            <w:tcW w:w="710" w:type="dxa"/>
          </w:tcPr>
          <w:p w:rsidR="00557D96" w:rsidRPr="000D1460" w:rsidRDefault="00557D96" w:rsidP="000D1460">
            <w:pPr>
              <w:pStyle w:val="a5"/>
              <w:rPr>
                <w:rStyle w:val="FontStyle11"/>
                <w:rFonts w:ascii="Times New Roman" w:hAnsi="Times New Roman" w:cs="Times New Roman"/>
                <w:b w:val="0"/>
                <w:sz w:val="24"/>
                <w:szCs w:val="24"/>
              </w:rPr>
            </w:pPr>
          </w:p>
        </w:tc>
        <w:tc>
          <w:tcPr>
            <w:tcW w:w="2499" w:type="dxa"/>
          </w:tcPr>
          <w:p w:rsidR="00557D96" w:rsidRPr="000D1460" w:rsidRDefault="00557D96" w:rsidP="000D1460">
            <w:pPr>
              <w:pStyle w:val="a5"/>
              <w:rPr>
                <w:rFonts w:ascii="Times New Roman" w:hAnsi="Times New Roman" w:cs="Times New Roman"/>
                <w:sz w:val="24"/>
                <w:szCs w:val="24"/>
              </w:rPr>
            </w:pPr>
          </w:p>
        </w:tc>
        <w:tc>
          <w:tcPr>
            <w:tcW w:w="5439" w:type="dxa"/>
          </w:tcPr>
          <w:p w:rsidR="00557D96" w:rsidRPr="000D1460" w:rsidRDefault="00557D96" w:rsidP="000D1460">
            <w:pPr>
              <w:pStyle w:val="a5"/>
              <w:rPr>
                <w:rStyle w:val="FontStyle11"/>
                <w:rFonts w:ascii="Times New Roman" w:hAnsi="Times New Roman" w:cs="Times New Roman"/>
                <w:b w:val="0"/>
                <w:sz w:val="24"/>
                <w:szCs w:val="24"/>
              </w:rPr>
            </w:pPr>
            <w:r w:rsidRPr="000D1460">
              <w:rPr>
                <w:rStyle w:val="FontStyle11"/>
                <w:rFonts w:ascii="Times New Roman" w:hAnsi="Times New Roman" w:cs="Times New Roman"/>
                <w:b w:val="0"/>
                <w:sz w:val="24"/>
                <w:szCs w:val="24"/>
              </w:rPr>
              <w:t>Итого:</w:t>
            </w:r>
          </w:p>
        </w:tc>
        <w:tc>
          <w:tcPr>
            <w:tcW w:w="1239" w:type="dxa"/>
          </w:tcPr>
          <w:p w:rsidR="00557D96" w:rsidRPr="000D1460" w:rsidRDefault="00557D96" w:rsidP="000D1460">
            <w:pPr>
              <w:pStyle w:val="a5"/>
              <w:jc w:val="center"/>
              <w:rPr>
                <w:rFonts w:ascii="Times New Roman" w:eastAsia="Times New Roman" w:hAnsi="Times New Roman" w:cs="Times New Roman"/>
                <w:sz w:val="24"/>
                <w:szCs w:val="24"/>
                <w:lang w:eastAsia="zh-CN"/>
              </w:rPr>
            </w:pPr>
            <w:r w:rsidRPr="000D1460">
              <w:rPr>
                <w:rFonts w:ascii="Times New Roman" w:eastAsia="Times New Roman" w:hAnsi="Times New Roman" w:cs="Times New Roman"/>
                <w:sz w:val="24"/>
                <w:szCs w:val="24"/>
                <w:lang w:eastAsia="zh-CN"/>
              </w:rPr>
              <w:t>34</w:t>
            </w:r>
          </w:p>
        </w:tc>
      </w:tr>
    </w:tbl>
    <w:p w:rsidR="007F546A" w:rsidRDefault="007F546A" w:rsidP="007F546A">
      <w:pPr>
        <w:suppressAutoHyphens/>
        <w:spacing w:after="0" w:line="240" w:lineRule="auto"/>
        <w:jc w:val="both"/>
        <w:rPr>
          <w:rFonts w:ascii="Times New Roman" w:eastAsia="Times New Roman" w:hAnsi="Times New Roman" w:cs="Times New Roman"/>
          <w:sz w:val="24"/>
          <w:szCs w:val="28"/>
          <w:lang w:eastAsia="zh-CN"/>
        </w:rPr>
      </w:pPr>
    </w:p>
    <w:p w:rsidR="000417A4" w:rsidRPr="00ED228A" w:rsidRDefault="000417A4" w:rsidP="000417A4">
      <w:pPr>
        <w:pStyle w:val="a5"/>
        <w:ind w:firstLine="567"/>
        <w:jc w:val="center"/>
        <w:rPr>
          <w:rFonts w:ascii="Times New Roman" w:hAnsi="Times New Roman" w:cs="Times New Roman"/>
          <w:b/>
          <w:sz w:val="24"/>
          <w:szCs w:val="24"/>
        </w:rPr>
      </w:pPr>
      <w:r w:rsidRPr="00ED228A">
        <w:rPr>
          <w:rFonts w:ascii="Times New Roman" w:hAnsi="Times New Roman" w:cs="Times New Roman"/>
          <w:b/>
          <w:sz w:val="24"/>
          <w:szCs w:val="24"/>
        </w:rPr>
        <w:t xml:space="preserve">Коррекция познавательных процессов </w:t>
      </w:r>
    </w:p>
    <w:p w:rsidR="000417A4" w:rsidRPr="00ED228A" w:rsidRDefault="000417A4" w:rsidP="000417A4">
      <w:pPr>
        <w:pStyle w:val="a5"/>
        <w:ind w:firstLine="567"/>
        <w:jc w:val="center"/>
        <w:rPr>
          <w:rFonts w:ascii="Times New Roman" w:hAnsi="Times New Roman" w:cs="Times New Roman"/>
          <w:b/>
          <w:szCs w:val="28"/>
        </w:rPr>
      </w:pPr>
      <w:r w:rsidRPr="00ED228A">
        <w:rPr>
          <w:rFonts w:ascii="Times New Roman" w:hAnsi="Times New Roman" w:cs="Times New Roman"/>
          <w:b/>
          <w:sz w:val="24"/>
          <w:szCs w:val="24"/>
        </w:rPr>
        <w:t>5-9 классов</w:t>
      </w:r>
    </w:p>
    <w:p w:rsidR="00B321DA" w:rsidRPr="000417A4" w:rsidRDefault="00B321DA" w:rsidP="00B321DA">
      <w:p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b/>
          <w:bCs/>
          <w:sz w:val="24"/>
          <w:szCs w:val="24"/>
          <w:u w:val="single"/>
        </w:rPr>
        <w:t>Программа содержит три этапа</w:t>
      </w:r>
      <w:r w:rsidRPr="000417A4">
        <w:rPr>
          <w:rFonts w:ascii="Times New Roman" w:eastAsia="Times New Roman" w:hAnsi="Times New Roman" w:cs="Times New Roman"/>
          <w:sz w:val="24"/>
          <w:szCs w:val="24"/>
          <w:u w:val="single"/>
        </w:rPr>
        <w:t>:</w:t>
      </w:r>
    </w:p>
    <w:p w:rsidR="00B321DA" w:rsidRPr="000417A4" w:rsidRDefault="00B321DA" w:rsidP="00500C05">
      <w:pPr>
        <w:numPr>
          <w:ilvl w:val="0"/>
          <w:numId w:val="166"/>
        </w:num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t>Этап психодиагностики (на начало)</w:t>
      </w:r>
    </w:p>
    <w:p w:rsidR="00B321DA" w:rsidRPr="000417A4" w:rsidRDefault="00B321DA" w:rsidP="00500C05">
      <w:pPr>
        <w:numPr>
          <w:ilvl w:val="0"/>
          <w:numId w:val="166"/>
        </w:num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t>Этап практический (проведение коррекционных занятий).</w:t>
      </w:r>
    </w:p>
    <w:p w:rsidR="00B321DA" w:rsidRPr="000417A4" w:rsidRDefault="00B321DA" w:rsidP="00500C05">
      <w:pPr>
        <w:numPr>
          <w:ilvl w:val="0"/>
          <w:numId w:val="166"/>
        </w:num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t>Этап психодиагностики (конец года)</w:t>
      </w:r>
    </w:p>
    <w:p w:rsidR="00B321DA" w:rsidRPr="000417A4" w:rsidRDefault="00B321DA" w:rsidP="00B321DA">
      <w:p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t>Диагностическая работа предназначена быть основой для разработки рекомендаций по оптимизации психического развития ребенка. В плане развития личности она необходима для обеспечения контроля за динамикой этого развития, предупреждения возможных отклонений, определения программы работы с обследуемыми детьми с целью оптимизации условий этого развития, оценки эффективности психолого – педагогических мероприятий и т.п.</w:t>
      </w:r>
    </w:p>
    <w:p w:rsidR="00B321DA" w:rsidRPr="000417A4" w:rsidRDefault="00B321DA" w:rsidP="00B321DA">
      <w:p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lastRenderedPageBreak/>
        <w:t>Системные психолого – педагогические исследования дают основание рассматривать развитие как сложный структурный, разноуровневый и противоречивый процесс, отражающий как общечеловеческие, так и индивидуальные особенности и возможные отклонения в социально – психологическом становлении личности ребенка. Выраженность отклонений в развитии определяется состоянием основных психических образований: интеллекта, памяти, речи, мотивации, воли, а так же сформированностью механизмов произвольной саморегуляции и межличностного взаимодействия. Одним из объективных показателей неблагополучия в психическом развитии, становлении личностных качеств ребенка является школьная успеваемость и поведение.</w:t>
      </w:r>
    </w:p>
    <w:p w:rsidR="00B321DA" w:rsidRPr="000417A4" w:rsidRDefault="00B321DA" w:rsidP="00B321DA">
      <w:pPr>
        <w:shd w:val="clear" w:color="auto" w:fill="FFFFFF"/>
        <w:spacing w:after="150" w:line="240" w:lineRule="auto"/>
        <w:ind w:firstLine="567"/>
        <w:jc w:val="both"/>
        <w:rPr>
          <w:rFonts w:ascii="Times New Roman" w:eastAsia="Times New Roman" w:hAnsi="Times New Roman" w:cs="Times New Roman"/>
          <w:sz w:val="24"/>
          <w:szCs w:val="24"/>
        </w:rPr>
      </w:pPr>
      <w:r w:rsidRPr="000417A4">
        <w:rPr>
          <w:rFonts w:ascii="Times New Roman" w:eastAsia="Times New Roman" w:hAnsi="Times New Roman" w:cs="Times New Roman"/>
          <w:sz w:val="24"/>
          <w:szCs w:val="24"/>
        </w:rPr>
        <w:t>Принципы построения коррекционных занятий заключаются в моделировании ситуаций, демонстрирующих недостаточную успешность деятельности ребенка в соответствии с изначально присущими ему поведенческими стереотипами, и демонстрации результатов, свидетельствующих о возможности повышения эффективности, успешности этой деятельности при их изменении.</w:t>
      </w:r>
    </w:p>
    <w:p w:rsidR="00B321DA" w:rsidRDefault="00B321DA" w:rsidP="00B321DA">
      <w:pPr>
        <w:shd w:val="clear" w:color="auto" w:fill="FFFFFF"/>
        <w:spacing w:after="150" w:line="240" w:lineRule="auto"/>
        <w:ind w:firstLine="567"/>
        <w:jc w:val="both"/>
        <w:rPr>
          <w:rFonts w:ascii="Times New Roman" w:eastAsia="Times New Roman" w:hAnsi="Times New Roman" w:cs="Times New Roman"/>
          <w:color w:val="333333"/>
          <w:sz w:val="24"/>
          <w:szCs w:val="24"/>
        </w:rPr>
      </w:pPr>
      <w:r w:rsidRPr="000417A4">
        <w:rPr>
          <w:rFonts w:ascii="Times New Roman" w:eastAsia="Times New Roman" w:hAnsi="Times New Roman" w:cs="Times New Roman"/>
          <w:sz w:val="24"/>
          <w:szCs w:val="24"/>
        </w:rPr>
        <w:t>Чтобы обеспечить эффективную коррекционную работу, важно обеспечить положительную мотивацию участия ребенка в предлагаемой взрослыми деятельности. Выполнение данного требования является решающим в организации всей коррекционной работы. Положительных сдвигов социальной реабилитации можно достичь только при положительном отношении ребенка к тому, что предлагает взрослый, если ребенок принимает предложение взрослого как собственное, как необходимое.</w:t>
      </w:r>
    </w:p>
    <w:p w:rsidR="000417A4" w:rsidRPr="00F50015" w:rsidRDefault="000417A4" w:rsidP="000417A4">
      <w:pPr>
        <w:pStyle w:val="a5"/>
        <w:jc w:val="center"/>
        <w:rPr>
          <w:rFonts w:ascii="Times New Roman" w:eastAsia="Times New Roman" w:hAnsi="Times New Roman" w:cs="Times New Roman"/>
          <w:b/>
          <w:sz w:val="24"/>
          <w:szCs w:val="24"/>
        </w:rPr>
      </w:pPr>
      <w:r w:rsidRPr="00F50015">
        <w:rPr>
          <w:rFonts w:ascii="Times New Roman" w:eastAsia="Times New Roman" w:hAnsi="Times New Roman" w:cs="Times New Roman"/>
          <w:b/>
          <w:sz w:val="24"/>
          <w:szCs w:val="24"/>
        </w:rPr>
        <w:t>ПРЕДПОЛАГАЕМЫЙ РЕЗУЛЬТАТ КОРРЕКЦИИ ПОЗНАВАТЕЛЬНОЙ ДЕЯТЕЛЬНОСТИ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эмоционально-чувственное восприятие, сотрудничество;</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чувство единства, умение действовать согласованно;</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готовность к самоанализу и самооценке, реальному уровню притязаний;</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целостная психолого-педагогическая культура;</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учебные мотивы;</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устойчивая положительная мотивация на учебную деятельность;</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основные мыслительные операции (анализ, сравнение, обобщение, синтез, умение выделять существенные признаки и закономерности);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адекватное восприятие окружающей действительности и самого себя;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адаптивность поведения обучающихся в соответствии с ролевыми ожиданиями других;</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нравственно-моральные качества:</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повышение уровня развития психических функций;</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улучшение социальной адаптации;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преодоление моторной неловкости;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расширение зоны ближайшего развития ребенка;</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формирование и закрепление познавательных интересов</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любознательности,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сообразительности при выполнении разнообразных заданий проблемного и эвристического характера;</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внимательности, настойчивости, целеустремлённости, умения преодолевать трудности важных качеств в практической деятельности любого человека;</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воспитание чувства справедливости, ответственности;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самостоятельности суждений, независимости и нестандартности мышления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сравнивать разные приёмы действий, выбирать удобные способы для выполнения конкретного задания;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анализировать текст познавательной задачи: ориентироваться в тексте, выделять условие и вопрос, данное и искомое;</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искать и выбирать необходимую информацию, содержащуюся в тексте задачи, на рисунке или в таблице, для ответа на заданные вопросы;</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моделировать ситуацию, описанную в тексте задачи, использовать соответствующие знаково в символические средства для моделирования ситуации;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lastRenderedPageBreak/>
        <w:t>конструировать последовательность шагов (алгоритм) решения задачи;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выбирать наиболее эффективный способ решения;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моделировать в процессе совместного обсуждения алгоритм решения задачи, использовать его в ходе самостоятельной работы;</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выполнять пробное учебное действие, фиксировать индивидуальное затруднение в пробном действии;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анализировать правила игры, действовать в соответствии с заданными правилами;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включаться в групповую работу: участвовать в обсуждении проблемных вопросов, высказывать собственное мнение и аргументировать его;</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аргументировать свою позицию в коммуникации, учитывать разные мнения, использовать критерии для обоснования своего суждения;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сопоставлять полученный (промежуточный, итоговый) результат с заданным условием</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контролировать свою деятельность: обнаруживать и исправлять ошибки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анализировать предложенные варианты решения задачи, выбирать из них верные</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применять изученные способы учебной работы и разнообразные приёмы для работы с головоломками;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выделять фигуру заданной формы на сложном чертеже;</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анализировать расположение деталей в исходной конструкции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выявлять закономерности;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объяснять (обосновывать) выполняемые и выполненные действия;</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объяснять (доказывать) выбор способа действия при заданном условии</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выделять существенные признаки предметов;</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сравнивать между собой предметы и явления, обобщать и делать выводы;</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классифицировать явления, предметы;</w:t>
      </w:r>
    </w:p>
    <w:p w:rsidR="000417A4" w:rsidRPr="000D4E19" w:rsidRDefault="000417A4" w:rsidP="00500C05">
      <w:pPr>
        <w:pStyle w:val="a5"/>
        <w:numPr>
          <w:ilvl w:val="0"/>
          <w:numId w:val="167"/>
        </w:numP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определять последовательность событий</w:t>
      </w:r>
    </w:p>
    <w:p w:rsidR="000417A4" w:rsidRDefault="000417A4" w:rsidP="00B321DA">
      <w:pPr>
        <w:shd w:val="clear" w:color="auto" w:fill="FFFFFF"/>
        <w:spacing w:after="150" w:line="240" w:lineRule="auto"/>
        <w:ind w:firstLine="567"/>
        <w:jc w:val="both"/>
        <w:rPr>
          <w:rFonts w:ascii="Times New Roman" w:eastAsia="Times New Roman" w:hAnsi="Times New Roman" w:cs="Times New Roman"/>
          <w:color w:val="333333"/>
          <w:sz w:val="24"/>
          <w:szCs w:val="24"/>
        </w:rPr>
      </w:pPr>
    </w:p>
    <w:p w:rsidR="000417A4" w:rsidRPr="000D4E19" w:rsidRDefault="000417A4" w:rsidP="000417A4">
      <w:pPr>
        <w:pStyle w:val="a5"/>
        <w:jc w:val="center"/>
        <w:rPr>
          <w:rFonts w:ascii="Times New Roman" w:eastAsia="Times New Roman" w:hAnsi="Times New Roman" w:cs="Times New Roman"/>
          <w:b/>
          <w:sz w:val="24"/>
          <w:szCs w:val="24"/>
        </w:rPr>
      </w:pPr>
      <w:r w:rsidRPr="000D4E19">
        <w:rPr>
          <w:rFonts w:ascii="Times New Roman" w:eastAsia="Times New Roman" w:hAnsi="Times New Roman" w:cs="Times New Roman"/>
          <w:b/>
          <w:sz w:val="24"/>
          <w:szCs w:val="24"/>
        </w:rPr>
        <w:t>Календарно – тематическое планирование уроков</w:t>
      </w:r>
    </w:p>
    <w:p w:rsidR="000417A4" w:rsidRPr="000D4E19" w:rsidRDefault="000417A4" w:rsidP="000417A4">
      <w:pPr>
        <w:pStyle w:val="a5"/>
        <w:jc w:val="center"/>
        <w:rPr>
          <w:rFonts w:ascii="Times New Roman" w:eastAsia="Times New Roman" w:hAnsi="Times New Roman" w:cs="Times New Roman"/>
          <w:b/>
          <w:sz w:val="24"/>
          <w:szCs w:val="24"/>
        </w:rPr>
      </w:pPr>
      <w:r w:rsidRPr="000D4E19">
        <w:rPr>
          <w:rFonts w:ascii="Times New Roman" w:eastAsia="Times New Roman" w:hAnsi="Times New Roman" w:cs="Times New Roman"/>
          <w:b/>
          <w:sz w:val="24"/>
          <w:szCs w:val="24"/>
        </w:rPr>
        <w:t>коррекции познавательной деятельности</w:t>
      </w:r>
    </w:p>
    <w:p w:rsidR="000417A4" w:rsidRPr="000D4E19" w:rsidRDefault="000417A4" w:rsidP="000417A4">
      <w:pPr>
        <w:pStyle w:val="a5"/>
        <w:jc w:val="center"/>
        <w:rPr>
          <w:rFonts w:ascii="Times New Roman" w:eastAsia="Times New Roman" w:hAnsi="Times New Roman" w:cs="Times New Roman"/>
          <w:b/>
          <w:sz w:val="24"/>
          <w:szCs w:val="24"/>
        </w:rPr>
      </w:pPr>
      <w:r w:rsidRPr="000D4E19">
        <w:rPr>
          <w:rFonts w:ascii="Times New Roman" w:eastAsia="Times New Roman" w:hAnsi="Times New Roman" w:cs="Times New Roman"/>
          <w:b/>
          <w:sz w:val="24"/>
          <w:szCs w:val="24"/>
        </w:rPr>
        <w:t>5 КЛАСС</w:t>
      </w:r>
    </w:p>
    <w:p w:rsidR="000417A4" w:rsidRDefault="000417A4" w:rsidP="000417A4">
      <w:pPr>
        <w:pStyle w:val="a5"/>
        <w:jc w:val="center"/>
        <w:rPr>
          <w:rFonts w:ascii="Times New Roman" w:hAnsi="Times New Roman" w:cs="Times New Roman"/>
          <w:b/>
          <w:sz w:val="24"/>
          <w:szCs w:val="24"/>
        </w:rPr>
      </w:pPr>
      <w:r w:rsidRPr="000D4E19">
        <w:rPr>
          <w:rFonts w:ascii="Times New Roman" w:eastAsia="Times New Roman" w:hAnsi="Times New Roman" w:cs="Times New Roman"/>
          <w:b/>
          <w:sz w:val="24"/>
          <w:szCs w:val="24"/>
        </w:rPr>
        <w:t>( 34 ЧАСА)</w:t>
      </w:r>
    </w:p>
    <w:tbl>
      <w:tblPr>
        <w:tblStyle w:val="a8"/>
        <w:tblW w:w="9889" w:type="dxa"/>
        <w:tblLook w:val="04A0"/>
      </w:tblPr>
      <w:tblGrid>
        <w:gridCol w:w="534"/>
        <w:gridCol w:w="1842"/>
        <w:gridCol w:w="5670"/>
        <w:gridCol w:w="1843"/>
      </w:tblGrid>
      <w:tr w:rsidR="000417A4" w:rsidRPr="000D4E19" w:rsidTr="000417A4">
        <w:tc>
          <w:tcPr>
            <w:tcW w:w="534" w:type="dxa"/>
          </w:tcPr>
          <w:p w:rsidR="000417A4" w:rsidRPr="00462B67" w:rsidRDefault="000417A4" w:rsidP="00462B67">
            <w:pPr>
              <w:pStyle w:val="a5"/>
              <w:jc w:val="center"/>
              <w:rPr>
                <w:rFonts w:ascii="Times New Roman" w:eastAsia="Times New Roman" w:hAnsi="Times New Roman" w:cs="Times New Roman"/>
                <w:b/>
                <w:sz w:val="24"/>
                <w:szCs w:val="24"/>
              </w:rPr>
            </w:pPr>
            <w:r w:rsidRPr="00462B67">
              <w:rPr>
                <w:rFonts w:ascii="Times New Roman" w:eastAsia="Times New Roman" w:hAnsi="Times New Roman" w:cs="Times New Roman"/>
                <w:b/>
                <w:sz w:val="24"/>
                <w:szCs w:val="24"/>
              </w:rPr>
              <w:t>№</w:t>
            </w:r>
          </w:p>
        </w:tc>
        <w:tc>
          <w:tcPr>
            <w:tcW w:w="1842" w:type="dxa"/>
          </w:tcPr>
          <w:p w:rsidR="000417A4" w:rsidRPr="00462B67" w:rsidRDefault="000417A4" w:rsidP="00462B67">
            <w:pPr>
              <w:pStyle w:val="a5"/>
              <w:jc w:val="center"/>
              <w:rPr>
                <w:rFonts w:ascii="Times New Roman" w:eastAsia="Times New Roman" w:hAnsi="Times New Roman" w:cs="Times New Roman"/>
                <w:b/>
                <w:sz w:val="24"/>
                <w:szCs w:val="24"/>
              </w:rPr>
            </w:pPr>
            <w:r w:rsidRPr="00462B67">
              <w:rPr>
                <w:rFonts w:ascii="Times New Roman" w:eastAsia="Times New Roman" w:hAnsi="Times New Roman" w:cs="Times New Roman"/>
                <w:b/>
                <w:sz w:val="24"/>
                <w:szCs w:val="24"/>
              </w:rPr>
              <w:t>Разделы</w:t>
            </w:r>
          </w:p>
        </w:tc>
        <w:tc>
          <w:tcPr>
            <w:tcW w:w="5670" w:type="dxa"/>
          </w:tcPr>
          <w:p w:rsidR="000417A4" w:rsidRPr="00462B67" w:rsidRDefault="000417A4" w:rsidP="00462B67">
            <w:pPr>
              <w:pStyle w:val="a5"/>
              <w:jc w:val="center"/>
              <w:rPr>
                <w:rFonts w:ascii="Times New Roman" w:eastAsia="Times New Roman" w:hAnsi="Times New Roman" w:cs="Times New Roman"/>
                <w:b/>
                <w:sz w:val="24"/>
                <w:szCs w:val="24"/>
              </w:rPr>
            </w:pPr>
            <w:r w:rsidRPr="00462B67">
              <w:rPr>
                <w:rFonts w:ascii="Times New Roman" w:eastAsia="Times New Roman" w:hAnsi="Times New Roman" w:cs="Times New Roman"/>
                <w:b/>
                <w:sz w:val="24"/>
                <w:szCs w:val="24"/>
              </w:rPr>
              <w:t>Тематика</w:t>
            </w:r>
          </w:p>
        </w:tc>
        <w:tc>
          <w:tcPr>
            <w:tcW w:w="1843" w:type="dxa"/>
          </w:tcPr>
          <w:p w:rsidR="000417A4" w:rsidRPr="00462B67" w:rsidRDefault="000417A4" w:rsidP="00462B67">
            <w:pPr>
              <w:pStyle w:val="a5"/>
              <w:jc w:val="center"/>
              <w:rPr>
                <w:rFonts w:ascii="Times New Roman" w:eastAsia="Times New Roman" w:hAnsi="Times New Roman" w:cs="Times New Roman"/>
                <w:b/>
                <w:sz w:val="24"/>
                <w:szCs w:val="24"/>
              </w:rPr>
            </w:pPr>
            <w:r w:rsidRPr="00462B67">
              <w:rPr>
                <w:rFonts w:ascii="Times New Roman" w:eastAsia="Times New Roman" w:hAnsi="Times New Roman" w:cs="Times New Roman"/>
                <w:b/>
                <w:sz w:val="24"/>
                <w:szCs w:val="24"/>
              </w:rPr>
              <w:t>Количество часов</w:t>
            </w:r>
          </w:p>
        </w:tc>
      </w:tr>
      <w:tr w:rsidR="000417A4" w:rsidRPr="000D4E19" w:rsidTr="000417A4">
        <w:tc>
          <w:tcPr>
            <w:tcW w:w="534"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c>
          <w:tcPr>
            <w:tcW w:w="1842"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Диагностика на начало года</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Диагностика</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c>
          <w:tcPr>
            <w:tcW w:w="1842"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Общение</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Понимание контекстной речи.</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Чувства.</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Я и другие.</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r>
      <w:tr w:rsidR="000417A4" w:rsidRPr="000D4E19" w:rsidTr="000417A4">
        <w:tc>
          <w:tcPr>
            <w:tcW w:w="534"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3</w:t>
            </w:r>
          </w:p>
        </w:tc>
        <w:tc>
          <w:tcPr>
            <w:tcW w:w="1842"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речи</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Составление рассказа по сюжетным картинкам</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Составление рассказа по картине</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Составление предложений из заданных слов</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Pr>
                <w:rFonts w:ascii="Times New Roman" w:hAnsi="Times New Roman" w:cs="Times New Roman"/>
                <w:sz w:val="24"/>
                <w:szCs w:val="24"/>
              </w:rPr>
              <w:t>1</w:t>
            </w:r>
          </w:p>
        </w:tc>
      </w:tr>
      <w:tr w:rsidR="000417A4" w:rsidRPr="000D4E19" w:rsidTr="000417A4">
        <w:tc>
          <w:tcPr>
            <w:tcW w:w="534"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4</w:t>
            </w:r>
          </w:p>
        </w:tc>
        <w:tc>
          <w:tcPr>
            <w:tcW w:w="1842"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Внимание</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Устойчивость внимания.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Переключение внимания.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Распределение внимания.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Объем внимания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5</w:t>
            </w:r>
          </w:p>
        </w:tc>
        <w:tc>
          <w:tcPr>
            <w:tcW w:w="1842"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Память</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Зрительная память.</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Слуховая память</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Словесно – логическая память.</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Продуктивность запоминания.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Полнота и точность представлений.</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1</w:t>
            </w:r>
          </w:p>
        </w:tc>
      </w:tr>
      <w:tr w:rsidR="000417A4" w:rsidRPr="000D4E19" w:rsidTr="000417A4">
        <w:tc>
          <w:tcPr>
            <w:tcW w:w="534"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6</w:t>
            </w:r>
          </w:p>
        </w:tc>
        <w:tc>
          <w:tcPr>
            <w:tcW w:w="1842" w:type="dxa"/>
            <w:vMerge w:val="restart"/>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Мышление</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наглядно-действенного мышления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наглядно-образного мышления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Развитие элементов логического мышления</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7</w:t>
            </w:r>
          </w:p>
        </w:tc>
        <w:tc>
          <w:tcPr>
            <w:tcW w:w="1842"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 xml:space="preserve">Итоговая </w:t>
            </w:r>
            <w:r w:rsidRPr="000D4E19">
              <w:rPr>
                <w:rFonts w:ascii="Times New Roman" w:eastAsia="Times New Roman" w:hAnsi="Times New Roman" w:cs="Times New Roman"/>
                <w:sz w:val="24"/>
                <w:szCs w:val="24"/>
              </w:rPr>
              <w:lastRenderedPageBreak/>
              <w:t>диагностика</w:t>
            </w:r>
          </w:p>
        </w:tc>
        <w:tc>
          <w:tcPr>
            <w:tcW w:w="5670" w:type="dxa"/>
          </w:tcPr>
          <w:p w:rsidR="000417A4" w:rsidRPr="000D4E19"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lastRenderedPageBreak/>
              <w:t>Диагностика</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2</w:t>
            </w:r>
          </w:p>
        </w:tc>
      </w:tr>
      <w:tr w:rsidR="000417A4" w:rsidRPr="000D4E19" w:rsidTr="000417A4">
        <w:tc>
          <w:tcPr>
            <w:tcW w:w="534" w:type="dxa"/>
          </w:tcPr>
          <w:p w:rsidR="000417A4" w:rsidRPr="000D4E19" w:rsidRDefault="000417A4" w:rsidP="00A12FD8">
            <w:pPr>
              <w:pStyle w:val="a5"/>
              <w:rPr>
                <w:rFonts w:ascii="Times New Roman" w:eastAsia="Times New Roman" w:hAnsi="Times New Roman" w:cs="Times New Roman"/>
                <w:sz w:val="24"/>
                <w:szCs w:val="24"/>
              </w:rPr>
            </w:pPr>
          </w:p>
        </w:tc>
        <w:tc>
          <w:tcPr>
            <w:tcW w:w="1842" w:type="dxa"/>
          </w:tcPr>
          <w:p w:rsidR="000417A4" w:rsidRPr="000D4E19" w:rsidRDefault="000417A4" w:rsidP="00A12FD8">
            <w:pPr>
              <w:pStyle w:val="a5"/>
              <w:rPr>
                <w:rFonts w:ascii="Times New Roman" w:eastAsia="Times New Roman" w:hAnsi="Times New Roman" w:cs="Times New Roman"/>
                <w:sz w:val="24"/>
                <w:szCs w:val="24"/>
              </w:rPr>
            </w:pPr>
          </w:p>
        </w:tc>
        <w:tc>
          <w:tcPr>
            <w:tcW w:w="5670" w:type="dxa"/>
          </w:tcPr>
          <w:p w:rsidR="000417A4" w:rsidRPr="000D4E19" w:rsidRDefault="000417A4" w:rsidP="00A12FD8">
            <w:pPr>
              <w:pStyle w:val="a5"/>
              <w:rPr>
                <w:rFonts w:ascii="Times New Roman" w:eastAsia="Times New Roman" w:hAnsi="Times New Roman" w:cs="Times New Roman"/>
                <w:sz w:val="24"/>
                <w:szCs w:val="24"/>
              </w:rPr>
            </w:pPr>
            <w:r>
              <w:rPr>
                <w:rFonts w:ascii="Times New Roman" w:hAnsi="Times New Roman" w:cs="Times New Roman"/>
                <w:sz w:val="24"/>
                <w:szCs w:val="24"/>
              </w:rPr>
              <w:t>Итого:</w:t>
            </w:r>
          </w:p>
        </w:tc>
        <w:tc>
          <w:tcPr>
            <w:tcW w:w="1843" w:type="dxa"/>
          </w:tcPr>
          <w:p w:rsidR="000417A4" w:rsidRPr="000D4E19" w:rsidRDefault="000417A4" w:rsidP="000417A4">
            <w:pPr>
              <w:pStyle w:val="a5"/>
              <w:jc w:val="center"/>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34</w:t>
            </w:r>
          </w:p>
        </w:tc>
      </w:tr>
    </w:tbl>
    <w:p w:rsidR="000417A4" w:rsidRPr="000D4E19" w:rsidRDefault="000417A4" w:rsidP="000417A4">
      <w:pPr>
        <w:pStyle w:val="a5"/>
        <w:rPr>
          <w:rFonts w:ascii="Times New Roman" w:eastAsia="Times New Roman" w:hAnsi="Times New Roman" w:cs="Times New Roman"/>
          <w:sz w:val="24"/>
          <w:szCs w:val="24"/>
        </w:rPr>
      </w:pP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Календарно – тематическое планирование уроков</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коррекции познавательной деятельности</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6 КЛАСС</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( 34 ЧАСА)</w:t>
      </w:r>
    </w:p>
    <w:tbl>
      <w:tblPr>
        <w:tblStyle w:val="a8"/>
        <w:tblW w:w="9889" w:type="dxa"/>
        <w:tblLook w:val="04A0"/>
      </w:tblPr>
      <w:tblGrid>
        <w:gridCol w:w="534"/>
        <w:gridCol w:w="1842"/>
        <w:gridCol w:w="5670"/>
        <w:gridCol w:w="1843"/>
      </w:tblGrid>
      <w:tr w:rsidR="000417A4" w:rsidRPr="00F80912" w:rsidTr="000417A4">
        <w:tc>
          <w:tcPr>
            <w:tcW w:w="534" w:type="dxa"/>
          </w:tcPr>
          <w:p w:rsidR="000417A4" w:rsidRPr="00F80912" w:rsidRDefault="000417A4" w:rsidP="00A12FD8">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w:t>
            </w:r>
          </w:p>
        </w:tc>
        <w:tc>
          <w:tcPr>
            <w:tcW w:w="1842" w:type="dxa"/>
          </w:tcPr>
          <w:p w:rsidR="000417A4" w:rsidRPr="00F80912" w:rsidRDefault="000417A4" w:rsidP="00A12FD8">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Разделы</w:t>
            </w:r>
          </w:p>
        </w:tc>
        <w:tc>
          <w:tcPr>
            <w:tcW w:w="5670" w:type="dxa"/>
          </w:tcPr>
          <w:p w:rsidR="000417A4" w:rsidRPr="00F80912" w:rsidRDefault="000417A4" w:rsidP="00A12FD8">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Тематика</w:t>
            </w:r>
          </w:p>
        </w:tc>
        <w:tc>
          <w:tcPr>
            <w:tcW w:w="1843" w:type="dxa"/>
          </w:tcPr>
          <w:p w:rsidR="000417A4" w:rsidRPr="00F80912" w:rsidRDefault="000417A4" w:rsidP="00A12FD8">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Количество часов</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c>
          <w:tcPr>
            <w:tcW w:w="1842"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Диагностика на начало года</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Диагностика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Общение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Язык жестов и движений (пантомимика).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Язык эмоций и чувств (мимика).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Мое настроение.</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Деловое общение.</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3</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Ощущение и восприятие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Целостность восприятия.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Восприятие времени и пространства.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4</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Внимание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Устойчивость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Переключение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Распределение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Объем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5</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Память</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Полнота и точность представлений.</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Зрительная и слуховая память.</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3</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Продуктивность запоминания.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Логическая память.</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6</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Мышление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словесно-логического мышления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мыслительных операций</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Решение логических задач</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7</w:t>
            </w:r>
          </w:p>
        </w:tc>
        <w:tc>
          <w:tcPr>
            <w:tcW w:w="1842"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Итоговая диагностика</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0D4E19">
              <w:rPr>
                <w:rFonts w:ascii="Times New Roman" w:eastAsia="Times New Roman" w:hAnsi="Times New Roman" w:cs="Times New Roman"/>
                <w:sz w:val="24"/>
                <w:szCs w:val="24"/>
              </w:rPr>
              <w:t>Диагностика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p>
        </w:tc>
        <w:tc>
          <w:tcPr>
            <w:tcW w:w="1842" w:type="dxa"/>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Pr>
                <w:rFonts w:ascii="Times New Roman" w:hAnsi="Times New Roman" w:cs="Times New Roman"/>
                <w:sz w:val="24"/>
                <w:szCs w:val="24"/>
              </w:rPr>
              <w:t>Итого:</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34</w:t>
            </w:r>
          </w:p>
        </w:tc>
      </w:tr>
    </w:tbl>
    <w:p w:rsidR="000417A4" w:rsidRDefault="000417A4" w:rsidP="000417A4">
      <w:pPr>
        <w:pStyle w:val="a5"/>
        <w:rPr>
          <w:rFonts w:ascii="Times New Roman" w:hAnsi="Times New Roman" w:cs="Times New Roman"/>
          <w:sz w:val="24"/>
          <w:szCs w:val="24"/>
        </w:rPr>
      </w:pP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Календарно – тематическое планирование уроков</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коррекции познавательной деятельности</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7 КЛАСС</w:t>
      </w:r>
    </w:p>
    <w:p w:rsidR="000417A4" w:rsidRPr="00F80912" w:rsidRDefault="000417A4" w:rsidP="000417A4">
      <w:pPr>
        <w:pStyle w:val="a5"/>
        <w:jc w:val="center"/>
        <w:rPr>
          <w:rFonts w:ascii="Times New Roman" w:eastAsia="Times New Roman" w:hAnsi="Times New Roman" w:cs="Times New Roman"/>
          <w:b/>
          <w:sz w:val="24"/>
          <w:szCs w:val="24"/>
        </w:rPr>
      </w:pPr>
      <w:r w:rsidRPr="00F80912">
        <w:rPr>
          <w:rFonts w:ascii="Times New Roman" w:eastAsia="Times New Roman" w:hAnsi="Times New Roman" w:cs="Times New Roman"/>
          <w:b/>
          <w:sz w:val="24"/>
          <w:szCs w:val="24"/>
        </w:rPr>
        <w:t>( 34 ЧАСА)</w:t>
      </w:r>
    </w:p>
    <w:tbl>
      <w:tblPr>
        <w:tblStyle w:val="a8"/>
        <w:tblW w:w="9889" w:type="dxa"/>
        <w:tblLook w:val="04A0"/>
      </w:tblPr>
      <w:tblGrid>
        <w:gridCol w:w="534"/>
        <w:gridCol w:w="1842"/>
        <w:gridCol w:w="5670"/>
        <w:gridCol w:w="1843"/>
      </w:tblGrid>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w:t>
            </w:r>
          </w:p>
        </w:tc>
        <w:tc>
          <w:tcPr>
            <w:tcW w:w="1842"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Разделы</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Тематика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Количество часов</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c>
          <w:tcPr>
            <w:tcW w:w="1842"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Диагностика на начало года</w:t>
            </w:r>
          </w:p>
        </w:tc>
        <w:tc>
          <w:tcPr>
            <w:tcW w:w="5670" w:type="dxa"/>
          </w:tcPr>
          <w:p w:rsidR="000417A4" w:rsidRPr="00F80912" w:rsidRDefault="000417A4" w:rsidP="00A12FD8">
            <w:pPr>
              <w:pStyle w:val="a5"/>
              <w:rPr>
                <w:rFonts w:ascii="Times New Roman" w:eastAsia="Times New Roman" w:hAnsi="Times New Roman" w:cs="Times New Roman"/>
                <w:sz w:val="24"/>
                <w:szCs w:val="24"/>
              </w:rPr>
            </w:pP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Ощущение и восприятие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Восприятие времени и пространства.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глазомера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3</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Общение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Язык эмоций и чувств (мимика)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Язык жестов и движений (пантомимика)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Сплочение коллектива.</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Мое настроение.</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4</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Воля</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Нравственность.</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Мой характер.</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5</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Речь</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Составление рассказа по картине</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Работа с деформированными предложениями</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Тренировка техники чтения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6</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Внимание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Устойчивость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Распределения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Объем внимания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lastRenderedPageBreak/>
              <w:t>7</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Память</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зрительной памяти</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слуховой памяти</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логической и механической памяти.</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8</w:t>
            </w:r>
          </w:p>
        </w:tc>
        <w:tc>
          <w:tcPr>
            <w:tcW w:w="1842" w:type="dxa"/>
            <w:vMerge w:val="restart"/>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Мышление</w:t>
            </w: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мыслительных операций: обобщение и классификация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мыслительных операций: анализ и синтез</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мыслительных операций:</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Развитие логического мышления</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Решение логических задач</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1</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9</w:t>
            </w:r>
          </w:p>
        </w:tc>
        <w:tc>
          <w:tcPr>
            <w:tcW w:w="1842" w:type="dxa"/>
          </w:tcPr>
          <w:p w:rsidR="000417A4" w:rsidRPr="00F80912" w:rsidRDefault="000417A4" w:rsidP="00A12FD8">
            <w:pPr>
              <w:pStyle w:val="a5"/>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Итоговая диагностика</w:t>
            </w:r>
          </w:p>
        </w:tc>
        <w:tc>
          <w:tcPr>
            <w:tcW w:w="5670" w:type="dxa"/>
          </w:tcPr>
          <w:p w:rsidR="000417A4" w:rsidRPr="00F80912" w:rsidRDefault="000417A4" w:rsidP="00A12FD8">
            <w:pPr>
              <w:pStyle w:val="a5"/>
              <w:rPr>
                <w:rFonts w:ascii="Times New Roman" w:eastAsia="Times New Roman" w:hAnsi="Times New Roman" w:cs="Times New Roman"/>
                <w:sz w:val="24"/>
                <w:szCs w:val="24"/>
              </w:rPr>
            </w:pP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2</w:t>
            </w:r>
          </w:p>
        </w:tc>
      </w:tr>
      <w:tr w:rsidR="000417A4" w:rsidRPr="00F80912" w:rsidTr="000417A4">
        <w:tc>
          <w:tcPr>
            <w:tcW w:w="534" w:type="dxa"/>
          </w:tcPr>
          <w:p w:rsidR="000417A4" w:rsidRPr="00F80912" w:rsidRDefault="000417A4" w:rsidP="00A12FD8">
            <w:pPr>
              <w:pStyle w:val="a5"/>
              <w:rPr>
                <w:rFonts w:ascii="Times New Roman" w:eastAsia="Times New Roman" w:hAnsi="Times New Roman" w:cs="Times New Roman"/>
                <w:sz w:val="24"/>
                <w:szCs w:val="24"/>
              </w:rPr>
            </w:pPr>
          </w:p>
        </w:tc>
        <w:tc>
          <w:tcPr>
            <w:tcW w:w="1842" w:type="dxa"/>
          </w:tcPr>
          <w:p w:rsidR="000417A4" w:rsidRPr="00F80912" w:rsidRDefault="000417A4" w:rsidP="00A12FD8">
            <w:pPr>
              <w:pStyle w:val="a5"/>
              <w:rPr>
                <w:rFonts w:ascii="Times New Roman" w:eastAsia="Times New Roman" w:hAnsi="Times New Roman" w:cs="Times New Roman"/>
                <w:sz w:val="24"/>
                <w:szCs w:val="24"/>
              </w:rPr>
            </w:pPr>
          </w:p>
        </w:tc>
        <w:tc>
          <w:tcPr>
            <w:tcW w:w="5670" w:type="dxa"/>
          </w:tcPr>
          <w:p w:rsidR="000417A4" w:rsidRPr="00F80912" w:rsidRDefault="000417A4" w:rsidP="00A12FD8">
            <w:pPr>
              <w:pStyle w:val="a5"/>
              <w:rPr>
                <w:rFonts w:ascii="Times New Roman" w:eastAsia="Times New Roman" w:hAnsi="Times New Roman" w:cs="Times New Roman"/>
                <w:sz w:val="24"/>
                <w:szCs w:val="24"/>
              </w:rPr>
            </w:pPr>
            <w:r>
              <w:rPr>
                <w:rFonts w:ascii="Times New Roman" w:hAnsi="Times New Roman" w:cs="Times New Roman"/>
                <w:sz w:val="24"/>
                <w:szCs w:val="24"/>
              </w:rPr>
              <w:t>Итого:</w:t>
            </w:r>
          </w:p>
        </w:tc>
        <w:tc>
          <w:tcPr>
            <w:tcW w:w="1843" w:type="dxa"/>
          </w:tcPr>
          <w:p w:rsidR="000417A4" w:rsidRPr="00F80912" w:rsidRDefault="000417A4" w:rsidP="00A12FD8">
            <w:pPr>
              <w:pStyle w:val="a5"/>
              <w:jc w:val="center"/>
              <w:rPr>
                <w:rFonts w:ascii="Times New Roman" w:eastAsia="Times New Roman" w:hAnsi="Times New Roman" w:cs="Times New Roman"/>
                <w:sz w:val="24"/>
                <w:szCs w:val="24"/>
              </w:rPr>
            </w:pPr>
            <w:r w:rsidRPr="00F80912">
              <w:rPr>
                <w:rFonts w:ascii="Times New Roman" w:eastAsia="Times New Roman" w:hAnsi="Times New Roman" w:cs="Times New Roman"/>
                <w:sz w:val="24"/>
                <w:szCs w:val="24"/>
              </w:rPr>
              <w:t>34</w:t>
            </w:r>
          </w:p>
        </w:tc>
      </w:tr>
    </w:tbl>
    <w:p w:rsidR="000417A4" w:rsidRDefault="000417A4" w:rsidP="000417A4">
      <w:pPr>
        <w:pStyle w:val="a5"/>
        <w:rPr>
          <w:rFonts w:ascii="Times New Roman" w:hAnsi="Times New Roman" w:cs="Times New Roman"/>
          <w:sz w:val="24"/>
          <w:szCs w:val="24"/>
        </w:rPr>
      </w:pPr>
    </w:p>
    <w:p w:rsidR="000417A4" w:rsidRPr="00BB0D6A" w:rsidRDefault="000417A4" w:rsidP="000417A4">
      <w:pPr>
        <w:pStyle w:val="a5"/>
        <w:jc w:val="center"/>
        <w:rPr>
          <w:rFonts w:ascii="Times New Roman" w:eastAsia="Times New Roman" w:hAnsi="Times New Roman" w:cs="Times New Roman"/>
          <w:b/>
          <w:sz w:val="24"/>
          <w:szCs w:val="24"/>
        </w:rPr>
      </w:pPr>
      <w:r w:rsidRPr="00BB0D6A">
        <w:rPr>
          <w:rFonts w:ascii="Times New Roman" w:eastAsia="Times New Roman" w:hAnsi="Times New Roman" w:cs="Times New Roman"/>
          <w:b/>
          <w:sz w:val="24"/>
          <w:szCs w:val="24"/>
        </w:rPr>
        <w:t>Календарно – тематическое планирование уроков</w:t>
      </w:r>
    </w:p>
    <w:p w:rsidR="000417A4" w:rsidRPr="00BB0D6A" w:rsidRDefault="000417A4" w:rsidP="000417A4">
      <w:pPr>
        <w:pStyle w:val="a5"/>
        <w:jc w:val="center"/>
        <w:rPr>
          <w:rFonts w:ascii="Times New Roman" w:eastAsia="Times New Roman" w:hAnsi="Times New Roman" w:cs="Times New Roman"/>
          <w:b/>
          <w:sz w:val="24"/>
          <w:szCs w:val="24"/>
        </w:rPr>
      </w:pPr>
      <w:r w:rsidRPr="00BB0D6A">
        <w:rPr>
          <w:rFonts w:ascii="Times New Roman" w:eastAsia="Times New Roman" w:hAnsi="Times New Roman" w:cs="Times New Roman"/>
          <w:b/>
          <w:sz w:val="24"/>
          <w:szCs w:val="24"/>
        </w:rPr>
        <w:t>коррекции познавательной деятельности</w:t>
      </w:r>
    </w:p>
    <w:p w:rsidR="000417A4" w:rsidRPr="00BB0D6A" w:rsidRDefault="000417A4" w:rsidP="000417A4">
      <w:pPr>
        <w:pStyle w:val="a5"/>
        <w:jc w:val="center"/>
        <w:rPr>
          <w:rFonts w:ascii="Times New Roman" w:eastAsia="Times New Roman" w:hAnsi="Times New Roman" w:cs="Times New Roman"/>
          <w:b/>
          <w:sz w:val="24"/>
          <w:szCs w:val="24"/>
        </w:rPr>
      </w:pPr>
      <w:r w:rsidRPr="00BB0D6A">
        <w:rPr>
          <w:rFonts w:ascii="Times New Roman" w:eastAsia="Times New Roman" w:hAnsi="Times New Roman" w:cs="Times New Roman"/>
          <w:b/>
          <w:sz w:val="24"/>
          <w:szCs w:val="24"/>
        </w:rPr>
        <w:t>8 КЛАСС</w:t>
      </w:r>
    </w:p>
    <w:p w:rsidR="000417A4" w:rsidRDefault="000417A4" w:rsidP="000417A4">
      <w:pPr>
        <w:pStyle w:val="a5"/>
        <w:jc w:val="center"/>
        <w:rPr>
          <w:rFonts w:ascii="Times New Roman" w:hAnsi="Times New Roman" w:cs="Times New Roman"/>
          <w:b/>
          <w:sz w:val="24"/>
          <w:szCs w:val="24"/>
        </w:rPr>
      </w:pPr>
      <w:r w:rsidRPr="00BB0D6A">
        <w:rPr>
          <w:rFonts w:ascii="Times New Roman" w:eastAsia="Times New Roman" w:hAnsi="Times New Roman" w:cs="Times New Roman"/>
          <w:b/>
          <w:sz w:val="24"/>
          <w:szCs w:val="24"/>
        </w:rPr>
        <w:t>( 34 ЧАСА)</w:t>
      </w:r>
    </w:p>
    <w:tbl>
      <w:tblPr>
        <w:tblStyle w:val="a8"/>
        <w:tblW w:w="9889" w:type="dxa"/>
        <w:tblLook w:val="04A0"/>
      </w:tblPr>
      <w:tblGrid>
        <w:gridCol w:w="534"/>
        <w:gridCol w:w="1842"/>
        <w:gridCol w:w="5670"/>
        <w:gridCol w:w="1843"/>
      </w:tblGrid>
      <w:tr w:rsidR="000417A4" w:rsidRPr="00BB0D6A" w:rsidTr="000417A4">
        <w:tc>
          <w:tcPr>
            <w:tcW w:w="534"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w:t>
            </w:r>
          </w:p>
        </w:tc>
        <w:tc>
          <w:tcPr>
            <w:tcW w:w="1842"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Разделы</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Тематика</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Количество часов</w:t>
            </w:r>
          </w:p>
        </w:tc>
      </w:tr>
      <w:tr w:rsidR="000417A4" w:rsidRPr="00BB0D6A" w:rsidTr="000417A4">
        <w:tc>
          <w:tcPr>
            <w:tcW w:w="534"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c>
          <w:tcPr>
            <w:tcW w:w="1842"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Диагностика на начало года</w:t>
            </w:r>
          </w:p>
        </w:tc>
        <w:tc>
          <w:tcPr>
            <w:tcW w:w="5670" w:type="dxa"/>
          </w:tcPr>
          <w:p w:rsidR="000417A4" w:rsidRPr="00BB0D6A" w:rsidRDefault="000417A4" w:rsidP="00A12FD8">
            <w:pPr>
              <w:pStyle w:val="a5"/>
              <w:rPr>
                <w:rFonts w:ascii="Times New Roman" w:eastAsia="Times New Roman" w:hAnsi="Times New Roman" w:cs="Times New Roman"/>
                <w:sz w:val="24"/>
                <w:szCs w:val="24"/>
              </w:rPr>
            </w:pP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Ощущение и восприятие</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Пространственные восприятия.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Чувство времени.</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3</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Общение</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Навыки коммуникативного общения.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Сплочение коллектива.</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Вербальное и невербальное общение.</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4</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Речь</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Составление рассказа по картине</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Работа с деформированными предложениями</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Работа с деформированным текстом</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1</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Тренировка техники чтения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5</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Внимание</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Концентрация внимания.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Переключение внимания.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Устойчивость</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Объем</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6</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Память</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Развитие зрительной памяти</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Развитие слуховой памяти</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Развитие опосредованного запоминания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Продуктивность запоминания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7</w:t>
            </w:r>
          </w:p>
        </w:tc>
        <w:tc>
          <w:tcPr>
            <w:tcW w:w="1842" w:type="dxa"/>
            <w:vMerge w:val="restart"/>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Мышление</w:t>
            </w: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Развитие словесно-логического мышления</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Развитие мыслительных операций: анализ, синтез, сравнение, обобщение.</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8</w:t>
            </w:r>
          </w:p>
        </w:tc>
        <w:tc>
          <w:tcPr>
            <w:tcW w:w="1842" w:type="dxa"/>
          </w:tcPr>
          <w:p w:rsidR="000417A4" w:rsidRPr="00BB0D6A" w:rsidRDefault="000417A4" w:rsidP="00A12FD8">
            <w:pPr>
              <w:pStyle w:val="a5"/>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Итоговая диагностика</w:t>
            </w:r>
          </w:p>
        </w:tc>
        <w:tc>
          <w:tcPr>
            <w:tcW w:w="5670" w:type="dxa"/>
          </w:tcPr>
          <w:p w:rsidR="000417A4" w:rsidRPr="00BB0D6A" w:rsidRDefault="000417A4" w:rsidP="00A12FD8">
            <w:pPr>
              <w:pStyle w:val="a5"/>
              <w:rPr>
                <w:rFonts w:ascii="Times New Roman" w:eastAsia="Times New Roman" w:hAnsi="Times New Roman" w:cs="Times New Roman"/>
                <w:sz w:val="24"/>
                <w:szCs w:val="24"/>
              </w:rPr>
            </w:pP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2</w:t>
            </w:r>
          </w:p>
        </w:tc>
      </w:tr>
      <w:tr w:rsidR="000417A4" w:rsidRPr="00BB0D6A" w:rsidTr="000417A4">
        <w:tc>
          <w:tcPr>
            <w:tcW w:w="534" w:type="dxa"/>
          </w:tcPr>
          <w:p w:rsidR="000417A4" w:rsidRPr="00BB0D6A" w:rsidRDefault="000417A4" w:rsidP="00A12FD8">
            <w:pPr>
              <w:pStyle w:val="a5"/>
              <w:rPr>
                <w:rFonts w:ascii="Times New Roman" w:eastAsia="Times New Roman" w:hAnsi="Times New Roman" w:cs="Times New Roman"/>
                <w:sz w:val="24"/>
                <w:szCs w:val="24"/>
              </w:rPr>
            </w:pPr>
          </w:p>
        </w:tc>
        <w:tc>
          <w:tcPr>
            <w:tcW w:w="1842" w:type="dxa"/>
          </w:tcPr>
          <w:p w:rsidR="000417A4" w:rsidRPr="00BB0D6A" w:rsidRDefault="000417A4" w:rsidP="00A12FD8">
            <w:pPr>
              <w:pStyle w:val="a5"/>
              <w:rPr>
                <w:rFonts w:ascii="Times New Roman" w:eastAsia="Times New Roman" w:hAnsi="Times New Roman" w:cs="Times New Roman"/>
                <w:sz w:val="24"/>
                <w:szCs w:val="24"/>
              </w:rPr>
            </w:pPr>
          </w:p>
        </w:tc>
        <w:tc>
          <w:tcPr>
            <w:tcW w:w="5670" w:type="dxa"/>
          </w:tcPr>
          <w:p w:rsidR="000417A4" w:rsidRPr="00BB0D6A" w:rsidRDefault="000417A4" w:rsidP="00A12FD8">
            <w:pPr>
              <w:pStyle w:val="a5"/>
              <w:rPr>
                <w:rFonts w:ascii="Times New Roman" w:eastAsia="Times New Roman" w:hAnsi="Times New Roman" w:cs="Times New Roman"/>
                <w:sz w:val="24"/>
                <w:szCs w:val="24"/>
              </w:rPr>
            </w:pPr>
            <w:r>
              <w:rPr>
                <w:rFonts w:ascii="Times New Roman" w:hAnsi="Times New Roman" w:cs="Times New Roman"/>
                <w:sz w:val="24"/>
                <w:szCs w:val="24"/>
              </w:rPr>
              <w:t>Итого:</w:t>
            </w:r>
          </w:p>
        </w:tc>
        <w:tc>
          <w:tcPr>
            <w:tcW w:w="1843" w:type="dxa"/>
          </w:tcPr>
          <w:p w:rsidR="000417A4" w:rsidRPr="00BB0D6A" w:rsidRDefault="000417A4" w:rsidP="00A12FD8">
            <w:pPr>
              <w:pStyle w:val="a5"/>
              <w:jc w:val="center"/>
              <w:rPr>
                <w:rFonts w:ascii="Times New Roman" w:eastAsia="Times New Roman" w:hAnsi="Times New Roman" w:cs="Times New Roman"/>
                <w:sz w:val="24"/>
                <w:szCs w:val="24"/>
              </w:rPr>
            </w:pPr>
            <w:r w:rsidRPr="00BB0D6A">
              <w:rPr>
                <w:rFonts w:ascii="Times New Roman" w:eastAsia="Times New Roman" w:hAnsi="Times New Roman" w:cs="Times New Roman"/>
                <w:sz w:val="24"/>
                <w:szCs w:val="24"/>
              </w:rPr>
              <w:t>34</w:t>
            </w:r>
          </w:p>
        </w:tc>
      </w:tr>
    </w:tbl>
    <w:p w:rsidR="000417A4" w:rsidRPr="00BB0D6A" w:rsidRDefault="000417A4" w:rsidP="000417A4">
      <w:pPr>
        <w:pStyle w:val="a5"/>
        <w:jc w:val="center"/>
        <w:rPr>
          <w:rFonts w:ascii="Times New Roman" w:eastAsia="Times New Roman" w:hAnsi="Times New Roman" w:cs="Times New Roman"/>
          <w:b/>
          <w:sz w:val="24"/>
          <w:szCs w:val="24"/>
        </w:rPr>
      </w:pPr>
    </w:p>
    <w:p w:rsidR="000417A4" w:rsidRPr="000D4E19" w:rsidRDefault="000417A4" w:rsidP="000417A4">
      <w:pPr>
        <w:pStyle w:val="a5"/>
        <w:rPr>
          <w:rFonts w:ascii="Times New Roman" w:eastAsia="Times New Roman" w:hAnsi="Times New Roman" w:cs="Times New Roman"/>
          <w:sz w:val="24"/>
          <w:szCs w:val="24"/>
        </w:rPr>
      </w:pPr>
    </w:p>
    <w:p w:rsidR="000417A4" w:rsidRPr="00C23CC9" w:rsidRDefault="000417A4" w:rsidP="000417A4">
      <w:pPr>
        <w:pStyle w:val="a5"/>
        <w:jc w:val="center"/>
        <w:rPr>
          <w:rFonts w:ascii="Times New Roman" w:eastAsia="Times New Roman" w:hAnsi="Times New Roman" w:cs="Times New Roman"/>
          <w:b/>
          <w:sz w:val="24"/>
          <w:szCs w:val="24"/>
        </w:rPr>
      </w:pPr>
      <w:r w:rsidRPr="00C23CC9">
        <w:rPr>
          <w:rFonts w:ascii="Times New Roman" w:eastAsia="Times New Roman" w:hAnsi="Times New Roman" w:cs="Times New Roman"/>
          <w:b/>
          <w:sz w:val="24"/>
          <w:szCs w:val="24"/>
        </w:rPr>
        <w:t>Календарно – тематическое планирование уроков</w:t>
      </w:r>
    </w:p>
    <w:p w:rsidR="000417A4" w:rsidRPr="00C23CC9" w:rsidRDefault="000417A4" w:rsidP="000417A4">
      <w:pPr>
        <w:pStyle w:val="a5"/>
        <w:jc w:val="center"/>
        <w:rPr>
          <w:rFonts w:ascii="Times New Roman" w:eastAsia="Times New Roman" w:hAnsi="Times New Roman" w:cs="Times New Roman"/>
          <w:b/>
          <w:sz w:val="24"/>
          <w:szCs w:val="24"/>
        </w:rPr>
      </w:pPr>
      <w:r w:rsidRPr="00C23CC9">
        <w:rPr>
          <w:rFonts w:ascii="Times New Roman" w:eastAsia="Times New Roman" w:hAnsi="Times New Roman" w:cs="Times New Roman"/>
          <w:b/>
          <w:sz w:val="24"/>
          <w:szCs w:val="24"/>
        </w:rPr>
        <w:t>коррекции познавательной деятельности</w:t>
      </w:r>
    </w:p>
    <w:p w:rsidR="000417A4" w:rsidRPr="00C23CC9" w:rsidRDefault="000417A4" w:rsidP="000417A4">
      <w:pPr>
        <w:pStyle w:val="a5"/>
        <w:jc w:val="center"/>
        <w:rPr>
          <w:rFonts w:ascii="Times New Roman" w:eastAsia="Times New Roman" w:hAnsi="Times New Roman" w:cs="Times New Roman"/>
          <w:b/>
          <w:sz w:val="24"/>
          <w:szCs w:val="24"/>
        </w:rPr>
      </w:pPr>
      <w:r w:rsidRPr="00C23CC9">
        <w:rPr>
          <w:rFonts w:ascii="Times New Roman" w:eastAsia="Times New Roman" w:hAnsi="Times New Roman" w:cs="Times New Roman"/>
          <w:b/>
          <w:sz w:val="24"/>
          <w:szCs w:val="24"/>
        </w:rPr>
        <w:t>9 КЛАСС</w:t>
      </w:r>
    </w:p>
    <w:p w:rsidR="000417A4" w:rsidRDefault="000417A4" w:rsidP="000417A4">
      <w:pPr>
        <w:pStyle w:val="a5"/>
        <w:jc w:val="center"/>
        <w:rPr>
          <w:rFonts w:ascii="Times New Roman" w:hAnsi="Times New Roman" w:cs="Times New Roman"/>
          <w:b/>
          <w:sz w:val="24"/>
          <w:szCs w:val="24"/>
        </w:rPr>
      </w:pPr>
      <w:r w:rsidRPr="00C23CC9">
        <w:rPr>
          <w:rFonts w:ascii="Times New Roman" w:eastAsia="Times New Roman" w:hAnsi="Times New Roman" w:cs="Times New Roman"/>
          <w:b/>
          <w:sz w:val="24"/>
          <w:szCs w:val="24"/>
        </w:rPr>
        <w:t>( 34 ЧАСА)</w:t>
      </w:r>
    </w:p>
    <w:tbl>
      <w:tblPr>
        <w:tblStyle w:val="a8"/>
        <w:tblW w:w="9889" w:type="dxa"/>
        <w:tblLook w:val="04A0"/>
      </w:tblPr>
      <w:tblGrid>
        <w:gridCol w:w="534"/>
        <w:gridCol w:w="1842"/>
        <w:gridCol w:w="5670"/>
        <w:gridCol w:w="1843"/>
      </w:tblGrid>
      <w:tr w:rsidR="000417A4" w:rsidRPr="00C23CC9" w:rsidTr="000417A4">
        <w:tc>
          <w:tcPr>
            <w:tcW w:w="534"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w:t>
            </w:r>
          </w:p>
        </w:tc>
        <w:tc>
          <w:tcPr>
            <w:tcW w:w="1842"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Разделы</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Тематика</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Количество часов</w:t>
            </w:r>
          </w:p>
        </w:tc>
      </w:tr>
      <w:tr w:rsidR="000417A4" w:rsidRPr="00C23CC9" w:rsidTr="000417A4">
        <w:tc>
          <w:tcPr>
            <w:tcW w:w="534"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c>
          <w:tcPr>
            <w:tcW w:w="1842"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Диагностика на начало года</w:t>
            </w:r>
          </w:p>
        </w:tc>
        <w:tc>
          <w:tcPr>
            <w:tcW w:w="5670" w:type="dxa"/>
          </w:tcPr>
          <w:p w:rsidR="000417A4" w:rsidRPr="00C23CC9" w:rsidRDefault="000417A4" w:rsidP="00A12FD8">
            <w:pPr>
              <w:pStyle w:val="a5"/>
              <w:rPr>
                <w:rFonts w:ascii="Times New Roman" w:eastAsia="Times New Roman" w:hAnsi="Times New Roman" w:cs="Times New Roman"/>
                <w:sz w:val="24"/>
                <w:szCs w:val="24"/>
              </w:rPr>
            </w:pP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lastRenderedPageBreak/>
              <w:t>2</w:t>
            </w:r>
          </w:p>
        </w:tc>
        <w:tc>
          <w:tcPr>
            <w:tcW w:w="1842"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Ощущение и восприятие</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Восприятие времени и пространства.</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3</w:t>
            </w:r>
          </w:p>
        </w:tc>
        <w:tc>
          <w:tcPr>
            <w:tcW w:w="1842"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Общение</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Я и другие</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Чувства. Функции чувств .</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Выражение чувств.</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Вербальное и невербальное общение</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4</w:t>
            </w:r>
          </w:p>
        </w:tc>
        <w:tc>
          <w:tcPr>
            <w:tcW w:w="1842"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Речь</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Составление рассказа по картине</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Работа с деформированными предложениями</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Работа с деформированным текстом</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Написание изложения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Тренировка техники чтения. Пересказ.</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1</w:t>
            </w:r>
          </w:p>
        </w:tc>
      </w:tr>
      <w:tr w:rsidR="000417A4" w:rsidRPr="00C23CC9" w:rsidTr="000417A4">
        <w:tc>
          <w:tcPr>
            <w:tcW w:w="534"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5</w:t>
            </w:r>
          </w:p>
        </w:tc>
        <w:tc>
          <w:tcPr>
            <w:tcW w:w="1842"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Внимание</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Переключение внимания.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Распределение внимания.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Объем внимания.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6</w:t>
            </w:r>
          </w:p>
        </w:tc>
        <w:tc>
          <w:tcPr>
            <w:tcW w:w="1842"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Память</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Развитие зрительной и слуховой памяти.</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Логическая память.</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Опосредованное запоминание</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7</w:t>
            </w:r>
          </w:p>
        </w:tc>
        <w:tc>
          <w:tcPr>
            <w:tcW w:w="1842" w:type="dxa"/>
            <w:vMerge w:val="restart"/>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Мышление</w:t>
            </w: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Развитие мыслительных процессов</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Решение логических задач</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Развитие словесно-логического мышления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1842" w:type="dxa"/>
            <w:vMerge/>
            <w:vAlign w:val="center"/>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Развитие элементов логического мышления.</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8</w:t>
            </w:r>
          </w:p>
        </w:tc>
        <w:tc>
          <w:tcPr>
            <w:tcW w:w="1842" w:type="dxa"/>
          </w:tcPr>
          <w:p w:rsidR="000417A4" w:rsidRPr="00C23CC9" w:rsidRDefault="000417A4" w:rsidP="00A12FD8">
            <w:pPr>
              <w:pStyle w:val="a5"/>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Итоговая диагностика</w:t>
            </w:r>
          </w:p>
        </w:tc>
        <w:tc>
          <w:tcPr>
            <w:tcW w:w="5670" w:type="dxa"/>
          </w:tcPr>
          <w:p w:rsidR="000417A4" w:rsidRPr="00C23CC9" w:rsidRDefault="000417A4" w:rsidP="00A12FD8">
            <w:pPr>
              <w:pStyle w:val="a5"/>
              <w:rPr>
                <w:rFonts w:ascii="Times New Roman" w:eastAsia="Times New Roman" w:hAnsi="Times New Roman" w:cs="Times New Roman"/>
                <w:sz w:val="24"/>
                <w:szCs w:val="24"/>
              </w:rPr>
            </w:pP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2</w:t>
            </w:r>
          </w:p>
        </w:tc>
      </w:tr>
      <w:tr w:rsidR="000417A4" w:rsidRPr="00C23CC9" w:rsidTr="000417A4">
        <w:tc>
          <w:tcPr>
            <w:tcW w:w="534" w:type="dxa"/>
          </w:tcPr>
          <w:p w:rsidR="000417A4" w:rsidRPr="00C23CC9" w:rsidRDefault="000417A4" w:rsidP="00A12FD8">
            <w:pPr>
              <w:pStyle w:val="a5"/>
              <w:rPr>
                <w:rFonts w:ascii="Times New Roman" w:eastAsia="Times New Roman" w:hAnsi="Times New Roman" w:cs="Times New Roman"/>
                <w:sz w:val="24"/>
                <w:szCs w:val="24"/>
              </w:rPr>
            </w:pPr>
          </w:p>
        </w:tc>
        <w:tc>
          <w:tcPr>
            <w:tcW w:w="1842" w:type="dxa"/>
          </w:tcPr>
          <w:p w:rsidR="000417A4" w:rsidRPr="00C23CC9" w:rsidRDefault="000417A4" w:rsidP="00A12FD8">
            <w:pPr>
              <w:pStyle w:val="a5"/>
              <w:rPr>
                <w:rFonts w:ascii="Times New Roman" w:eastAsia="Times New Roman" w:hAnsi="Times New Roman" w:cs="Times New Roman"/>
                <w:sz w:val="24"/>
                <w:szCs w:val="24"/>
              </w:rPr>
            </w:pPr>
          </w:p>
        </w:tc>
        <w:tc>
          <w:tcPr>
            <w:tcW w:w="5670" w:type="dxa"/>
          </w:tcPr>
          <w:p w:rsidR="000417A4" w:rsidRPr="00C23CC9" w:rsidRDefault="000417A4" w:rsidP="00A12FD8">
            <w:pPr>
              <w:pStyle w:val="a5"/>
              <w:rPr>
                <w:rFonts w:ascii="Times New Roman" w:eastAsia="Times New Roman" w:hAnsi="Times New Roman" w:cs="Times New Roman"/>
                <w:sz w:val="24"/>
                <w:szCs w:val="24"/>
              </w:rPr>
            </w:pPr>
            <w:r>
              <w:rPr>
                <w:rFonts w:ascii="Times New Roman" w:hAnsi="Times New Roman" w:cs="Times New Roman"/>
                <w:sz w:val="24"/>
                <w:szCs w:val="24"/>
              </w:rPr>
              <w:t>Итого:</w:t>
            </w:r>
          </w:p>
        </w:tc>
        <w:tc>
          <w:tcPr>
            <w:tcW w:w="1843" w:type="dxa"/>
          </w:tcPr>
          <w:p w:rsidR="000417A4" w:rsidRPr="00C23CC9" w:rsidRDefault="000417A4" w:rsidP="00A12FD8">
            <w:pPr>
              <w:pStyle w:val="a5"/>
              <w:jc w:val="center"/>
              <w:rPr>
                <w:rFonts w:ascii="Times New Roman" w:eastAsia="Times New Roman" w:hAnsi="Times New Roman" w:cs="Times New Roman"/>
                <w:sz w:val="24"/>
                <w:szCs w:val="24"/>
              </w:rPr>
            </w:pPr>
            <w:r w:rsidRPr="00C23CC9">
              <w:rPr>
                <w:rFonts w:ascii="Times New Roman" w:eastAsia="Times New Roman" w:hAnsi="Times New Roman" w:cs="Times New Roman"/>
                <w:sz w:val="24"/>
                <w:szCs w:val="24"/>
              </w:rPr>
              <w:t>34</w:t>
            </w:r>
          </w:p>
        </w:tc>
      </w:tr>
    </w:tbl>
    <w:p w:rsidR="000417A4" w:rsidRPr="00C23CC9" w:rsidRDefault="000417A4" w:rsidP="000417A4">
      <w:pPr>
        <w:pStyle w:val="a5"/>
        <w:jc w:val="center"/>
        <w:rPr>
          <w:rFonts w:ascii="Times New Roman" w:eastAsia="Times New Roman" w:hAnsi="Times New Roman" w:cs="Times New Roman"/>
          <w:b/>
          <w:sz w:val="24"/>
          <w:szCs w:val="24"/>
        </w:rPr>
      </w:pPr>
    </w:p>
    <w:p w:rsidR="002262A6" w:rsidRPr="005712CE" w:rsidRDefault="001D1EE6" w:rsidP="00FB0C8E">
      <w:pPr>
        <w:autoSpaceDE w:val="0"/>
        <w:autoSpaceDN w:val="0"/>
        <w:adjustRightInd w:val="0"/>
        <w:spacing w:after="0" w:line="240" w:lineRule="auto"/>
        <w:ind w:firstLine="567"/>
        <w:jc w:val="center"/>
        <w:rPr>
          <w:rFonts w:ascii="Times New Roman" w:hAnsi="Times New Roman" w:cs="Times New Roman"/>
          <w:b/>
          <w:bCs/>
          <w:sz w:val="23"/>
          <w:szCs w:val="23"/>
          <w:highlight w:val="yellow"/>
        </w:rPr>
      </w:pPr>
      <w:r w:rsidRPr="005712CE">
        <w:rPr>
          <w:rFonts w:ascii="Times New Roman" w:eastAsia="Times New Roman,BoldItalic" w:hAnsi="Times New Roman" w:cs="Times New Roman"/>
          <w:b/>
          <w:bCs/>
          <w:iCs/>
          <w:sz w:val="24"/>
          <w:szCs w:val="24"/>
        </w:rPr>
        <w:t>2.3.4.</w:t>
      </w:r>
      <w:r w:rsidR="00DD39D3" w:rsidRPr="005712CE">
        <w:rPr>
          <w:rFonts w:ascii="Times New Roman" w:hAnsi="Times New Roman" w:cs="Times New Roman"/>
          <w:b/>
          <w:sz w:val="24"/>
          <w:szCs w:val="24"/>
        </w:rPr>
        <w:t xml:space="preserve">Логопедическая коррекция </w:t>
      </w:r>
    </w:p>
    <w:p w:rsidR="00FB0C8E" w:rsidRDefault="00FB0C8E" w:rsidP="00FB0C8E">
      <w:pPr>
        <w:spacing w:after="0" w:line="100" w:lineRule="atLeast"/>
        <w:ind w:firstLine="454"/>
        <w:jc w:val="both"/>
        <w:rPr>
          <w:rFonts w:ascii="Times New Roman" w:hAnsi="Times New Roman" w:cs="Times New Roman"/>
        </w:rPr>
      </w:pPr>
      <w:r>
        <w:rPr>
          <w:rFonts w:ascii="Times New Roman" w:eastAsia="Arial Unicode MS" w:hAnsi="Times New Roman" w:cs="Times New Roman"/>
          <w:color w:val="00000A"/>
        </w:rPr>
        <w:t xml:space="preserve">Предмет «Логопедическая коррекция» входит в </w:t>
      </w:r>
      <w:r>
        <w:rPr>
          <w:rFonts w:ascii="Times New Roman" w:hAnsi="Times New Roman" w:cs="Times New Roman"/>
          <w:b/>
        </w:rPr>
        <w:t>коррекционно-развивающую область</w:t>
      </w:r>
      <w:r>
        <w:rPr>
          <w:rFonts w:ascii="Times New Roman" w:hAnsi="Times New Roman" w:cs="Times New Roman"/>
        </w:rPr>
        <w:t xml:space="preserve"> учебного плана.  Всего на коррекционно-развивающую область на </w:t>
      </w:r>
      <w:r>
        <w:rPr>
          <w:rFonts w:ascii="Times New Roman" w:hAnsi="Times New Roman" w:cs="Times New Roman"/>
          <w:lang w:val="en-US"/>
        </w:rPr>
        <w:t>I</w:t>
      </w:r>
      <w:r>
        <w:rPr>
          <w:rFonts w:ascii="Times New Roman" w:hAnsi="Times New Roman" w:cs="Times New Roman"/>
        </w:rPr>
        <w:t xml:space="preserve"> этапе отводится 6 часов в неделю, из них 4 часа в неделю - на логопедические занятия. </w:t>
      </w:r>
    </w:p>
    <w:p w:rsidR="00FB0C8E" w:rsidRDefault="00FB0C8E" w:rsidP="00FB0C8E">
      <w:pPr>
        <w:spacing w:after="0" w:line="100" w:lineRule="atLeast"/>
        <w:ind w:firstLine="454"/>
        <w:jc w:val="center"/>
        <w:rPr>
          <w:rFonts w:ascii="Times New Roman" w:hAnsi="Times New Roman" w:cs="Times New Roman"/>
        </w:rPr>
      </w:pPr>
      <w:r>
        <w:rPr>
          <w:rFonts w:ascii="Times New Roman" w:hAnsi="Times New Roman" w:cs="Times New Roman"/>
        </w:rPr>
        <w:t>Распределение часов по классам</w:t>
      </w:r>
    </w:p>
    <w:p w:rsidR="00FB0C8E" w:rsidRDefault="00FB0C8E" w:rsidP="00FB0C8E">
      <w:pPr>
        <w:spacing w:after="0" w:line="100" w:lineRule="atLeast"/>
        <w:ind w:firstLine="454"/>
        <w:jc w:val="center"/>
        <w:rPr>
          <w:rFonts w:ascii="Times New Roman" w:hAnsi="Times New Roman" w:cs="Times New Roman"/>
        </w:rPr>
      </w:pPr>
    </w:p>
    <w:tbl>
      <w:tblPr>
        <w:tblW w:w="9511" w:type="dxa"/>
        <w:tblInd w:w="-5" w:type="dxa"/>
        <w:tblLayout w:type="fixed"/>
        <w:tblLook w:val="0000"/>
      </w:tblPr>
      <w:tblGrid>
        <w:gridCol w:w="1531"/>
        <w:gridCol w:w="2452"/>
        <w:gridCol w:w="1417"/>
        <w:gridCol w:w="1418"/>
        <w:gridCol w:w="1306"/>
        <w:gridCol w:w="1387"/>
      </w:tblGrid>
      <w:tr w:rsidR="00FB0C8E" w:rsidTr="00327615">
        <w:tc>
          <w:tcPr>
            <w:tcW w:w="1531" w:type="dxa"/>
            <w:tcBorders>
              <w:top w:val="single" w:sz="4" w:space="0" w:color="000000"/>
              <w:left w:val="single" w:sz="4" w:space="0" w:color="000000"/>
              <w:bottom w:val="single" w:sz="4" w:space="0" w:color="000000"/>
            </w:tcBorders>
            <w:shd w:val="clear" w:color="auto" w:fill="auto"/>
            <w:vAlign w:val="center"/>
          </w:tcPr>
          <w:p w:rsidR="00FB0C8E" w:rsidRPr="005D61D3" w:rsidRDefault="00FB0C8E" w:rsidP="00327615">
            <w:pPr>
              <w:snapToGrid w:val="0"/>
              <w:spacing w:after="0" w:line="100" w:lineRule="atLeast"/>
              <w:jc w:val="center"/>
              <w:rPr>
                <w:rFonts w:ascii="Times New Roman" w:hAnsi="Times New Roman" w:cs="Times New Roman"/>
                <w:b/>
              </w:rPr>
            </w:pPr>
            <w:r w:rsidRPr="005D61D3">
              <w:rPr>
                <w:rFonts w:ascii="Times New Roman" w:hAnsi="Times New Roman" w:cs="Times New Roman"/>
                <w:b/>
              </w:rPr>
              <w:t>Классы</w:t>
            </w:r>
          </w:p>
        </w:tc>
        <w:tc>
          <w:tcPr>
            <w:tcW w:w="2452" w:type="dxa"/>
            <w:tcBorders>
              <w:top w:val="single" w:sz="4" w:space="0" w:color="000000"/>
              <w:left w:val="single" w:sz="4" w:space="0" w:color="000000"/>
              <w:bottom w:val="single" w:sz="4" w:space="0" w:color="000000"/>
            </w:tcBorders>
            <w:vAlign w:val="center"/>
          </w:tcPr>
          <w:p w:rsidR="00FB0C8E" w:rsidRDefault="00FB0C8E" w:rsidP="00327615">
            <w:pPr>
              <w:spacing w:after="0" w:line="100" w:lineRule="atLeast"/>
              <w:jc w:val="center"/>
              <w:rPr>
                <w:rFonts w:ascii="Times New Roman" w:hAnsi="Times New Roman" w:cs="Times New Roman"/>
                <w:b/>
              </w:rPr>
            </w:pPr>
            <w:r w:rsidRPr="005D61D3">
              <w:rPr>
                <w:rFonts w:ascii="Times New Roman" w:hAnsi="Times New Roman" w:cs="Times New Roman"/>
                <w:b/>
              </w:rPr>
              <w:t>1 кл.</w:t>
            </w:r>
          </w:p>
          <w:p w:rsidR="00FB0C8E" w:rsidRPr="005D61D3" w:rsidRDefault="00FB0C8E" w:rsidP="00327615">
            <w:pPr>
              <w:spacing w:after="0" w:line="100" w:lineRule="atLeast"/>
              <w:jc w:val="center"/>
              <w:rPr>
                <w:b/>
              </w:rPr>
            </w:pPr>
            <w:r w:rsidRPr="005D61D3">
              <w:rPr>
                <w:rFonts w:ascii="Times New Roman" w:hAnsi="Times New Roman" w:cs="Times New Roman"/>
                <w:b/>
              </w:rPr>
              <w:t>дополнительный</w:t>
            </w:r>
          </w:p>
        </w:tc>
        <w:tc>
          <w:tcPr>
            <w:tcW w:w="1417" w:type="dxa"/>
            <w:tcBorders>
              <w:top w:val="single" w:sz="4" w:space="0" w:color="000000"/>
              <w:left w:val="single" w:sz="4" w:space="0" w:color="000000"/>
              <w:bottom w:val="single" w:sz="4" w:space="0" w:color="000000"/>
            </w:tcBorders>
            <w:vAlign w:val="center"/>
          </w:tcPr>
          <w:p w:rsidR="00FB0C8E" w:rsidRPr="005D61D3" w:rsidRDefault="00FB0C8E" w:rsidP="00327615">
            <w:pPr>
              <w:spacing w:after="0" w:line="100" w:lineRule="atLeast"/>
              <w:jc w:val="center"/>
              <w:rPr>
                <w:b/>
              </w:rPr>
            </w:pPr>
            <w:r w:rsidRPr="005D61D3">
              <w:rPr>
                <w:rFonts w:ascii="Times New Roman" w:hAnsi="Times New Roman" w:cs="Times New Roman"/>
                <w:b/>
              </w:rPr>
              <w:t>1 кл.</w:t>
            </w:r>
          </w:p>
        </w:tc>
        <w:tc>
          <w:tcPr>
            <w:tcW w:w="1418" w:type="dxa"/>
            <w:tcBorders>
              <w:top w:val="single" w:sz="4" w:space="0" w:color="000000"/>
              <w:left w:val="single" w:sz="4" w:space="0" w:color="000000"/>
              <w:bottom w:val="single" w:sz="4" w:space="0" w:color="000000"/>
            </w:tcBorders>
            <w:shd w:val="clear" w:color="auto" w:fill="auto"/>
            <w:vAlign w:val="center"/>
          </w:tcPr>
          <w:p w:rsidR="00FB0C8E" w:rsidRPr="005D61D3" w:rsidRDefault="00FB0C8E" w:rsidP="00327615">
            <w:pPr>
              <w:spacing w:after="0" w:line="100" w:lineRule="atLeast"/>
              <w:jc w:val="center"/>
              <w:rPr>
                <w:b/>
              </w:rPr>
            </w:pPr>
            <w:r w:rsidRPr="005D61D3">
              <w:rPr>
                <w:rFonts w:ascii="Times New Roman" w:hAnsi="Times New Roman" w:cs="Times New Roman"/>
                <w:b/>
              </w:rPr>
              <w:t>2 кл.</w:t>
            </w:r>
          </w:p>
        </w:tc>
        <w:tc>
          <w:tcPr>
            <w:tcW w:w="1306" w:type="dxa"/>
            <w:tcBorders>
              <w:top w:val="single" w:sz="4" w:space="0" w:color="000000"/>
              <w:left w:val="single" w:sz="4" w:space="0" w:color="000000"/>
              <w:bottom w:val="single" w:sz="4" w:space="0" w:color="000000"/>
            </w:tcBorders>
            <w:shd w:val="clear" w:color="auto" w:fill="auto"/>
            <w:vAlign w:val="center"/>
          </w:tcPr>
          <w:p w:rsidR="00FB0C8E" w:rsidRPr="005D61D3" w:rsidRDefault="00FB0C8E" w:rsidP="00327615">
            <w:pPr>
              <w:spacing w:after="0" w:line="100" w:lineRule="atLeast"/>
              <w:jc w:val="center"/>
              <w:rPr>
                <w:b/>
              </w:rPr>
            </w:pPr>
            <w:r w:rsidRPr="005D61D3">
              <w:rPr>
                <w:rFonts w:ascii="Times New Roman" w:hAnsi="Times New Roman" w:cs="Times New Roman"/>
                <w:b/>
              </w:rPr>
              <w:t>3 кл.</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C8E" w:rsidRPr="005D61D3" w:rsidRDefault="00FB0C8E" w:rsidP="00327615">
            <w:pPr>
              <w:spacing w:after="0" w:line="100" w:lineRule="atLeast"/>
              <w:jc w:val="center"/>
              <w:rPr>
                <w:b/>
              </w:rPr>
            </w:pPr>
            <w:r w:rsidRPr="005D61D3">
              <w:rPr>
                <w:rFonts w:ascii="Times New Roman" w:hAnsi="Times New Roman" w:cs="Times New Roman"/>
                <w:b/>
              </w:rPr>
              <w:t>4 кл.</w:t>
            </w:r>
          </w:p>
        </w:tc>
      </w:tr>
      <w:tr w:rsidR="00FB0C8E" w:rsidTr="00327615">
        <w:tc>
          <w:tcPr>
            <w:tcW w:w="1531"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right"/>
            </w:pPr>
            <w:r>
              <w:rPr>
                <w:rFonts w:ascii="Times New Roman" w:hAnsi="Times New Roman" w:cs="Times New Roman"/>
                <w:b/>
                <w:sz w:val="24"/>
                <w:szCs w:val="24"/>
              </w:rPr>
              <w:t>в неделю</w:t>
            </w:r>
          </w:p>
        </w:tc>
        <w:tc>
          <w:tcPr>
            <w:tcW w:w="2452" w:type="dxa"/>
            <w:tcBorders>
              <w:top w:val="single" w:sz="4" w:space="0" w:color="000000"/>
              <w:left w:val="single" w:sz="4" w:space="0" w:color="000000"/>
              <w:bottom w:val="single" w:sz="4" w:space="0" w:color="000000"/>
            </w:tcBorders>
          </w:tcPr>
          <w:p w:rsidR="00FB0C8E" w:rsidRDefault="00FB0C8E" w:rsidP="00327615">
            <w:pPr>
              <w:spacing w:after="0" w:line="100" w:lineRule="atLeast"/>
              <w:jc w:val="center"/>
            </w:pPr>
            <w:r>
              <w:rPr>
                <w:rFonts w:ascii="Times New Roman" w:hAnsi="Times New Roman" w:cs="Times New Roman"/>
                <w:sz w:val="24"/>
                <w:szCs w:val="28"/>
              </w:rPr>
              <w:t>2</w:t>
            </w:r>
            <w:r>
              <w:rPr>
                <w:rFonts w:ascii="Times New Roman" w:hAnsi="Times New Roman" w:cs="Times New Roman"/>
              </w:rPr>
              <w:t xml:space="preserve"> ч</w:t>
            </w:r>
          </w:p>
        </w:tc>
        <w:tc>
          <w:tcPr>
            <w:tcW w:w="1417" w:type="dxa"/>
            <w:tcBorders>
              <w:top w:val="single" w:sz="4" w:space="0" w:color="000000"/>
              <w:left w:val="single" w:sz="4" w:space="0" w:color="000000"/>
              <w:bottom w:val="single" w:sz="4" w:space="0" w:color="000000"/>
            </w:tcBorders>
          </w:tcPr>
          <w:p w:rsidR="00FB0C8E" w:rsidRDefault="00FB0C8E" w:rsidP="00327615">
            <w:pPr>
              <w:spacing w:after="0" w:line="100" w:lineRule="atLeast"/>
              <w:jc w:val="center"/>
            </w:pPr>
            <w:r>
              <w:rPr>
                <w:rFonts w:ascii="Times New Roman" w:hAnsi="Times New Roman" w:cs="Times New Roman"/>
                <w:sz w:val="24"/>
                <w:szCs w:val="28"/>
              </w:rPr>
              <w:t>2</w:t>
            </w:r>
            <w:r>
              <w:rPr>
                <w:rFonts w:ascii="Times New Roman" w:hAnsi="Times New Roman" w:cs="Times New Roman"/>
              </w:rPr>
              <w:t xml:space="preserve"> ч</w:t>
            </w:r>
          </w:p>
        </w:tc>
        <w:tc>
          <w:tcPr>
            <w:tcW w:w="1418"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2 ч</w:t>
            </w:r>
          </w:p>
        </w:tc>
        <w:tc>
          <w:tcPr>
            <w:tcW w:w="1306"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2 ч</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2 ч</w:t>
            </w:r>
          </w:p>
        </w:tc>
      </w:tr>
      <w:tr w:rsidR="00FB0C8E" w:rsidTr="00327615">
        <w:tc>
          <w:tcPr>
            <w:tcW w:w="1531"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right"/>
            </w:pPr>
            <w:r w:rsidRPr="00B233DB">
              <w:rPr>
                <w:rFonts w:ascii="Times New Roman" w:hAnsi="Times New Roman" w:cs="Times New Roman"/>
                <w:b/>
                <w:bCs/>
                <w:color w:val="00000A"/>
                <w:sz w:val="24"/>
                <w:szCs w:val="28"/>
              </w:rPr>
              <w:t>в год</w:t>
            </w:r>
          </w:p>
        </w:tc>
        <w:tc>
          <w:tcPr>
            <w:tcW w:w="2452" w:type="dxa"/>
            <w:tcBorders>
              <w:top w:val="single" w:sz="4" w:space="0" w:color="000000"/>
              <w:left w:val="single" w:sz="4" w:space="0" w:color="000000"/>
              <w:bottom w:val="single" w:sz="4" w:space="0" w:color="000000"/>
            </w:tcBorders>
          </w:tcPr>
          <w:p w:rsidR="00FB0C8E" w:rsidRDefault="00FB0C8E" w:rsidP="00327615">
            <w:pPr>
              <w:spacing w:after="0" w:line="100" w:lineRule="atLeast"/>
              <w:jc w:val="center"/>
            </w:pPr>
            <w:r>
              <w:rPr>
                <w:rFonts w:ascii="Times New Roman" w:hAnsi="Times New Roman" w:cs="Times New Roman"/>
                <w:sz w:val="24"/>
                <w:szCs w:val="28"/>
              </w:rPr>
              <w:t xml:space="preserve">66 </w:t>
            </w:r>
            <w:r>
              <w:rPr>
                <w:rFonts w:ascii="Times New Roman" w:hAnsi="Times New Roman" w:cs="Times New Roman"/>
              </w:rPr>
              <w:t>ч</w:t>
            </w:r>
          </w:p>
        </w:tc>
        <w:tc>
          <w:tcPr>
            <w:tcW w:w="1417" w:type="dxa"/>
            <w:tcBorders>
              <w:top w:val="single" w:sz="4" w:space="0" w:color="000000"/>
              <w:left w:val="single" w:sz="4" w:space="0" w:color="000000"/>
              <w:bottom w:val="single" w:sz="4" w:space="0" w:color="000000"/>
            </w:tcBorders>
          </w:tcPr>
          <w:p w:rsidR="00FB0C8E" w:rsidRDefault="00FB0C8E" w:rsidP="00327615">
            <w:pPr>
              <w:spacing w:after="0" w:line="100" w:lineRule="atLeast"/>
              <w:jc w:val="center"/>
            </w:pPr>
            <w:r>
              <w:rPr>
                <w:rFonts w:ascii="Times New Roman" w:hAnsi="Times New Roman" w:cs="Times New Roman"/>
                <w:sz w:val="24"/>
                <w:szCs w:val="28"/>
              </w:rPr>
              <w:t xml:space="preserve">66 </w:t>
            </w:r>
            <w:r>
              <w:rPr>
                <w:rFonts w:ascii="Times New Roman" w:hAnsi="Times New Roman" w:cs="Times New Roman"/>
              </w:rPr>
              <w:t>ч</w:t>
            </w:r>
          </w:p>
        </w:tc>
        <w:tc>
          <w:tcPr>
            <w:tcW w:w="1418"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68 ч</w:t>
            </w:r>
          </w:p>
        </w:tc>
        <w:tc>
          <w:tcPr>
            <w:tcW w:w="1306" w:type="dxa"/>
            <w:tcBorders>
              <w:top w:val="single" w:sz="4" w:space="0" w:color="000000"/>
              <w:left w:val="single" w:sz="4" w:space="0" w:color="000000"/>
              <w:bottom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68 ч</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FB0C8E" w:rsidRDefault="00FB0C8E" w:rsidP="00327615">
            <w:pPr>
              <w:spacing w:after="0" w:line="100" w:lineRule="atLeast"/>
              <w:jc w:val="center"/>
            </w:pPr>
            <w:r>
              <w:rPr>
                <w:rFonts w:ascii="Times New Roman" w:hAnsi="Times New Roman" w:cs="Times New Roman"/>
              </w:rPr>
              <w:t>68 ч</w:t>
            </w:r>
          </w:p>
        </w:tc>
      </w:tr>
    </w:tbl>
    <w:p w:rsidR="00FB0C8E" w:rsidRDefault="00FB0C8E" w:rsidP="00FB0C8E">
      <w:pPr>
        <w:spacing w:after="0" w:line="100" w:lineRule="atLeast"/>
        <w:ind w:firstLine="454"/>
        <w:rPr>
          <w:rFonts w:ascii="Times New Roman" w:hAnsi="Times New Roman" w:cs="Times New Roman"/>
        </w:rPr>
      </w:pPr>
    </w:p>
    <w:p w:rsidR="00FB0C8E" w:rsidRDefault="00FB0C8E" w:rsidP="00FB0C8E">
      <w:pPr>
        <w:pStyle w:val="af3"/>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осуществляется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FB0C8E" w:rsidRPr="00F95D41" w:rsidRDefault="00FB0C8E" w:rsidP="00FB0C8E">
      <w:pPr>
        <w:pStyle w:val="af3"/>
        <w:spacing w:line="240" w:lineRule="auto"/>
        <w:ind w:firstLine="454"/>
        <w:jc w:val="center"/>
        <w:rPr>
          <w:rFonts w:ascii="Times New Roman" w:hAnsi="Times New Roman" w:cs="Times New Roman"/>
          <w:b/>
          <w:sz w:val="22"/>
          <w:szCs w:val="24"/>
        </w:rPr>
      </w:pPr>
      <w:r w:rsidRPr="00F95D41">
        <w:rPr>
          <w:rFonts w:ascii="Times New Roman" w:hAnsi="Times New Roman" w:cs="Times New Roman"/>
          <w:b/>
          <w:sz w:val="22"/>
          <w:szCs w:val="24"/>
        </w:rPr>
        <w:t xml:space="preserve">ЛИЧНОСТНЫЕ И ПРЕДМЕТНЫЕ РЕЗУЛЬТАТЫ </w:t>
      </w:r>
    </w:p>
    <w:p w:rsidR="00FB0C8E" w:rsidRPr="00F95D41" w:rsidRDefault="00FB0C8E" w:rsidP="00FB0C8E">
      <w:pPr>
        <w:pStyle w:val="af3"/>
        <w:spacing w:line="240" w:lineRule="auto"/>
        <w:ind w:firstLine="454"/>
        <w:jc w:val="center"/>
        <w:rPr>
          <w:rFonts w:ascii="Times New Roman" w:hAnsi="Times New Roman" w:cs="Times New Roman"/>
          <w:b/>
          <w:sz w:val="22"/>
          <w:szCs w:val="24"/>
        </w:rPr>
      </w:pPr>
      <w:r w:rsidRPr="00F95D41">
        <w:rPr>
          <w:rFonts w:ascii="Times New Roman" w:hAnsi="Times New Roman" w:cs="Times New Roman"/>
          <w:b/>
          <w:sz w:val="22"/>
          <w:szCs w:val="24"/>
        </w:rPr>
        <w:t xml:space="preserve">ОСВОЕНИЯ КОРРЕКЦИОННОГО КУРСА </w:t>
      </w:r>
    </w:p>
    <w:p w:rsidR="00FB0C8E" w:rsidRPr="00F95D41" w:rsidRDefault="00FB0C8E" w:rsidP="00FB0C8E">
      <w:pPr>
        <w:pStyle w:val="af3"/>
        <w:spacing w:line="240" w:lineRule="auto"/>
        <w:ind w:firstLine="454"/>
        <w:jc w:val="center"/>
        <w:rPr>
          <w:rFonts w:ascii="Times New Roman" w:hAnsi="Times New Roman" w:cs="Times New Roman"/>
          <w:sz w:val="22"/>
          <w:szCs w:val="24"/>
        </w:rPr>
      </w:pPr>
      <w:r w:rsidRPr="00F95D41">
        <w:rPr>
          <w:rFonts w:ascii="Times New Roman" w:eastAsia="Arial Unicode MS" w:hAnsi="Times New Roman" w:cs="Times New Roman"/>
          <w:b/>
          <w:color w:val="00000A"/>
          <w:sz w:val="22"/>
          <w:szCs w:val="24"/>
        </w:rPr>
        <w:t>«ЛОГОПЕДИЧЕСКАЯ КОРРЕКЦИЯ»</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Личностные результаты: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овладение начальными навыками адаптации в динамично изменяющемся и развивающемся мире;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овладение социально-бытовыми навыками, используемыми в повседневной жизни;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владение навыками коммуникации и принятыми нормами социального взаимодействия;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способность к осмыслению социального окружения, своего места в нем, принятие соответствующих возрасту ценностей и социальных ролей;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принятие и освоение социальной роли обучающегося, проявление социально значимых мотивов учебной деятельности; </w:t>
      </w:r>
    </w:p>
    <w:p w:rsidR="00FB0C8E" w:rsidRDefault="00FB0C8E" w:rsidP="00FB0C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 сформированностьнавыков сотрудничества со взрослыми и сверстниками в разных социальных ситуациях; </w:t>
      </w:r>
    </w:p>
    <w:p w:rsidR="00FB0C8E" w:rsidRDefault="00FB0C8E" w:rsidP="00FB0C8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8) воспитание эстетических потребностей, ценностей и чувств; </w:t>
      </w:r>
    </w:p>
    <w:p w:rsidR="00FB0C8E" w:rsidRDefault="00FB0C8E" w:rsidP="00FB0C8E">
      <w:pPr>
        <w:spacing w:after="0" w:line="240" w:lineRule="auto"/>
        <w:jc w:val="both"/>
        <w:rPr>
          <w:rFonts w:ascii="Times New Roman" w:hAnsi="Times New Roman" w:cs="Times New Roman"/>
          <w:i/>
          <w:sz w:val="24"/>
          <w:szCs w:val="24"/>
        </w:rPr>
      </w:pPr>
    </w:p>
    <w:p w:rsidR="00FB0C8E" w:rsidRDefault="00FB0C8E" w:rsidP="00FB0C8E">
      <w:pPr>
        <w:pStyle w:val="p16"/>
        <w:shd w:val="clear" w:color="auto" w:fill="FFFFFF"/>
        <w:spacing w:before="0" w:after="0"/>
        <w:ind w:firstLine="709"/>
        <w:jc w:val="center"/>
        <w:rPr>
          <w:b/>
        </w:rPr>
      </w:pPr>
      <w:r w:rsidRPr="00F63740">
        <w:rPr>
          <w:b/>
        </w:rPr>
        <w:t xml:space="preserve"> Минимальный и достаточный уровни усвоения </w:t>
      </w:r>
    </w:p>
    <w:p w:rsidR="00FB0C8E" w:rsidRDefault="00FB0C8E" w:rsidP="00FB0C8E">
      <w:pPr>
        <w:pStyle w:val="p16"/>
        <w:shd w:val="clear" w:color="auto" w:fill="FFFFFF"/>
        <w:spacing w:before="0" w:after="0"/>
        <w:ind w:firstLine="709"/>
        <w:jc w:val="center"/>
        <w:rPr>
          <w:b/>
        </w:rPr>
      </w:pPr>
      <w:r w:rsidRPr="00F63740">
        <w:rPr>
          <w:b/>
        </w:rPr>
        <w:t xml:space="preserve">предметных результатов на конец обучения  </w:t>
      </w:r>
    </w:p>
    <w:p w:rsidR="00FB0C8E" w:rsidRPr="00F63740" w:rsidRDefault="00FB0C8E" w:rsidP="00FB0C8E">
      <w:pPr>
        <w:pStyle w:val="p16"/>
        <w:shd w:val="clear" w:color="auto" w:fill="FFFFFF"/>
        <w:spacing w:before="0" w:after="0"/>
        <w:ind w:firstLine="709"/>
        <w:jc w:val="center"/>
        <w:rPr>
          <w:rFonts w:eastAsia="Calibri"/>
          <w:b/>
          <w:u w:val="single"/>
        </w:rPr>
      </w:pPr>
      <w:r w:rsidRPr="00F63740">
        <w:rPr>
          <w:b/>
        </w:rPr>
        <w:t>(</w:t>
      </w:r>
      <w:r w:rsidRPr="00F63740">
        <w:rPr>
          <w:b/>
          <w:lang w:val="en-US"/>
        </w:rPr>
        <w:t>IV</w:t>
      </w:r>
      <w:r w:rsidRPr="00F63740">
        <w:rPr>
          <w:b/>
        </w:rPr>
        <w:t xml:space="preserve"> класс)</w:t>
      </w:r>
    </w:p>
    <w:p w:rsidR="00FB0C8E" w:rsidRDefault="00FB0C8E" w:rsidP="00FB0C8E">
      <w:pPr>
        <w:spacing w:after="0" w:line="240" w:lineRule="auto"/>
        <w:ind w:firstLine="709"/>
        <w:jc w:val="both"/>
      </w:pPr>
      <w:r>
        <w:rPr>
          <w:rFonts w:ascii="Times New Roman" w:hAnsi="Times New Roman"/>
          <w:u w:val="single"/>
        </w:rPr>
        <w:t>Минимальный уровень:</w:t>
      </w:r>
    </w:p>
    <w:p w:rsidR="00FB0C8E" w:rsidRDefault="00FB0C8E" w:rsidP="007C2EE1">
      <w:pPr>
        <w:pStyle w:val="p28"/>
        <w:numPr>
          <w:ilvl w:val="0"/>
          <w:numId w:val="160"/>
        </w:numPr>
        <w:shd w:val="clear" w:color="auto" w:fill="FFFFFF"/>
        <w:spacing w:before="0" w:after="0"/>
        <w:ind w:left="426"/>
        <w:jc w:val="both"/>
      </w:pPr>
      <w:r>
        <w:t>участие в ролевых играх в соответствии с речевыми возможностями;</w:t>
      </w:r>
    </w:p>
    <w:p w:rsidR="00FB0C8E" w:rsidRDefault="00FB0C8E" w:rsidP="007C2EE1">
      <w:pPr>
        <w:pStyle w:val="p28"/>
        <w:numPr>
          <w:ilvl w:val="0"/>
          <w:numId w:val="160"/>
        </w:numPr>
        <w:shd w:val="clear" w:color="auto" w:fill="FFFFFF"/>
        <w:spacing w:before="0" w:after="0"/>
        <w:ind w:left="426"/>
        <w:jc w:val="both"/>
      </w:pPr>
      <w:r>
        <w:t>участие в беседах на темы, близкие личному опыту ребенка;</w:t>
      </w:r>
    </w:p>
    <w:p w:rsidR="00FB0C8E" w:rsidRDefault="00FB0C8E" w:rsidP="007C2EE1">
      <w:pPr>
        <w:pStyle w:val="p28"/>
        <w:numPr>
          <w:ilvl w:val="0"/>
          <w:numId w:val="160"/>
        </w:numPr>
        <w:shd w:val="clear" w:color="auto" w:fill="FFFFFF"/>
        <w:spacing w:before="0" w:after="0"/>
        <w:ind w:left="426"/>
        <w:jc w:val="both"/>
      </w:pPr>
      <w:r>
        <w:t>ответы на вопросы учителя по содержанию прослушанных и/или просмотренных радио- и телепередач;</w:t>
      </w:r>
    </w:p>
    <w:p w:rsidR="00FB0C8E" w:rsidRDefault="00FB0C8E" w:rsidP="007C2EE1">
      <w:pPr>
        <w:pStyle w:val="p16"/>
        <w:numPr>
          <w:ilvl w:val="0"/>
          <w:numId w:val="160"/>
        </w:numPr>
        <w:shd w:val="clear" w:color="auto" w:fill="FFFFFF"/>
        <w:spacing w:before="0" w:after="0"/>
        <w:ind w:left="426"/>
        <w:jc w:val="both"/>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FB0C8E" w:rsidRDefault="00FB0C8E" w:rsidP="007C2EE1">
      <w:pPr>
        <w:pStyle w:val="p16"/>
        <w:numPr>
          <w:ilvl w:val="0"/>
          <w:numId w:val="160"/>
        </w:numPr>
        <w:shd w:val="clear" w:color="auto" w:fill="FFFFFF"/>
        <w:spacing w:before="0" w:after="0"/>
        <w:ind w:left="426"/>
        <w:jc w:val="both"/>
      </w:pPr>
      <w:r>
        <w:t>деление слов на слоги для переноса;</w:t>
      </w:r>
    </w:p>
    <w:p w:rsidR="00FB0C8E" w:rsidRDefault="00FB0C8E" w:rsidP="007C2EE1">
      <w:pPr>
        <w:pStyle w:val="p16"/>
        <w:numPr>
          <w:ilvl w:val="0"/>
          <w:numId w:val="160"/>
        </w:numPr>
        <w:shd w:val="clear" w:color="auto" w:fill="FFFFFF"/>
        <w:spacing w:before="0" w:after="0"/>
        <w:ind w:left="426"/>
        <w:jc w:val="both"/>
      </w:pPr>
      <w:r>
        <w:t>списывание по слогам и целыми словами с рукописного и печатного текста с орфографическим проговариванием;</w:t>
      </w:r>
    </w:p>
    <w:p w:rsidR="00FB0C8E" w:rsidRDefault="00FB0C8E" w:rsidP="007C2EE1">
      <w:pPr>
        <w:pStyle w:val="p16"/>
        <w:numPr>
          <w:ilvl w:val="0"/>
          <w:numId w:val="160"/>
        </w:numPr>
        <w:shd w:val="clear" w:color="auto" w:fill="FFFFFF"/>
        <w:spacing w:before="0" w:after="0"/>
        <w:ind w:left="426"/>
        <w:jc w:val="both"/>
      </w:pPr>
      <w:r>
        <w:t>запись под диктовку слов и коротких предложений (2-4 слова) с изученными орфограммами;</w:t>
      </w:r>
    </w:p>
    <w:p w:rsidR="00FB0C8E" w:rsidRDefault="00FB0C8E" w:rsidP="007C2EE1">
      <w:pPr>
        <w:pStyle w:val="p16"/>
        <w:numPr>
          <w:ilvl w:val="0"/>
          <w:numId w:val="160"/>
        </w:numPr>
        <w:shd w:val="clear" w:color="auto" w:fill="FFFFFF"/>
        <w:spacing w:before="0" w:after="0"/>
        <w:ind w:left="426"/>
        <w:jc w:val="both"/>
      </w:pPr>
      <w:r>
        <w:t>обозначение мягкости и твердости согласных звуков на письме гласными буквами и буквой Ь (после предварительной отработки);</w:t>
      </w:r>
    </w:p>
    <w:p w:rsidR="00FB0C8E" w:rsidRDefault="00FB0C8E" w:rsidP="007C2EE1">
      <w:pPr>
        <w:pStyle w:val="p16"/>
        <w:numPr>
          <w:ilvl w:val="0"/>
          <w:numId w:val="160"/>
        </w:numPr>
        <w:shd w:val="clear" w:color="auto" w:fill="FFFFFF"/>
        <w:spacing w:before="0" w:after="0"/>
        <w:ind w:left="426"/>
        <w:jc w:val="both"/>
      </w:pPr>
      <w:r>
        <w:t>дифференциация и подбор слов, обозначающих предметы, действия, признаки;</w:t>
      </w:r>
    </w:p>
    <w:p w:rsidR="00FB0C8E" w:rsidRDefault="00FB0C8E" w:rsidP="007C2EE1">
      <w:pPr>
        <w:pStyle w:val="p16"/>
        <w:numPr>
          <w:ilvl w:val="0"/>
          <w:numId w:val="160"/>
        </w:numPr>
        <w:shd w:val="clear" w:color="auto" w:fill="FFFFFF"/>
        <w:spacing w:before="0" w:after="0"/>
        <w:ind w:left="426"/>
        <w:jc w:val="both"/>
      </w:pPr>
      <w:r>
        <w:t>составление предложений, восстановление в них нарушенного порядка слов с ориентацией на серию сюжетных картинок;</w:t>
      </w:r>
    </w:p>
    <w:p w:rsidR="00FB0C8E" w:rsidRDefault="00FB0C8E" w:rsidP="007C2EE1">
      <w:pPr>
        <w:pStyle w:val="p16"/>
        <w:numPr>
          <w:ilvl w:val="0"/>
          <w:numId w:val="160"/>
        </w:numPr>
        <w:shd w:val="clear" w:color="auto" w:fill="FFFFFF"/>
        <w:spacing w:before="0" w:after="0"/>
        <w:ind w:left="426"/>
        <w:jc w:val="both"/>
      </w:pPr>
      <w:r>
        <w:t>выделение из текста предложений на заданную тему;</w:t>
      </w:r>
    </w:p>
    <w:p w:rsidR="00FB0C8E" w:rsidRDefault="00FB0C8E" w:rsidP="007C2EE1">
      <w:pPr>
        <w:pStyle w:val="p16"/>
        <w:numPr>
          <w:ilvl w:val="0"/>
          <w:numId w:val="160"/>
        </w:numPr>
        <w:shd w:val="clear" w:color="auto" w:fill="FFFFFF"/>
        <w:spacing w:before="0" w:after="0"/>
        <w:ind w:left="426"/>
        <w:jc w:val="both"/>
        <w:rPr>
          <w:u w:val="single"/>
        </w:rPr>
      </w:pPr>
      <w:r>
        <w:t>участие в обсуждении темы текста и выбора заголовка к нему.</w:t>
      </w:r>
    </w:p>
    <w:p w:rsidR="00FB0C8E" w:rsidRDefault="00FB0C8E" w:rsidP="00FB0C8E">
      <w:pPr>
        <w:pStyle w:val="p28"/>
        <w:shd w:val="clear" w:color="auto" w:fill="FFFFFF"/>
        <w:spacing w:before="0" w:after="0"/>
        <w:ind w:firstLine="709"/>
        <w:jc w:val="both"/>
        <w:rPr>
          <w:rStyle w:val="s13"/>
        </w:rPr>
      </w:pPr>
      <w:r>
        <w:rPr>
          <w:u w:val="single"/>
        </w:rPr>
        <w:t>Достаточный уровень:</w:t>
      </w:r>
    </w:p>
    <w:p w:rsidR="00FB0C8E" w:rsidRDefault="00FB0C8E" w:rsidP="007C2EE1">
      <w:pPr>
        <w:pStyle w:val="p28"/>
        <w:numPr>
          <w:ilvl w:val="0"/>
          <w:numId w:val="161"/>
        </w:numPr>
        <w:shd w:val="clear" w:color="auto" w:fill="FFFFFF"/>
        <w:spacing w:before="0" w:after="0"/>
        <w:ind w:left="426"/>
        <w:jc w:val="both"/>
      </w:pPr>
      <w:r>
        <w:rPr>
          <w:rStyle w:val="s13"/>
        </w:rPr>
        <w:t>п</w:t>
      </w:r>
      <w:r>
        <w:t>онимание содержания небольших по объему сказок, рассказов и стихотворений; ответы на вопросы;</w:t>
      </w:r>
    </w:p>
    <w:p w:rsidR="00FB0C8E" w:rsidRDefault="00FB0C8E" w:rsidP="007C2EE1">
      <w:pPr>
        <w:pStyle w:val="p28"/>
        <w:numPr>
          <w:ilvl w:val="0"/>
          <w:numId w:val="161"/>
        </w:numPr>
        <w:shd w:val="clear" w:color="auto" w:fill="FFFFFF"/>
        <w:spacing w:before="0" w:after="0"/>
        <w:ind w:left="426"/>
        <w:jc w:val="both"/>
      </w:pPr>
      <w:r>
        <w:t>понимание содержания детских радио- и телепередач, ответы на вопросы учителя;</w:t>
      </w:r>
    </w:p>
    <w:p w:rsidR="00FB0C8E" w:rsidRDefault="00FB0C8E" w:rsidP="007C2EE1">
      <w:pPr>
        <w:pStyle w:val="p28"/>
        <w:numPr>
          <w:ilvl w:val="0"/>
          <w:numId w:val="161"/>
        </w:numPr>
        <w:shd w:val="clear" w:color="auto" w:fill="FFFFFF"/>
        <w:spacing w:before="0" w:after="0"/>
        <w:ind w:left="426"/>
        <w:jc w:val="both"/>
      </w:pPr>
      <w:r>
        <w:t>выбор правильных средств интонации с опорой на образец речи учителя и анализ речевой ситуации;</w:t>
      </w:r>
    </w:p>
    <w:p w:rsidR="00FB0C8E" w:rsidRDefault="00FB0C8E" w:rsidP="007C2EE1">
      <w:pPr>
        <w:pStyle w:val="p28"/>
        <w:numPr>
          <w:ilvl w:val="0"/>
          <w:numId w:val="161"/>
        </w:numPr>
        <w:shd w:val="clear" w:color="auto" w:fill="FFFFFF"/>
        <w:spacing w:before="0" w:after="0"/>
        <w:ind w:left="426"/>
        <w:jc w:val="both"/>
      </w:pPr>
      <w:r>
        <w:t>активное участие в диалогах по темам речевых ситуаций;</w:t>
      </w:r>
    </w:p>
    <w:p w:rsidR="00FB0C8E" w:rsidRDefault="00FB0C8E" w:rsidP="007C2EE1">
      <w:pPr>
        <w:pStyle w:val="p28"/>
        <w:numPr>
          <w:ilvl w:val="0"/>
          <w:numId w:val="161"/>
        </w:numPr>
        <w:shd w:val="clear" w:color="auto" w:fill="FFFFFF"/>
        <w:spacing w:before="0" w:after="0"/>
        <w:ind w:left="426"/>
        <w:jc w:val="both"/>
      </w:pPr>
      <w: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FB0C8E" w:rsidRDefault="00FB0C8E" w:rsidP="007C2EE1">
      <w:pPr>
        <w:pStyle w:val="p28"/>
        <w:numPr>
          <w:ilvl w:val="0"/>
          <w:numId w:val="161"/>
        </w:numPr>
        <w:shd w:val="clear" w:color="auto" w:fill="FFFFFF"/>
        <w:spacing w:before="0" w:after="0"/>
        <w:ind w:left="426"/>
        <w:jc w:val="both"/>
      </w:pPr>
      <w:r>
        <w:t>участие в коллективном составлении рассказа или сказки по темам речевых ситуаций;</w:t>
      </w:r>
    </w:p>
    <w:p w:rsidR="00FB0C8E" w:rsidRDefault="00FB0C8E" w:rsidP="007C2EE1">
      <w:pPr>
        <w:pStyle w:val="p28"/>
        <w:numPr>
          <w:ilvl w:val="0"/>
          <w:numId w:val="161"/>
        </w:numPr>
        <w:shd w:val="clear" w:color="auto" w:fill="FFFFFF"/>
        <w:spacing w:before="0" w:after="0"/>
        <w:ind w:left="426"/>
        <w:jc w:val="both"/>
      </w:pPr>
      <w:r>
        <w:t>составление рассказов с опорой на картинный или картинно-символический план.</w:t>
      </w:r>
    </w:p>
    <w:p w:rsidR="00FB0C8E" w:rsidRDefault="00FB0C8E" w:rsidP="007C2EE1">
      <w:pPr>
        <w:pStyle w:val="p15"/>
        <w:numPr>
          <w:ilvl w:val="0"/>
          <w:numId w:val="161"/>
        </w:numPr>
        <w:shd w:val="clear" w:color="auto" w:fill="FFFFFF"/>
        <w:spacing w:before="0" w:after="0"/>
        <w:ind w:left="426"/>
        <w:jc w:val="both"/>
      </w:pPr>
      <w:r>
        <w:t xml:space="preserve">различение звуков и букв; </w:t>
      </w:r>
    </w:p>
    <w:p w:rsidR="00FB0C8E" w:rsidRDefault="00FB0C8E" w:rsidP="007C2EE1">
      <w:pPr>
        <w:pStyle w:val="p15"/>
        <w:numPr>
          <w:ilvl w:val="0"/>
          <w:numId w:val="161"/>
        </w:numPr>
        <w:shd w:val="clear" w:color="auto" w:fill="FFFFFF"/>
        <w:spacing w:before="0" w:after="0"/>
        <w:ind w:left="426"/>
        <w:jc w:val="both"/>
      </w:pPr>
      <w:r>
        <w:t>характеристика гласных и согласных звуков с опорой на образец и опорную схему;</w:t>
      </w:r>
    </w:p>
    <w:p w:rsidR="00FB0C8E" w:rsidRDefault="00FB0C8E" w:rsidP="007C2EE1">
      <w:pPr>
        <w:pStyle w:val="p15"/>
        <w:numPr>
          <w:ilvl w:val="0"/>
          <w:numId w:val="161"/>
        </w:numPr>
        <w:shd w:val="clear" w:color="auto" w:fill="FFFFFF"/>
        <w:spacing w:before="0" w:after="0"/>
        <w:ind w:left="426"/>
        <w:jc w:val="both"/>
      </w:pPr>
      <w:r>
        <w:t>списывание рукописного и печатного текста целыми словами с орфографическим проговариванием;</w:t>
      </w:r>
    </w:p>
    <w:p w:rsidR="00FB0C8E" w:rsidRDefault="00FB0C8E" w:rsidP="007C2EE1">
      <w:pPr>
        <w:pStyle w:val="p15"/>
        <w:numPr>
          <w:ilvl w:val="0"/>
          <w:numId w:val="161"/>
        </w:numPr>
        <w:shd w:val="clear" w:color="auto" w:fill="FFFFFF"/>
        <w:spacing w:before="0" w:after="0"/>
        <w:ind w:left="426"/>
        <w:jc w:val="both"/>
      </w:pPr>
      <w:r>
        <w:t>запись под диктовку текста, включающего слова с изученными орфограммами (30-35 слов);</w:t>
      </w:r>
    </w:p>
    <w:p w:rsidR="00FB0C8E" w:rsidRDefault="00FB0C8E" w:rsidP="007C2EE1">
      <w:pPr>
        <w:pStyle w:val="p15"/>
        <w:numPr>
          <w:ilvl w:val="0"/>
          <w:numId w:val="161"/>
        </w:numPr>
        <w:shd w:val="clear" w:color="auto" w:fill="FFFFFF"/>
        <w:spacing w:before="0" w:after="0"/>
        <w:ind w:left="426"/>
        <w:jc w:val="both"/>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FB0C8E" w:rsidRDefault="00FB0C8E" w:rsidP="007C2EE1">
      <w:pPr>
        <w:pStyle w:val="p15"/>
        <w:numPr>
          <w:ilvl w:val="0"/>
          <w:numId w:val="161"/>
        </w:numPr>
        <w:shd w:val="clear" w:color="auto" w:fill="FFFFFF"/>
        <w:spacing w:before="0" w:after="0"/>
        <w:ind w:left="426"/>
        <w:jc w:val="both"/>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FB0C8E" w:rsidRDefault="00FB0C8E" w:rsidP="007C2EE1">
      <w:pPr>
        <w:pStyle w:val="p15"/>
        <w:numPr>
          <w:ilvl w:val="0"/>
          <w:numId w:val="161"/>
        </w:numPr>
        <w:shd w:val="clear" w:color="auto" w:fill="FFFFFF"/>
        <w:spacing w:before="0" w:after="0"/>
        <w:ind w:left="426"/>
        <w:jc w:val="both"/>
      </w:pPr>
      <w:r>
        <w:t>деление текста на предложения;</w:t>
      </w:r>
    </w:p>
    <w:p w:rsidR="00FB0C8E" w:rsidRDefault="00FB0C8E" w:rsidP="007C2EE1">
      <w:pPr>
        <w:pStyle w:val="p15"/>
        <w:numPr>
          <w:ilvl w:val="0"/>
          <w:numId w:val="161"/>
        </w:numPr>
        <w:shd w:val="clear" w:color="auto" w:fill="FFFFFF"/>
        <w:spacing w:before="0" w:after="0"/>
        <w:ind w:left="426"/>
        <w:jc w:val="both"/>
      </w:pPr>
      <w:r>
        <w:t>выделение темы текста (о чём идет речь), выбор одного заголовка из нескольких, подходящего по смыслу;</w:t>
      </w:r>
    </w:p>
    <w:p w:rsidR="00FB0C8E" w:rsidRDefault="00FB0C8E" w:rsidP="007C2EE1">
      <w:pPr>
        <w:pStyle w:val="p15"/>
        <w:numPr>
          <w:ilvl w:val="0"/>
          <w:numId w:val="161"/>
        </w:numPr>
        <w:shd w:val="clear" w:color="auto" w:fill="FFFFFF"/>
        <w:spacing w:before="0" w:after="0"/>
        <w:ind w:left="426"/>
        <w:jc w:val="both"/>
        <w:rPr>
          <w:b/>
          <w:i/>
        </w:rPr>
      </w:pPr>
      <w:r>
        <w:t>самостоятельная запись 3-4 предложений из составленного текста после его анализа.</w:t>
      </w:r>
    </w:p>
    <w:p w:rsidR="00FB0C8E" w:rsidRDefault="00FB0C8E" w:rsidP="00FB0C8E">
      <w:pPr>
        <w:pStyle w:val="af3"/>
        <w:spacing w:line="240" w:lineRule="auto"/>
        <w:ind w:left="426" w:hanging="284"/>
        <w:rPr>
          <w:rFonts w:ascii="Times New Roman" w:hAnsi="Times New Roman" w:cs="Times New Roman"/>
          <w:b/>
          <w:i/>
          <w:sz w:val="24"/>
          <w:szCs w:val="24"/>
        </w:rPr>
      </w:pPr>
    </w:p>
    <w:p w:rsidR="00FB0C8E" w:rsidRDefault="00FB0C8E" w:rsidP="00FB0C8E">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u w:val="single"/>
        </w:rPr>
        <w:t>Планируемые предметные результаты (на конец 1 класса)</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иметь представления о значимости языка и речи в жизни людей;</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различать и узнавать звуки окружающей действительности;</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дифференцировать неречевые и речевые звуки;</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практические умения работать с языковыми единицами (буква, слово, предложение);</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работать с условно-графическим изображением слова, предложения;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преобразовывать информацию, полученную из рисунка (таблицы), в словесную форму под руководством учителя;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классифицировать и объединять заданные слова по значению, исключать лишний предмет;</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подводить языковой факт под понятие разного уровня обобщения (предмет и слово, обозначающее предмет; слова, обозначающие овощи, фрукты, школьные принадлежности и др.);</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слушать вопрос, понимать его, отвечать на поставленный вопрос;</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различие между звуками и буквами;</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устанавливать местоположение звука в слове (начало и конец слова);</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гласные и согласные звуки, правильно их произносить;</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слово и слог; определять количество слогов в слове, делить слова на слоги;</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слово и предложение, слово и слог;</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количество слов в предложении, вычленять слова из предложения;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осознавать слово как единство звучания и значения;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в устной речи интонацию конца предложений;</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границы предложения, выбирать знак для конца предложения;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соотносить схемы предложений и предложения, соответствующие этим схемам;</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составлять предложения из данных слов;</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составлять предложения по схеме;</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читать по слогам слова, предложения и короткие тексты;</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ориентироваться на альбомном и тетрадном листе;</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списывать с печатного и рукописного текста буквы, слоги, слова, простые предложения;</w:t>
      </w:r>
    </w:p>
    <w:p w:rsidR="00FB0C8E" w:rsidRDefault="00FB0C8E" w:rsidP="007C2EE1">
      <w:pPr>
        <w:numPr>
          <w:ilvl w:val="0"/>
          <w:numId w:val="162"/>
        </w:numPr>
        <w:suppressAutoHyphens/>
        <w:spacing w:after="0" w:line="240" w:lineRule="auto"/>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писать под диктовку буквы, слоги, слова, написание которых не расходится с произношением.</w:t>
      </w:r>
    </w:p>
    <w:p w:rsidR="00FB0C8E" w:rsidRDefault="00FB0C8E" w:rsidP="00FB0C8E">
      <w:pPr>
        <w:spacing w:after="0" w:line="240" w:lineRule="auto"/>
        <w:ind w:firstLine="709"/>
        <w:jc w:val="center"/>
        <w:rPr>
          <w:rFonts w:ascii="Times New Roman" w:eastAsia="Times New Roman" w:hAnsi="Times New Roman" w:cs="Times New Roman"/>
          <w:b/>
          <w:spacing w:val="40"/>
          <w:sz w:val="24"/>
          <w:szCs w:val="24"/>
        </w:rPr>
      </w:pPr>
      <w:r>
        <w:rPr>
          <w:rFonts w:ascii="Times New Roman" w:eastAsia="Calibri" w:hAnsi="Times New Roman" w:cs="Times New Roman"/>
          <w:sz w:val="24"/>
          <w:szCs w:val="24"/>
          <w:u w:val="single"/>
        </w:rPr>
        <w:t>Планируемые предметные результаты</w:t>
      </w:r>
      <w:r>
        <w:rPr>
          <w:rStyle w:val="114"/>
          <w:rFonts w:ascii="Symbol" w:hAnsi="Symbol" w:cs="Symbol"/>
        </w:rPr>
        <w:t></w:t>
      </w:r>
      <w:r>
        <w:rPr>
          <w:rFonts w:ascii="Times New Roman" w:eastAsia="Calibri" w:hAnsi="Times New Roman" w:cs="Times New Roman"/>
          <w:sz w:val="24"/>
          <w:szCs w:val="24"/>
          <w:u w:val="single"/>
        </w:rPr>
        <w:t xml:space="preserve">на конец </w:t>
      </w:r>
      <w:r>
        <w:rPr>
          <w:rFonts w:ascii="Times New Roman" w:eastAsia="Calibri" w:hAnsi="Times New Roman" w:cs="Times New Roman"/>
          <w:b/>
          <w:sz w:val="24"/>
          <w:szCs w:val="24"/>
          <w:u w:val="single"/>
        </w:rPr>
        <w:t>добукварного</w:t>
      </w:r>
      <w:r>
        <w:rPr>
          <w:rFonts w:ascii="Times New Roman" w:eastAsia="Calibri" w:hAnsi="Times New Roman" w:cs="Times New Roman"/>
          <w:sz w:val="24"/>
          <w:szCs w:val="24"/>
          <w:u w:val="single"/>
        </w:rPr>
        <w:t xml:space="preserve"> периода</w:t>
      </w:r>
    </w:p>
    <w:p w:rsidR="00FB0C8E" w:rsidRDefault="00FB0C8E" w:rsidP="00FB0C8E">
      <w:pPr>
        <w:keepNext/>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pacing w:val="40"/>
          <w:sz w:val="24"/>
          <w:szCs w:val="24"/>
        </w:rPr>
        <w:t>Достаточный уровень</w:t>
      </w:r>
    </w:p>
    <w:p w:rsidR="00FB0C8E" w:rsidRDefault="00FB0C8E" w:rsidP="007C2EE1">
      <w:pPr>
        <w:numPr>
          <w:ilvl w:val="0"/>
          <w:numId w:val="157"/>
        </w:numPr>
        <w:suppressAutoHyphen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понимать и рассказывать, кто такой ученик, чем он отличается от дошкольника;</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знать основные цвета, называть их и правильно использовать;</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различать звуки окружающей действительности, называть их, соотносить с предметами;</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исключать лишний предмет по цвету, форме, величине;</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иметь практические представления о таких понятиях как предложение, </w:t>
      </w:r>
      <w:r>
        <w:rPr>
          <w:rFonts w:ascii="Times New Roman" w:eastAsia="Times New Roman" w:hAnsi="Times New Roman" w:cs="Times New Roman"/>
          <w:iCs/>
          <w:color w:val="000000"/>
          <w:sz w:val="24"/>
          <w:szCs w:val="24"/>
        </w:rPr>
        <w:t>слово, часть слова (слог), звук;</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делить предложения (из двух-трех слов) на слова, с опорой на схему;</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делить двусложные слова на слоги, с опорой на схему;</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звуки А, У, О, М, С, Н в начале слов, с опорой на иллюстрацию и схему;</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предложения с опорой на иллюстративный материал и вопросы учителя;</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карандашом, ручкой;</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рисовать и раскрашивать по трафарету и шаблону различные предметы и геометрические фигуры;</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рисовать несложные орнаменты, рисунки;</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штриховку;</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рисовать по пунктирным линиям, обводить элементы рисунка;</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рисовать элементы, напоминающие образ букв, а затем элементы букв.</w:t>
      </w:r>
    </w:p>
    <w:p w:rsidR="00FB0C8E" w:rsidRDefault="00FB0C8E" w:rsidP="00FB0C8E">
      <w:pPr>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Минимальный уровень</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знать основные цвета;</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различать звуки окружающей действительности;</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находить лишний предмет по цвету, форме, величине;</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иметь практические представления о таких понятиях как предложение, </w:t>
      </w:r>
      <w:r>
        <w:rPr>
          <w:rFonts w:ascii="Times New Roman" w:eastAsia="Times New Roman" w:hAnsi="Times New Roman" w:cs="Times New Roman"/>
          <w:iCs/>
          <w:color w:val="000000"/>
          <w:sz w:val="24"/>
          <w:szCs w:val="24"/>
        </w:rPr>
        <w:t>слово;</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звуки А, У, О в начале слов, с опорой на иллюстрацию и схему;</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предложения с опорой на иллюстративный материал и вопросы учителя;</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карандашом, ручкой;</w:t>
      </w:r>
    </w:p>
    <w:p w:rsidR="00FB0C8E" w:rsidRDefault="00FB0C8E" w:rsidP="007C2EE1">
      <w:pPr>
        <w:numPr>
          <w:ilvl w:val="0"/>
          <w:numId w:val="157"/>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рисовать и раскрашивать по трафарету и шаблону различные предметы и геометрические фигуры;</w:t>
      </w:r>
    </w:p>
    <w:p w:rsidR="00FB0C8E" w:rsidRDefault="00FB0C8E" w:rsidP="007C2EE1">
      <w:pPr>
        <w:numPr>
          <w:ilvl w:val="0"/>
          <w:numId w:val="157"/>
        </w:numPr>
        <w:suppressAutoHyphens/>
        <w:spacing w:after="0" w:line="100" w:lineRule="atLeast"/>
        <w:jc w:val="both"/>
        <w:rPr>
          <w:rFonts w:ascii="Times New Roman" w:eastAsia="Calibri" w:hAnsi="Times New Roman" w:cs="Times New Roman"/>
          <w:sz w:val="24"/>
          <w:szCs w:val="24"/>
          <w:u w:val="single"/>
        </w:rPr>
      </w:pPr>
      <w:r>
        <w:rPr>
          <w:rFonts w:ascii="Times New Roman" w:eastAsia="Times New Roman" w:hAnsi="Times New Roman" w:cs="Times New Roman"/>
          <w:sz w:val="24"/>
          <w:szCs w:val="24"/>
        </w:rPr>
        <w:t>рисовать по пунктирным линиям, обводить элементы рисунка.</w:t>
      </w:r>
    </w:p>
    <w:p w:rsidR="00FB0C8E" w:rsidRDefault="00FB0C8E" w:rsidP="00FB0C8E">
      <w:pPr>
        <w:spacing w:after="0" w:line="100" w:lineRule="atLeast"/>
        <w:ind w:firstLine="709"/>
        <w:jc w:val="center"/>
        <w:rPr>
          <w:rFonts w:ascii="Times New Roman" w:eastAsia="Calibri" w:hAnsi="Times New Roman" w:cs="Times New Roman"/>
          <w:sz w:val="24"/>
          <w:szCs w:val="24"/>
          <w:u w:val="single"/>
        </w:rPr>
      </w:pPr>
    </w:p>
    <w:p w:rsidR="00FB0C8E" w:rsidRDefault="00FB0C8E" w:rsidP="00FB0C8E">
      <w:pPr>
        <w:spacing w:after="0" w:line="100" w:lineRule="atLeast"/>
        <w:ind w:firstLine="709"/>
        <w:jc w:val="center"/>
        <w:rPr>
          <w:rFonts w:ascii="Times New Roman" w:eastAsia="Times New Roman" w:hAnsi="Times New Roman" w:cs="Times New Roman"/>
          <w:b/>
          <w:spacing w:val="40"/>
          <w:sz w:val="24"/>
          <w:szCs w:val="24"/>
        </w:rPr>
      </w:pPr>
      <w:r>
        <w:rPr>
          <w:rFonts w:ascii="Times New Roman" w:eastAsia="Calibri" w:hAnsi="Times New Roman" w:cs="Times New Roman"/>
          <w:sz w:val="24"/>
          <w:szCs w:val="24"/>
          <w:u w:val="single"/>
        </w:rPr>
        <w:t>Планируемые предметные результаты</w:t>
      </w:r>
      <w:r>
        <w:rPr>
          <w:rStyle w:val="114"/>
          <w:rFonts w:ascii="Symbol" w:hAnsi="Symbol" w:cs="Symbol"/>
        </w:rPr>
        <w:footnoteReference w:customMarkFollows="1" w:id="3"/>
        <w:t></w:t>
      </w:r>
      <w:r>
        <w:rPr>
          <w:rFonts w:ascii="Times New Roman" w:eastAsia="Calibri" w:hAnsi="Times New Roman" w:cs="Times New Roman"/>
          <w:sz w:val="24"/>
          <w:szCs w:val="24"/>
          <w:u w:val="single"/>
        </w:rPr>
        <w:t xml:space="preserve">на </w:t>
      </w:r>
      <w:r>
        <w:rPr>
          <w:rFonts w:ascii="Times New Roman" w:eastAsia="Calibri" w:hAnsi="Times New Roman" w:cs="Times New Roman"/>
          <w:b/>
          <w:sz w:val="24"/>
          <w:szCs w:val="24"/>
          <w:u w:val="single"/>
        </w:rPr>
        <w:t>конец периода обучения грамоте</w:t>
      </w:r>
    </w:p>
    <w:p w:rsidR="00FB0C8E" w:rsidRDefault="00FB0C8E" w:rsidP="00FB0C8E">
      <w:pPr>
        <w:keepNext/>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b/>
          <w:spacing w:val="40"/>
          <w:sz w:val="24"/>
          <w:szCs w:val="24"/>
        </w:rPr>
        <w:t>Достаточный уровень</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звуки на слух и в собственном произношении;</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по слогам слова, предложения и короткие тексты;</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отвечать на вопросы по содержанию прочитанного и по иллюстрациям к тексту;</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писать строчные и прописные буквы;</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списывать с печатного и рукописного текстов прочитанные и разобранные слова и предложения;</w:t>
      </w:r>
    </w:p>
    <w:p w:rsidR="00FB0C8E" w:rsidRDefault="00FB0C8E" w:rsidP="007C2EE1">
      <w:pPr>
        <w:numPr>
          <w:ilvl w:val="0"/>
          <w:numId w:val="158"/>
        </w:numPr>
        <w:suppressAutoHyphens/>
        <w:spacing w:after="0" w:line="100" w:lineRule="atLeast"/>
        <w:jc w:val="both"/>
        <w:rPr>
          <w:rFonts w:ascii="Times New Roman" w:eastAsia="Times New Roman" w:hAnsi="Times New Roman" w:cs="Times New Roman"/>
          <w:b/>
          <w:spacing w:val="40"/>
          <w:sz w:val="24"/>
          <w:szCs w:val="24"/>
        </w:rPr>
      </w:pPr>
      <w:r>
        <w:rPr>
          <w:rFonts w:ascii="Times New Roman" w:eastAsia="Times New Roman" w:hAnsi="Times New Roman" w:cs="Times New Roman"/>
          <w:sz w:val="24"/>
          <w:szCs w:val="24"/>
        </w:rPr>
        <w:t>писать на слух отдельные буквы, слоги и слова, написание которых не расходится с произношением (последние — после звуко-слогового проговаривания).</w:t>
      </w:r>
    </w:p>
    <w:p w:rsidR="00FB0C8E" w:rsidRDefault="00FB0C8E" w:rsidP="00FB0C8E">
      <w:pPr>
        <w:keepNext/>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b/>
          <w:spacing w:val="40"/>
          <w:sz w:val="24"/>
          <w:szCs w:val="24"/>
        </w:rPr>
        <w:t>Минимальный уровень</w:t>
      </w:r>
    </w:p>
    <w:p w:rsidR="00FB0C8E" w:rsidRDefault="00FB0C8E" w:rsidP="007C2EE1">
      <w:pPr>
        <w:numPr>
          <w:ilvl w:val="0"/>
          <w:numId w:val="159"/>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звуки на слух и в собственном произношении, знать буквы;</w:t>
      </w:r>
    </w:p>
    <w:p w:rsidR="00FB0C8E" w:rsidRDefault="00FB0C8E" w:rsidP="007C2EE1">
      <w:pPr>
        <w:numPr>
          <w:ilvl w:val="0"/>
          <w:numId w:val="159"/>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по слогам отдельные слова, соотносить их с предметными картинками;</w:t>
      </w:r>
    </w:p>
    <w:p w:rsidR="00FB0C8E" w:rsidRDefault="00FB0C8E" w:rsidP="007C2EE1">
      <w:pPr>
        <w:numPr>
          <w:ilvl w:val="0"/>
          <w:numId w:val="159"/>
        </w:numPr>
        <w:suppressAutoHyphens/>
        <w:spacing w:after="0" w:line="10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слушать небольшую сказку, рассказ и с помощью учителя отвечать на вопросы по содержанию, опираясь на наглядные средства;</w:t>
      </w:r>
    </w:p>
    <w:p w:rsidR="00FB0C8E" w:rsidRDefault="00FB0C8E" w:rsidP="007C2EE1">
      <w:pPr>
        <w:numPr>
          <w:ilvl w:val="0"/>
          <w:numId w:val="159"/>
        </w:numPr>
        <w:suppressAutoHyphens/>
        <w:spacing w:after="0" w:line="100" w:lineRule="atLeast"/>
        <w:jc w:val="both"/>
        <w:rPr>
          <w:rFonts w:ascii="Times New Roman" w:eastAsia="Arial Unicode MS" w:hAnsi="Times New Roman" w:cs="Times New Roman"/>
          <w:bCs/>
          <w:color w:val="00000A"/>
          <w:sz w:val="24"/>
          <w:szCs w:val="24"/>
          <w:u w:val="single"/>
        </w:rPr>
      </w:pPr>
      <w:r>
        <w:rPr>
          <w:rFonts w:ascii="Times New Roman" w:eastAsia="Times New Roman" w:hAnsi="Times New Roman" w:cs="Times New Roman"/>
          <w:sz w:val="24"/>
          <w:szCs w:val="24"/>
        </w:rPr>
        <w:t>списывать с печатного текста отдельные слоги и слова.</w:t>
      </w:r>
    </w:p>
    <w:p w:rsidR="00FB0C8E" w:rsidRDefault="00FB0C8E" w:rsidP="00FB0C8E">
      <w:pPr>
        <w:spacing w:after="0" w:line="100" w:lineRule="atLeast"/>
        <w:rPr>
          <w:rFonts w:ascii="Times New Roman" w:eastAsia="Arial Unicode MS" w:hAnsi="Times New Roman" w:cs="Times New Roman"/>
          <w:bCs/>
          <w:color w:val="00000A"/>
          <w:sz w:val="24"/>
          <w:szCs w:val="24"/>
          <w:u w:val="single"/>
        </w:rPr>
      </w:pPr>
    </w:p>
    <w:p w:rsidR="00FB0C8E" w:rsidRDefault="00FB0C8E" w:rsidP="00FB0C8E">
      <w:pPr>
        <w:spacing w:after="0" w:line="240" w:lineRule="auto"/>
        <w:ind w:firstLine="709"/>
        <w:jc w:val="center"/>
        <w:rPr>
          <w:rFonts w:ascii="Times New Roman" w:hAnsi="Times New Roman" w:cs="Times New Roman"/>
          <w:b/>
          <w:bCs/>
          <w:iCs/>
          <w:sz w:val="24"/>
          <w:szCs w:val="24"/>
        </w:rPr>
      </w:pPr>
      <w:r>
        <w:rPr>
          <w:rFonts w:ascii="Times New Roman" w:eastAsia="Arial Unicode MS" w:hAnsi="Times New Roman" w:cs="Times New Roman"/>
          <w:b/>
          <w:color w:val="00000A"/>
          <w:sz w:val="24"/>
          <w:szCs w:val="24"/>
        </w:rPr>
        <w:t>СОДЕРЖАНИЕ ЛОГОПЕДИЧЕСКОЙ РАБОТЫ</w:t>
      </w:r>
    </w:p>
    <w:p w:rsidR="00FB0C8E" w:rsidRDefault="00FB0C8E" w:rsidP="00526267">
      <w:pPr>
        <w:spacing w:after="0" w:line="240" w:lineRule="auto"/>
        <w:ind w:firstLine="709"/>
        <w:jc w:val="center"/>
        <w:rPr>
          <w:rFonts w:ascii="Times New Roman" w:hAnsi="Times New Roman" w:cs="Times New Roman"/>
          <w:b/>
          <w:bCs/>
          <w:iCs/>
          <w:sz w:val="24"/>
          <w:szCs w:val="24"/>
        </w:rPr>
      </w:pPr>
      <w:r>
        <w:rPr>
          <w:rFonts w:ascii="Times New Roman" w:hAnsi="Times New Roman" w:cs="Times New Roman"/>
          <w:b/>
          <w:bCs/>
          <w:iCs/>
          <w:sz w:val="24"/>
          <w:szCs w:val="24"/>
        </w:rPr>
        <w:t xml:space="preserve"> (</w:t>
      </w:r>
      <w:r>
        <w:rPr>
          <w:rFonts w:ascii="Times New Roman" w:hAnsi="Times New Roman" w:cs="Times New Roman"/>
          <w:b/>
          <w:bCs/>
          <w:iCs/>
          <w:sz w:val="24"/>
          <w:szCs w:val="24"/>
          <w:lang w:val="en-US"/>
        </w:rPr>
        <w:t>I</w:t>
      </w:r>
      <w:r>
        <w:rPr>
          <w:rFonts w:ascii="Times New Roman" w:hAnsi="Times New Roman" w:cs="Times New Roman"/>
          <w:b/>
          <w:bCs/>
          <w:iCs/>
          <w:sz w:val="24"/>
          <w:szCs w:val="24"/>
        </w:rPr>
        <w:t>-</w:t>
      </w:r>
      <w:r>
        <w:rPr>
          <w:rFonts w:ascii="Times New Roman" w:hAnsi="Times New Roman" w:cs="Times New Roman"/>
          <w:b/>
          <w:bCs/>
          <w:iCs/>
          <w:sz w:val="24"/>
          <w:szCs w:val="24"/>
          <w:lang w:val="en-US"/>
        </w:rPr>
        <w:t>IV</w:t>
      </w:r>
      <w:r w:rsidR="00526267">
        <w:rPr>
          <w:rFonts w:ascii="Times New Roman" w:hAnsi="Times New Roman" w:cs="Times New Roman"/>
          <w:b/>
          <w:bCs/>
          <w:iCs/>
          <w:sz w:val="24"/>
          <w:szCs w:val="24"/>
        </w:rPr>
        <w:t xml:space="preserve"> КЛАССЫ)</w:t>
      </w:r>
    </w:p>
    <w:p w:rsidR="00FB0C8E" w:rsidRDefault="00FB0C8E" w:rsidP="00FB0C8E">
      <w:pPr>
        <w:spacing w:after="0" w:line="240" w:lineRule="auto"/>
        <w:ind w:firstLine="709"/>
        <w:jc w:val="both"/>
        <w:rPr>
          <w:rFonts w:ascii="Times New Roman" w:hAnsi="Times New Roman" w:cs="Times New Roman"/>
          <w:bCs/>
          <w:i/>
          <w:sz w:val="24"/>
          <w:szCs w:val="24"/>
        </w:rPr>
      </w:pPr>
      <w:r>
        <w:rPr>
          <w:rFonts w:ascii="Times New Roman" w:hAnsi="Times New Roman" w:cs="Times New Roman"/>
          <w:b/>
          <w:bCs/>
          <w:iCs/>
          <w:sz w:val="24"/>
          <w:szCs w:val="24"/>
        </w:rPr>
        <w:t>Подготовка к усвоению грамоты.</w:t>
      </w:r>
      <w:r>
        <w:rPr>
          <w:rFonts w:ascii="Times New Roman" w:hAnsi="Times New Roman" w:cs="Times New Roman"/>
          <w:i/>
          <w:sz w:val="24"/>
          <w:szCs w:val="24"/>
        </w:rPr>
        <w:t>Подготовка к усвоению первоначальных навыков чтения.</w:t>
      </w:r>
      <w:r>
        <w:rPr>
          <w:rFonts w:ascii="Times New Roman" w:hAnsi="Times New Roman" w:cs="Times New Roman"/>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Cs/>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FB0C8E" w:rsidRDefault="00FB0C8E" w:rsidP="00FB0C8E">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Подготовка к усвоению первоначальных навыков письма</w:t>
      </w:r>
      <w:r>
        <w:rPr>
          <w:rFonts w:ascii="Times New Roman" w:hAnsi="Times New Roman" w:cs="Times New Roman"/>
          <w:bCs/>
          <w:sz w:val="24"/>
          <w:szCs w:val="24"/>
        </w:rPr>
        <w:t>.</w:t>
      </w:r>
      <w:r>
        <w:rPr>
          <w:rFonts w:ascii="Times New Roman" w:hAnsi="Times New Roman" w:cs="Times New Roman"/>
          <w:sz w:val="24"/>
          <w:szCs w:val="24"/>
        </w:rPr>
        <w:t>Развитие зритель</w:t>
      </w:r>
      <w:r>
        <w:rPr>
          <w:rFonts w:ascii="Times New Roman" w:hAnsi="Times New Roman" w:cs="Times New Roman"/>
          <w:sz w:val="24"/>
          <w:szCs w:val="24"/>
        </w:rPr>
        <w:softHyphen/>
        <w:t>ного восприятия и пространственной ориентировки на плоскости ли</w:t>
      </w:r>
      <w:r>
        <w:rPr>
          <w:rFonts w:ascii="Times New Roman" w:hAnsi="Times New Roman" w:cs="Times New Roman"/>
          <w:sz w:val="24"/>
          <w:szCs w:val="24"/>
        </w:rPr>
        <w:softHyphen/>
        <w:t>с</w:t>
      </w:r>
      <w:r>
        <w:rPr>
          <w:rFonts w:ascii="Times New Roman" w:hAnsi="Times New Roman" w:cs="Times New Roman"/>
          <w:sz w:val="24"/>
          <w:szCs w:val="24"/>
        </w:rPr>
        <w:softHyphen/>
        <w:t xml:space="preserve">та. </w:t>
      </w:r>
      <w:r>
        <w:rPr>
          <w:rFonts w:ascii="Times New Roman" w:hAnsi="Times New Roman" w:cs="Times New Roman"/>
          <w:bCs/>
          <w:sz w:val="24"/>
          <w:szCs w:val="24"/>
        </w:rPr>
        <w:t>Со</w:t>
      </w:r>
      <w:r>
        <w:rPr>
          <w:rFonts w:ascii="Times New Roman" w:hAnsi="Times New Roman" w:cs="Times New Roman"/>
          <w:bCs/>
          <w:sz w:val="24"/>
          <w:szCs w:val="24"/>
        </w:rPr>
        <w:softHyphen/>
        <w:t>вер</w:t>
      </w:r>
      <w:r>
        <w:rPr>
          <w:rFonts w:ascii="Times New Roman" w:hAnsi="Times New Roman" w:cs="Times New Roman"/>
          <w:bCs/>
          <w:sz w:val="24"/>
          <w:szCs w:val="24"/>
        </w:rPr>
        <w:softHyphen/>
        <w:t>шен</w:t>
      </w:r>
      <w:r>
        <w:rPr>
          <w:rFonts w:ascii="Times New Roman" w:hAnsi="Times New Roman" w:cs="Times New Roman"/>
          <w:bCs/>
          <w:sz w:val="24"/>
          <w:szCs w:val="24"/>
        </w:rPr>
        <w:softHyphen/>
        <w:t>с</w:t>
      </w:r>
      <w:r>
        <w:rPr>
          <w:rFonts w:ascii="Times New Roman" w:hAnsi="Times New Roman" w:cs="Times New Roman"/>
          <w:bCs/>
          <w:sz w:val="24"/>
          <w:szCs w:val="24"/>
        </w:rPr>
        <w:softHyphen/>
        <w:t>т</w:t>
      </w:r>
      <w:r>
        <w:rPr>
          <w:rFonts w:ascii="Times New Roman" w:hAnsi="Times New Roman" w:cs="Times New Roman"/>
          <w:bCs/>
          <w:sz w:val="24"/>
          <w:szCs w:val="24"/>
        </w:rPr>
        <w:softHyphen/>
        <w:t>во</w:t>
      </w:r>
      <w:r>
        <w:rPr>
          <w:rFonts w:ascii="Times New Roman" w:hAnsi="Times New Roman" w:cs="Times New Roman"/>
          <w:bCs/>
          <w:sz w:val="24"/>
          <w:szCs w:val="24"/>
        </w:rPr>
        <w:softHyphen/>
        <w:t>ва</w:t>
      </w:r>
      <w:r>
        <w:rPr>
          <w:rFonts w:ascii="Times New Roman" w:hAnsi="Times New Roman" w:cs="Times New Roman"/>
          <w:bCs/>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FB0C8E" w:rsidRDefault="00FB0C8E" w:rsidP="00FB0C8E">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Речевое развитие</w:t>
      </w:r>
      <w:r>
        <w:rPr>
          <w:rFonts w:ascii="Times New Roman" w:hAnsi="Times New Roman" w:cs="Times New Roman"/>
          <w:bCs/>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FB0C8E" w:rsidRDefault="00FB0C8E" w:rsidP="00FB0C8E">
      <w:pPr>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Расширение арсенала языковых средств, необходимых для вербального об</w:t>
      </w:r>
      <w:r>
        <w:rPr>
          <w:rFonts w:ascii="Times New Roman" w:hAnsi="Times New Roman" w:cs="Times New Roman"/>
          <w:bCs/>
          <w:sz w:val="24"/>
          <w:szCs w:val="24"/>
        </w:rPr>
        <w:softHyphen/>
        <w:t>щения. Формирование элементарных коммуникативных навыков диалогичес</w:t>
      </w:r>
      <w:r>
        <w:rPr>
          <w:rFonts w:ascii="Times New Roman" w:hAnsi="Times New Roman" w:cs="Times New Roman"/>
          <w:bCs/>
          <w:sz w:val="24"/>
          <w:szCs w:val="24"/>
        </w:rPr>
        <w:softHyphen/>
        <w:t>кой речи: ответы на вопросы собеседника на темы, близкие личному опы</w:t>
      </w:r>
      <w:r>
        <w:rPr>
          <w:rFonts w:ascii="Times New Roman" w:hAnsi="Times New Roman" w:cs="Times New Roman"/>
          <w:bCs/>
          <w:sz w:val="24"/>
          <w:szCs w:val="24"/>
        </w:rPr>
        <w:softHyphen/>
        <w:t>ту, на основе предметно-практической деятельности, наблюдений за ок</w:t>
      </w:r>
      <w:r>
        <w:rPr>
          <w:rFonts w:ascii="Times New Roman" w:hAnsi="Times New Roman" w:cs="Times New Roman"/>
          <w:bCs/>
          <w:sz w:val="24"/>
          <w:szCs w:val="24"/>
        </w:rPr>
        <w:softHyphen/>
        <w:t>ру</w:t>
      </w:r>
      <w:r>
        <w:rPr>
          <w:rFonts w:ascii="Times New Roman" w:hAnsi="Times New Roman" w:cs="Times New Roman"/>
          <w:bCs/>
          <w:sz w:val="24"/>
          <w:szCs w:val="24"/>
        </w:rPr>
        <w:softHyphen/>
        <w:t>жа</w:t>
      </w:r>
      <w:r>
        <w:rPr>
          <w:rFonts w:ascii="Times New Roman" w:hAnsi="Times New Roman" w:cs="Times New Roman"/>
          <w:bCs/>
          <w:sz w:val="24"/>
          <w:szCs w:val="24"/>
        </w:rPr>
        <w:softHyphen/>
        <w:t>ю</w:t>
      </w:r>
      <w:r>
        <w:rPr>
          <w:rFonts w:ascii="Times New Roman" w:hAnsi="Times New Roman" w:cs="Times New Roman"/>
          <w:bCs/>
          <w:sz w:val="24"/>
          <w:szCs w:val="24"/>
        </w:rPr>
        <w:softHyphen/>
        <w:t xml:space="preserve">щей действительностью и т.д. </w:t>
      </w:r>
    </w:p>
    <w:p w:rsidR="00FB0C8E" w:rsidRDefault="00FB0C8E" w:rsidP="00FB0C8E">
      <w:pPr>
        <w:spacing w:after="0" w:line="240" w:lineRule="auto"/>
        <w:ind w:firstLine="709"/>
        <w:jc w:val="center"/>
        <w:rPr>
          <w:rFonts w:ascii="Times New Roman" w:hAnsi="Times New Roman" w:cs="Times New Roman"/>
          <w:bCs/>
          <w:i/>
          <w:sz w:val="24"/>
          <w:szCs w:val="24"/>
        </w:rPr>
      </w:pPr>
      <w:r>
        <w:rPr>
          <w:rFonts w:ascii="Times New Roman" w:hAnsi="Times New Roman" w:cs="Times New Roman"/>
          <w:b/>
          <w:bCs/>
          <w:sz w:val="24"/>
          <w:szCs w:val="24"/>
        </w:rPr>
        <w:t>Обучение грамоте</w:t>
      </w:r>
    </w:p>
    <w:p w:rsidR="00FB0C8E" w:rsidRDefault="00FB0C8E" w:rsidP="00FB0C8E">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Формирование элементарных навыков чтения</w:t>
      </w:r>
      <w:r>
        <w:rPr>
          <w:rFonts w:ascii="Times New Roman" w:hAnsi="Times New Roman" w:cs="Times New Roman"/>
          <w:bCs/>
          <w:sz w:val="24"/>
          <w:szCs w:val="24"/>
        </w:rPr>
        <w:t>. Звуки речи. Выделение звуки на фоне полного слова. Отчетливое произ</w:t>
      </w:r>
      <w:r>
        <w:rPr>
          <w:rFonts w:ascii="Times New Roman" w:hAnsi="Times New Roman" w:cs="Times New Roman"/>
          <w:bCs/>
          <w:sz w:val="24"/>
          <w:szCs w:val="24"/>
        </w:rPr>
        <w:softHyphen/>
        <w:t xml:space="preserve">несение. Определение места звука в слове. Определение </w:t>
      </w:r>
      <w:r>
        <w:rPr>
          <w:rFonts w:ascii="Times New Roman" w:hAnsi="Times New Roman" w:cs="Times New Roman"/>
          <w:bCs/>
          <w:sz w:val="24"/>
          <w:szCs w:val="24"/>
        </w:rPr>
        <w:lastRenderedPageBreak/>
        <w:t>последовательнос</w:t>
      </w:r>
      <w:r>
        <w:rPr>
          <w:rFonts w:ascii="Times New Roman" w:hAnsi="Times New Roman" w:cs="Times New Roman"/>
          <w:bCs/>
          <w:sz w:val="24"/>
          <w:szCs w:val="24"/>
        </w:rPr>
        <w:softHyphen/>
        <w:t>ти звуков в несложных по структуре словах. Сравнение на слух слов, раз</w:t>
      </w:r>
      <w:r>
        <w:rPr>
          <w:rFonts w:ascii="Times New Roman" w:hAnsi="Times New Roman" w:cs="Times New Roman"/>
          <w:bCs/>
          <w:sz w:val="24"/>
          <w:szCs w:val="24"/>
        </w:rPr>
        <w:softHyphen/>
        <w:t>ли</w:t>
      </w:r>
      <w:r>
        <w:rPr>
          <w:rFonts w:ascii="Times New Roman" w:hAnsi="Times New Roman" w:cs="Times New Roman"/>
          <w:bCs/>
          <w:sz w:val="24"/>
          <w:szCs w:val="24"/>
        </w:rPr>
        <w:softHyphen/>
        <w:t>ча</w:t>
      </w:r>
      <w:r>
        <w:rPr>
          <w:rFonts w:ascii="Times New Roman" w:hAnsi="Times New Roman" w:cs="Times New Roman"/>
          <w:bCs/>
          <w:sz w:val="24"/>
          <w:szCs w:val="24"/>
        </w:rPr>
        <w:softHyphen/>
        <w:t>ющихся одним звуком.</w:t>
      </w:r>
    </w:p>
    <w:p w:rsidR="00FB0C8E" w:rsidRDefault="00FB0C8E" w:rsidP="00FB0C8E">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Различение гласных и согласных звуков на слух и в собственном произношении.</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Обозначение звука буквой. Соотнесение и различение звука и буквы. Звукобуквенный анализ несложных по структуре слов.</w:t>
      </w:r>
    </w:p>
    <w:p w:rsidR="00FB0C8E" w:rsidRDefault="00FB0C8E" w:rsidP="00FB0C8E">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Pr>
          <w:rFonts w:ascii="Times New Roman" w:hAnsi="Times New Roman" w:cs="Times New Roman"/>
          <w:sz w:val="24"/>
          <w:szCs w:val="24"/>
        </w:rPr>
        <w:softHyphen/>
        <w:t>к</w:t>
      </w:r>
      <w:r>
        <w:rPr>
          <w:rFonts w:ascii="Times New Roman" w:hAnsi="Times New Roman" w:cs="Times New Roman"/>
          <w:sz w:val="24"/>
          <w:szCs w:val="24"/>
        </w:rPr>
        <w:softHyphen/>
        <w:t>ве</w:t>
      </w:r>
      <w:r>
        <w:rPr>
          <w:rFonts w:ascii="Times New Roman" w:hAnsi="Times New Roman" w:cs="Times New Roman"/>
          <w:sz w:val="24"/>
          <w:szCs w:val="24"/>
        </w:rPr>
        <w:softHyphen/>
        <w:t>н</w:t>
      </w:r>
      <w:r>
        <w:rPr>
          <w:rFonts w:ascii="Times New Roman" w:hAnsi="Times New Roman" w:cs="Times New Roman"/>
          <w:sz w:val="24"/>
          <w:szCs w:val="24"/>
        </w:rPr>
        <w:softHyphen/>
        <w:t>ных слогов с твердыми и мягкими согласными, со стечениями согласных в на</w:t>
      </w:r>
      <w:r>
        <w:rPr>
          <w:rFonts w:ascii="Times New Roman" w:hAnsi="Times New Roman" w:cs="Times New Roman"/>
          <w:sz w:val="24"/>
          <w:szCs w:val="24"/>
        </w:rPr>
        <w:softHyphen/>
        <w:t>чале или в конце слова). Составление и чтение слов из усвоенных слоговых стру</w:t>
      </w:r>
      <w:r>
        <w:rPr>
          <w:rFonts w:ascii="Times New Roman" w:hAnsi="Times New Roman" w:cs="Times New Roman"/>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Pr>
          <w:rFonts w:ascii="Times New Roman" w:hAnsi="Times New Roman" w:cs="Times New Roman"/>
          <w:sz w:val="24"/>
          <w:szCs w:val="24"/>
        </w:rPr>
        <w:softHyphen/>
        <w:t>ной отработки с учителем). Разучивание с голоса коротких стихотворений, загадок, чистоговорок.</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Формирование элементарных навыков письма.</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 пальцев рук; координации и точности</w:t>
      </w:r>
      <w:r>
        <w:rPr>
          <w:rFonts w:ascii="Times New Roman" w:hAnsi="Times New Roman" w:cs="Times New Roman"/>
          <w:iCs/>
          <w:sz w:val="24"/>
          <w:szCs w:val="24"/>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sz w:val="24"/>
          <w:szCs w:val="24"/>
        </w:rPr>
        <w:t>.</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Усвоение начертания рукописных заглавных и строчных букв.  </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Pr>
          <w:rFonts w:ascii="Times New Roman" w:hAnsi="Times New Roman" w:cs="Times New Roman"/>
          <w:sz w:val="24"/>
          <w:szCs w:val="24"/>
        </w:rPr>
        <w:softHyphen/>
        <w:t>вное списывание слов и предложений; списывание со вставкой пропущен</w:t>
      </w:r>
      <w:r>
        <w:rPr>
          <w:rFonts w:ascii="Times New Roman" w:hAnsi="Times New Roman" w:cs="Times New Roman"/>
          <w:sz w:val="24"/>
          <w:szCs w:val="24"/>
        </w:rPr>
        <w:softHyphen/>
        <w:t>ной буквы или слога после предварительного разбора с учителем. Усвоение при</w:t>
      </w:r>
      <w:r>
        <w:rPr>
          <w:rFonts w:ascii="Times New Roman" w:hAnsi="Times New Roman" w:cs="Times New Roman"/>
          <w:sz w:val="24"/>
          <w:szCs w:val="24"/>
        </w:rPr>
        <w:softHyphen/>
        <w:t>ёмов и последовательности правильного списывания текста. Письмо под ди</w:t>
      </w:r>
      <w:r>
        <w:rPr>
          <w:rFonts w:ascii="Times New Roman" w:hAnsi="Times New Roman" w:cs="Times New Roman"/>
          <w:sz w:val="24"/>
          <w:szCs w:val="24"/>
        </w:rPr>
        <w:softHyphen/>
        <w:t>к</w:t>
      </w:r>
      <w:r>
        <w:rPr>
          <w:rFonts w:ascii="Times New Roman" w:hAnsi="Times New Roman" w:cs="Times New Roman"/>
          <w:sz w:val="24"/>
          <w:szCs w:val="24"/>
        </w:rPr>
        <w:softHyphen/>
        <w:t>товку слов и предложений, написание которых не расходится с их произно</w:t>
      </w:r>
      <w:r>
        <w:rPr>
          <w:rFonts w:ascii="Times New Roman" w:hAnsi="Times New Roman" w:cs="Times New Roman"/>
          <w:sz w:val="24"/>
          <w:szCs w:val="24"/>
        </w:rPr>
        <w:softHyphen/>
        <w:t>шением.</w:t>
      </w:r>
    </w:p>
    <w:p w:rsidR="00FB0C8E" w:rsidRDefault="00FB0C8E" w:rsidP="00FB0C8E">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sz w:val="24"/>
          <w:szCs w:val="24"/>
        </w:rPr>
        <w:t>ча</w:t>
      </w:r>
      <w:r>
        <w:rPr>
          <w:rFonts w:ascii="Times New Roman" w:hAnsi="Times New Roman" w:cs="Times New Roman"/>
          <w:b/>
          <w:bCs/>
          <w:sz w:val="24"/>
          <w:szCs w:val="24"/>
        </w:rPr>
        <w:t>—</w:t>
      </w:r>
      <w:r>
        <w:rPr>
          <w:rFonts w:ascii="Times New Roman" w:hAnsi="Times New Roman" w:cs="Times New Roman"/>
          <w:b/>
          <w:bCs/>
          <w:i/>
          <w:iCs/>
          <w:sz w:val="24"/>
          <w:szCs w:val="24"/>
        </w:rPr>
        <w:t>ща</w:t>
      </w:r>
      <w:r>
        <w:rPr>
          <w:rFonts w:ascii="Times New Roman" w:hAnsi="Times New Roman" w:cs="Times New Roman"/>
          <w:b/>
          <w:bCs/>
          <w:sz w:val="24"/>
          <w:szCs w:val="24"/>
        </w:rPr>
        <w:t xml:space="preserve">, </w:t>
      </w:r>
      <w:r>
        <w:rPr>
          <w:rFonts w:ascii="Times New Roman" w:hAnsi="Times New Roman" w:cs="Times New Roman"/>
          <w:b/>
          <w:bCs/>
          <w:i/>
          <w:iCs/>
          <w:sz w:val="24"/>
          <w:szCs w:val="24"/>
        </w:rPr>
        <w:t>чу</w:t>
      </w:r>
      <w:r>
        <w:rPr>
          <w:rFonts w:ascii="Times New Roman" w:hAnsi="Times New Roman" w:cs="Times New Roman"/>
          <w:b/>
          <w:bCs/>
          <w:sz w:val="24"/>
          <w:szCs w:val="24"/>
        </w:rPr>
        <w:t>—</w:t>
      </w:r>
      <w:r>
        <w:rPr>
          <w:rFonts w:ascii="Times New Roman" w:hAnsi="Times New Roman" w:cs="Times New Roman"/>
          <w:b/>
          <w:bCs/>
          <w:i/>
          <w:iCs/>
          <w:sz w:val="24"/>
          <w:szCs w:val="24"/>
        </w:rPr>
        <w:t>щу</w:t>
      </w:r>
      <w:r>
        <w:rPr>
          <w:rFonts w:ascii="Times New Roman" w:hAnsi="Times New Roman" w:cs="Times New Roman"/>
          <w:b/>
          <w:bCs/>
          <w:sz w:val="24"/>
          <w:szCs w:val="24"/>
        </w:rPr>
        <w:t xml:space="preserve">, </w:t>
      </w:r>
      <w:r>
        <w:rPr>
          <w:rFonts w:ascii="Times New Roman" w:hAnsi="Times New Roman" w:cs="Times New Roman"/>
          <w:b/>
          <w:bCs/>
          <w:i/>
          <w:iCs/>
          <w:sz w:val="24"/>
          <w:szCs w:val="24"/>
        </w:rPr>
        <w:t>жи</w:t>
      </w:r>
      <w:r>
        <w:rPr>
          <w:rFonts w:ascii="Times New Roman" w:hAnsi="Times New Roman" w:cs="Times New Roman"/>
          <w:b/>
          <w:bCs/>
          <w:sz w:val="24"/>
          <w:szCs w:val="24"/>
        </w:rPr>
        <w:t>—</w:t>
      </w:r>
      <w:r>
        <w:rPr>
          <w:rFonts w:ascii="Times New Roman" w:hAnsi="Times New Roman" w:cs="Times New Roman"/>
          <w:b/>
          <w:bCs/>
          <w:i/>
          <w:iCs/>
          <w:sz w:val="24"/>
          <w:szCs w:val="24"/>
        </w:rPr>
        <w:t>ши</w:t>
      </w:r>
      <w:r>
        <w:rPr>
          <w:rFonts w:ascii="Times New Roman" w:hAnsi="Times New Roman" w:cs="Times New Roman"/>
          <w:sz w:val="24"/>
          <w:szCs w:val="24"/>
        </w:rPr>
        <w:t>).</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Речевое развитие.</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Использование усвоенных языковых средств (слов, словосочетаний и кон</w:t>
      </w:r>
      <w:r>
        <w:rPr>
          <w:rFonts w:ascii="Times New Roman" w:hAnsi="Times New Roman" w:cs="Times New Roman"/>
          <w:sz w:val="24"/>
          <w:szCs w:val="24"/>
        </w:rPr>
        <w:softHyphen/>
        <w:t>струкций предложений) для выражения просьбы и собственного намерения (после проведения под</w:t>
      </w:r>
      <w:r>
        <w:rPr>
          <w:rFonts w:ascii="Times New Roman" w:hAnsi="Times New Roman" w:cs="Times New Roman"/>
          <w:sz w:val="24"/>
          <w:szCs w:val="24"/>
        </w:rPr>
        <w:softHyphen/>
        <w:t>го</w:t>
      </w:r>
      <w:r>
        <w:rPr>
          <w:rFonts w:ascii="Times New Roman" w:hAnsi="Times New Roman" w:cs="Times New Roman"/>
          <w:sz w:val="24"/>
          <w:szCs w:val="24"/>
        </w:rPr>
        <w:softHyphen/>
        <w:t>товительной работы); ответов на вопросы педаго</w:t>
      </w:r>
      <w:r>
        <w:rPr>
          <w:rFonts w:ascii="Times New Roman" w:hAnsi="Times New Roman" w:cs="Times New Roman"/>
          <w:sz w:val="24"/>
          <w:szCs w:val="24"/>
        </w:rPr>
        <w:softHyphen/>
        <w:t>га и товарищей класса. Пересказ про</w:t>
      </w:r>
      <w:r>
        <w:rPr>
          <w:rFonts w:ascii="Times New Roman" w:hAnsi="Times New Roman" w:cs="Times New Roman"/>
          <w:sz w:val="24"/>
          <w:szCs w:val="24"/>
        </w:rPr>
        <w:softHyphen/>
        <w:t>с</w:t>
      </w:r>
      <w:r>
        <w:rPr>
          <w:rFonts w:ascii="Times New Roman" w:hAnsi="Times New Roman" w:cs="Times New Roman"/>
          <w:sz w:val="24"/>
          <w:szCs w:val="24"/>
        </w:rPr>
        <w:softHyphen/>
        <w:t>лу</w:t>
      </w:r>
      <w:r>
        <w:rPr>
          <w:rFonts w:ascii="Times New Roman" w:hAnsi="Times New Roman" w:cs="Times New Roman"/>
          <w:sz w:val="24"/>
          <w:szCs w:val="24"/>
        </w:rPr>
        <w:softHyphen/>
        <w:t>шанных и предварительно разобран</w:t>
      </w:r>
      <w:r>
        <w:rPr>
          <w:rFonts w:ascii="Times New Roman" w:hAnsi="Times New Roman" w:cs="Times New Roman"/>
          <w:sz w:val="24"/>
          <w:szCs w:val="24"/>
        </w:rPr>
        <w:softHyphen/>
        <w:t>ных небольших по объему текстов с опорой на во</w:t>
      </w:r>
      <w:r>
        <w:rPr>
          <w:rFonts w:ascii="Times New Roman" w:hAnsi="Times New Roman" w:cs="Times New Roman"/>
          <w:sz w:val="24"/>
          <w:szCs w:val="24"/>
        </w:rPr>
        <w:softHyphen/>
        <w:t>п</w:t>
      </w:r>
      <w:r>
        <w:rPr>
          <w:rFonts w:ascii="Times New Roman" w:hAnsi="Times New Roman" w:cs="Times New Roman"/>
          <w:sz w:val="24"/>
          <w:szCs w:val="24"/>
        </w:rPr>
        <w:softHyphen/>
        <w:t>росы учителя и ил</w:t>
      </w:r>
      <w:r>
        <w:rPr>
          <w:rFonts w:ascii="Times New Roman" w:hAnsi="Times New Roman" w:cs="Times New Roman"/>
          <w:sz w:val="24"/>
          <w:szCs w:val="24"/>
        </w:rPr>
        <w:softHyphen/>
        <w:t>лю</w:t>
      </w:r>
      <w:r>
        <w:rPr>
          <w:rFonts w:ascii="Times New Roman" w:hAnsi="Times New Roman" w:cs="Times New Roman"/>
          <w:sz w:val="24"/>
          <w:szCs w:val="24"/>
        </w:rPr>
        <w:softHyphen/>
        <w:t>с</w:t>
      </w:r>
      <w:r>
        <w:rPr>
          <w:rFonts w:ascii="Times New Roman" w:hAnsi="Times New Roman" w:cs="Times New Roman"/>
          <w:sz w:val="24"/>
          <w:szCs w:val="24"/>
        </w:rPr>
        <w:softHyphen/>
        <w:t>т</w:t>
      </w:r>
      <w:r>
        <w:rPr>
          <w:rFonts w:ascii="Times New Roman" w:hAnsi="Times New Roman" w:cs="Times New Roman"/>
          <w:sz w:val="24"/>
          <w:szCs w:val="24"/>
        </w:rPr>
        <w:softHyphen/>
        <w:t>ра</w:t>
      </w:r>
      <w:r>
        <w:rPr>
          <w:rFonts w:ascii="Times New Roman" w:hAnsi="Times New Roman" w:cs="Times New Roman"/>
          <w:sz w:val="24"/>
          <w:szCs w:val="24"/>
        </w:rPr>
        <w:softHyphen/>
        <w:t>тивный ма</w:t>
      </w:r>
      <w:r>
        <w:rPr>
          <w:rFonts w:ascii="Times New Roman" w:hAnsi="Times New Roman" w:cs="Times New Roman"/>
          <w:sz w:val="24"/>
          <w:szCs w:val="24"/>
        </w:rPr>
        <w:softHyphen/>
        <w:t>те</w:t>
      </w:r>
      <w:r>
        <w:rPr>
          <w:rFonts w:ascii="Times New Roman" w:hAnsi="Times New Roman" w:cs="Times New Roman"/>
          <w:sz w:val="24"/>
          <w:szCs w:val="24"/>
        </w:rPr>
        <w:softHyphen/>
        <w:t>ри</w:t>
      </w:r>
      <w:r>
        <w:rPr>
          <w:rFonts w:ascii="Times New Roman" w:hAnsi="Times New Roman" w:cs="Times New Roman"/>
          <w:sz w:val="24"/>
          <w:szCs w:val="24"/>
        </w:rPr>
        <w:softHyphen/>
        <w:t>ал. Составление двух-трех предложений с опорой на серию сю</w:t>
      </w:r>
      <w:r>
        <w:rPr>
          <w:rFonts w:ascii="Times New Roman" w:hAnsi="Times New Roman" w:cs="Times New Roman"/>
          <w:sz w:val="24"/>
          <w:szCs w:val="24"/>
        </w:rPr>
        <w:softHyphen/>
        <w:t>жетных кар</w:t>
      </w:r>
      <w:r>
        <w:rPr>
          <w:rFonts w:ascii="Times New Roman" w:hAnsi="Times New Roman" w:cs="Times New Roman"/>
          <w:sz w:val="24"/>
          <w:szCs w:val="24"/>
        </w:rPr>
        <w:softHyphen/>
        <w:t>тин, организованные наблюдения, практические действия и т.д.</w:t>
      </w:r>
    </w:p>
    <w:p w:rsidR="00FB0C8E" w:rsidRDefault="00FB0C8E" w:rsidP="00FB0C8E">
      <w:pPr>
        <w:spacing w:before="120" w:after="120" w:line="240" w:lineRule="auto"/>
        <w:ind w:firstLine="709"/>
        <w:jc w:val="center"/>
        <w:rPr>
          <w:rFonts w:ascii="Times New Roman" w:hAnsi="Times New Roman" w:cs="Times New Roman"/>
          <w:b/>
          <w:bCs/>
          <w:sz w:val="24"/>
          <w:szCs w:val="24"/>
        </w:rPr>
      </w:pPr>
      <w:r>
        <w:rPr>
          <w:rFonts w:ascii="Times New Roman" w:hAnsi="Times New Roman" w:cs="Times New Roman"/>
          <w:b/>
          <w:sz w:val="24"/>
          <w:szCs w:val="24"/>
        </w:rPr>
        <w:t>Практические грамматические упражнения и развитие речи</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Фонетика.</w:t>
      </w:r>
      <w:r>
        <w:rPr>
          <w:rFonts w:ascii="Times New Roman" w:hAnsi="Times New Roman" w:cs="Times New Roman"/>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FB0C8E" w:rsidRDefault="00FB0C8E" w:rsidP="00FB0C8E">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Графика.</w:t>
      </w:r>
      <w:r>
        <w:rPr>
          <w:rFonts w:ascii="Times New Roman" w:hAnsi="Times New Roman" w:cs="Times New Roman"/>
          <w:sz w:val="24"/>
          <w:szCs w:val="24"/>
        </w:rPr>
        <w:t xml:space="preserve"> Обозначение мягкости согласных на письме буквами </w:t>
      </w:r>
      <w:r>
        <w:rPr>
          <w:rFonts w:ascii="Times New Roman" w:hAnsi="Times New Roman" w:cs="Times New Roman"/>
          <w:b/>
          <w:bCs/>
          <w:sz w:val="24"/>
          <w:szCs w:val="24"/>
        </w:rPr>
        <w:t>ь, е, ё, и, ю, я</w:t>
      </w:r>
      <w:r>
        <w:rPr>
          <w:rFonts w:ascii="Times New Roman" w:hAnsi="Times New Roman" w:cs="Times New Roman"/>
          <w:sz w:val="24"/>
          <w:szCs w:val="24"/>
        </w:rPr>
        <w:t xml:space="preserve">. Разделительный </w:t>
      </w:r>
      <w:r>
        <w:rPr>
          <w:rFonts w:ascii="Times New Roman" w:hAnsi="Times New Roman" w:cs="Times New Roman"/>
          <w:b/>
          <w:bCs/>
          <w:sz w:val="24"/>
          <w:szCs w:val="24"/>
        </w:rPr>
        <w:t>ь</w:t>
      </w:r>
      <w:r>
        <w:rPr>
          <w:rFonts w:ascii="Times New Roman" w:hAnsi="Times New Roman" w:cs="Times New Roman"/>
          <w:sz w:val="24"/>
          <w:szCs w:val="24"/>
        </w:rPr>
        <w:t>. Слог. Перенос слов. Алфавит.</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Слово.</w:t>
      </w:r>
      <w:r>
        <w:rPr>
          <w:rFonts w:ascii="Times New Roman" w:hAnsi="Times New Roman" w:cs="Times New Roman"/>
          <w:sz w:val="24"/>
          <w:szCs w:val="24"/>
        </w:rPr>
        <w:t xml:space="preserve"> Слова, обозначающие </w:t>
      </w:r>
      <w:r>
        <w:rPr>
          <w:rFonts w:ascii="Times New Roman" w:hAnsi="Times New Roman" w:cs="Times New Roman"/>
          <w:b/>
          <w:bCs/>
          <w:i/>
          <w:iCs/>
          <w:sz w:val="24"/>
          <w:szCs w:val="24"/>
        </w:rPr>
        <w:t>название предметов</w:t>
      </w:r>
      <w:r>
        <w:rPr>
          <w:rFonts w:ascii="Times New Roman" w:hAnsi="Times New Roman" w:cs="Times New Roman"/>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с антонимами и синонимами без называния терминов («Слова-друзья» и «Слова-враги»). </w:t>
      </w:r>
    </w:p>
    <w:p w:rsidR="00FB0C8E" w:rsidRDefault="00FB0C8E" w:rsidP="00FB0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обозначающие </w:t>
      </w:r>
      <w:r>
        <w:rPr>
          <w:rFonts w:ascii="Times New Roman" w:hAnsi="Times New Roman" w:cs="Times New Roman"/>
          <w:b/>
          <w:bCs/>
          <w:i/>
          <w:iCs/>
          <w:sz w:val="24"/>
          <w:szCs w:val="24"/>
        </w:rPr>
        <w:t>название действий</w:t>
      </w:r>
      <w:r>
        <w:rPr>
          <w:rFonts w:ascii="Times New Roman" w:hAnsi="Times New Roman" w:cs="Times New Roman"/>
          <w:sz w:val="24"/>
          <w:szCs w:val="24"/>
        </w:rPr>
        <w:t>. Различение действия и его названия. Название действий</w:t>
      </w:r>
      <w:r>
        <w:rPr>
          <w:rFonts w:ascii="Times New Roman" w:hAnsi="Times New Roman" w:cs="Times New Roman"/>
          <w:sz w:val="24"/>
          <w:szCs w:val="24"/>
        </w:rPr>
        <w:tab/>
        <w:t xml:space="preserve"> по вопросам </w:t>
      </w:r>
      <w:r>
        <w:rPr>
          <w:rFonts w:ascii="Times New Roman" w:hAnsi="Times New Roman" w:cs="Times New Roman"/>
          <w:i/>
          <w:iCs/>
          <w:sz w:val="24"/>
          <w:szCs w:val="24"/>
        </w:rPr>
        <w:t xml:space="preserve">что делает? что делают? что делал? что будет делать? </w:t>
      </w:r>
      <w:r>
        <w:rPr>
          <w:rFonts w:ascii="Times New Roman" w:hAnsi="Times New Roman" w:cs="Times New Roman"/>
          <w:sz w:val="24"/>
          <w:szCs w:val="24"/>
        </w:rPr>
        <w:t xml:space="preserve">Согласование слов-действий со словами-предметами.  </w:t>
      </w:r>
    </w:p>
    <w:p w:rsidR="00FB0C8E" w:rsidRDefault="00FB0C8E" w:rsidP="00FB0C8E">
      <w:pPr>
        <w:tabs>
          <w:tab w:val="left" w:pos="55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Слова, обозначающие </w:t>
      </w:r>
      <w:r>
        <w:rPr>
          <w:rFonts w:ascii="Times New Roman" w:hAnsi="Times New Roman" w:cs="Times New Roman"/>
          <w:b/>
          <w:bCs/>
          <w:i/>
          <w:iCs/>
          <w:sz w:val="24"/>
          <w:szCs w:val="24"/>
        </w:rPr>
        <w:t>признак предмета</w:t>
      </w:r>
      <w:r>
        <w:rPr>
          <w:rFonts w:ascii="Times New Roman" w:hAnsi="Times New Roman" w:cs="Times New Roman"/>
          <w:sz w:val="24"/>
          <w:szCs w:val="24"/>
        </w:rPr>
        <w:t xml:space="preserve">. Определение признака предмета по вопросам </w:t>
      </w:r>
      <w:r>
        <w:rPr>
          <w:rFonts w:ascii="Times New Roman" w:hAnsi="Times New Roman" w:cs="Times New Roman"/>
          <w:i/>
          <w:iCs/>
          <w:sz w:val="24"/>
          <w:szCs w:val="24"/>
        </w:rPr>
        <w:t xml:space="preserve">какой? какая? какое? какие? </w:t>
      </w:r>
      <w:r>
        <w:rPr>
          <w:rFonts w:ascii="Times New Roman" w:hAnsi="Times New Roman" w:cs="Times New Roman"/>
          <w:sz w:val="24"/>
          <w:szCs w:val="24"/>
        </w:rPr>
        <w:t>Название признаков, обозначающих цвет, форму, величину, материал, вкус предмета.</w:t>
      </w:r>
    </w:p>
    <w:p w:rsidR="00FB0C8E" w:rsidRDefault="00FB0C8E" w:rsidP="00FB0C8E">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sz w:val="24"/>
          <w:szCs w:val="24"/>
        </w:rPr>
        <w:t>Дифференциация слов, относящихся к разным категориям.</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b/>
          <w:bCs/>
          <w:i/>
          <w:iCs/>
          <w:sz w:val="24"/>
          <w:szCs w:val="24"/>
        </w:rPr>
        <w:lastRenderedPageBreak/>
        <w:t>Предлог.</w:t>
      </w:r>
      <w:r>
        <w:rPr>
          <w:rFonts w:ascii="Times New Roman" w:hAnsi="Times New Roman" w:cs="Times New Roman"/>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Имена собственные </w:t>
      </w:r>
      <w:r>
        <w:rPr>
          <w:rFonts w:ascii="Times New Roman" w:hAnsi="Times New Roman" w:cs="Times New Roman"/>
          <w:sz w:val="24"/>
          <w:szCs w:val="24"/>
        </w:rPr>
        <w:t>(имена и фамилии людей, клички животных, названия городов, сел, улиц, площадей).</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Правописание</w:t>
      </w:r>
      <w:r>
        <w:rPr>
          <w:rFonts w:ascii="Times New Roman" w:hAnsi="Times New Roman" w:cs="Times New Roman"/>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B0C8E" w:rsidRDefault="00FB0C8E" w:rsidP="00FB0C8E">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Родственные слова</w:t>
      </w:r>
      <w:r>
        <w:rPr>
          <w:rFonts w:ascii="Times New Roman" w:hAnsi="Times New Roman" w:cs="Times New Roman"/>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FB0C8E" w:rsidRDefault="00FB0C8E" w:rsidP="00FB0C8E">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Предложение.</w:t>
      </w:r>
      <w:r>
        <w:rPr>
          <w:rFonts w:ascii="Times New Roman" w:hAnsi="Times New Roman" w:cs="Times New Roman"/>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B0C8E" w:rsidRPr="00526267" w:rsidRDefault="00FB0C8E" w:rsidP="00526267">
      <w:pPr>
        <w:spacing w:after="0" w:line="240" w:lineRule="auto"/>
        <w:ind w:firstLine="709"/>
        <w:jc w:val="both"/>
        <w:rPr>
          <w:rFonts w:ascii="Times New Roman" w:eastAsia="Arial Unicode MS" w:hAnsi="Times New Roman" w:cs="Times New Roman"/>
          <w:b/>
          <w:color w:val="00000A"/>
          <w:sz w:val="24"/>
          <w:szCs w:val="24"/>
        </w:rPr>
      </w:pPr>
      <w:r>
        <w:rPr>
          <w:rFonts w:ascii="Times New Roman" w:hAnsi="Times New Roman" w:cs="Times New Roman"/>
          <w:b/>
          <w:sz w:val="24"/>
          <w:szCs w:val="24"/>
        </w:rPr>
        <w:t>Развитие речи.</w:t>
      </w:r>
      <w:r>
        <w:rPr>
          <w:rFonts w:ascii="Times New Roman" w:hAnsi="Times New Roman" w:cs="Times New Roman"/>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B0C8E" w:rsidRDefault="00FB0C8E" w:rsidP="00FB0C8E">
      <w:pPr>
        <w:autoSpaceDE w:val="0"/>
        <w:autoSpaceDN w:val="0"/>
        <w:adjustRightInd w:val="0"/>
        <w:spacing w:after="0" w:line="240" w:lineRule="auto"/>
        <w:rPr>
          <w:rFonts w:ascii="Times New Roman" w:hAnsi="Times New Roman" w:cs="Times New Roman"/>
          <w:b/>
          <w:bCs/>
          <w:color w:val="000000"/>
          <w:sz w:val="23"/>
          <w:szCs w:val="23"/>
        </w:rPr>
      </w:pPr>
    </w:p>
    <w:p w:rsidR="00FB0C8E" w:rsidRPr="00C54FF5" w:rsidRDefault="00FB0C8E" w:rsidP="00FB0C8E">
      <w:pPr>
        <w:autoSpaceDE w:val="0"/>
        <w:autoSpaceDN w:val="0"/>
        <w:adjustRightInd w:val="0"/>
        <w:spacing w:after="0" w:line="240" w:lineRule="auto"/>
        <w:jc w:val="center"/>
        <w:rPr>
          <w:rFonts w:ascii="Times New Roman" w:hAnsi="Times New Roman" w:cs="Times New Roman"/>
          <w:b/>
          <w:bCs/>
          <w:color w:val="000000"/>
          <w:sz w:val="23"/>
          <w:szCs w:val="23"/>
        </w:rPr>
      </w:pPr>
      <w:r w:rsidRPr="00C54FF5">
        <w:rPr>
          <w:rFonts w:ascii="Times New Roman" w:hAnsi="Times New Roman" w:cs="Times New Roman"/>
          <w:b/>
          <w:bCs/>
          <w:color w:val="000000"/>
          <w:sz w:val="23"/>
          <w:szCs w:val="23"/>
        </w:rPr>
        <w:t>Логопедические занятия</w:t>
      </w:r>
    </w:p>
    <w:p w:rsidR="00FB0C8E" w:rsidRPr="00C54FF5" w:rsidRDefault="00C54FF5" w:rsidP="00FB0C8E">
      <w:pPr>
        <w:autoSpaceDE w:val="0"/>
        <w:autoSpaceDN w:val="0"/>
        <w:adjustRightInd w:val="0"/>
        <w:spacing w:after="0" w:line="240" w:lineRule="auto"/>
        <w:jc w:val="center"/>
        <w:rPr>
          <w:rFonts w:ascii="Times New Roman" w:hAnsi="Times New Roman" w:cs="Times New Roman"/>
          <w:color w:val="000000"/>
          <w:sz w:val="23"/>
          <w:szCs w:val="23"/>
        </w:rPr>
      </w:pPr>
      <w:r w:rsidRPr="00C54FF5">
        <w:rPr>
          <w:rFonts w:ascii="Times New Roman" w:hAnsi="Times New Roman" w:cs="Times New Roman"/>
          <w:b/>
          <w:bCs/>
          <w:color w:val="000000"/>
          <w:sz w:val="23"/>
          <w:szCs w:val="23"/>
        </w:rPr>
        <w:t>5-9 класса</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Своевременное и целенаправленное устранение нарушений речи способствует развитию мыслительной деятельности, усвоению школьной программы, социальной адаптации учащихся. Специфика логопедической работы обусловлена, с одной стороны, характером нарушения высшей нервной деятельности, психопатологическими особенностями умственно отсталого ребенка, с другой – особенностями речевого развития и структурой речевого дефекта. Нарушения речи у умственно отсталых детей носят системный характер, они затрагивают как фонетико - фонемтическую, так и лексико – грамматическую стороны речи. Поэтому логопедическое воздействие направлено на речевую систему в целом, а не только на какой-то один изолированный дефект. Кроме того, весь процесс логопедической работы направлен на формирование мыслительных операций анализа, синтеза, сравнения, абстрагирования, обобщения. Особенностями логопедической работы в коррекционной школе являются максимальное включение анализаторов и использование максимальной и разнообразной наглядности.</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b/>
          <w:bCs/>
          <w:color w:val="000000"/>
          <w:sz w:val="23"/>
          <w:szCs w:val="23"/>
        </w:rPr>
        <w:t xml:space="preserve">Цель программы </w:t>
      </w:r>
      <w:r w:rsidRPr="00C54FF5">
        <w:rPr>
          <w:rFonts w:ascii="Times New Roman" w:hAnsi="Times New Roman" w:cs="Times New Roman"/>
          <w:color w:val="000000"/>
          <w:sz w:val="23"/>
          <w:szCs w:val="23"/>
        </w:rPr>
        <w:t xml:space="preserve">- коррекция нарушений устной и письменной речи учащихся, способствующей успешной адаптации в учебной деятельности и дальнейшей социализации детей-логопатов.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b/>
          <w:bCs/>
          <w:color w:val="000000"/>
          <w:sz w:val="23"/>
          <w:szCs w:val="23"/>
        </w:rPr>
        <w:t xml:space="preserve">Основные задачи программы: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1.Создать условия для формирования правильного звукопроизношения и закрепление его на словесном материале исходя из индивидуальных особенностей учащихся.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2.Развивать артикуляционную моторику, фонематические процессы, грамматический строй речи через коррекцию дефектов устной и письменной речи.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3.Обогащать и активизировать словарный запас детей, развивать коммуникативные навыки посредством повышения уровня общего речевого развития учащихся.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4.Создать условия для коррекции и развития познавательной деятельности учащихся (общеинтеллектуальных умений, учебных навыков, слухового и зрительного восприятия, памяти, внимания, фонематического слуха) и общей координации движений, мелкой моторики. </w:t>
      </w:r>
    </w:p>
    <w:p w:rsidR="00FB0C8E" w:rsidRPr="00C54FF5" w:rsidRDefault="00FB0C8E" w:rsidP="00C54FF5">
      <w:pPr>
        <w:autoSpaceDE w:val="0"/>
        <w:autoSpaceDN w:val="0"/>
        <w:adjustRightInd w:val="0"/>
        <w:spacing w:after="0" w:line="240" w:lineRule="auto"/>
        <w:rPr>
          <w:rFonts w:ascii="Times New Roman" w:hAnsi="Times New Roman" w:cs="Times New Roman"/>
          <w:b/>
          <w:bCs/>
          <w:color w:val="000000"/>
          <w:sz w:val="23"/>
          <w:szCs w:val="23"/>
        </w:rPr>
      </w:pPr>
    </w:p>
    <w:p w:rsidR="00FB0C8E" w:rsidRPr="00C54FF5" w:rsidRDefault="00FB0C8E" w:rsidP="00FB0C8E">
      <w:pPr>
        <w:autoSpaceDE w:val="0"/>
        <w:autoSpaceDN w:val="0"/>
        <w:adjustRightInd w:val="0"/>
        <w:spacing w:after="0" w:line="240" w:lineRule="auto"/>
        <w:ind w:firstLine="426"/>
        <w:jc w:val="center"/>
        <w:rPr>
          <w:rFonts w:ascii="Times New Roman" w:hAnsi="Times New Roman" w:cs="Times New Roman"/>
          <w:color w:val="000000"/>
          <w:sz w:val="23"/>
          <w:szCs w:val="23"/>
        </w:rPr>
      </w:pPr>
      <w:r w:rsidRPr="00C54FF5">
        <w:rPr>
          <w:rFonts w:ascii="Times New Roman" w:hAnsi="Times New Roman" w:cs="Times New Roman"/>
          <w:b/>
          <w:bCs/>
          <w:color w:val="000000"/>
          <w:sz w:val="23"/>
          <w:szCs w:val="23"/>
        </w:rPr>
        <w:t>Организация работы по программе</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Коррекция нарушений речи учащихся требует организации специальной логопедической работы, поэтому в учебном плане образовательного учреждения предусмотрены часы логопедических занятий.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lastRenderedPageBreak/>
        <w:t xml:space="preserve">Учитель-логопед комплектует подгруппы по признаку однородности речевого нарушения у учащихся, по возможности. Основной формой являются подгрупповые занятия. На занятия с подгруппой обучающихся отводится, как правило 20 минут.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Работа по исправлению речевых нарушений строится с учѐтом возрастных особенностей, программы по русскому языку и особенностей речевого дефекта обучающихся. Эффективность логопедических занятий и перенос полученных навыков в учебную обстановку значительно повышается, если используется дидактический материал в соответствии с темой программы, которая изучается в классе.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Данная программа построена по цикличному принципу и предполагает повторение тематики в каждом классе, на более высоком уровне: усложняется речевой материал, формы звукового анализа и синтеза.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Программа состоит из следующих разделов: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 коррекция звукопроизношения;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 коррекция фонематических процессов;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 коррекционная работа на лексическом уровне;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 коррекционная работа на синтаксическом уровне; </w:t>
      </w:r>
    </w:p>
    <w:p w:rsidR="00FB0C8E" w:rsidRPr="00C54FF5" w:rsidRDefault="00FB0C8E" w:rsidP="00FB0C8E">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 совершенствование связной речи. </w:t>
      </w:r>
    </w:p>
    <w:p w:rsidR="00FB0C8E" w:rsidRDefault="00FB0C8E" w:rsidP="00C54FF5">
      <w:pPr>
        <w:autoSpaceDE w:val="0"/>
        <w:autoSpaceDN w:val="0"/>
        <w:adjustRightInd w:val="0"/>
        <w:spacing w:after="0" w:line="240" w:lineRule="auto"/>
        <w:ind w:firstLine="426"/>
        <w:jc w:val="both"/>
        <w:rPr>
          <w:rFonts w:ascii="Times New Roman" w:hAnsi="Times New Roman" w:cs="Times New Roman"/>
          <w:color w:val="000000"/>
          <w:sz w:val="23"/>
          <w:szCs w:val="23"/>
        </w:rPr>
      </w:pPr>
      <w:r w:rsidRPr="00C54FF5">
        <w:rPr>
          <w:rFonts w:ascii="Times New Roman" w:hAnsi="Times New Roman" w:cs="Times New Roman"/>
          <w:color w:val="000000"/>
          <w:sz w:val="23"/>
          <w:szCs w:val="23"/>
        </w:rPr>
        <w:t xml:space="preserve">Коррекционная работа на фонематическом уровне проводится со 2 по 4 классы. Задачей этого раздела является устранение фонематической дислексии, мнестической дислексии, акустической дисграфии и дисграфии, связанной с нарушением различных форм языкового анализа и синтеза. Программа включает разделы, направленные на формирование слогового и звукового анализа и синтеза слов, дифференциацию твѐрдых и мягких согласных, звонких и глухих, свистящих и шипящих согласных, сонорных Р и Л, заднеязычных согласных, а также букв, имеющих оптическое </w:t>
      </w:r>
      <w:r w:rsidR="00C54FF5" w:rsidRPr="00C54FF5">
        <w:rPr>
          <w:rFonts w:ascii="Times New Roman" w:hAnsi="Times New Roman" w:cs="Times New Roman"/>
          <w:color w:val="000000"/>
          <w:sz w:val="23"/>
          <w:szCs w:val="23"/>
        </w:rPr>
        <w:t>сходство</w:t>
      </w:r>
      <w:r w:rsidRPr="00C54FF5">
        <w:rPr>
          <w:rFonts w:ascii="Times New Roman" w:hAnsi="Times New Roman" w:cs="Times New Roman"/>
          <w:color w:val="000000"/>
          <w:sz w:val="23"/>
          <w:szCs w:val="23"/>
        </w:rPr>
        <w:t>.</w:t>
      </w:r>
    </w:p>
    <w:p w:rsidR="00797901" w:rsidRPr="003A01CD" w:rsidRDefault="00797901" w:rsidP="00797901">
      <w:pPr>
        <w:pStyle w:val="a5"/>
        <w:ind w:firstLine="567"/>
        <w:jc w:val="center"/>
        <w:rPr>
          <w:rFonts w:ascii="Times New Roman" w:hAnsi="Times New Roman" w:cs="Times New Roman"/>
          <w:b/>
          <w:sz w:val="24"/>
          <w:szCs w:val="24"/>
        </w:rPr>
      </w:pPr>
      <w:bookmarkStart w:id="91" w:name="bookmark4"/>
      <w:r w:rsidRPr="003A01CD">
        <w:rPr>
          <w:rFonts w:ascii="Times New Roman" w:hAnsi="Times New Roman" w:cs="Times New Roman"/>
          <w:b/>
          <w:sz w:val="24"/>
          <w:szCs w:val="24"/>
        </w:rPr>
        <w:t>5 класс (68 часов)</w:t>
      </w:r>
      <w:bookmarkEnd w:id="91"/>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Обследование</w:t>
      </w:r>
      <w:r>
        <w:rPr>
          <w:rFonts w:ascii="Times New Roman" w:hAnsi="Times New Roman" w:cs="Times New Roman"/>
          <w:sz w:val="24"/>
          <w:szCs w:val="24"/>
        </w:rPr>
        <w:t xml:space="preserve"> - </w:t>
      </w:r>
      <w:r w:rsidRPr="00CA7450">
        <w:rPr>
          <w:rFonts w:ascii="Times New Roman" w:hAnsi="Times New Roman" w:cs="Times New Roman"/>
          <w:sz w:val="24"/>
          <w:szCs w:val="24"/>
        </w:rPr>
        <w:t>4</w:t>
      </w:r>
      <w:r w:rsidRPr="00797901">
        <w:rPr>
          <w:rFonts w:ascii="Times New Roman" w:hAnsi="Times New Roman" w:cs="Times New Roman"/>
          <w:sz w:val="24"/>
          <w:szCs w:val="24"/>
        </w:rPr>
        <w:t>часа.</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Предложение</w:t>
      </w:r>
      <w:r>
        <w:rPr>
          <w:rFonts w:ascii="Times New Roman" w:hAnsi="Times New Roman" w:cs="Times New Roman"/>
          <w:sz w:val="24"/>
          <w:szCs w:val="24"/>
        </w:rPr>
        <w:t xml:space="preserve"> - </w:t>
      </w:r>
      <w:r w:rsidRPr="00CA7450">
        <w:rPr>
          <w:rFonts w:ascii="Times New Roman" w:hAnsi="Times New Roman" w:cs="Times New Roman"/>
          <w:sz w:val="24"/>
          <w:szCs w:val="24"/>
        </w:rPr>
        <w:t>4</w:t>
      </w:r>
      <w:r w:rsidRPr="00797901">
        <w:rPr>
          <w:rFonts w:ascii="Times New Roman" w:hAnsi="Times New Roman" w:cs="Times New Roman"/>
          <w:sz w:val="24"/>
          <w:szCs w:val="24"/>
        </w:rPr>
        <w:t>часа.</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Предлоги</w:t>
      </w:r>
      <w:r>
        <w:rPr>
          <w:rFonts w:ascii="Times New Roman" w:hAnsi="Times New Roman" w:cs="Times New Roman"/>
          <w:sz w:val="24"/>
          <w:szCs w:val="24"/>
        </w:rPr>
        <w:t xml:space="preserve"> - </w:t>
      </w:r>
      <w:r w:rsidRPr="00CA7450">
        <w:rPr>
          <w:rFonts w:ascii="Times New Roman" w:hAnsi="Times New Roman" w:cs="Times New Roman"/>
          <w:sz w:val="24"/>
          <w:szCs w:val="24"/>
        </w:rPr>
        <w:t>8</w:t>
      </w:r>
      <w:r w:rsidRPr="00797901">
        <w:rPr>
          <w:rFonts w:ascii="Times New Roman" w:hAnsi="Times New Roman" w:cs="Times New Roman"/>
          <w:sz w:val="24"/>
          <w:szCs w:val="24"/>
        </w:rPr>
        <w:t>часов.</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Звуковой анализ</w:t>
      </w:r>
      <w:r>
        <w:rPr>
          <w:rFonts w:ascii="Times New Roman" w:hAnsi="Times New Roman" w:cs="Times New Roman"/>
          <w:sz w:val="24"/>
          <w:szCs w:val="24"/>
        </w:rPr>
        <w:t xml:space="preserve"> - </w:t>
      </w:r>
      <w:r w:rsidRPr="00CA7450">
        <w:rPr>
          <w:rFonts w:ascii="Times New Roman" w:hAnsi="Times New Roman" w:cs="Times New Roman"/>
          <w:sz w:val="24"/>
          <w:szCs w:val="24"/>
        </w:rPr>
        <w:t>3</w:t>
      </w:r>
      <w:r w:rsidRPr="00797901">
        <w:rPr>
          <w:rFonts w:ascii="Times New Roman" w:hAnsi="Times New Roman" w:cs="Times New Roman"/>
          <w:sz w:val="24"/>
          <w:szCs w:val="24"/>
        </w:rPr>
        <w:t>часа.</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Твёрдые и мягкие согласные</w:t>
      </w:r>
      <w:r>
        <w:rPr>
          <w:rFonts w:ascii="Times New Roman" w:hAnsi="Times New Roman" w:cs="Times New Roman"/>
          <w:sz w:val="24"/>
          <w:szCs w:val="24"/>
        </w:rPr>
        <w:t xml:space="preserve"> - </w:t>
      </w:r>
      <w:r w:rsidRPr="00CA7450">
        <w:rPr>
          <w:rFonts w:ascii="Times New Roman" w:hAnsi="Times New Roman" w:cs="Times New Roman"/>
          <w:sz w:val="24"/>
          <w:szCs w:val="24"/>
        </w:rPr>
        <w:t>4</w:t>
      </w:r>
      <w:r w:rsidRPr="00797901">
        <w:rPr>
          <w:rFonts w:ascii="Times New Roman" w:hAnsi="Times New Roman" w:cs="Times New Roman"/>
          <w:sz w:val="24"/>
          <w:szCs w:val="24"/>
        </w:rPr>
        <w:t>часа.</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Состав слова</w:t>
      </w:r>
      <w:r>
        <w:rPr>
          <w:rFonts w:ascii="Times New Roman" w:hAnsi="Times New Roman" w:cs="Times New Roman"/>
          <w:sz w:val="24"/>
          <w:szCs w:val="24"/>
        </w:rPr>
        <w:t xml:space="preserve"> - </w:t>
      </w:r>
      <w:r w:rsidRPr="00CA7450">
        <w:rPr>
          <w:rFonts w:ascii="Times New Roman" w:hAnsi="Times New Roman" w:cs="Times New Roman"/>
          <w:sz w:val="24"/>
          <w:szCs w:val="24"/>
        </w:rPr>
        <w:t>6</w:t>
      </w:r>
      <w:r w:rsidRPr="00797901">
        <w:rPr>
          <w:rFonts w:ascii="Times New Roman" w:hAnsi="Times New Roman" w:cs="Times New Roman"/>
          <w:sz w:val="24"/>
          <w:szCs w:val="24"/>
        </w:rPr>
        <w:t xml:space="preserve"> часов.</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Словосочетание</w:t>
      </w:r>
      <w:r>
        <w:rPr>
          <w:rFonts w:ascii="Times New Roman" w:hAnsi="Times New Roman" w:cs="Times New Roman"/>
          <w:sz w:val="24"/>
          <w:szCs w:val="24"/>
        </w:rPr>
        <w:t xml:space="preserve"> - </w:t>
      </w:r>
      <w:r w:rsidRPr="00CA7450">
        <w:rPr>
          <w:rFonts w:ascii="Times New Roman" w:hAnsi="Times New Roman" w:cs="Times New Roman"/>
          <w:sz w:val="24"/>
          <w:szCs w:val="24"/>
        </w:rPr>
        <w:t>8</w:t>
      </w:r>
      <w:r w:rsidRPr="00797901">
        <w:rPr>
          <w:rFonts w:ascii="Times New Roman" w:hAnsi="Times New Roman" w:cs="Times New Roman"/>
          <w:sz w:val="24"/>
          <w:szCs w:val="24"/>
        </w:rPr>
        <w:t xml:space="preserve"> часов.</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Предложение</w:t>
      </w:r>
      <w:r>
        <w:rPr>
          <w:rFonts w:ascii="Times New Roman" w:hAnsi="Times New Roman" w:cs="Times New Roman"/>
          <w:sz w:val="24"/>
          <w:szCs w:val="24"/>
        </w:rPr>
        <w:t xml:space="preserve"> - </w:t>
      </w:r>
      <w:r w:rsidRPr="00CA7450">
        <w:rPr>
          <w:rFonts w:ascii="Times New Roman" w:hAnsi="Times New Roman" w:cs="Times New Roman"/>
          <w:sz w:val="24"/>
          <w:szCs w:val="24"/>
        </w:rPr>
        <w:t>12</w:t>
      </w:r>
      <w:r w:rsidRPr="00797901">
        <w:rPr>
          <w:rFonts w:ascii="Times New Roman" w:hAnsi="Times New Roman" w:cs="Times New Roman"/>
          <w:sz w:val="24"/>
          <w:szCs w:val="24"/>
        </w:rPr>
        <w:t xml:space="preserve"> часов.</w:t>
      </w:r>
    </w:p>
    <w:p w:rsidR="005E0EDA" w:rsidRPr="00797901" w:rsidRDefault="005E0EDA" w:rsidP="005E0EDA">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Текст</w:t>
      </w:r>
      <w:r>
        <w:rPr>
          <w:rFonts w:ascii="Times New Roman" w:hAnsi="Times New Roman" w:cs="Times New Roman"/>
          <w:sz w:val="24"/>
          <w:szCs w:val="24"/>
        </w:rPr>
        <w:t xml:space="preserve"> - </w:t>
      </w:r>
      <w:r w:rsidRPr="00CA7450">
        <w:rPr>
          <w:rFonts w:ascii="Times New Roman" w:hAnsi="Times New Roman" w:cs="Times New Roman"/>
          <w:sz w:val="24"/>
          <w:szCs w:val="24"/>
        </w:rPr>
        <w:t>15</w:t>
      </w:r>
      <w:r w:rsidRPr="00797901">
        <w:rPr>
          <w:rFonts w:ascii="Times New Roman" w:hAnsi="Times New Roman" w:cs="Times New Roman"/>
          <w:sz w:val="24"/>
          <w:szCs w:val="24"/>
        </w:rPr>
        <w:t xml:space="preserve"> часов.</w:t>
      </w:r>
    </w:p>
    <w:p w:rsidR="005E0EDA" w:rsidRDefault="005E0EDA" w:rsidP="005E0EDA">
      <w:pPr>
        <w:pStyle w:val="a5"/>
        <w:ind w:firstLine="567"/>
        <w:rPr>
          <w:rFonts w:ascii="Times New Roman" w:hAnsi="Times New Roman" w:cs="Times New Roman"/>
          <w:sz w:val="24"/>
          <w:szCs w:val="24"/>
        </w:rPr>
      </w:pPr>
      <w:r w:rsidRPr="00797901">
        <w:rPr>
          <w:rFonts w:ascii="Times New Roman" w:hAnsi="Times New Roman" w:cs="Times New Roman"/>
          <w:sz w:val="24"/>
          <w:szCs w:val="24"/>
        </w:rPr>
        <w:t>Обследование -</w:t>
      </w:r>
      <w:r w:rsidRPr="00CA7450">
        <w:rPr>
          <w:rFonts w:ascii="Times New Roman" w:hAnsi="Times New Roman" w:cs="Times New Roman"/>
          <w:sz w:val="24"/>
          <w:szCs w:val="24"/>
        </w:rPr>
        <w:t>4</w:t>
      </w:r>
      <w:r w:rsidRPr="00797901">
        <w:rPr>
          <w:rFonts w:ascii="Times New Roman" w:hAnsi="Times New Roman" w:cs="Times New Roman"/>
          <w:sz w:val="24"/>
          <w:szCs w:val="24"/>
        </w:rPr>
        <w:t>часа.</w:t>
      </w:r>
    </w:p>
    <w:p w:rsidR="003A01CD" w:rsidRDefault="003A01CD" w:rsidP="003A01CD">
      <w:pPr>
        <w:pStyle w:val="a5"/>
        <w:ind w:firstLine="567"/>
        <w:jc w:val="both"/>
        <w:rPr>
          <w:rFonts w:ascii="Times New Roman" w:hAnsi="Times New Roman" w:cs="Times New Roman"/>
          <w:sz w:val="24"/>
          <w:szCs w:val="24"/>
        </w:rPr>
      </w:pPr>
    </w:p>
    <w:p w:rsidR="003A01CD" w:rsidRPr="00797901" w:rsidRDefault="003A01CD" w:rsidP="003A01CD">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К концу 5 класса обучающиеся должны </w:t>
      </w:r>
      <w:r w:rsidRPr="00797901">
        <w:rPr>
          <w:rStyle w:val="afa"/>
          <w:rFonts w:eastAsiaTheme="minorEastAsia"/>
          <w:sz w:val="24"/>
          <w:szCs w:val="24"/>
        </w:rPr>
        <w:t>знать:</w:t>
      </w:r>
    </w:p>
    <w:p w:rsidR="003A01CD" w:rsidRDefault="003A01CD" w:rsidP="00500C05">
      <w:pPr>
        <w:pStyle w:val="a5"/>
        <w:numPr>
          <w:ilvl w:val="0"/>
          <w:numId w:val="171"/>
        </w:numPr>
        <w:jc w:val="both"/>
        <w:rPr>
          <w:rFonts w:ascii="Times New Roman" w:hAnsi="Times New Roman" w:cs="Times New Roman"/>
          <w:sz w:val="24"/>
          <w:szCs w:val="24"/>
        </w:rPr>
      </w:pPr>
      <w:r w:rsidRPr="00797901">
        <w:rPr>
          <w:rFonts w:ascii="Times New Roman" w:hAnsi="Times New Roman" w:cs="Times New Roman"/>
          <w:sz w:val="24"/>
          <w:szCs w:val="24"/>
        </w:rPr>
        <w:t>алфавит, признак</w:t>
      </w:r>
      <w:r>
        <w:rPr>
          <w:rFonts w:ascii="Times New Roman" w:hAnsi="Times New Roman" w:cs="Times New Roman"/>
          <w:sz w:val="24"/>
          <w:szCs w:val="24"/>
        </w:rPr>
        <w:t xml:space="preserve">и гласных и согласных звуков; </w:t>
      </w:r>
    </w:p>
    <w:p w:rsidR="003A01CD" w:rsidRPr="00797901" w:rsidRDefault="003A01CD" w:rsidP="00500C05">
      <w:pPr>
        <w:pStyle w:val="a5"/>
        <w:numPr>
          <w:ilvl w:val="0"/>
          <w:numId w:val="171"/>
        </w:numPr>
        <w:jc w:val="both"/>
        <w:rPr>
          <w:rFonts w:ascii="Times New Roman" w:hAnsi="Times New Roman" w:cs="Times New Roman"/>
          <w:sz w:val="24"/>
          <w:szCs w:val="24"/>
        </w:rPr>
      </w:pPr>
      <w:r w:rsidRPr="00797901">
        <w:rPr>
          <w:rFonts w:ascii="Times New Roman" w:hAnsi="Times New Roman" w:cs="Times New Roman"/>
          <w:sz w:val="24"/>
          <w:szCs w:val="24"/>
        </w:rPr>
        <w:t>словарь, обобщающие понятия по основным лексическим темам;</w:t>
      </w:r>
    </w:p>
    <w:p w:rsidR="003A01CD" w:rsidRPr="00797901" w:rsidRDefault="003A01CD" w:rsidP="00500C05">
      <w:pPr>
        <w:pStyle w:val="a5"/>
        <w:numPr>
          <w:ilvl w:val="0"/>
          <w:numId w:val="171"/>
        </w:numPr>
        <w:jc w:val="both"/>
        <w:rPr>
          <w:rFonts w:ascii="Times New Roman" w:hAnsi="Times New Roman" w:cs="Times New Roman"/>
          <w:sz w:val="24"/>
          <w:szCs w:val="24"/>
        </w:rPr>
      </w:pPr>
      <w:r w:rsidRPr="00797901">
        <w:rPr>
          <w:rFonts w:ascii="Times New Roman" w:hAnsi="Times New Roman" w:cs="Times New Roman"/>
          <w:sz w:val="24"/>
          <w:szCs w:val="24"/>
        </w:rPr>
        <w:t>четко знать, определять и называть временные и пространственные представления;</w:t>
      </w:r>
    </w:p>
    <w:p w:rsidR="003A01CD" w:rsidRPr="00797901" w:rsidRDefault="003A01CD" w:rsidP="00500C05">
      <w:pPr>
        <w:pStyle w:val="a5"/>
        <w:numPr>
          <w:ilvl w:val="0"/>
          <w:numId w:val="171"/>
        </w:numPr>
        <w:jc w:val="both"/>
        <w:rPr>
          <w:rFonts w:ascii="Times New Roman" w:hAnsi="Times New Roman" w:cs="Times New Roman"/>
          <w:sz w:val="24"/>
          <w:szCs w:val="24"/>
        </w:rPr>
      </w:pPr>
      <w:r w:rsidRPr="00797901">
        <w:rPr>
          <w:rFonts w:ascii="Times New Roman" w:hAnsi="Times New Roman" w:cs="Times New Roman"/>
          <w:sz w:val="24"/>
          <w:szCs w:val="24"/>
        </w:rPr>
        <w:t>правила переноса слов, проверки сомнительных согласных, безударных гласных, состав слова.</w:t>
      </w:r>
    </w:p>
    <w:p w:rsidR="003A01CD" w:rsidRPr="003A01CD" w:rsidRDefault="003A01CD" w:rsidP="003A01CD">
      <w:pPr>
        <w:pStyle w:val="a5"/>
        <w:ind w:firstLine="567"/>
        <w:jc w:val="both"/>
        <w:rPr>
          <w:rFonts w:ascii="Times New Roman" w:hAnsi="Times New Roman" w:cs="Times New Roman"/>
          <w:b/>
          <w:sz w:val="24"/>
          <w:szCs w:val="24"/>
        </w:rPr>
      </w:pPr>
      <w:bookmarkStart w:id="92" w:name="bookmark10"/>
      <w:r>
        <w:rPr>
          <w:rFonts w:ascii="Times New Roman" w:hAnsi="Times New Roman" w:cs="Times New Roman"/>
          <w:b/>
          <w:sz w:val="24"/>
          <w:szCs w:val="24"/>
        </w:rPr>
        <w:t>у</w:t>
      </w:r>
      <w:r w:rsidRPr="003A01CD">
        <w:rPr>
          <w:rFonts w:ascii="Times New Roman" w:hAnsi="Times New Roman" w:cs="Times New Roman"/>
          <w:b/>
          <w:sz w:val="24"/>
          <w:szCs w:val="24"/>
        </w:rPr>
        <w:t>меть:</w:t>
      </w:r>
      <w:bookmarkEnd w:id="92"/>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четко произносить в речи все звуки;</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анализировать слова по звуковому составу (выделять и дифференцировать звуки,</w:t>
      </w:r>
    </w:p>
    <w:p w:rsidR="003A01CD"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устанавливать последовательно</w:t>
      </w:r>
      <w:r>
        <w:rPr>
          <w:rFonts w:ascii="Times New Roman" w:hAnsi="Times New Roman" w:cs="Times New Roman"/>
          <w:sz w:val="24"/>
          <w:szCs w:val="24"/>
        </w:rPr>
        <w:t xml:space="preserve">сть звуков в слове) </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различать звуки и буквы, гласные - согласные, звонкие - глухие, оптически сходные,</w:t>
      </w:r>
    </w:p>
    <w:p w:rsidR="003A01CD" w:rsidRDefault="003A01CD" w:rsidP="00500C05">
      <w:pPr>
        <w:pStyle w:val="a5"/>
        <w:numPr>
          <w:ilvl w:val="0"/>
          <w:numId w:val="172"/>
        </w:numPr>
        <w:jc w:val="both"/>
        <w:rPr>
          <w:rFonts w:ascii="Times New Roman" w:hAnsi="Times New Roman" w:cs="Times New Roman"/>
          <w:sz w:val="24"/>
          <w:szCs w:val="24"/>
        </w:rPr>
      </w:pPr>
      <w:r>
        <w:rPr>
          <w:rFonts w:ascii="Times New Roman" w:hAnsi="Times New Roman" w:cs="Times New Roman"/>
          <w:sz w:val="24"/>
          <w:szCs w:val="24"/>
        </w:rPr>
        <w:t xml:space="preserve">твердые - мягкие, аффрикаты; </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подбирать группы родственных слов (несложные случаи);</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разбирать слова по составу;</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строить простое распространенное предложение, устанавливать связь между словами по вопросам;</w:t>
      </w:r>
    </w:p>
    <w:p w:rsidR="003A01CD"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правильно пользоваться предлогами, ра</w:t>
      </w:r>
      <w:r>
        <w:rPr>
          <w:rFonts w:ascii="Times New Roman" w:hAnsi="Times New Roman" w:cs="Times New Roman"/>
          <w:sz w:val="24"/>
          <w:szCs w:val="24"/>
        </w:rPr>
        <w:t xml:space="preserve">зличать приставки и предлоги; </w:t>
      </w:r>
    </w:p>
    <w:p w:rsidR="003A01CD"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t>владеть практическими способами слово</w:t>
      </w:r>
      <w:r>
        <w:rPr>
          <w:rFonts w:ascii="Times New Roman" w:hAnsi="Times New Roman" w:cs="Times New Roman"/>
          <w:sz w:val="24"/>
          <w:szCs w:val="24"/>
        </w:rPr>
        <w:t xml:space="preserve">образования и словоизменения; </w:t>
      </w:r>
    </w:p>
    <w:p w:rsidR="003A01CD" w:rsidRPr="00797901" w:rsidRDefault="003A01CD" w:rsidP="00500C05">
      <w:pPr>
        <w:pStyle w:val="a5"/>
        <w:numPr>
          <w:ilvl w:val="0"/>
          <w:numId w:val="172"/>
        </w:numPr>
        <w:jc w:val="both"/>
        <w:rPr>
          <w:rFonts w:ascii="Times New Roman" w:hAnsi="Times New Roman" w:cs="Times New Roman"/>
          <w:sz w:val="24"/>
          <w:szCs w:val="24"/>
        </w:rPr>
      </w:pPr>
      <w:r w:rsidRPr="00797901">
        <w:rPr>
          <w:rFonts w:ascii="Times New Roman" w:hAnsi="Times New Roman" w:cs="Times New Roman"/>
          <w:sz w:val="24"/>
          <w:szCs w:val="24"/>
        </w:rPr>
        <w:lastRenderedPageBreak/>
        <w:t>выделять имя существительное как часть речи.</w:t>
      </w:r>
    </w:p>
    <w:p w:rsidR="003A01CD" w:rsidRPr="00797901" w:rsidRDefault="003A01CD" w:rsidP="005E0EDA">
      <w:pPr>
        <w:pStyle w:val="a5"/>
        <w:ind w:firstLine="567"/>
        <w:rPr>
          <w:rFonts w:ascii="Times New Roman" w:hAnsi="Times New Roman" w:cs="Times New Roman"/>
          <w:sz w:val="24"/>
          <w:szCs w:val="24"/>
        </w:rPr>
      </w:pPr>
    </w:p>
    <w:p w:rsidR="003A01CD" w:rsidRDefault="003A01CD" w:rsidP="005E0EDA">
      <w:pPr>
        <w:pStyle w:val="a5"/>
        <w:ind w:firstLine="567"/>
        <w:jc w:val="center"/>
        <w:rPr>
          <w:rFonts w:ascii="Times New Roman" w:hAnsi="Times New Roman" w:cs="Times New Roman"/>
          <w:sz w:val="24"/>
          <w:szCs w:val="24"/>
        </w:rPr>
      </w:pPr>
      <w:bookmarkStart w:id="93" w:name="bookmark5"/>
    </w:p>
    <w:p w:rsidR="00797901" w:rsidRPr="003A01CD" w:rsidRDefault="005E0EDA" w:rsidP="005E0EDA">
      <w:pPr>
        <w:pStyle w:val="a5"/>
        <w:ind w:firstLine="567"/>
        <w:jc w:val="center"/>
        <w:rPr>
          <w:rFonts w:ascii="Times New Roman" w:hAnsi="Times New Roman" w:cs="Times New Roman"/>
          <w:b/>
          <w:sz w:val="24"/>
          <w:szCs w:val="24"/>
        </w:rPr>
      </w:pPr>
      <w:r w:rsidRPr="003A01CD">
        <w:rPr>
          <w:rFonts w:ascii="Times New Roman" w:hAnsi="Times New Roman" w:cs="Times New Roman"/>
          <w:b/>
          <w:sz w:val="24"/>
          <w:szCs w:val="24"/>
        </w:rPr>
        <w:t xml:space="preserve">6 </w:t>
      </w:r>
      <w:r w:rsidR="00797901" w:rsidRPr="003A01CD">
        <w:rPr>
          <w:rFonts w:ascii="Times New Roman" w:hAnsi="Times New Roman" w:cs="Times New Roman"/>
          <w:b/>
          <w:sz w:val="24"/>
          <w:szCs w:val="24"/>
        </w:rPr>
        <w:t>класс (68 часов).</w:t>
      </w:r>
      <w:bookmarkEnd w:id="93"/>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Обследование - 4 часа.</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Гласные первого и второго ряда - 6 часов.</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Дифференциация звонких и глухих согласных - 17 часов.</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Состав слова - 6 часов.</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Имя прилагательное - 31 часа.</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Обследование - 4 часа.</w:t>
      </w:r>
    </w:p>
    <w:p w:rsidR="003A01CD" w:rsidRDefault="003A01CD" w:rsidP="003A01CD">
      <w:pPr>
        <w:pStyle w:val="a5"/>
        <w:ind w:firstLine="567"/>
        <w:jc w:val="both"/>
        <w:rPr>
          <w:rFonts w:ascii="Times New Roman" w:hAnsi="Times New Roman" w:cs="Times New Roman"/>
          <w:sz w:val="24"/>
          <w:szCs w:val="24"/>
        </w:rPr>
      </w:pPr>
      <w:bookmarkStart w:id="94" w:name="bookmark6"/>
    </w:p>
    <w:p w:rsidR="003A01CD" w:rsidRPr="00797901" w:rsidRDefault="003A01CD" w:rsidP="003A01CD">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К концу 6 класса обучающиеся должны </w:t>
      </w:r>
      <w:r w:rsidRPr="00797901">
        <w:rPr>
          <w:rStyle w:val="afa"/>
          <w:rFonts w:eastAsiaTheme="minorEastAsia"/>
          <w:sz w:val="24"/>
          <w:szCs w:val="24"/>
        </w:rPr>
        <w:t>знать:</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правильное название букв алфавита;</w:t>
      </w:r>
    </w:p>
    <w:p w:rsidR="003A01CD"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части речи;</w:t>
      </w:r>
    </w:p>
    <w:p w:rsidR="003A01CD" w:rsidRDefault="003A01CD" w:rsidP="00500C05">
      <w:pPr>
        <w:pStyle w:val="a5"/>
        <w:numPr>
          <w:ilvl w:val="0"/>
          <w:numId w:val="173"/>
        </w:numPr>
        <w:jc w:val="both"/>
        <w:rPr>
          <w:rFonts w:ascii="Times New Roman" w:hAnsi="Times New Roman" w:cs="Times New Roman"/>
          <w:sz w:val="24"/>
          <w:szCs w:val="24"/>
        </w:rPr>
      </w:pPr>
      <w:r w:rsidRPr="003A01CD">
        <w:rPr>
          <w:rFonts w:ascii="Times New Roman" w:hAnsi="Times New Roman" w:cs="Times New Roman"/>
          <w:sz w:val="24"/>
          <w:szCs w:val="24"/>
        </w:rPr>
        <w:t xml:space="preserve">состав слова; </w:t>
      </w:r>
    </w:p>
    <w:p w:rsidR="003A01CD" w:rsidRPr="003A01CD" w:rsidRDefault="003A01CD" w:rsidP="003A01CD">
      <w:pPr>
        <w:pStyle w:val="a5"/>
        <w:jc w:val="both"/>
        <w:rPr>
          <w:rFonts w:ascii="Times New Roman" w:hAnsi="Times New Roman" w:cs="Times New Roman"/>
          <w:sz w:val="24"/>
          <w:szCs w:val="24"/>
        </w:rPr>
      </w:pPr>
      <w:r w:rsidRPr="003A01CD">
        <w:rPr>
          <w:rStyle w:val="afa"/>
          <w:rFonts w:eastAsiaTheme="minorEastAsia"/>
          <w:sz w:val="24"/>
          <w:szCs w:val="24"/>
        </w:rPr>
        <w:t>уметь:</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полноценно разбираться в звуковом составе слова, используя навыки анализа и синтеза;</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читать правильно, осознанно, выразительно целыми словами, используя логические ударения, читать «про себя»;</w:t>
      </w:r>
    </w:p>
    <w:p w:rsidR="003A01CD" w:rsidRDefault="003A01CD" w:rsidP="00500C05">
      <w:pPr>
        <w:pStyle w:val="a5"/>
        <w:numPr>
          <w:ilvl w:val="0"/>
          <w:numId w:val="173"/>
        </w:numPr>
        <w:jc w:val="both"/>
        <w:rPr>
          <w:rFonts w:ascii="Times New Roman" w:hAnsi="Times New Roman" w:cs="Times New Roman"/>
          <w:sz w:val="24"/>
          <w:szCs w:val="24"/>
        </w:rPr>
      </w:pPr>
      <w:r>
        <w:rPr>
          <w:rFonts w:ascii="Times New Roman" w:hAnsi="Times New Roman" w:cs="Times New Roman"/>
          <w:sz w:val="24"/>
          <w:szCs w:val="24"/>
        </w:rPr>
        <w:t xml:space="preserve">выделять главную мысль; </w:t>
      </w:r>
    </w:p>
    <w:p w:rsidR="003A01CD"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пересказыва</w:t>
      </w:r>
      <w:r>
        <w:rPr>
          <w:rFonts w:ascii="Times New Roman" w:hAnsi="Times New Roman" w:cs="Times New Roman"/>
          <w:sz w:val="24"/>
          <w:szCs w:val="24"/>
        </w:rPr>
        <w:t xml:space="preserve">ть полно и выборочно по плану; </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подбирать группы родственных слов;</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различать части речи;</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строить и распространять простые предложения и предложения с однородными членами;</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образовывать слова с помощью приставок и суффиксов;</w:t>
      </w:r>
    </w:p>
    <w:p w:rsidR="003A01CD"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различать предлоги и приставки; устанавливат</w:t>
      </w:r>
      <w:r>
        <w:rPr>
          <w:rFonts w:ascii="Times New Roman" w:hAnsi="Times New Roman" w:cs="Times New Roman"/>
          <w:sz w:val="24"/>
          <w:szCs w:val="24"/>
        </w:rPr>
        <w:t xml:space="preserve">ь причинно-следственные связи; </w:t>
      </w:r>
    </w:p>
    <w:p w:rsidR="003A01CD"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выделять пре</w:t>
      </w:r>
      <w:r>
        <w:rPr>
          <w:rFonts w:ascii="Times New Roman" w:hAnsi="Times New Roman" w:cs="Times New Roman"/>
          <w:sz w:val="24"/>
          <w:szCs w:val="24"/>
        </w:rPr>
        <w:t xml:space="preserve">дложения из сплошного текста; </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составлять предложения из слов, словосочетаний;</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письменно отвечать на вопросы;</w:t>
      </w:r>
    </w:p>
    <w:p w:rsidR="003A01CD" w:rsidRPr="00797901" w:rsidRDefault="003A01CD" w:rsidP="00500C05">
      <w:pPr>
        <w:pStyle w:val="a5"/>
        <w:numPr>
          <w:ilvl w:val="0"/>
          <w:numId w:val="173"/>
        </w:numPr>
        <w:jc w:val="both"/>
        <w:rPr>
          <w:rFonts w:ascii="Times New Roman" w:hAnsi="Times New Roman" w:cs="Times New Roman"/>
          <w:sz w:val="24"/>
          <w:szCs w:val="24"/>
        </w:rPr>
      </w:pPr>
      <w:r w:rsidRPr="00797901">
        <w:rPr>
          <w:rFonts w:ascii="Times New Roman" w:hAnsi="Times New Roman" w:cs="Times New Roman"/>
          <w:sz w:val="24"/>
          <w:szCs w:val="24"/>
        </w:rPr>
        <w:t>работать с деформированным текстом.</w:t>
      </w:r>
    </w:p>
    <w:p w:rsidR="003A01CD" w:rsidRDefault="003A01CD" w:rsidP="005E0EDA">
      <w:pPr>
        <w:pStyle w:val="a5"/>
        <w:ind w:firstLine="567"/>
        <w:jc w:val="center"/>
        <w:rPr>
          <w:rFonts w:ascii="Times New Roman" w:hAnsi="Times New Roman" w:cs="Times New Roman"/>
          <w:sz w:val="24"/>
          <w:szCs w:val="24"/>
        </w:rPr>
      </w:pPr>
    </w:p>
    <w:p w:rsidR="00797901" w:rsidRPr="00500C05" w:rsidRDefault="005E0EDA" w:rsidP="005E0EDA">
      <w:pPr>
        <w:pStyle w:val="a5"/>
        <w:ind w:firstLine="567"/>
        <w:jc w:val="center"/>
        <w:rPr>
          <w:rFonts w:ascii="Times New Roman" w:hAnsi="Times New Roman" w:cs="Times New Roman"/>
          <w:b/>
          <w:sz w:val="24"/>
          <w:szCs w:val="24"/>
        </w:rPr>
      </w:pPr>
      <w:r w:rsidRPr="00500C05">
        <w:rPr>
          <w:rFonts w:ascii="Times New Roman" w:hAnsi="Times New Roman" w:cs="Times New Roman"/>
          <w:b/>
          <w:sz w:val="24"/>
          <w:szCs w:val="24"/>
        </w:rPr>
        <w:t xml:space="preserve">7 </w:t>
      </w:r>
      <w:r w:rsidR="00797901" w:rsidRPr="00500C05">
        <w:rPr>
          <w:rFonts w:ascii="Times New Roman" w:hAnsi="Times New Roman" w:cs="Times New Roman"/>
          <w:b/>
          <w:sz w:val="24"/>
          <w:szCs w:val="24"/>
        </w:rPr>
        <w:t>класс (68 часов).</w:t>
      </w:r>
      <w:bookmarkEnd w:id="94"/>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Обследование - 4 часа.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Дифференциация согласных - 16 часов. </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Дифференциация звонких и глухих согласных - 11 часов.</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Глагол - 33 часа. Обследование - 4 часа.</w:t>
      </w:r>
    </w:p>
    <w:p w:rsidR="00500C05" w:rsidRDefault="00500C05" w:rsidP="00500C05">
      <w:pPr>
        <w:pStyle w:val="a5"/>
        <w:ind w:firstLine="567"/>
        <w:jc w:val="both"/>
        <w:rPr>
          <w:rFonts w:ascii="Times New Roman" w:hAnsi="Times New Roman" w:cs="Times New Roman"/>
          <w:sz w:val="24"/>
          <w:szCs w:val="24"/>
        </w:rPr>
      </w:pPr>
      <w:bookmarkStart w:id="95" w:name="bookmark7"/>
    </w:p>
    <w:p w:rsidR="00500C05" w:rsidRPr="00797901" w:rsidRDefault="00500C05" w:rsidP="00500C05">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К концу 7 класса обучающиеся должны </w:t>
      </w:r>
      <w:r w:rsidRPr="00797901">
        <w:rPr>
          <w:rStyle w:val="afa"/>
          <w:rFonts w:eastAsiaTheme="minorEastAsia"/>
          <w:sz w:val="24"/>
          <w:szCs w:val="24"/>
        </w:rPr>
        <w:t>знать</w:t>
      </w:r>
    </w:p>
    <w:p w:rsidR="00500C05" w:rsidRPr="00797901" w:rsidRDefault="00500C05" w:rsidP="00500C05">
      <w:pPr>
        <w:pStyle w:val="a5"/>
        <w:numPr>
          <w:ilvl w:val="0"/>
          <w:numId w:val="174"/>
        </w:numPr>
        <w:jc w:val="both"/>
        <w:rPr>
          <w:rFonts w:ascii="Times New Roman" w:hAnsi="Times New Roman" w:cs="Times New Roman"/>
          <w:sz w:val="24"/>
          <w:szCs w:val="24"/>
        </w:rPr>
      </w:pPr>
      <w:r w:rsidRPr="00797901">
        <w:rPr>
          <w:rFonts w:ascii="Times New Roman" w:hAnsi="Times New Roman" w:cs="Times New Roman"/>
          <w:sz w:val="24"/>
          <w:szCs w:val="24"/>
        </w:rPr>
        <w:t>понятия: простое и сложное предложение, однородные члены предложения, сложные предложения с союзами;</w:t>
      </w:r>
    </w:p>
    <w:p w:rsidR="00500C05" w:rsidRPr="00797901" w:rsidRDefault="00500C05" w:rsidP="00500C05">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части речи; </w:t>
      </w:r>
      <w:r w:rsidRPr="00797901">
        <w:rPr>
          <w:rStyle w:val="afa"/>
          <w:rFonts w:eastAsiaTheme="minorEastAsia"/>
          <w:sz w:val="24"/>
          <w:szCs w:val="24"/>
        </w:rPr>
        <w:t>уметь:</w:t>
      </w:r>
    </w:p>
    <w:p w:rsidR="00500C05" w:rsidRPr="00797901" w:rsidRDefault="00500C05" w:rsidP="00500C05">
      <w:pPr>
        <w:pStyle w:val="a5"/>
        <w:numPr>
          <w:ilvl w:val="0"/>
          <w:numId w:val="174"/>
        </w:numPr>
        <w:jc w:val="both"/>
        <w:rPr>
          <w:rFonts w:ascii="Times New Roman" w:hAnsi="Times New Roman" w:cs="Times New Roman"/>
          <w:sz w:val="24"/>
          <w:szCs w:val="24"/>
        </w:rPr>
      </w:pPr>
      <w:r w:rsidRPr="00797901">
        <w:rPr>
          <w:rFonts w:ascii="Times New Roman" w:hAnsi="Times New Roman" w:cs="Times New Roman"/>
          <w:sz w:val="24"/>
          <w:szCs w:val="24"/>
        </w:rPr>
        <w:t>различать члены предложения,</w:t>
      </w:r>
    </w:p>
    <w:p w:rsidR="00500C05" w:rsidRPr="00797901" w:rsidRDefault="00500C05" w:rsidP="00500C05">
      <w:pPr>
        <w:pStyle w:val="a5"/>
        <w:numPr>
          <w:ilvl w:val="0"/>
          <w:numId w:val="174"/>
        </w:numPr>
        <w:jc w:val="both"/>
        <w:rPr>
          <w:rFonts w:ascii="Times New Roman" w:hAnsi="Times New Roman" w:cs="Times New Roman"/>
          <w:sz w:val="24"/>
          <w:szCs w:val="24"/>
        </w:rPr>
      </w:pPr>
      <w:r w:rsidRPr="00797901">
        <w:rPr>
          <w:rFonts w:ascii="Times New Roman" w:hAnsi="Times New Roman" w:cs="Times New Roman"/>
          <w:sz w:val="24"/>
          <w:szCs w:val="24"/>
        </w:rPr>
        <w:t>дифференцировать предложения простые и сложные; г писать под диктовку текст, применять правило проверки написания слов;</w:t>
      </w:r>
    </w:p>
    <w:p w:rsidR="00500C05" w:rsidRPr="00797901" w:rsidRDefault="00500C05" w:rsidP="00500C05">
      <w:pPr>
        <w:pStyle w:val="a5"/>
        <w:numPr>
          <w:ilvl w:val="0"/>
          <w:numId w:val="174"/>
        </w:numPr>
        <w:jc w:val="both"/>
        <w:rPr>
          <w:rFonts w:ascii="Times New Roman" w:hAnsi="Times New Roman" w:cs="Times New Roman"/>
          <w:sz w:val="24"/>
          <w:szCs w:val="24"/>
        </w:rPr>
      </w:pPr>
      <w:r w:rsidRPr="00797901">
        <w:rPr>
          <w:rFonts w:ascii="Times New Roman" w:hAnsi="Times New Roman" w:cs="Times New Roman"/>
          <w:sz w:val="24"/>
          <w:szCs w:val="24"/>
        </w:rPr>
        <w:t>писать слова с непроверяемыми гласными и согласными в корне слова, сложные слова с соединительными гласными;</w:t>
      </w:r>
    </w:p>
    <w:p w:rsidR="00500C05" w:rsidRPr="00797901" w:rsidRDefault="00500C05" w:rsidP="00500C05">
      <w:pPr>
        <w:pStyle w:val="a5"/>
        <w:numPr>
          <w:ilvl w:val="0"/>
          <w:numId w:val="174"/>
        </w:numPr>
        <w:jc w:val="both"/>
        <w:rPr>
          <w:rFonts w:ascii="Times New Roman" w:hAnsi="Times New Roman" w:cs="Times New Roman"/>
          <w:sz w:val="24"/>
          <w:szCs w:val="24"/>
        </w:rPr>
      </w:pPr>
      <w:r w:rsidRPr="00797901">
        <w:rPr>
          <w:rFonts w:ascii="Times New Roman" w:hAnsi="Times New Roman" w:cs="Times New Roman"/>
          <w:sz w:val="24"/>
          <w:szCs w:val="24"/>
        </w:rPr>
        <w:t>уметь вы</w:t>
      </w:r>
      <w:r>
        <w:rPr>
          <w:rFonts w:ascii="Times New Roman" w:hAnsi="Times New Roman" w:cs="Times New Roman"/>
          <w:sz w:val="24"/>
          <w:szCs w:val="24"/>
        </w:rPr>
        <w:t>делять имя существительное, глаго</w:t>
      </w:r>
      <w:r w:rsidRPr="00797901">
        <w:rPr>
          <w:rFonts w:ascii="Times New Roman" w:hAnsi="Times New Roman" w:cs="Times New Roman"/>
          <w:sz w:val="24"/>
          <w:szCs w:val="24"/>
        </w:rPr>
        <w:t>л, имя прилагательное, местоимение как часть речи.</w:t>
      </w:r>
    </w:p>
    <w:p w:rsidR="003A01CD" w:rsidRDefault="003A01CD" w:rsidP="005E0EDA">
      <w:pPr>
        <w:pStyle w:val="a5"/>
        <w:ind w:firstLine="567"/>
        <w:jc w:val="center"/>
        <w:rPr>
          <w:rFonts w:ascii="Times New Roman" w:hAnsi="Times New Roman" w:cs="Times New Roman"/>
          <w:sz w:val="24"/>
          <w:szCs w:val="24"/>
        </w:rPr>
      </w:pPr>
    </w:p>
    <w:p w:rsidR="00797901" w:rsidRPr="00500C05" w:rsidRDefault="005E0EDA" w:rsidP="005E0EDA">
      <w:pPr>
        <w:pStyle w:val="a5"/>
        <w:ind w:firstLine="567"/>
        <w:jc w:val="center"/>
        <w:rPr>
          <w:rFonts w:ascii="Times New Roman" w:hAnsi="Times New Roman" w:cs="Times New Roman"/>
          <w:b/>
          <w:sz w:val="24"/>
          <w:szCs w:val="24"/>
        </w:rPr>
      </w:pPr>
      <w:r w:rsidRPr="00500C05">
        <w:rPr>
          <w:rFonts w:ascii="Times New Roman" w:hAnsi="Times New Roman" w:cs="Times New Roman"/>
          <w:b/>
          <w:sz w:val="24"/>
          <w:szCs w:val="24"/>
        </w:rPr>
        <w:t>8</w:t>
      </w:r>
      <w:r w:rsidR="00797901" w:rsidRPr="00500C05">
        <w:rPr>
          <w:rFonts w:ascii="Times New Roman" w:hAnsi="Times New Roman" w:cs="Times New Roman"/>
          <w:b/>
          <w:sz w:val="24"/>
          <w:szCs w:val="24"/>
        </w:rPr>
        <w:t>класс (68 часов).</w:t>
      </w:r>
      <w:bookmarkEnd w:id="95"/>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Обследование - 4 часа.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Дифференциация согласных - 16 часов.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Дифференциация звонких и глухих согласных - 11 часов.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lastRenderedPageBreak/>
        <w:t xml:space="preserve">Глагол - 33 часа. </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Обследование - 4 часа.</w:t>
      </w:r>
    </w:p>
    <w:p w:rsidR="00500C05" w:rsidRPr="00797901" w:rsidRDefault="00500C05" w:rsidP="00500C05">
      <w:pPr>
        <w:pStyle w:val="a5"/>
        <w:ind w:firstLine="567"/>
        <w:jc w:val="both"/>
        <w:rPr>
          <w:rFonts w:ascii="Times New Roman" w:hAnsi="Times New Roman" w:cs="Times New Roman"/>
          <w:sz w:val="24"/>
          <w:szCs w:val="24"/>
        </w:rPr>
      </w:pPr>
      <w:bookmarkStart w:id="96" w:name="bookmark8"/>
      <w:r w:rsidRPr="00797901">
        <w:rPr>
          <w:rFonts w:ascii="Times New Roman" w:hAnsi="Times New Roman" w:cs="Times New Roman"/>
          <w:sz w:val="24"/>
          <w:szCs w:val="24"/>
        </w:rPr>
        <w:t xml:space="preserve">К концу 8класса обучающиеся должны </w:t>
      </w:r>
      <w:r w:rsidRPr="00797901">
        <w:rPr>
          <w:rStyle w:val="afa"/>
          <w:rFonts w:eastAsiaTheme="minorEastAsia"/>
          <w:sz w:val="24"/>
          <w:szCs w:val="24"/>
        </w:rPr>
        <w:t>знать</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особенности однородных членов предложения, постановка запятой между ними;</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правила пунктуации в сложных предложениях без союзов и с союзами И, А, НО;</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части слова;</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правила правописания;</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способы образования сложных слов;</w:t>
      </w:r>
    </w:p>
    <w:p w:rsidR="00500C05" w:rsidRPr="00797901" w:rsidRDefault="00500C05" w:rsidP="00500C05">
      <w:pPr>
        <w:pStyle w:val="a5"/>
        <w:numPr>
          <w:ilvl w:val="0"/>
          <w:numId w:val="175"/>
        </w:numPr>
        <w:jc w:val="both"/>
        <w:rPr>
          <w:rFonts w:ascii="Times New Roman" w:hAnsi="Times New Roman" w:cs="Times New Roman"/>
          <w:sz w:val="24"/>
          <w:szCs w:val="24"/>
        </w:rPr>
      </w:pPr>
      <w:r w:rsidRPr="00797901">
        <w:rPr>
          <w:rFonts w:ascii="Times New Roman" w:hAnsi="Times New Roman" w:cs="Times New Roman"/>
          <w:sz w:val="24"/>
          <w:szCs w:val="24"/>
        </w:rPr>
        <w:t>главные и второстепенные члены предложения; роль главных членов предложения; особенности распространенных и нераспространенных предложений. Особенности однородных членов; правила постановки запятой в предложении с однородными членами; выделение знаками обращения в предложении; правила постановки запятой в сложных предложениях без союзов и с союзами; виды предложений по интонации;</w:t>
      </w:r>
    </w:p>
    <w:p w:rsidR="00500C05" w:rsidRPr="00500C05" w:rsidRDefault="00500C05" w:rsidP="00500C05">
      <w:pPr>
        <w:pStyle w:val="a5"/>
        <w:ind w:firstLine="567"/>
        <w:jc w:val="both"/>
        <w:rPr>
          <w:rFonts w:ascii="Times New Roman" w:hAnsi="Times New Roman" w:cs="Times New Roman"/>
          <w:b/>
          <w:sz w:val="24"/>
          <w:szCs w:val="24"/>
        </w:rPr>
      </w:pPr>
      <w:bookmarkStart w:id="97" w:name="bookmark11"/>
      <w:r w:rsidRPr="00500C05">
        <w:rPr>
          <w:rFonts w:ascii="Times New Roman" w:hAnsi="Times New Roman" w:cs="Times New Roman"/>
          <w:b/>
          <w:sz w:val="24"/>
          <w:szCs w:val="24"/>
        </w:rPr>
        <w:t>уметь:</w:t>
      </w:r>
      <w:bookmarkEnd w:id="97"/>
    </w:p>
    <w:p w:rsidR="00500C05" w:rsidRPr="00797901"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отличать простое предложение от сложного; выделять в предложении главные и второстепенные члены; распознавать однородные члены в предложении, соблюдать интонацию перечисления; применять правила постановки запятой в сложных предложениях без союзов и с союзами;</w:t>
      </w:r>
    </w:p>
    <w:p w:rsidR="00500C05" w:rsidRPr="00797901"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разбирать слова по составу, подбирать однокоренные слова;</w:t>
      </w:r>
    </w:p>
    <w:p w:rsidR="00500C05" w:rsidRPr="00797901"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образовывать слова с помощью приставок и суффиксов;</w:t>
      </w:r>
    </w:p>
    <w:p w:rsidR="00500C05" w:rsidRPr="00797901"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применять правила правописания при письме;</w:t>
      </w:r>
    </w:p>
    <w:p w:rsidR="00500C05" w:rsidRPr="00797901"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 xml:space="preserve">образовывать сложные слова при помощи соединительных гласных О </w:t>
      </w:r>
      <w:r w:rsidRPr="00797901">
        <w:rPr>
          <w:rStyle w:val="1pt"/>
          <w:rFonts w:eastAsiaTheme="minorEastAsia"/>
          <w:sz w:val="24"/>
          <w:szCs w:val="24"/>
        </w:rPr>
        <w:t>иЕ;</w:t>
      </w:r>
    </w:p>
    <w:p w:rsidR="00500C05" w:rsidRDefault="00500C05"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 xml:space="preserve">составлять текст, отражающий содержание картины; правильно строить предложения; </w:t>
      </w:r>
    </w:p>
    <w:p w:rsidR="00500C05" w:rsidRDefault="00500C05" w:rsidP="003A01CD">
      <w:pPr>
        <w:pStyle w:val="a5"/>
        <w:ind w:firstLine="567"/>
        <w:jc w:val="center"/>
        <w:rPr>
          <w:rFonts w:ascii="Times New Roman" w:hAnsi="Times New Roman" w:cs="Times New Roman"/>
          <w:sz w:val="24"/>
          <w:szCs w:val="24"/>
        </w:rPr>
      </w:pPr>
    </w:p>
    <w:p w:rsidR="00797901" w:rsidRPr="00797901" w:rsidRDefault="005E0EDA" w:rsidP="003A01CD">
      <w:pPr>
        <w:pStyle w:val="a5"/>
        <w:ind w:firstLine="567"/>
        <w:jc w:val="center"/>
        <w:rPr>
          <w:rFonts w:ascii="Times New Roman" w:hAnsi="Times New Roman" w:cs="Times New Roman"/>
          <w:sz w:val="24"/>
          <w:szCs w:val="24"/>
        </w:rPr>
      </w:pPr>
      <w:r>
        <w:rPr>
          <w:rFonts w:ascii="Times New Roman" w:hAnsi="Times New Roman" w:cs="Times New Roman"/>
          <w:sz w:val="24"/>
          <w:szCs w:val="24"/>
        </w:rPr>
        <w:t xml:space="preserve">9 </w:t>
      </w:r>
      <w:r w:rsidR="00797901" w:rsidRPr="00797901">
        <w:rPr>
          <w:rFonts w:ascii="Times New Roman" w:hAnsi="Times New Roman" w:cs="Times New Roman"/>
          <w:sz w:val="24"/>
          <w:szCs w:val="24"/>
        </w:rPr>
        <w:t>класс (68 часов).</w:t>
      </w:r>
      <w:bookmarkEnd w:id="96"/>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Обследование - 4 часа.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Дифференциация согласных - 16 часов.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Дифференциация звонких и глухих согласных - 11 часов. </w:t>
      </w:r>
    </w:p>
    <w:p w:rsidR="003A01CD"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 xml:space="preserve">Глагол - 33 часа. </w:t>
      </w:r>
    </w:p>
    <w:p w:rsidR="00797901" w:rsidRPr="00797901" w:rsidRDefault="00797901" w:rsidP="00797901">
      <w:pPr>
        <w:pStyle w:val="a5"/>
        <w:ind w:firstLine="567"/>
        <w:jc w:val="both"/>
        <w:rPr>
          <w:rFonts w:ascii="Times New Roman" w:hAnsi="Times New Roman" w:cs="Times New Roman"/>
          <w:sz w:val="24"/>
          <w:szCs w:val="24"/>
        </w:rPr>
      </w:pPr>
      <w:r w:rsidRPr="00797901">
        <w:rPr>
          <w:rFonts w:ascii="Times New Roman" w:hAnsi="Times New Roman" w:cs="Times New Roman"/>
          <w:sz w:val="24"/>
          <w:szCs w:val="24"/>
        </w:rPr>
        <w:t>Обследование - 4 часа.</w:t>
      </w:r>
    </w:p>
    <w:p w:rsidR="003A01CD" w:rsidRDefault="003A01CD" w:rsidP="00797901">
      <w:pPr>
        <w:pStyle w:val="a5"/>
        <w:ind w:firstLine="567"/>
        <w:jc w:val="both"/>
        <w:rPr>
          <w:rFonts w:ascii="Times New Roman" w:hAnsi="Times New Roman" w:cs="Times New Roman"/>
          <w:sz w:val="24"/>
          <w:szCs w:val="24"/>
        </w:rPr>
      </w:pPr>
      <w:bookmarkStart w:id="98" w:name="bookmark9"/>
    </w:p>
    <w:bookmarkEnd w:id="98"/>
    <w:p w:rsidR="00797901" w:rsidRPr="00797901" w:rsidRDefault="00797901" w:rsidP="00500C05">
      <w:pPr>
        <w:pStyle w:val="a5"/>
        <w:ind w:left="360"/>
        <w:jc w:val="both"/>
        <w:rPr>
          <w:rFonts w:ascii="Times New Roman" w:hAnsi="Times New Roman" w:cs="Times New Roman"/>
          <w:sz w:val="24"/>
          <w:szCs w:val="24"/>
        </w:rPr>
      </w:pPr>
      <w:r w:rsidRPr="00797901">
        <w:rPr>
          <w:rFonts w:ascii="Times New Roman" w:hAnsi="Times New Roman" w:cs="Times New Roman"/>
          <w:sz w:val="24"/>
          <w:szCs w:val="24"/>
        </w:rPr>
        <w:t xml:space="preserve">К концу 9 класса обучающиеся должны </w:t>
      </w:r>
      <w:r w:rsidRPr="00797901">
        <w:rPr>
          <w:rStyle w:val="afa"/>
          <w:rFonts w:eastAsiaTheme="minorEastAsia"/>
          <w:sz w:val="24"/>
          <w:szCs w:val="24"/>
        </w:rPr>
        <w:t>знать:</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виды предложений по интонации; особенности однородных членов предложения, постановка запятой между ними; правила пунктуации при обращении; в сложных предложениях без союзов, с союзами И, А, НО; с союзными словами ЧТО, ЧТОБЫ, ГДЕ, КОГДА;</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группы гласных и согласных; парные звонкие и глухие согласные; непарные согласные; правила написания мягкого и твердого знаков в словах; правила правописания ударных и безударных гласных, парных звонких и глухих согласных, непроизносимых согласных в корне слова; способы проверки слов;</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главные и второстепенные члены предложения; роль главных членов предложения; особенности однородных членов; правила постановки знаков препинания при однородных членах, при обращении, в сложных предложениях с союзом и без союза, при оформлении прямой речи.</w:t>
      </w:r>
    </w:p>
    <w:p w:rsidR="00797901" w:rsidRPr="00500C05" w:rsidRDefault="00797901" w:rsidP="00500C05">
      <w:pPr>
        <w:pStyle w:val="a5"/>
        <w:ind w:left="360"/>
        <w:jc w:val="both"/>
        <w:rPr>
          <w:rFonts w:ascii="Times New Roman" w:hAnsi="Times New Roman" w:cs="Times New Roman"/>
          <w:b/>
          <w:sz w:val="24"/>
          <w:szCs w:val="24"/>
        </w:rPr>
      </w:pPr>
      <w:bookmarkStart w:id="99" w:name="bookmark12"/>
      <w:r w:rsidRPr="00500C05">
        <w:rPr>
          <w:rFonts w:ascii="Times New Roman" w:hAnsi="Times New Roman" w:cs="Times New Roman"/>
          <w:b/>
          <w:sz w:val="24"/>
          <w:szCs w:val="24"/>
        </w:rPr>
        <w:t>уметь:</w:t>
      </w:r>
      <w:bookmarkEnd w:id="99"/>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определять границы предложений; ставить нужные знаки препинания в конце предложения;</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распознавать однородные члены в предложении, соблюдать интонацию перечисления;</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распознавать обращения в предложении, выделять их запятыми;</w:t>
      </w:r>
    </w:p>
    <w:p w:rsidR="00797901" w:rsidRP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приметать правила постановки запятой в сложных предложениях без союзов, с союзами и союзными словами;</w:t>
      </w:r>
    </w:p>
    <w:p w:rsidR="00797901" w:rsidRDefault="00797901" w:rsidP="00500C05">
      <w:pPr>
        <w:pStyle w:val="a5"/>
        <w:numPr>
          <w:ilvl w:val="0"/>
          <w:numId w:val="176"/>
        </w:numPr>
        <w:jc w:val="both"/>
        <w:rPr>
          <w:rFonts w:ascii="Times New Roman" w:hAnsi="Times New Roman" w:cs="Times New Roman"/>
          <w:sz w:val="24"/>
          <w:szCs w:val="24"/>
        </w:rPr>
      </w:pPr>
      <w:r w:rsidRPr="00797901">
        <w:rPr>
          <w:rFonts w:ascii="Times New Roman" w:hAnsi="Times New Roman" w:cs="Times New Roman"/>
          <w:sz w:val="24"/>
          <w:szCs w:val="24"/>
        </w:rPr>
        <w:t xml:space="preserve">проверять написание слов с парными звонкими и глухими согласными в корне; распознавать в словах проверяемые и непроверяемые безударные гласные в корне и подбирать проверочные слова, сравнивать написание корта в проверочном и </w:t>
      </w:r>
      <w:r w:rsidRPr="00797901">
        <w:rPr>
          <w:rFonts w:ascii="Times New Roman" w:hAnsi="Times New Roman" w:cs="Times New Roman"/>
          <w:sz w:val="24"/>
          <w:szCs w:val="24"/>
        </w:rPr>
        <w:lastRenderedPageBreak/>
        <w:t>проверяемом словах; отличать разделительный мягкий от разделительного твердого знака.</w:t>
      </w:r>
    </w:p>
    <w:p w:rsidR="00AA354A" w:rsidRDefault="00AA354A" w:rsidP="00AA354A">
      <w:pPr>
        <w:pStyle w:val="a5"/>
        <w:jc w:val="both"/>
        <w:rPr>
          <w:rFonts w:ascii="Times New Roman" w:hAnsi="Times New Roman" w:cs="Times New Roman"/>
          <w:sz w:val="24"/>
          <w:szCs w:val="24"/>
        </w:rPr>
      </w:pPr>
    </w:p>
    <w:p w:rsidR="00AA354A" w:rsidRDefault="00AA354A" w:rsidP="00AA354A">
      <w:pPr>
        <w:pStyle w:val="a5"/>
        <w:jc w:val="both"/>
        <w:rPr>
          <w:rFonts w:ascii="Times New Roman" w:hAnsi="Times New Roman" w:cs="Times New Roman"/>
          <w:sz w:val="24"/>
          <w:szCs w:val="24"/>
        </w:rPr>
      </w:pPr>
    </w:p>
    <w:p w:rsidR="00AA354A" w:rsidRDefault="00AA354A" w:rsidP="00AA354A">
      <w:pPr>
        <w:pStyle w:val="a5"/>
        <w:jc w:val="both"/>
        <w:rPr>
          <w:rFonts w:ascii="Times New Roman" w:hAnsi="Times New Roman" w:cs="Times New Roman"/>
          <w:sz w:val="24"/>
          <w:szCs w:val="24"/>
        </w:rPr>
      </w:pPr>
      <w:r w:rsidRPr="00DD39D3">
        <w:rPr>
          <w:rFonts w:ascii="Times New Roman" w:eastAsia="Times New Roman,BoldItalic" w:hAnsi="Times New Roman" w:cs="Times New Roman"/>
          <w:bCs/>
          <w:iCs/>
          <w:color w:val="00000A"/>
          <w:sz w:val="24"/>
          <w:szCs w:val="24"/>
          <w:highlight w:val="yellow"/>
        </w:rPr>
        <w:t xml:space="preserve">Программы коррекционно – развивающей области: психокоррекционные и логопедические занятия, коррекционные занятия дефектолога.  </w:t>
      </w:r>
      <w:r w:rsidRPr="00DD39D3">
        <w:rPr>
          <w:rFonts w:ascii="Times New Roman" w:eastAsia="Times New Roman,BoldItalic" w:hAnsi="Times New Roman" w:cs="Times New Roman"/>
          <w:b/>
          <w:bCs/>
          <w:iCs/>
          <w:color w:val="00000A"/>
          <w:sz w:val="24"/>
          <w:szCs w:val="24"/>
          <w:highlight w:val="yellow"/>
        </w:rPr>
        <w:t>Приложение 3.</w:t>
      </w:r>
    </w:p>
    <w:p w:rsidR="00AA354A" w:rsidRDefault="00AA354A" w:rsidP="00AA354A">
      <w:pPr>
        <w:pStyle w:val="a5"/>
        <w:jc w:val="both"/>
        <w:rPr>
          <w:rFonts w:ascii="Times New Roman" w:hAnsi="Times New Roman" w:cs="Times New Roman"/>
          <w:sz w:val="24"/>
          <w:szCs w:val="24"/>
        </w:rPr>
      </w:pPr>
    </w:p>
    <w:p w:rsidR="00AA354A" w:rsidRPr="00797901" w:rsidRDefault="00AA354A" w:rsidP="00AA354A">
      <w:pPr>
        <w:pStyle w:val="a5"/>
        <w:jc w:val="both"/>
        <w:rPr>
          <w:rFonts w:ascii="Times New Roman" w:hAnsi="Times New Roman" w:cs="Times New Roman"/>
          <w:sz w:val="24"/>
          <w:szCs w:val="24"/>
        </w:rPr>
      </w:pPr>
    </w:p>
    <w:p w:rsidR="00CA07F9" w:rsidRPr="003E387A" w:rsidRDefault="00CA07F9" w:rsidP="003E387A">
      <w:pPr>
        <w:pStyle w:val="a5"/>
        <w:jc w:val="center"/>
        <w:rPr>
          <w:rFonts w:ascii="Times New Roman" w:eastAsia="Times New Roman,BoldItalic" w:hAnsi="Times New Roman" w:cs="Times New Roman"/>
          <w:b/>
          <w:iCs/>
          <w:color w:val="00000A"/>
          <w:sz w:val="24"/>
        </w:rPr>
      </w:pPr>
      <w:r w:rsidRPr="003E387A">
        <w:rPr>
          <w:rFonts w:ascii="Times New Roman" w:eastAsia="Times New Roman,BoldItalic" w:hAnsi="Times New Roman" w:cs="Times New Roman"/>
          <w:b/>
          <w:iCs/>
          <w:color w:val="00000A"/>
          <w:sz w:val="24"/>
        </w:rPr>
        <w:t xml:space="preserve">2.4. </w:t>
      </w:r>
      <w:r w:rsidRPr="003E387A">
        <w:rPr>
          <w:rFonts w:ascii="Times New Roman" w:hAnsi="Times New Roman" w:cs="Times New Roman"/>
          <w:b/>
          <w:sz w:val="24"/>
        </w:rPr>
        <w:t>Программа духовно-нравственного развития обучающихся с умственнойотсталостью (интеллектуальными нарушениями)</w:t>
      </w:r>
    </w:p>
    <w:p w:rsidR="00CA07F9" w:rsidRPr="00682DA2" w:rsidRDefault="00CA07F9" w:rsidP="003E387A">
      <w:pPr>
        <w:autoSpaceDE w:val="0"/>
        <w:autoSpaceDN w:val="0"/>
        <w:adjustRightInd w:val="0"/>
        <w:spacing w:after="0" w:line="240" w:lineRule="auto"/>
        <w:ind w:firstLine="567"/>
        <w:jc w:val="center"/>
        <w:rPr>
          <w:rFonts w:ascii="Times New Roman" w:hAnsi="Times New Roman" w:cs="Times New Roman"/>
          <w:b/>
          <w:bCs/>
          <w:sz w:val="24"/>
          <w:szCs w:val="24"/>
        </w:rPr>
      </w:pPr>
      <w:r w:rsidRPr="00682DA2">
        <w:rPr>
          <w:rFonts w:ascii="Times New Roman" w:hAnsi="Times New Roman" w:cs="Times New Roman"/>
          <w:b/>
          <w:bCs/>
          <w:sz w:val="24"/>
          <w:szCs w:val="24"/>
        </w:rPr>
        <w:t>Пояснительная записка</w:t>
      </w:r>
    </w:p>
    <w:p w:rsidR="002042B9"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 xml:space="preserve">Программа духовно-нравственного воспитания и </w:t>
      </w:r>
      <w:r w:rsidR="00682DA2">
        <w:rPr>
          <w:rFonts w:ascii="Times New Roman" w:hAnsi="Times New Roman" w:cs="Times New Roman"/>
          <w:sz w:val="24"/>
          <w:szCs w:val="24"/>
        </w:rPr>
        <w:t xml:space="preserve">развития учащихся направлена на </w:t>
      </w:r>
      <w:r w:rsidRPr="00682DA2">
        <w:rPr>
          <w:rFonts w:ascii="Times New Roman" w:hAnsi="Times New Roman" w:cs="Times New Roman"/>
          <w:sz w:val="24"/>
          <w:szCs w:val="24"/>
        </w:rPr>
        <w:t>воспитание в каждом ученике гражданина и патриота, на раскрытие способностей и талан</w:t>
      </w:r>
      <w:r w:rsidR="00682DA2">
        <w:rPr>
          <w:rFonts w:ascii="Times New Roman" w:hAnsi="Times New Roman" w:cs="Times New Roman"/>
          <w:sz w:val="24"/>
          <w:szCs w:val="24"/>
        </w:rPr>
        <w:t xml:space="preserve">тов </w:t>
      </w:r>
      <w:r w:rsidRPr="00682DA2">
        <w:rPr>
          <w:rFonts w:ascii="Times New Roman" w:hAnsi="Times New Roman" w:cs="Times New Roman"/>
          <w:sz w:val="24"/>
          <w:szCs w:val="24"/>
        </w:rPr>
        <w:t>учащихся, подготовку их к жизни в высокот</w:t>
      </w:r>
      <w:r w:rsidR="00682DA2">
        <w:rPr>
          <w:rFonts w:ascii="Times New Roman" w:hAnsi="Times New Roman" w:cs="Times New Roman"/>
          <w:sz w:val="24"/>
          <w:szCs w:val="24"/>
        </w:rPr>
        <w:t xml:space="preserve">ехнологичном конкурентном мире. </w:t>
      </w:r>
    </w:p>
    <w:p w:rsidR="00CA07F9"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Программа реализуется образовательным учреждение</w:t>
      </w:r>
      <w:r w:rsidR="00682DA2">
        <w:rPr>
          <w:rFonts w:ascii="Times New Roman" w:hAnsi="Times New Roman" w:cs="Times New Roman"/>
          <w:sz w:val="24"/>
          <w:szCs w:val="24"/>
        </w:rPr>
        <w:t xml:space="preserve">м в постоянном взаимодействии и </w:t>
      </w:r>
      <w:r w:rsidRPr="00682DA2">
        <w:rPr>
          <w:rFonts w:ascii="Times New Roman" w:hAnsi="Times New Roman" w:cs="Times New Roman"/>
          <w:sz w:val="24"/>
          <w:szCs w:val="24"/>
        </w:rPr>
        <w:t>тесном сотрудничестве с семьями учащихся, с другими субъек</w:t>
      </w:r>
      <w:r w:rsidR="00682DA2">
        <w:rPr>
          <w:rFonts w:ascii="Times New Roman" w:hAnsi="Times New Roman" w:cs="Times New Roman"/>
          <w:sz w:val="24"/>
          <w:szCs w:val="24"/>
        </w:rPr>
        <w:t xml:space="preserve">тами социализации – социальными </w:t>
      </w:r>
      <w:r w:rsidRPr="00682DA2">
        <w:rPr>
          <w:rFonts w:ascii="Times New Roman" w:hAnsi="Times New Roman" w:cs="Times New Roman"/>
          <w:sz w:val="24"/>
          <w:szCs w:val="24"/>
        </w:rPr>
        <w:t xml:space="preserve">партнерами школы: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1. Учреждения образования:</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r>
      <w:r>
        <w:rPr>
          <w:rFonts w:ascii="Times New Roman" w:hAnsi="Times New Roman" w:cs="Times New Roman"/>
          <w:sz w:val="24"/>
          <w:szCs w:val="24"/>
        </w:rPr>
        <w:t>МБУДО «</w:t>
      </w:r>
      <w:r w:rsidRPr="00682DA2">
        <w:rPr>
          <w:rFonts w:ascii="Times New Roman" w:hAnsi="Times New Roman" w:cs="Times New Roman"/>
          <w:sz w:val="24"/>
          <w:szCs w:val="24"/>
        </w:rPr>
        <w:t>ДДТ</w:t>
      </w:r>
      <w:r>
        <w:rPr>
          <w:rFonts w:ascii="Times New Roman" w:hAnsi="Times New Roman" w:cs="Times New Roman"/>
          <w:sz w:val="24"/>
          <w:szCs w:val="24"/>
        </w:rPr>
        <w:t>»</w:t>
      </w:r>
      <w:r w:rsidRPr="00682DA2">
        <w:rPr>
          <w:rFonts w:ascii="Times New Roman" w:hAnsi="Times New Roman" w:cs="Times New Roman"/>
          <w:sz w:val="24"/>
          <w:szCs w:val="24"/>
        </w:rPr>
        <w:t xml:space="preserve">;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r>
      <w:r>
        <w:rPr>
          <w:rFonts w:ascii="Times New Roman" w:hAnsi="Times New Roman" w:cs="Times New Roman"/>
          <w:sz w:val="24"/>
          <w:szCs w:val="24"/>
        </w:rPr>
        <w:t>МБУДО «</w:t>
      </w:r>
      <w:r w:rsidRPr="00682DA2">
        <w:rPr>
          <w:rFonts w:ascii="Times New Roman" w:hAnsi="Times New Roman" w:cs="Times New Roman"/>
          <w:sz w:val="24"/>
          <w:szCs w:val="24"/>
        </w:rPr>
        <w:t>ДЮСШ</w:t>
      </w:r>
      <w:r>
        <w:rPr>
          <w:rFonts w:ascii="Times New Roman" w:hAnsi="Times New Roman" w:cs="Times New Roman"/>
          <w:sz w:val="24"/>
          <w:szCs w:val="24"/>
        </w:rPr>
        <w:t xml:space="preserve"> р.п. Базарный Карабулак»</w:t>
      </w:r>
      <w:r w:rsidRPr="00682DA2">
        <w:rPr>
          <w:rFonts w:ascii="Times New Roman" w:hAnsi="Times New Roman" w:cs="Times New Roman"/>
          <w:sz w:val="24"/>
          <w:szCs w:val="24"/>
        </w:rPr>
        <w:t>;</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ЦСОН;</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ДШИ;</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СГАП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 xml:space="preserve">МБДОУ «Детский сад «Теремок»».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2. Учреждения системы здравоохранения:</w:t>
      </w:r>
    </w:p>
    <w:p w:rsidR="00682DA2" w:rsidRPr="00682DA2" w:rsidRDefault="00682DA2" w:rsidP="00682DA2">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Детская поликлиника</w:t>
      </w:r>
      <w:r w:rsidRPr="00682DA2">
        <w:rPr>
          <w:rFonts w:ascii="Times New Roman" w:hAnsi="Times New Roman" w:cs="Times New Roman"/>
          <w:sz w:val="24"/>
          <w:szCs w:val="24"/>
        </w:rPr>
        <w:t xml:space="preserve">,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 xml:space="preserve"> Центр планирования семьи;</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3. Общественность:</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Совет ветеранов ;</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Депутаты районного собрания;</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 xml:space="preserve"> Районное отделение общественной  организации  «Молодая гвардия» партии «Единая Россия»</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4. Учреждения культуры:</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Центральная районная библиотека;</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РДК;</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Краеведческий музеи;</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 xml:space="preserve"> 5. Властные структуры:</w:t>
      </w:r>
    </w:p>
    <w:p w:rsidR="00682DA2" w:rsidRPr="00682DA2" w:rsidRDefault="004F41A8" w:rsidP="00682DA2">
      <w:pPr>
        <w:pStyle w:val="a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82DA2" w:rsidRPr="00682DA2">
        <w:rPr>
          <w:rFonts w:ascii="Times New Roman" w:hAnsi="Times New Roman" w:cs="Times New Roman"/>
          <w:sz w:val="24"/>
          <w:szCs w:val="24"/>
        </w:rPr>
        <w:t>РОВД;</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Комиссия по делам несовершеннолетних и защ</w:t>
      </w:r>
      <w:r w:rsidR="004F41A8">
        <w:rPr>
          <w:rFonts w:ascii="Times New Roman" w:hAnsi="Times New Roman" w:cs="Times New Roman"/>
          <w:sz w:val="24"/>
          <w:szCs w:val="24"/>
        </w:rPr>
        <w:t xml:space="preserve">ите прав администрации  Базарно- </w:t>
      </w:r>
      <w:r w:rsidRPr="00682DA2">
        <w:rPr>
          <w:rFonts w:ascii="Times New Roman" w:hAnsi="Times New Roman" w:cs="Times New Roman"/>
          <w:sz w:val="24"/>
          <w:szCs w:val="24"/>
        </w:rPr>
        <w:t>Карабулакского муниципального района.;</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Органы опеки и попечительства;</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Органы социальной поддержки населения  района;</w:t>
      </w:r>
    </w:p>
    <w:p w:rsidR="00682DA2" w:rsidRPr="00682DA2" w:rsidRDefault="00682DA2" w:rsidP="00682DA2">
      <w:pPr>
        <w:pStyle w:val="a5"/>
        <w:rPr>
          <w:rFonts w:ascii="Times New Roman" w:hAnsi="Times New Roman" w:cs="Times New Roman"/>
          <w:sz w:val="24"/>
          <w:szCs w:val="24"/>
        </w:rPr>
      </w:pPr>
      <w:r w:rsidRPr="00682DA2">
        <w:rPr>
          <w:rFonts w:ascii="Times New Roman" w:hAnsi="Times New Roman" w:cs="Times New Roman"/>
          <w:sz w:val="24"/>
          <w:szCs w:val="24"/>
        </w:rPr>
        <w:t>•</w:t>
      </w:r>
      <w:r w:rsidRPr="00682DA2">
        <w:rPr>
          <w:rFonts w:ascii="Times New Roman" w:hAnsi="Times New Roman" w:cs="Times New Roman"/>
          <w:sz w:val="24"/>
          <w:szCs w:val="24"/>
        </w:rPr>
        <w:tab/>
        <w:t>Военный комиссариат  района;</w:t>
      </w:r>
    </w:p>
    <w:p w:rsidR="00682DA2" w:rsidRPr="00682DA2" w:rsidRDefault="00682DA2" w:rsidP="00682DA2">
      <w:pPr>
        <w:autoSpaceDE w:val="0"/>
        <w:autoSpaceDN w:val="0"/>
        <w:adjustRightInd w:val="0"/>
        <w:spacing w:after="0" w:line="240" w:lineRule="auto"/>
        <w:ind w:firstLine="567"/>
        <w:jc w:val="both"/>
        <w:rPr>
          <w:rFonts w:ascii="Times New Roman" w:hAnsi="Times New Roman" w:cs="Times New Roman"/>
          <w:sz w:val="24"/>
          <w:szCs w:val="24"/>
        </w:rPr>
      </w:pP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b/>
          <w:color w:val="000000"/>
          <w:sz w:val="24"/>
          <w:szCs w:val="24"/>
        </w:rPr>
      </w:pPr>
      <w:r w:rsidRPr="00682DA2">
        <w:rPr>
          <w:rFonts w:ascii="Times New Roman" w:hAnsi="Times New Roman" w:cs="Times New Roman"/>
          <w:b/>
          <w:bCs/>
          <w:sz w:val="24"/>
          <w:szCs w:val="24"/>
        </w:rPr>
        <w:t xml:space="preserve">Портрет ученика </w:t>
      </w:r>
      <w:r w:rsidRPr="00682DA2">
        <w:rPr>
          <w:rFonts w:ascii="Times New Roman" w:hAnsi="Times New Roman" w:cs="Times New Roman"/>
          <w:b/>
          <w:color w:val="000000"/>
          <w:sz w:val="24"/>
          <w:szCs w:val="24"/>
        </w:rPr>
        <w:t xml:space="preserve">МБОУ «СОШ №1 р.п. Базарный Карабулак Саратовской области»: </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Обобщенный результат образоват</w:t>
      </w:r>
      <w:r w:rsidRPr="004F41A8">
        <w:rPr>
          <w:rFonts w:ascii="Times New Roman" w:hAnsi="Times New Roman" w:cs="Times New Roman"/>
          <w:sz w:val="24"/>
          <w:szCs w:val="24"/>
        </w:rPr>
        <w:t xml:space="preserve">ельной деятельности </w:t>
      </w:r>
      <w:r w:rsidR="004F41A8" w:rsidRPr="004F41A8">
        <w:rPr>
          <w:rFonts w:ascii="Times New Roman" w:hAnsi="Times New Roman" w:cs="Times New Roman"/>
          <w:color w:val="000000"/>
          <w:sz w:val="24"/>
          <w:szCs w:val="24"/>
        </w:rPr>
        <w:t>МБОУ «СОШ №1 р.п. Базарный Карабулак Саратовской области»</w:t>
      </w:r>
      <w:r w:rsidRPr="004F41A8">
        <w:rPr>
          <w:rFonts w:ascii="Times New Roman" w:hAnsi="Times New Roman" w:cs="Times New Roman"/>
          <w:sz w:val="24"/>
          <w:szCs w:val="24"/>
        </w:rPr>
        <w:t>, как</w:t>
      </w:r>
      <w:r w:rsidRPr="00682DA2">
        <w:rPr>
          <w:rFonts w:ascii="Times New Roman" w:hAnsi="Times New Roman" w:cs="Times New Roman"/>
          <w:sz w:val="24"/>
          <w:szCs w:val="24"/>
        </w:rPr>
        <w:t xml:space="preserve"> итог</w:t>
      </w:r>
      <w:r w:rsidR="00682DA2" w:rsidRPr="00682DA2">
        <w:rPr>
          <w:rFonts w:ascii="Times New Roman" w:hAnsi="Times New Roman" w:cs="Times New Roman"/>
          <w:sz w:val="24"/>
          <w:szCs w:val="24"/>
        </w:rPr>
        <w:t xml:space="preserve"> реализации </w:t>
      </w:r>
      <w:r w:rsidRPr="00682DA2">
        <w:rPr>
          <w:rFonts w:ascii="Times New Roman" w:hAnsi="Times New Roman" w:cs="Times New Roman"/>
          <w:sz w:val="24"/>
          <w:szCs w:val="24"/>
        </w:rPr>
        <w:t>общественного договора фиксир</w:t>
      </w:r>
      <w:r w:rsidR="00682DA2" w:rsidRPr="00682DA2">
        <w:rPr>
          <w:rFonts w:ascii="Times New Roman" w:hAnsi="Times New Roman" w:cs="Times New Roman"/>
          <w:sz w:val="24"/>
          <w:szCs w:val="24"/>
        </w:rPr>
        <w:t>уется в портрете ее выпускника:</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умеющий учиться, способный организо</w:t>
      </w:r>
      <w:r w:rsidR="00682DA2" w:rsidRPr="004F41A8">
        <w:rPr>
          <w:rFonts w:ascii="Times New Roman" w:hAnsi="Times New Roman" w:cs="Times New Roman"/>
          <w:sz w:val="24"/>
          <w:szCs w:val="24"/>
        </w:rPr>
        <w:t xml:space="preserve">вать свою деятельность, умеющий </w:t>
      </w:r>
      <w:r w:rsidRPr="004F41A8">
        <w:rPr>
          <w:rFonts w:ascii="Times New Roman" w:hAnsi="Times New Roman" w:cs="Times New Roman"/>
          <w:sz w:val="24"/>
          <w:szCs w:val="24"/>
        </w:rPr>
        <w:t>пользоваться информационными источниками;</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обладающий основами коммуникативной культурой (умеет слушать и слыш</w:t>
      </w:r>
      <w:r w:rsidR="00682DA2" w:rsidRPr="004F41A8">
        <w:rPr>
          <w:rFonts w:ascii="Times New Roman" w:hAnsi="Times New Roman" w:cs="Times New Roman"/>
          <w:sz w:val="24"/>
          <w:szCs w:val="24"/>
        </w:rPr>
        <w:t xml:space="preserve">ать </w:t>
      </w:r>
      <w:r w:rsidRPr="004F41A8">
        <w:rPr>
          <w:rFonts w:ascii="Times New Roman" w:hAnsi="Times New Roman" w:cs="Times New Roman"/>
          <w:sz w:val="24"/>
          <w:szCs w:val="24"/>
        </w:rPr>
        <w:t>собеседника, высказывать свое мнение);</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любознательный, интересующийся, активно познающий мир;</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владеющий основами умения учиться, спос</w:t>
      </w:r>
      <w:r w:rsidR="00682DA2" w:rsidRPr="004F41A8">
        <w:rPr>
          <w:rFonts w:ascii="Times New Roman" w:hAnsi="Times New Roman" w:cs="Times New Roman"/>
          <w:sz w:val="24"/>
          <w:szCs w:val="24"/>
        </w:rPr>
        <w:t xml:space="preserve">обный к организации собственной </w:t>
      </w:r>
      <w:r w:rsidRPr="004F41A8">
        <w:rPr>
          <w:rFonts w:ascii="Times New Roman" w:hAnsi="Times New Roman" w:cs="Times New Roman"/>
          <w:sz w:val="24"/>
          <w:szCs w:val="24"/>
        </w:rPr>
        <w:t>деятельности;</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lastRenderedPageBreak/>
        <w:t>любящий свой край и свою Родину;</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уважающий и принимающий ценности семьи и общества;</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 xml:space="preserve">готовый самостоятельно действовать и отвечать </w:t>
      </w:r>
      <w:r w:rsidR="00682DA2" w:rsidRPr="004F41A8">
        <w:rPr>
          <w:rFonts w:ascii="Times New Roman" w:hAnsi="Times New Roman" w:cs="Times New Roman"/>
          <w:sz w:val="24"/>
          <w:szCs w:val="24"/>
        </w:rPr>
        <w:t xml:space="preserve">за свои поступки перед семьей и </w:t>
      </w:r>
      <w:r w:rsidRPr="004F41A8">
        <w:rPr>
          <w:rFonts w:ascii="Times New Roman" w:hAnsi="Times New Roman" w:cs="Times New Roman"/>
          <w:sz w:val="24"/>
          <w:szCs w:val="24"/>
        </w:rPr>
        <w:t>школой;</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доброжелательный, умеющий слушать и слыш</w:t>
      </w:r>
      <w:r w:rsidR="00682DA2" w:rsidRPr="004F41A8">
        <w:rPr>
          <w:rFonts w:ascii="Times New Roman" w:hAnsi="Times New Roman" w:cs="Times New Roman"/>
          <w:sz w:val="24"/>
          <w:szCs w:val="24"/>
        </w:rPr>
        <w:t xml:space="preserve">ать партнера, умеющий высказать </w:t>
      </w:r>
      <w:r w:rsidRPr="004F41A8">
        <w:rPr>
          <w:rFonts w:ascii="Times New Roman" w:hAnsi="Times New Roman" w:cs="Times New Roman"/>
          <w:sz w:val="24"/>
          <w:szCs w:val="24"/>
        </w:rPr>
        <w:t>свое мнение;</w:t>
      </w:r>
    </w:p>
    <w:p w:rsidR="00CA07F9" w:rsidRPr="004F41A8" w:rsidRDefault="00CA07F9" w:rsidP="008072D7">
      <w:pPr>
        <w:pStyle w:val="a7"/>
        <w:numPr>
          <w:ilvl w:val="0"/>
          <w:numId w:val="56"/>
        </w:numPr>
        <w:autoSpaceDE w:val="0"/>
        <w:autoSpaceDN w:val="0"/>
        <w:adjustRightInd w:val="0"/>
        <w:spacing w:after="0" w:line="240" w:lineRule="auto"/>
        <w:jc w:val="both"/>
        <w:rPr>
          <w:rFonts w:ascii="Times New Roman" w:hAnsi="Times New Roman" w:cs="Times New Roman"/>
          <w:sz w:val="24"/>
          <w:szCs w:val="24"/>
        </w:rPr>
      </w:pPr>
      <w:r w:rsidRPr="004F41A8">
        <w:rPr>
          <w:rFonts w:ascii="Times New Roman" w:hAnsi="Times New Roman" w:cs="Times New Roman"/>
          <w:sz w:val="24"/>
          <w:szCs w:val="24"/>
        </w:rPr>
        <w:t>выполняющий правила здорового и безопасного образа жизни для</w:t>
      </w:r>
      <w:r w:rsidR="00682DA2" w:rsidRPr="004F41A8">
        <w:rPr>
          <w:rFonts w:ascii="Times New Roman" w:hAnsi="Times New Roman" w:cs="Times New Roman"/>
          <w:sz w:val="24"/>
          <w:szCs w:val="24"/>
        </w:rPr>
        <w:t xml:space="preserve"> себя и </w:t>
      </w:r>
      <w:r w:rsidRPr="004F41A8">
        <w:rPr>
          <w:rFonts w:ascii="Times New Roman" w:hAnsi="Times New Roman" w:cs="Times New Roman"/>
          <w:sz w:val="24"/>
          <w:szCs w:val="24"/>
        </w:rPr>
        <w:t>окружающих</w:t>
      </w:r>
    </w:p>
    <w:p w:rsidR="00CA07F9" w:rsidRPr="00682DA2" w:rsidRDefault="00682DA2" w:rsidP="00682DA2">
      <w:pPr>
        <w:autoSpaceDE w:val="0"/>
        <w:autoSpaceDN w:val="0"/>
        <w:adjustRightInd w:val="0"/>
        <w:spacing w:after="0" w:line="240" w:lineRule="auto"/>
        <w:ind w:firstLine="567"/>
        <w:jc w:val="both"/>
        <w:rPr>
          <w:rFonts w:ascii="Times New Roman" w:hAnsi="Times New Roman" w:cs="Times New Roman"/>
          <w:b/>
          <w:bCs/>
          <w:sz w:val="24"/>
          <w:szCs w:val="24"/>
        </w:rPr>
      </w:pPr>
      <w:r w:rsidRPr="00682DA2">
        <w:rPr>
          <w:rFonts w:ascii="Times New Roman" w:hAnsi="Times New Roman" w:cs="Times New Roman"/>
          <w:b/>
          <w:bCs/>
          <w:sz w:val="24"/>
          <w:szCs w:val="24"/>
        </w:rPr>
        <w:t>Программа содержит разделы:</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1.Цель и задачи духовно-нравственного развития и воспитания обучающихся на первойступени обучения.</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2. Ценностные установки духовно-нравственного развития и воспитания обучающихся сумственной отсталостью (интеллектуальными нарушениями).</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3. Основные направления и содержание духовно- нравственного развития.</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4. Организация духовно-нравственного развития и воспитания учащихся.</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5. Совместная деятельность школы, семьи и общественности по духовно-нравственномуразвитию и воспитанию учащихся.</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6. Ожидаемые результаты духовно-нравственного развития и воспитания учащихся.</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7. Перечень рекомендуемых воспитательных форм и мероприятий.</w:t>
      </w:r>
    </w:p>
    <w:p w:rsidR="00CA07F9" w:rsidRPr="00682DA2" w:rsidRDefault="00CA07F9" w:rsidP="00682DA2">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sz w:val="24"/>
          <w:szCs w:val="24"/>
        </w:rPr>
        <w:t>8. Диагностика уровня воспитанности обучающихся.</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b/>
          <w:bCs/>
          <w:sz w:val="24"/>
          <w:szCs w:val="24"/>
        </w:rPr>
      </w:pPr>
      <w:r w:rsidRPr="00682DA2">
        <w:rPr>
          <w:rFonts w:ascii="Times New Roman" w:hAnsi="Times New Roman" w:cs="Times New Roman"/>
          <w:b/>
          <w:bCs/>
          <w:sz w:val="24"/>
          <w:szCs w:val="24"/>
        </w:rPr>
        <w:t>Цель и задачи духовно-нравственного развития и воспитания обучающихся наступени образования</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b/>
          <w:bCs/>
          <w:sz w:val="24"/>
          <w:szCs w:val="24"/>
        </w:rPr>
        <w:t xml:space="preserve">Духовно-нравственное воспитание </w:t>
      </w:r>
      <w:r w:rsidRPr="00682DA2">
        <w:rPr>
          <w:rFonts w:ascii="Times New Roman" w:hAnsi="Times New Roman" w:cs="Times New Roman"/>
          <w:sz w:val="24"/>
          <w:szCs w:val="24"/>
        </w:rPr>
        <w:t>– педагогически организованный процессусвоения и принятия обучающихся базовых национальных ценностей, освоение системыобщечеловеческих ценностей и культурных, духовных и нравственных ценностеймногонационального народа Российской Федерации.</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b/>
          <w:bCs/>
          <w:sz w:val="24"/>
          <w:szCs w:val="24"/>
        </w:rPr>
        <w:t xml:space="preserve">Духовно-нравственное развитие </w:t>
      </w:r>
      <w:r w:rsidRPr="00682DA2">
        <w:rPr>
          <w:rFonts w:ascii="Times New Roman" w:hAnsi="Times New Roman" w:cs="Times New Roman"/>
          <w:sz w:val="24"/>
          <w:szCs w:val="24"/>
        </w:rPr>
        <w:t>– осуществляемое в процессе социализациипоследовательное расширение и укрепление ценностно-смысловой сферы личности,формирование способности человека оценивать и сознательно выстраивать на основетрадиционных моральных норм и нравственных идеалов отношения к себе, другимлюдям, обществу, государству, Отечеству, миру в целом.</w:t>
      </w:r>
    </w:p>
    <w:p w:rsidR="00CA07F9" w:rsidRPr="00682DA2"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b/>
          <w:bCs/>
          <w:sz w:val="24"/>
          <w:szCs w:val="24"/>
        </w:rPr>
        <w:t xml:space="preserve">Основная педагогическая цель </w:t>
      </w:r>
      <w:r w:rsidRPr="00682DA2">
        <w:rPr>
          <w:rFonts w:ascii="Times New Roman" w:hAnsi="Times New Roman" w:cs="Times New Roman"/>
          <w:sz w:val="24"/>
          <w:szCs w:val="24"/>
        </w:rPr>
        <w:t>- воспитание, социально-педагогическаяподдержка становления и развития высоконравственного, ответственного, инициативногои компетентного гражданина России.</w:t>
      </w:r>
    </w:p>
    <w:p w:rsidR="00851144"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sidRPr="00682DA2">
        <w:rPr>
          <w:rFonts w:ascii="Times New Roman" w:hAnsi="Times New Roman" w:cs="Times New Roman"/>
          <w:b/>
          <w:bCs/>
          <w:sz w:val="24"/>
          <w:szCs w:val="24"/>
        </w:rPr>
        <w:t xml:space="preserve">Задачи духовно-нравственного воспитания </w:t>
      </w:r>
      <w:r w:rsidRPr="00682DA2">
        <w:rPr>
          <w:rFonts w:ascii="Times New Roman" w:hAnsi="Times New Roman" w:cs="Times New Roman"/>
          <w:sz w:val="24"/>
          <w:szCs w:val="24"/>
        </w:rPr>
        <w:t>определены как ожидаемые результатыв логике требований к личностным результатам образования обучающихся с умственнойотсталостью (интеллектуальными</w:t>
      </w:r>
      <w:r w:rsidR="00851144">
        <w:rPr>
          <w:rFonts w:ascii="Times New Roman" w:hAnsi="Times New Roman" w:cs="Times New Roman"/>
          <w:sz w:val="24"/>
          <w:szCs w:val="24"/>
        </w:rPr>
        <w:t xml:space="preserve"> нарушениями) и предусматривают</w:t>
      </w:r>
    </w:p>
    <w:p w:rsidR="00CA07F9" w:rsidRPr="00851144" w:rsidRDefault="00851144" w:rsidP="008072D7">
      <w:pPr>
        <w:pStyle w:val="a7"/>
        <w:numPr>
          <w:ilvl w:val="0"/>
          <w:numId w:val="57"/>
        </w:numPr>
        <w:autoSpaceDE w:val="0"/>
        <w:autoSpaceDN w:val="0"/>
        <w:adjustRightInd w:val="0"/>
        <w:spacing w:after="0" w:line="240" w:lineRule="auto"/>
        <w:ind w:left="993"/>
        <w:jc w:val="both"/>
        <w:rPr>
          <w:rFonts w:ascii="Times New Roman" w:hAnsi="Times New Roman" w:cs="Times New Roman"/>
          <w:b/>
          <w:bCs/>
          <w:sz w:val="24"/>
          <w:szCs w:val="24"/>
          <w:u w:val="single"/>
        </w:rPr>
      </w:pPr>
      <w:r w:rsidRPr="00851144">
        <w:rPr>
          <w:rFonts w:ascii="Times New Roman" w:hAnsi="Times New Roman" w:cs="Times New Roman"/>
          <w:b/>
          <w:bCs/>
          <w:sz w:val="24"/>
          <w:szCs w:val="24"/>
          <w:u w:val="single"/>
        </w:rPr>
        <w:t xml:space="preserve">в области </w:t>
      </w:r>
      <w:r w:rsidR="00CA07F9" w:rsidRPr="00851144">
        <w:rPr>
          <w:rFonts w:ascii="Times New Roman" w:hAnsi="Times New Roman" w:cs="Times New Roman"/>
          <w:b/>
          <w:bCs/>
          <w:sz w:val="24"/>
          <w:szCs w:val="24"/>
          <w:u w:val="single"/>
        </w:rPr>
        <w:t>формирования личностной культуры:</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способности к духовному р</w:t>
      </w:r>
      <w:r w:rsidR="004F41A8" w:rsidRPr="00851144">
        <w:rPr>
          <w:rFonts w:ascii="Times New Roman" w:hAnsi="Times New Roman" w:cs="Times New Roman"/>
          <w:sz w:val="24"/>
          <w:szCs w:val="24"/>
        </w:rPr>
        <w:t xml:space="preserve">азвитию, реализации творческого </w:t>
      </w:r>
      <w:r w:rsidRPr="00851144">
        <w:rPr>
          <w:rFonts w:ascii="Times New Roman" w:hAnsi="Times New Roman" w:cs="Times New Roman"/>
          <w:sz w:val="24"/>
          <w:szCs w:val="24"/>
        </w:rPr>
        <w:t>потенциала в учебно-игровой, предметно-продукти</w:t>
      </w:r>
      <w:r w:rsidR="004F41A8" w:rsidRPr="00851144">
        <w:rPr>
          <w:rFonts w:ascii="Times New Roman" w:hAnsi="Times New Roman" w:cs="Times New Roman"/>
          <w:sz w:val="24"/>
          <w:szCs w:val="24"/>
        </w:rPr>
        <w:t xml:space="preserve">вной, социально ориентированной </w:t>
      </w:r>
      <w:r w:rsidRPr="00851144">
        <w:rPr>
          <w:rFonts w:ascii="Times New Roman" w:hAnsi="Times New Roman" w:cs="Times New Roman"/>
          <w:sz w:val="24"/>
          <w:szCs w:val="24"/>
        </w:rPr>
        <w:t>деятельности на основе нравственных установок</w:t>
      </w:r>
      <w:r w:rsidR="004F41A8" w:rsidRPr="00851144">
        <w:rPr>
          <w:rFonts w:ascii="Times New Roman" w:hAnsi="Times New Roman" w:cs="Times New Roman"/>
          <w:sz w:val="24"/>
          <w:szCs w:val="24"/>
        </w:rPr>
        <w:t xml:space="preserve"> и моральных норм, непрерывного </w:t>
      </w:r>
      <w:r w:rsidRPr="00851144">
        <w:rPr>
          <w:rFonts w:ascii="Times New Roman" w:hAnsi="Times New Roman" w:cs="Times New Roman"/>
          <w:sz w:val="24"/>
          <w:szCs w:val="24"/>
        </w:rPr>
        <w:t>образования, самовоспитания и универсальной дух</w:t>
      </w:r>
      <w:r w:rsidR="004F41A8" w:rsidRPr="00851144">
        <w:rPr>
          <w:rFonts w:ascii="Times New Roman" w:hAnsi="Times New Roman" w:cs="Times New Roman"/>
          <w:sz w:val="24"/>
          <w:szCs w:val="24"/>
        </w:rPr>
        <w:t xml:space="preserve">овно-нравственной компетенции — </w:t>
      </w:r>
      <w:r w:rsidRPr="00851144">
        <w:rPr>
          <w:rFonts w:ascii="Times New Roman" w:hAnsi="Times New Roman" w:cs="Times New Roman"/>
          <w:sz w:val="24"/>
          <w:szCs w:val="24"/>
        </w:rPr>
        <w:t>«становиться лучше»;</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укрепление нравственности, основанной на свобод</w:t>
      </w:r>
      <w:r w:rsidR="004F41A8" w:rsidRPr="00851144">
        <w:rPr>
          <w:rFonts w:ascii="Times New Roman" w:hAnsi="Times New Roman" w:cs="Times New Roman"/>
          <w:sz w:val="24"/>
          <w:szCs w:val="24"/>
        </w:rPr>
        <w:t xml:space="preserve">е воли и духовных отечественных </w:t>
      </w:r>
      <w:r w:rsidRPr="00851144">
        <w:rPr>
          <w:rFonts w:ascii="Times New Roman" w:hAnsi="Times New Roman" w:cs="Times New Roman"/>
          <w:sz w:val="24"/>
          <w:szCs w:val="24"/>
        </w:rPr>
        <w:t>традициях, внутренней установке личности школьни</w:t>
      </w:r>
      <w:r w:rsidR="004F41A8" w:rsidRPr="00851144">
        <w:rPr>
          <w:rFonts w:ascii="Times New Roman" w:hAnsi="Times New Roman" w:cs="Times New Roman"/>
          <w:sz w:val="24"/>
          <w:szCs w:val="24"/>
        </w:rPr>
        <w:t>ка поступать согласно своей со</w:t>
      </w:r>
      <w:r w:rsidRPr="00851144">
        <w:rPr>
          <w:rFonts w:ascii="Times New Roman" w:hAnsi="Times New Roman" w:cs="Times New Roman"/>
          <w:sz w:val="24"/>
          <w:szCs w:val="24"/>
        </w:rPr>
        <w:t>вести;</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основ нравственного самосознания л</w:t>
      </w:r>
      <w:r w:rsidR="002B7861" w:rsidRPr="00851144">
        <w:rPr>
          <w:rFonts w:ascii="Times New Roman" w:hAnsi="Times New Roman" w:cs="Times New Roman"/>
          <w:sz w:val="24"/>
          <w:szCs w:val="24"/>
        </w:rPr>
        <w:t xml:space="preserve">ичности (совести) — способности </w:t>
      </w:r>
      <w:r w:rsidRPr="00851144">
        <w:rPr>
          <w:rFonts w:ascii="Times New Roman" w:hAnsi="Times New Roman" w:cs="Times New Roman"/>
          <w:sz w:val="24"/>
          <w:szCs w:val="24"/>
        </w:rPr>
        <w:t>младшего школьника формулировать собственные н</w:t>
      </w:r>
      <w:r w:rsidR="002B7861" w:rsidRPr="00851144">
        <w:rPr>
          <w:rFonts w:ascii="Times New Roman" w:hAnsi="Times New Roman" w:cs="Times New Roman"/>
          <w:sz w:val="24"/>
          <w:szCs w:val="24"/>
        </w:rPr>
        <w:t>равственные обязательства, осу</w:t>
      </w:r>
      <w:r w:rsidRPr="00851144">
        <w:rPr>
          <w:rFonts w:ascii="Times New Roman" w:hAnsi="Times New Roman" w:cs="Times New Roman"/>
          <w:sz w:val="24"/>
          <w:szCs w:val="24"/>
        </w:rPr>
        <w:t>ществлять нравственный самоконтроль, требова</w:t>
      </w:r>
      <w:r w:rsidR="002B7861" w:rsidRPr="00851144">
        <w:rPr>
          <w:rFonts w:ascii="Times New Roman" w:hAnsi="Times New Roman" w:cs="Times New Roman"/>
          <w:sz w:val="24"/>
          <w:szCs w:val="24"/>
        </w:rPr>
        <w:t xml:space="preserve">ть от себя выполнения моральных </w:t>
      </w:r>
      <w:r w:rsidRPr="00851144">
        <w:rPr>
          <w:rFonts w:ascii="Times New Roman" w:hAnsi="Times New Roman" w:cs="Times New Roman"/>
          <w:sz w:val="24"/>
          <w:szCs w:val="24"/>
        </w:rPr>
        <w:t>норм, давать нравственную оценку своим и чужим поступкам;</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нравственного смысла учения;</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основ морали — осознанной об</w:t>
      </w:r>
      <w:r w:rsidR="002B7861" w:rsidRPr="00851144">
        <w:rPr>
          <w:rFonts w:ascii="Times New Roman" w:hAnsi="Times New Roman" w:cs="Times New Roman"/>
          <w:sz w:val="24"/>
          <w:szCs w:val="24"/>
        </w:rPr>
        <w:t xml:space="preserve">учающимся необходимости </w:t>
      </w:r>
      <w:r w:rsidRPr="00851144">
        <w:rPr>
          <w:rFonts w:ascii="Times New Roman" w:hAnsi="Times New Roman" w:cs="Times New Roman"/>
          <w:sz w:val="24"/>
          <w:szCs w:val="24"/>
        </w:rPr>
        <w:t>определённого поведения, обусловленного приняты</w:t>
      </w:r>
      <w:r w:rsidR="002B7861" w:rsidRPr="00851144">
        <w:rPr>
          <w:rFonts w:ascii="Times New Roman" w:hAnsi="Times New Roman" w:cs="Times New Roman"/>
          <w:sz w:val="24"/>
          <w:szCs w:val="24"/>
        </w:rPr>
        <w:t xml:space="preserve">ми в обществе представлениями о </w:t>
      </w:r>
      <w:r w:rsidRPr="00851144">
        <w:rPr>
          <w:rFonts w:ascii="Times New Roman" w:hAnsi="Times New Roman" w:cs="Times New Roman"/>
          <w:sz w:val="24"/>
          <w:szCs w:val="24"/>
        </w:rPr>
        <w:t>добре и зле, должном и недопустимом, укреп</w:t>
      </w:r>
      <w:r w:rsidR="002B7861" w:rsidRPr="00851144">
        <w:rPr>
          <w:rFonts w:ascii="Times New Roman" w:hAnsi="Times New Roman" w:cs="Times New Roman"/>
          <w:sz w:val="24"/>
          <w:szCs w:val="24"/>
        </w:rPr>
        <w:t xml:space="preserve">ление у </w:t>
      </w:r>
      <w:r w:rsidR="002B7861" w:rsidRPr="00851144">
        <w:rPr>
          <w:rFonts w:ascii="Times New Roman" w:hAnsi="Times New Roman" w:cs="Times New Roman"/>
          <w:sz w:val="24"/>
          <w:szCs w:val="24"/>
        </w:rPr>
        <w:lastRenderedPageBreak/>
        <w:t xml:space="preserve">обучающегося позитивной </w:t>
      </w:r>
      <w:r w:rsidRPr="00851144">
        <w:rPr>
          <w:rFonts w:ascii="Times New Roman" w:hAnsi="Times New Roman" w:cs="Times New Roman"/>
          <w:sz w:val="24"/>
          <w:szCs w:val="24"/>
        </w:rPr>
        <w:t>нравственной самооценки, самоуважения и жизненного оптимизма;</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принятие обучающимся базовых национа</w:t>
      </w:r>
      <w:r w:rsidR="002B7861" w:rsidRPr="00851144">
        <w:rPr>
          <w:rFonts w:ascii="Times New Roman" w:hAnsi="Times New Roman" w:cs="Times New Roman"/>
          <w:sz w:val="24"/>
          <w:szCs w:val="24"/>
        </w:rPr>
        <w:t xml:space="preserve">льных ценностей, национальных и </w:t>
      </w:r>
      <w:r w:rsidRPr="00851144">
        <w:rPr>
          <w:rFonts w:ascii="Times New Roman" w:hAnsi="Times New Roman" w:cs="Times New Roman"/>
          <w:sz w:val="24"/>
          <w:szCs w:val="24"/>
        </w:rPr>
        <w:t>этнических духовных традиций;</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эстетических потребностей, ценностей и чувств;</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способности открыто выражат</w:t>
      </w:r>
      <w:r w:rsidR="002B7861" w:rsidRPr="00851144">
        <w:rPr>
          <w:rFonts w:ascii="Times New Roman" w:hAnsi="Times New Roman" w:cs="Times New Roman"/>
          <w:sz w:val="24"/>
          <w:szCs w:val="24"/>
        </w:rPr>
        <w:t xml:space="preserve">ь и отстаивать свою нравственно </w:t>
      </w:r>
      <w:r w:rsidRPr="00851144">
        <w:rPr>
          <w:rFonts w:ascii="Times New Roman" w:hAnsi="Times New Roman" w:cs="Times New Roman"/>
          <w:sz w:val="24"/>
          <w:szCs w:val="24"/>
        </w:rPr>
        <w:t>оправданную позицию, проявлять критичность к с</w:t>
      </w:r>
      <w:r w:rsidR="002B7861" w:rsidRPr="00851144">
        <w:rPr>
          <w:rFonts w:ascii="Times New Roman" w:hAnsi="Times New Roman" w:cs="Times New Roman"/>
          <w:sz w:val="24"/>
          <w:szCs w:val="24"/>
        </w:rPr>
        <w:t xml:space="preserve">обственным намерениям, мыслям и </w:t>
      </w:r>
      <w:r w:rsidRPr="00851144">
        <w:rPr>
          <w:rFonts w:ascii="Times New Roman" w:hAnsi="Times New Roman" w:cs="Times New Roman"/>
          <w:sz w:val="24"/>
          <w:szCs w:val="24"/>
        </w:rPr>
        <w:t>поступкам;</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формирование способности к самостоятельным пос</w:t>
      </w:r>
      <w:r w:rsidR="002B7861" w:rsidRPr="00851144">
        <w:rPr>
          <w:rFonts w:ascii="Times New Roman" w:hAnsi="Times New Roman" w:cs="Times New Roman"/>
          <w:sz w:val="24"/>
          <w:szCs w:val="24"/>
        </w:rPr>
        <w:t xml:space="preserve">тупкам и действиям, совершаемым </w:t>
      </w:r>
      <w:r w:rsidRPr="00851144">
        <w:rPr>
          <w:rFonts w:ascii="Times New Roman" w:hAnsi="Times New Roman" w:cs="Times New Roman"/>
          <w:sz w:val="24"/>
          <w:szCs w:val="24"/>
        </w:rPr>
        <w:t>на основе морального выбора, к принятию ответственности за их результаты;</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развитие трудолюбия, способности к преодолению т</w:t>
      </w:r>
      <w:r w:rsidR="002B7861" w:rsidRPr="00851144">
        <w:rPr>
          <w:rFonts w:ascii="Times New Roman" w:hAnsi="Times New Roman" w:cs="Times New Roman"/>
          <w:sz w:val="24"/>
          <w:szCs w:val="24"/>
        </w:rPr>
        <w:t xml:space="preserve">рудностей, целеустремлённости и </w:t>
      </w:r>
      <w:r w:rsidRPr="00851144">
        <w:rPr>
          <w:rFonts w:ascii="Times New Roman" w:hAnsi="Times New Roman" w:cs="Times New Roman"/>
          <w:sz w:val="24"/>
          <w:szCs w:val="24"/>
        </w:rPr>
        <w:t>настойчивости в достижении результата;</w:t>
      </w:r>
    </w:p>
    <w:p w:rsidR="00CA07F9" w:rsidRPr="00851144" w:rsidRDefault="00CA07F9" w:rsidP="008072D7">
      <w:pPr>
        <w:pStyle w:val="a7"/>
        <w:numPr>
          <w:ilvl w:val="0"/>
          <w:numId w:val="57"/>
        </w:numPr>
        <w:autoSpaceDE w:val="0"/>
        <w:autoSpaceDN w:val="0"/>
        <w:adjustRightInd w:val="0"/>
        <w:spacing w:after="0" w:line="240" w:lineRule="auto"/>
        <w:ind w:left="1701"/>
        <w:jc w:val="both"/>
        <w:rPr>
          <w:rFonts w:ascii="Times New Roman" w:hAnsi="Times New Roman" w:cs="Times New Roman"/>
          <w:sz w:val="24"/>
          <w:szCs w:val="24"/>
        </w:rPr>
      </w:pPr>
      <w:r w:rsidRPr="00851144">
        <w:rPr>
          <w:rFonts w:ascii="Times New Roman" w:hAnsi="Times New Roman" w:cs="Times New Roman"/>
          <w:sz w:val="24"/>
          <w:szCs w:val="24"/>
        </w:rPr>
        <w:t>осознание обучающимся ценности человече</w:t>
      </w:r>
      <w:r w:rsidR="002B7861" w:rsidRPr="00851144">
        <w:rPr>
          <w:rFonts w:ascii="Times New Roman" w:hAnsi="Times New Roman" w:cs="Times New Roman"/>
          <w:sz w:val="24"/>
          <w:szCs w:val="24"/>
        </w:rPr>
        <w:t xml:space="preserve">ской жизни, формирование умения </w:t>
      </w:r>
      <w:r w:rsidRPr="00851144">
        <w:rPr>
          <w:rFonts w:ascii="Times New Roman" w:hAnsi="Times New Roman" w:cs="Times New Roman"/>
          <w:sz w:val="24"/>
          <w:szCs w:val="24"/>
        </w:rPr>
        <w:t>противостоять в пределах своих воз</w:t>
      </w:r>
      <w:r w:rsidR="002B7861" w:rsidRPr="00851144">
        <w:rPr>
          <w:rFonts w:ascii="Times New Roman" w:hAnsi="Times New Roman" w:cs="Times New Roman"/>
          <w:sz w:val="24"/>
          <w:szCs w:val="24"/>
        </w:rPr>
        <w:t xml:space="preserve">можностей действиям и влияниям, </w:t>
      </w:r>
      <w:r w:rsidRPr="00851144">
        <w:rPr>
          <w:rFonts w:ascii="Times New Roman" w:hAnsi="Times New Roman" w:cs="Times New Roman"/>
          <w:sz w:val="24"/>
          <w:szCs w:val="24"/>
        </w:rPr>
        <w:t>представляющим угрозу для жизни, физического и н</w:t>
      </w:r>
      <w:r w:rsidR="002B7861" w:rsidRPr="00851144">
        <w:rPr>
          <w:rFonts w:ascii="Times New Roman" w:hAnsi="Times New Roman" w:cs="Times New Roman"/>
          <w:sz w:val="24"/>
          <w:szCs w:val="24"/>
        </w:rPr>
        <w:t xml:space="preserve">равственного здоровья, духовной </w:t>
      </w:r>
      <w:r w:rsidRPr="00851144">
        <w:rPr>
          <w:rFonts w:ascii="Times New Roman" w:hAnsi="Times New Roman" w:cs="Times New Roman"/>
          <w:sz w:val="24"/>
          <w:szCs w:val="24"/>
        </w:rPr>
        <w:t>безопасности личности.</w:t>
      </w:r>
    </w:p>
    <w:p w:rsidR="00CA07F9" w:rsidRDefault="00CA07F9" w:rsidP="002B7861">
      <w:pPr>
        <w:autoSpaceDE w:val="0"/>
        <w:autoSpaceDN w:val="0"/>
        <w:adjustRightInd w:val="0"/>
        <w:spacing w:after="0" w:line="240" w:lineRule="auto"/>
        <w:jc w:val="center"/>
        <w:rPr>
          <w:rFonts w:ascii="Times New Roman" w:hAnsi="Times New Roman" w:cs="Times New Roman"/>
          <w:b/>
          <w:bCs/>
          <w:sz w:val="24"/>
          <w:szCs w:val="24"/>
        </w:rPr>
      </w:pPr>
      <w:r w:rsidRPr="002B7861">
        <w:rPr>
          <w:rFonts w:ascii="Times New Roman" w:hAnsi="Times New Roman" w:cs="Times New Roman"/>
          <w:b/>
          <w:bCs/>
          <w:sz w:val="24"/>
          <w:szCs w:val="24"/>
        </w:rPr>
        <w:t>Перечень воспитательных форм и мероприятий</w:t>
      </w:r>
    </w:p>
    <w:tbl>
      <w:tblPr>
        <w:tblStyle w:val="a8"/>
        <w:tblW w:w="10349" w:type="dxa"/>
        <w:tblInd w:w="-318" w:type="dxa"/>
        <w:tblLook w:val="04A0"/>
      </w:tblPr>
      <w:tblGrid>
        <w:gridCol w:w="1487"/>
        <w:gridCol w:w="8862"/>
      </w:tblGrid>
      <w:tr w:rsidR="00851144" w:rsidTr="001069AA">
        <w:tc>
          <w:tcPr>
            <w:tcW w:w="1487" w:type="dxa"/>
          </w:tcPr>
          <w:p w:rsidR="00851144" w:rsidRPr="002B7861" w:rsidRDefault="00851144" w:rsidP="001069AA">
            <w:pPr>
              <w:autoSpaceDE w:val="0"/>
              <w:autoSpaceDN w:val="0"/>
              <w:adjustRightInd w:val="0"/>
              <w:jc w:val="center"/>
              <w:rPr>
                <w:rFonts w:ascii="Times New Roman" w:hAnsi="Times New Roman" w:cs="Times New Roman"/>
                <w:sz w:val="24"/>
                <w:szCs w:val="24"/>
              </w:rPr>
            </w:pPr>
            <w:r w:rsidRPr="002B7861">
              <w:rPr>
                <w:rFonts w:ascii="Times New Roman" w:hAnsi="Times New Roman" w:cs="Times New Roman"/>
                <w:sz w:val="24"/>
                <w:szCs w:val="24"/>
              </w:rPr>
              <w:t>(1 уровень)</w:t>
            </w:r>
          </w:p>
          <w:p w:rsidR="00851144" w:rsidRPr="002B7861" w:rsidRDefault="00851144" w:rsidP="001069AA">
            <w:pPr>
              <w:autoSpaceDE w:val="0"/>
              <w:autoSpaceDN w:val="0"/>
              <w:adjustRightInd w:val="0"/>
              <w:jc w:val="center"/>
              <w:rPr>
                <w:rFonts w:ascii="Times New Roman" w:hAnsi="Times New Roman" w:cs="Times New Roman"/>
                <w:sz w:val="24"/>
                <w:szCs w:val="24"/>
              </w:rPr>
            </w:pPr>
            <w:r w:rsidRPr="002B7861">
              <w:rPr>
                <w:rFonts w:ascii="Times New Roman" w:hAnsi="Times New Roman" w:cs="Times New Roman"/>
                <w:sz w:val="24"/>
                <w:szCs w:val="24"/>
              </w:rPr>
              <w:t>1 класс</w:t>
            </w:r>
          </w:p>
          <w:p w:rsidR="00851144" w:rsidRDefault="00851144" w:rsidP="001069AA">
            <w:pPr>
              <w:autoSpaceDE w:val="0"/>
              <w:autoSpaceDN w:val="0"/>
              <w:adjustRightInd w:val="0"/>
              <w:jc w:val="center"/>
              <w:rPr>
                <w:rFonts w:ascii="Times New Roman" w:hAnsi="Times New Roman" w:cs="Times New Roman"/>
                <w:b/>
                <w:bCs/>
                <w:sz w:val="24"/>
                <w:szCs w:val="24"/>
              </w:rPr>
            </w:pPr>
          </w:p>
        </w:tc>
        <w:tc>
          <w:tcPr>
            <w:tcW w:w="8862" w:type="dxa"/>
          </w:tcPr>
          <w:p w:rsidR="00851144" w:rsidRDefault="00851144" w:rsidP="001069AA">
            <w:pPr>
              <w:autoSpaceDE w:val="0"/>
              <w:autoSpaceDN w:val="0"/>
              <w:adjustRightInd w:val="0"/>
              <w:jc w:val="both"/>
              <w:rPr>
                <w:rFonts w:ascii="Times New Roman" w:hAnsi="Times New Roman" w:cs="Times New Roman"/>
                <w:sz w:val="24"/>
                <w:szCs w:val="24"/>
              </w:rPr>
            </w:pPr>
            <w:r w:rsidRPr="002B7861">
              <w:rPr>
                <w:rFonts w:ascii="Times New Roman" w:hAnsi="Times New Roman" w:cs="Times New Roman"/>
                <w:sz w:val="24"/>
                <w:szCs w:val="24"/>
              </w:rPr>
              <w:t>Беседы: «Здравствуй, школа», «Правила поведения в школе», «Чтотакое доброт</w:t>
            </w:r>
            <w:r>
              <w:rPr>
                <w:rFonts w:ascii="Times New Roman" w:hAnsi="Times New Roman" w:cs="Times New Roman"/>
                <w:sz w:val="24"/>
                <w:szCs w:val="24"/>
              </w:rPr>
              <w:t>а?», «Твое здоровье».Классные часы: «Что значит – быть учеником?», «Что такое хорошо ичто такое плохо?», «Любимое время года». Участие в подготовке ипроведении общешкольных мероприятий.Конкурсы «Масленица», «А, ну-ка, мальчики», «А, ну-ка, девочки»,конкурсы рисунков «Зимняя сказка», спортивные соревнования «Мама,</w:t>
            </w:r>
          </w:p>
          <w:p w:rsidR="00851144" w:rsidRPr="00885B77"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брат и я спортивная семья».</w:t>
            </w:r>
          </w:p>
        </w:tc>
      </w:tr>
      <w:tr w:rsidR="00851144" w:rsidTr="001069AA">
        <w:tc>
          <w:tcPr>
            <w:tcW w:w="1487" w:type="dxa"/>
          </w:tcPr>
          <w:p w:rsidR="00851144" w:rsidRDefault="00851144" w:rsidP="001069A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 уровень</w:t>
            </w:r>
          </w:p>
          <w:p w:rsidR="00851144" w:rsidRDefault="00851144" w:rsidP="001069A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 класс)</w:t>
            </w:r>
          </w:p>
          <w:p w:rsidR="00851144" w:rsidRDefault="00851144" w:rsidP="001069AA">
            <w:pPr>
              <w:autoSpaceDE w:val="0"/>
              <w:autoSpaceDN w:val="0"/>
              <w:adjustRightInd w:val="0"/>
              <w:jc w:val="center"/>
              <w:rPr>
                <w:rFonts w:ascii="Times New Roman" w:hAnsi="Times New Roman" w:cs="Times New Roman"/>
                <w:b/>
                <w:bCs/>
                <w:sz w:val="24"/>
                <w:szCs w:val="24"/>
              </w:rPr>
            </w:pPr>
          </w:p>
        </w:tc>
        <w:tc>
          <w:tcPr>
            <w:tcW w:w="8862" w:type="dxa"/>
          </w:tcPr>
          <w:p w:rsidR="00851144" w:rsidRPr="00885B77"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Беседы: «Здравствуй, школа», «Все мы – дружная семья», цикл бесед«Учись учиться», «А, ну-ка, мальчики», «А, ну-ка, девочки», «Берегиздоровье смолоду», «Все мы разные, но все мы равные», «С детствадружбой дорожи».Классные часы:«Хочу и надо – трудный выбор», «Моя любимая книга».Участие в подготовке и проведении общешкольных мероприятий.Конкурсы «Масленица», «Мои друзья»;конкурсы рисунков «Зимняя сказка», «Лучшая открытка».</w:t>
            </w:r>
          </w:p>
        </w:tc>
      </w:tr>
      <w:tr w:rsidR="00851144" w:rsidTr="001069AA">
        <w:tc>
          <w:tcPr>
            <w:tcW w:w="1487" w:type="dxa"/>
          </w:tcPr>
          <w:p w:rsidR="00851144" w:rsidRDefault="00851144" w:rsidP="001069A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sz w:val="24"/>
                <w:szCs w:val="24"/>
              </w:rPr>
              <w:t>(3 уровень) 4 класс</w:t>
            </w:r>
          </w:p>
        </w:tc>
        <w:tc>
          <w:tcPr>
            <w:tcW w:w="8862" w:type="dxa"/>
          </w:tcPr>
          <w:p w:rsidR="00851144"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Беседы: «Воспитывай себя», «Добрым быть совсем непросто», «Мир</w:t>
            </w:r>
          </w:p>
          <w:p w:rsidR="00851144"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человеческих чувств», «Мой любимый литературный герой».</w:t>
            </w:r>
          </w:p>
          <w:p w:rsidR="00851144"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Классные часы: «Что значит – быть учеником?», «Что такое хорошо и что такое плохо?», «Любимое время года».Участие в подготовке и проведении общешкольных мероприятий.Конкурсы «Масленица», «А, ну-ка, мальчики», «А, ну-ка, девочки»,</w:t>
            </w:r>
          </w:p>
          <w:p w:rsidR="00851144"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конкурсы рисунков «Зимняя сказка», «Береги здоровье»;</w:t>
            </w:r>
          </w:p>
          <w:p w:rsidR="00851144" w:rsidRPr="00851144" w:rsidRDefault="00851144" w:rsidP="001069A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спортивные соревнования «Веселые старты».</w:t>
            </w:r>
          </w:p>
        </w:tc>
      </w:tr>
    </w:tbl>
    <w:p w:rsidR="00851144" w:rsidRPr="002B7861" w:rsidRDefault="00851144" w:rsidP="002B7861">
      <w:pPr>
        <w:autoSpaceDE w:val="0"/>
        <w:autoSpaceDN w:val="0"/>
        <w:adjustRightInd w:val="0"/>
        <w:spacing w:after="0" w:line="240" w:lineRule="auto"/>
        <w:jc w:val="center"/>
        <w:rPr>
          <w:rFonts w:ascii="Times New Roman" w:hAnsi="Times New Roman" w:cs="Times New Roman"/>
          <w:b/>
          <w:bCs/>
          <w:sz w:val="24"/>
          <w:szCs w:val="24"/>
        </w:rPr>
      </w:pPr>
    </w:p>
    <w:p w:rsidR="00CA07F9" w:rsidRPr="00622DD6" w:rsidRDefault="00851144" w:rsidP="008072D7">
      <w:pPr>
        <w:pStyle w:val="a7"/>
        <w:numPr>
          <w:ilvl w:val="0"/>
          <w:numId w:val="59"/>
        </w:numPr>
        <w:autoSpaceDE w:val="0"/>
        <w:autoSpaceDN w:val="0"/>
        <w:adjustRightInd w:val="0"/>
        <w:spacing w:after="0" w:line="240" w:lineRule="auto"/>
        <w:ind w:left="567"/>
        <w:rPr>
          <w:rFonts w:ascii="Times New Roman" w:hAnsi="Times New Roman" w:cs="Times New Roman"/>
          <w:b/>
          <w:bCs/>
          <w:sz w:val="24"/>
          <w:szCs w:val="24"/>
          <w:u w:val="single"/>
        </w:rPr>
      </w:pPr>
      <w:r w:rsidRPr="00622DD6">
        <w:rPr>
          <w:rFonts w:ascii="Times New Roman" w:hAnsi="Times New Roman" w:cs="Times New Roman"/>
          <w:b/>
          <w:bCs/>
          <w:sz w:val="24"/>
          <w:szCs w:val="24"/>
          <w:u w:val="single"/>
        </w:rPr>
        <w:t>в</w:t>
      </w:r>
      <w:r w:rsidR="00CA07F9" w:rsidRPr="00622DD6">
        <w:rPr>
          <w:rFonts w:ascii="Times New Roman" w:hAnsi="Times New Roman" w:cs="Times New Roman"/>
          <w:b/>
          <w:bCs/>
          <w:sz w:val="24"/>
          <w:szCs w:val="24"/>
          <w:u w:val="single"/>
        </w:rPr>
        <w:t xml:space="preserve"> области формирования социальной культуры:</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основ российской гражданской идентичности;</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чувства личной ответственности за своё Отечество;</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воспитание ценностного отношения к русскому языку и культуре;</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патриотизма и гражданской солидарности;</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развитие навыков организации и осуществления сотрудничества с педагогами,</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сверстниками, родителями, старшими детьми в решении общих проблем;</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укрепление доверия к другим людям;</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развитие доброжелательности и эмоциональной отзывчивости, понимания и</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сопереживания другим людям;</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гуманистических ценностных ориентаций;</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осознанного и уважительного отношения к традиционным российским</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религиям и религиозным организациям, к вере и религиозным убеждениям;</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толерантности и основ культуры межэтнического общения, уважения к</w:t>
      </w:r>
    </w:p>
    <w:p w:rsidR="00CA07F9" w:rsidRDefault="00CA07F9" w:rsidP="00851144">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t>языку, культурным, религиозным традициям, истории и образу жизни представителей</w:t>
      </w:r>
    </w:p>
    <w:p w:rsidR="00737B32" w:rsidRPr="001069AA" w:rsidRDefault="001069AA" w:rsidP="001069AA">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sz w:val="24"/>
          <w:szCs w:val="24"/>
        </w:rPr>
        <w:lastRenderedPageBreak/>
        <w:t>народов России.</w:t>
      </w:r>
    </w:p>
    <w:p w:rsidR="00851144" w:rsidRPr="00851144" w:rsidRDefault="00851144" w:rsidP="00851144">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воспитательных форм и мероприятий</w:t>
      </w:r>
    </w:p>
    <w:tbl>
      <w:tblPr>
        <w:tblStyle w:val="a8"/>
        <w:tblW w:w="0" w:type="auto"/>
        <w:tblInd w:w="-601" w:type="dxa"/>
        <w:tblLook w:val="04A0"/>
      </w:tblPr>
      <w:tblGrid>
        <w:gridCol w:w="1516"/>
        <w:gridCol w:w="8974"/>
      </w:tblGrid>
      <w:tr w:rsidR="00851144" w:rsidRPr="00731027" w:rsidTr="007E6C52">
        <w:tc>
          <w:tcPr>
            <w:tcW w:w="1516" w:type="dxa"/>
          </w:tcPr>
          <w:p w:rsidR="00851144" w:rsidRPr="00731027" w:rsidRDefault="00851144"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(1 уровень)</w:t>
            </w:r>
          </w:p>
          <w:p w:rsidR="00851144" w:rsidRPr="00731027" w:rsidRDefault="00851144"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1 класс</w:t>
            </w:r>
          </w:p>
          <w:p w:rsidR="00851144" w:rsidRPr="00731027" w:rsidRDefault="00851144" w:rsidP="00C34276">
            <w:pPr>
              <w:autoSpaceDE w:val="0"/>
              <w:autoSpaceDN w:val="0"/>
              <w:adjustRightInd w:val="0"/>
              <w:jc w:val="center"/>
              <w:rPr>
                <w:rFonts w:ascii="Times New Roman" w:hAnsi="Times New Roman" w:cs="Times New Roman"/>
                <w:sz w:val="24"/>
                <w:szCs w:val="24"/>
              </w:rPr>
            </w:pPr>
          </w:p>
        </w:tc>
        <w:tc>
          <w:tcPr>
            <w:tcW w:w="8974" w:type="dxa"/>
          </w:tcPr>
          <w:p w:rsidR="00731027" w:rsidRPr="00731027" w:rsidRDefault="00731027" w:rsidP="00731027">
            <w:pPr>
              <w:autoSpaceDE w:val="0"/>
              <w:autoSpaceDN w:val="0"/>
              <w:adjustRightInd w:val="0"/>
              <w:rPr>
                <w:rFonts w:ascii="Times New Roman" w:hAnsi="Times New Roman" w:cs="Times New Roman"/>
                <w:sz w:val="24"/>
                <w:szCs w:val="24"/>
              </w:rPr>
            </w:pPr>
            <w:r w:rsidRPr="00731027">
              <w:rPr>
                <w:rFonts w:ascii="Times New Roman" w:hAnsi="Times New Roman" w:cs="Times New Roman"/>
                <w:sz w:val="24"/>
                <w:szCs w:val="24"/>
              </w:rPr>
              <w:t>Беседы: «Государственные символы России», «Трудиться- всегда  пригодиться», «Я – гражданин</w:t>
            </w:r>
            <w:r w:rsidR="00737B32">
              <w:rPr>
                <w:rFonts w:ascii="Times New Roman" w:hAnsi="Times New Roman" w:cs="Times New Roman"/>
                <w:sz w:val="24"/>
                <w:szCs w:val="24"/>
              </w:rPr>
              <w:t xml:space="preserve"> России», «Познаем мир вместе». </w:t>
            </w:r>
            <w:r w:rsidRPr="00731027">
              <w:rPr>
                <w:rFonts w:ascii="Times New Roman" w:hAnsi="Times New Roman" w:cs="Times New Roman"/>
                <w:sz w:val="24"/>
                <w:szCs w:val="24"/>
              </w:rPr>
              <w:t>Классные часы: «Моя мал</w:t>
            </w:r>
            <w:r w:rsidR="00737B32">
              <w:rPr>
                <w:rFonts w:ascii="Times New Roman" w:hAnsi="Times New Roman" w:cs="Times New Roman"/>
                <w:sz w:val="24"/>
                <w:szCs w:val="24"/>
              </w:rPr>
              <w:t xml:space="preserve">ая Родина», «Народные приметы». </w:t>
            </w:r>
            <w:r w:rsidRPr="00731027">
              <w:rPr>
                <w:rFonts w:ascii="Times New Roman" w:hAnsi="Times New Roman" w:cs="Times New Roman"/>
                <w:sz w:val="24"/>
                <w:szCs w:val="24"/>
              </w:rPr>
              <w:t>Школьные праздники и социально значимые мероприятия:</w:t>
            </w:r>
          </w:p>
          <w:p w:rsidR="00851144"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«Краеведческая конференция», «Новогодняя сказка»</w:t>
            </w:r>
            <w:r w:rsidR="00023CE7">
              <w:rPr>
                <w:rFonts w:ascii="Times New Roman" w:hAnsi="Times New Roman" w:cs="Times New Roman"/>
                <w:sz w:val="24"/>
                <w:szCs w:val="24"/>
              </w:rPr>
              <w:t xml:space="preserve">; конкурсы </w:t>
            </w:r>
            <w:r w:rsidRPr="00731027">
              <w:rPr>
                <w:rFonts w:ascii="Times New Roman" w:hAnsi="Times New Roman" w:cs="Times New Roman"/>
                <w:sz w:val="24"/>
                <w:szCs w:val="24"/>
              </w:rPr>
              <w:t>рисунков «Осторожно, дорога», спортивные соревнования «Веселыестарты»;конкурс чтецов «Строки, опалённый войной…»</w:t>
            </w:r>
          </w:p>
        </w:tc>
      </w:tr>
      <w:tr w:rsidR="00851144" w:rsidRPr="00731027" w:rsidTr="007E6C52">
        <w:tc>
          <w:tcPr>
            <w:tcW w:w="1516" w:type="dxa"/>
          </w:tcPr>
          <w:p w:rsidR="00731027" w:rsidRPr="00731027" w:rsidRDefault="00731027"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2 уровень</w:t>
            </w:r>
          </w:p>
          <w:p w:rsidR="00851144" w:rsidRPr="00731027" w:rsidRDefault="00731027"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(2-3 класс)</w:t>
            </w:r>
          </w:p>
        </w:tc>
        <w:tc>
          <w:tcPr>
            <w:tcW w:w="8974" w:type="dxa"/>
          </w:tcPr>
          <w:p w:rsidR="00851144"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Беседы: «Конвенция о правах ребёнка», «Моя станица».Классные часы: «Хочу и надо – трудный выбор», «Моя любимаякнига».Школьные праздники и социально значимые мероприятия:«Новогодняя сказка», «Мил</w:t>
            </w:r>
            <w:r w:rsidR="00737B32">
              <w:rPr>
                <w:rFonts w:ascii="Times New Roman" w:hAnsi="Times New Roman" w:cs="Times New Roman"/>
                <w:sz w:val="24"/>
                <w:szCs w:val="24"/>
              </w:rPr>
              <w:t xml:space="preserve">ая мама», «Масленица». Конкурсы </w:t>
            </w:r>
            <w:r w:rsidRPr="00731027">
              <w:rPr>
                <w:rFonts w:ascii="Times New Roman" w:hAnsi="Times New Roman" w:cs="Times New Roman"/>
                <w:sz w:val="24"/>
                <w:szCs w:val="24"/>
              </w:rPr>
              <w:t>рисунков «Осторожно, дети», «Лучшая открытка»; конкурс чтецов</w:t>
            </w:r>
            <w:r w:rsidR="00885B77">
              <w:rPr>
                <w:rFonts w:ascii="Times New Roman" w:hAnsi="Times New Roman" w:cs="Times New Roman"/>
                <w:sz w:val="24"/>
                <w:szCs w:val="24"/>
              </w:rPr>
              <w:t xml:space="preserve">. </w:t>
            </w:r>
            <w:r w:rsidRPr="00731027">
              <w:rPr>
                <w:rFonts w:ascii="Times New Roman" w:hAnsi="Times New Roman" w:cs="Times New Roman"/>
                <w:sz w:val="24"/>
                <w:szCs w:val="24"/>
              </w:rPr>
              <w:t>«Строки, опалённые войной…»</w:t>
            </w:r>
          </w:p>
        </w:tc>
      </w:tr>
      <w:tr w:rsidR="00851144" w:rsidRPr="00731027" w:rsidTr="007E6C52">
        <w:tc>
          <w:tcPr>
            <w:tcW w:w="1516" w:type="dxa"/>
          </w:tcPr>
          <w:p w:rsidR="00731027" w:rsidRPr="00731027" w:rsidRDefault="00731027"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(3 уровень)</w:t>
            </w:r>
          </w:p>
          <w:p w:rsidR="00851144" w:rsidRPr="00731027" w:rsidRDefault="00731027" w:rsidP="00C34276">
            <w:pPr>
              <w:autoSpaceDE w:val="0"/>
              <w:autoSpaceDN w:val="0"/>
              <w:adjustRightInd w:val="0"/>
              <w:jc w:val="center"/>
              <w:rPr>
                <w:rFonts w:ascii="Times New Roman" w:hAnsi="Times New Roman" w:cs="Times New Roman"/>
                <w:sz w:val="24"/>
                <w:szCs w:val="24"/>
              </w:rPr>
            </w:pPr>
            <w:r w:rsidRPr="00731027">
              <w:rPr>
                <w:rFonts w:ascii="Times New Roman" w:hAnsi="Times New Roman" w:cs="Times New Roman"/>
                <w:sz w:val="24"/>
                <w:szCs w:val="24"/>
              </w:rPr>
              <w:t>4 класс</w:t>
            </w:r>
          </w:p>
        </w:tc>
        <w:tc>
          <w:tcPr>
            <w:tcW w:w="8974" w:type="dxa"/>
          </w:tcPr>
          <w:p w:rsidR="00731027"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Беседы: «Россия – Родина моя», «Мир профессий», «Край любимый,</w:t>
            </w:r>
          </w:p>
          <w:p w:rsidR="00731027"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край родной».Классные часы: «Труд и воспитание характера», «Что значит – быть</w:t>
            </w:r>
          </w:p>
          <w:p w:rsidR="00731027"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полезным людям».Участие в подготовке и прове</w:t>
            </w:r>
            <w:r w:rsidR="00737B32">
              <w:rPr>
                <w:rFonts w:ascii="Times New Roman" w:hAnsi="Times New Roman" w:cs="Times New Roman"/>
                <w:sz w:val="24"/>
                <w:szCs w:val="24"/>
              </w:rPr>
              <w:t xml:space="preserve">дении общешкольных мероприятий; </w:t>
            </w:r>
            <w:r w:rsidRPr="00731027">
              <w:rPr>
                <w:rFonts w:ascii="Times New Roman" w:hAnsi="Times New Roman" w:cs="Times New Roman"/>
                <w:sz w:val="24"/>
                <w:szCs w:val="24"/>
              </w:rPr>
              <w:t>Конкурсы рисунков «Осторожно, дети», «Лучшая открытка»;</w:t>
            </w:r>
          </w:p>
          <w:p w:rsidR="00851144" w:rsidRPr="00731027" w:rsidRDefault="00731027" w:rsidP="001069AA">
            <w:pPr>
              <w:autoSpaceDE w:val="0"/>
              <w:autoSpaceDN w:val="0"/>
              <w:adjustRightInd w:val="0"/>
              <w:jc w:val="both"/>
              <w:rPr>
                <w:rFonts w:ascii="Times New Roman" w:hAnsi="Times New Roman" w:cs="Times New Roman"/>
                <w:sz w:val="24"/>
                <w:szCs w:val="24"/>
              </w:rPr>
            </w:pPr>
            <w:r w:rsidRPr="00731027">
              <w:rPr>
                <w:rFonts w:ascii="Times New Roman" w:hAnsi="Times New Roman" w:cs="Times New Roman"/>
                <w:sz w:val="24"/>
                <w:szCs w:val="24"/>
              </w:rPr>
              <w:t>конкурс чтецов Строки, опалённые войной…»</w:t>
            </w:r>
          </w:p>
        </w:tc>
      </w:tr>
    </w:tbl>
    <w:p w:rsidR="00851144" w:rsidRDefault="00851144" w:rsidP="00851144">
      <w:pPr>
        <w:autoSpaceDE w:val="0"/>
        <w:autoSpaceDN w:val="0"/>
        <w:adjustRightInd w:val="0"/>
        <w:spacing w:after="0" w:line="240" w:lineRule="auto"/>
        <w:ind w:left="709"/>
        <w:rPr>
          <w:rFonts w:ascii="Times New Roman" w:hAnsi="Times New Roman" w:cs="Times New Roman"/>
          <w:sz w:val="24"/>
          <w:szCs w:val="24"/>
        </w:rPr>
      </w:pPr>
    </w:p>
    <w:p w:rsidR="00CA07F9" w:rsidRPr="00731027" w:rsidRDefault="00731027" w:rsidP="008072D7">
      <w:pPr>
        <w:pStyle w:val="a7"/>
        <w:numPr>
          <w:ilvl w:val="0"/>
          <w:numId w:val="58"/>
        </w:numPr>
        <w:autoSpaceDE w:val="0"/>
        <w:autoSpaceDN w:val="0"/>
        <w:adjustRightInd w:val="0"/>
        <w:spacing w:after="0" w:line="240" w:lineRule="auto"/>
        <w:ind w:left="426"/>
        <w:rPr>
          <w:rFonts w:ascii="Times New Roman" w:hAnsi="Times New Roman" w:cs="Times New Roman"/>
          <w:b/>
          <w:bCs/>
          <w:sz w:val="24"/>
          <w:szCs w:val="24"/>
        </w:rPr>
      </w:pPr>
      <w:r w:rsidRPr="00731027">
        <w:rPr>
          <w:rFonts w:ascii="Times New Roman" w:hAnsi="Times New Roman" w:cs="Times New Roman"/>
          <w:b/>
          <w:bCs/>
          <w:sz w:val="24"/>
          <w:szCs w:val="24"/>
        </w:rPr>
        <w:t>в</w:t>
      </w:r>
      <w:r w:rsidR="00CA07F9" w:rsidRPr="00731027">
        <w:rPr>
          <w:rFonts w:ascii="Times New Roman" w:hAnsi="Times New Roman" w:cs="Times New Roman"/>
          <w:b/>
          <w:bCs/>
          <w:sz w:val="24"/>
          <w:szCs w:val="24"/>
        </w:rPr>
        <w:t xml:space="preserve"> области формирования семейной культуры:</w:t>
      </w:r>
    </w:p>
    <w:p w:rsidR="00CA07F9" w:rsidRPr="00731027" w:rsidRDefault="00CA07F9" w:rsidP="00731027">
      <w:pPr>
        <w:autoSpaceDE w:val="0"/>
        <w:autoSpaceDN w:val="0"/>
        <w:adjustRightInd w:val="0"/>
        <w:spacing w:after="0" w:line="240" w:lineRule="auto"/>
        <w:ind w:left="709"/>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отношения к семье к</w:t>
      </w:r>
      <w:r w:rsidR="00731027">
        <w:rPr>
          <w:rFonts w:ascii="Times New Roman" w:hAnsi="Times New Roman" w:cs="Times New Roman"/>
          <w:sz w:val="24"/>
          <w:szCs w:val="24"/>
        </w:rPr>
        <w:t>ак ячейки российского общества;</w:t>
      </w:r>
    </w:p>
    <w:p w:rsidR="00CA07F9" w:rsidRDefault="00CA07F9" w:rsidP="00731027">
      <w:pPr>
        <w:autoSpaceDE w:val="0"/>
        <w:autoSpaceDN w:val="0"/>
        <w:adjustRightInd w:val="0"/>
        <w:spacing w:after="0" w:line="240" w:lineRule="auto"/>
        <w:ind w:left="709"/>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у обучающегося уважительного отно</w:t>
      </w:r>
      <w:r w:rsidR="00731027">
        <w:rPr>
          <w:rFonts w:ascii="Times New Roman" w:hAnsi="Times New Roman" w:cs="Times New Roman"/>
          <w:sz w:val="24"/>
          <w:szCs w:val="24"/>
        </w:rPr>
        <w:t xml:space="preserve">шения к родителям, осознанного, </w:t>
      </w:r>
      <w:r>
        <w:rPr>
          <w:rFonts w:ascii="Times New Roman" w:hAnsi="Times New Roman" w:cs="Times New Roman"/>
          <w:sz w:val="24"/>
          <w:szCs w:val="24"/>
        </w:rPr>
        <w:t>заботливого отношения к пожилым и младшим;</w:t>
      </w:r>
    </w:p>
    <w:p w:rsidR="00CA07F9" w:rsidRDefault="00CA07F9" w:rsidP="00731027">
      <w:pPr>
        <w:autoSpaceDE w:val="0"/>
        <w:autoSpaceDN w:val="0"/>
        <w:adjustRightInd w:val="0"/>
        <w:spacing w:after="0" w:line="240" w:lineRule="auto"/>
        <w:ind w:left="709"/>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представления о семейных це</w:t>
      </w:r>
      <w:r w:rsidR="00731027">
        <w:rPr>
          <w:rFonts w:ascii="Times New Roman" w:hAnsi="Times New Roman" w:cs="Times New Roman"/>
          <w:sz w:val="24"/>
          <w:szCs w:val="24"/>
        </w:rPr>
        <w:t xml:space="preserve">нностях, обязанностях в семье и </w:t>
      </w:r>
      <w:r>
        <w:rPr>
          <w:rFonts w:ascii="Times New Roman" w:hAnsi="Times New Roman" w:cs="Times New Roman"/>
          <w:sz w:val="24"/>
          <w:szCs w:val="24"/>
        </w:rPr>
        <w:t>уважении;</w:t>
      </w:r>
    </w:p>
    <w:p w:rsidR="00CA07F9" w:rsidRDefault="00CA07F9" w:rsidP="00731027">
      <w:pPr>
        <w:autoSpaceDE w:val="0"/>
        <w:autoSpaceDN w:val="0"/>
        <w:adjustRightInd w:val="0"/>
        <w:spacing w:after="0" w:line="240" w:lineRule="auto"/>
        <w:ind w:left="709"/>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знакомство обучающихся с культурно-историч</w:t>
      </w:r>
      <w:r w:rsidR="00731027">
        <w:rPr>
          <w:rFonts w:ascii="Times New Roman" w:hAnsi="Times New Roman" w:cs="Times New Roman"/>
          <w:sz w:val="24"/>
          <w:szCs w:val="24"/>
        </w:rPr>
        <w:t xml:space="preserve">ескими и этническими традициями </w:t>
      </w:r>
      <w:r>
        <w:rPr>
          <w:rFonts w:ascii="Times New Roman" w:hAnsi="Times New Roman" w:cs="Times New Roman"/>
          <w:sz w:val="24"/>
          <w:szCs w:val="24"/>
        </w:rPr>
        <w:t>российской семьи.</w:t>
      </w:r>
    </w:p>
    <w:p w:rsidR="00CA07F9" w:rsidRDefault="00CA07F9" w:rsidP="007310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воспитательных форм и мероприятий</w:t>
      </w:r>
    </w:p>
    <w:tbl>
      <w:tblPr>
        <w:tblStyle w:val="a8"/>
        <w:tblW w:w="0" w:type="auto"/>
        <w:tblInd w:w="-601" w:type="dxa"/>
        <w:tblLook w:val="04A0"/>
      </w:tblPr>
      <w:tblGrid>
        <w:gridCol w:w="1487"/>
        <w:gridCol w:w="9003"/>
      </w:tblGrid>
      <w:tr w:rsidR="00731027" w:rsidTr="007E6C52">
        <w:tc>
          <w:tcPr>
            <w:tcW w:w="1487" w:type="dxa"/>
          </w:tcPr>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 уровень)</w:t>
            </w:r>
          </w:p>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 класс</w:t>
            </w:r>
          </w:p>
          <w:p w:rsidR="00731027" w:rsidRDefault="00731027" w:rsidP="00C34276">
            <w:pPr>
              <w:autoSpaceDE w:val="0"/>
              <w:autoSpaceDN w:val="0"/>
              <w:adjustRightInd w:val="0"/>
              <w:jc w:val="center"/>
              <w:rPr>
                <w:rFonts w:ascii="Times New Roman" w:hAnsi="Times New Roman" w:cs="Times New Roman"/>
                <w:b/>
                <w:bCs/>
                <w:sz w:val="24"/>
                <w:szCs w:val="24"/>
              </w:rPr>
            </w:pPr>
          </w:p>
        </w:tc>
        <w:tc>
          <w:tcPr>
            <w:tcW w:w="9003" w:type="dxa"/>
          </w:tcPr>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«Моя семья», «Мой домашний любимец».Классные часы: «Что такое семья», «В кругу семьи».Игровое моделирование семейных ролей, занятий и отношений:</w:t>
            </w:r>
          </w:p>
          <w:p w:rsidR="00731027" w:rsidRPr="00731027" w:rsidRDefault="00731027"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«Малыш в доме», «Умывание и одевание», «Уборка квартиры»</w:t>
            </w:r>
          </w:p>
        </w:tc>
      </w:tr>
      <w:tr w:rsidR="00731027" w:rsidTr="007E6C52">
        <w:tc>
          <w:tcPr>
            <w:tcW w:w="1487" w:type="dxa"/>
          </w:tcPr>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 уровень</w:t>
            </w:r>
          </w:p>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 класс)</w:t>
            </w:r>
          </w:p>
          <w:p w:rsidR="00731027" w:rsidRDefault="00731027" w:rsidP="00C34276">
            <w:pPr>
              <w:autoSpaceDE w:val="0"/>
              <w:autoSpaceDN w:val="0"/>
              <w:adjustRightInd w:val="0"/>
              <w:jc w:val="center"/>
              <w:rPr>
                <w:rFonts w:ascii="Times New Roman" w:hAnsi="Times New Roman" w:cs="Times New Roman"/>
                <w:b/>
                <w:bCs/>
                <w:sz w:val="24"/>
                <w:szCs w:val="24"/>
              </w:rPr>
            </w:pPr>
          </w:p>
        </w:tc>
        <w:tc>
          <w:tcPr>
            <w:tcW w:w="9003" w:type="dxa"/>
          </w:tcPr>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«Я и мое имя», «Родословная моей семьи», «Отдыхаем всей</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семьей».</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«Мои родственники», «Мама – домохозяйка».</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Игровое моделирование семейных ролей, занятий и отношений: «Учим</w:t>
            </w:r>
          </w:p>
          <w:p w:rsidR="00731027" w:rsidRPr="00731027" w:rsidRDefault="00731027"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правильно вести себя», «Поход в магазин»</w:t>
            </w:r>
          </w:p>
        </w:tc>
      </w:tr>
      <w:tr w:rsidR="00731027" w:rsidTr="007E6C52">
        <w:tc>
          <w:tcPr>
            <w:tcW w:w="1487" w:type="dxa"/>
          </w:tcPr>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 уровень)</w:t>
            </w:r>
          </w:p>
          <w:p w:rsidR="00731027" w:rsidRDefault="00731027" w:rsidP="00C34276">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 класс</w:t>
            </w:r>
          </w:p>
          <w:p w:rsidR="00731027" w:rsidRDefault="00731027" w:rsidP="00C34276">
            <w:pPr>
              <w:autoSpaceDE w:val="0"/>
              <w:autoSpaceDN w:val="0"/>
              <w:adjustRightInd w:val="0"/>
              <w:jc w:val="center"/>
              <w:rPr>
                <w:rFonts w:ascii="Times New Roman" w:hAnsi="Times New Roman" w:cs="Times New Roman"/>
                <w:b/>
                <w:bCs/>
                <w:sz w:val="24"/>
                <w:szCs w:val="24"/>
              </w:rPr>
            </w:pPr>
          </w:p>
        </w:tc>
        <w:tc>
          <w:tcPr>
            <w:tcW w:w="9003" w:type="dxa"/>
          </w:tcPr>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«Семейные фотографии», «Хозяйство семьи», «Семья и</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семейные ценности».</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«Семейные традиции».</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Игровое моделирование семейных ролей, занятий и отношений:</w:t>
            </w:r>
          </w:p>
          <w:p w:rsidR="00731027" w:rsidRDefault="00731027" w:rsidP="007310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«Помогаем родителям», «Ремонт квартиры», «Помощь родителям в</w:t>
            </w:r>
          </w:p>
          <w:p w:rsidR="00731027" w:rsidRPr="00731027" w:rsidRDefault="00731027"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огороде» Семейные праздники.</w:t>
            </w:r>
          </w:p>
        </w:tc>
      </w:tr>
    </w:tbl>
    <w:p w:rsidR="00731027" w:rsidRDefault="00731027" w:rsidP="00CA07F9">
      <w:pPr>
        <w:autoSpaceDE w:val="0"/>
        <w:autoSpaceDN w:val="0"/>
        <w:adjustRightInd w:val="0"/>
        <w:spacing w:after="0" w:line="240" w:lineRule="auto"/>
        <w:rPr>
          <w:rFonts w:ascii="Times New Roman" w:hAnsi="Times New Roman" w:cs="Times New Roman"/>
          <w:b/>
          <w:bCs/>
          <w:sz w:val="24"/>
          <w:szCs w:val="24"/>
        </w:rPr>
      </w:pPr>
    </w:p>
    <w:p w:rsidR="00D6246E" w:rsidRDefault="00D6246E" w:rsidP="00731027">
      <w:pPr>
        <w:pStyle w:val="a5"/>
        <w:jc w:val="center"/>
        <w:rPr>
          <w:rFonts w:ascii="Times New Roman" w:hAnsi="Times New Roman" w:cs="Times New Roman"/>
          <w:b/>
          <w:sz w:val="24"/>
          <w:szCs w:val="24"/>
        </w:rPr>
      </w:pPr>
    </w:p>
    <w:p w:rsidR="00731027" w:rsidRPr="00731027" w:rsidRDefault="00731027" w:rsidP="00731027">
      <w:pPr>
        <w:pStyle w:val="a5"/>
        <w:jc w:val="center"/>
        <w:rPr>
          <w:rFonts w:ascii="Times New Roman" w:hAnsi="Times New Roman" w:cs="Times New Roman"/>
          <w:b/>
          <w:sz w:val="24"/>
          <w:szCs w:val="24"/>
        </w:rPr>
      </w:pPr>
      <w:r w:rsidRPr="00731027">
        <w:rPr>
          <w:rFonts w:ascii="Times New Roman" w:hAnsi="Times New Roman" w:cs="Times New Roman"/>
          <w:b/>
          <w:sz w:val="24"/>
          <w:szCs w:val="24"/>
        </w:rPr>
        <w:t xml:space="preserve">Календарь традиционных </w:t>
      </w:r>
      <w:r w:rsidR="00E50825">
        <w:rPr>
          <w:rFonts w:ascii="Times New Roman" w:hAnsi="Times New Roman" w:cs="Times New Roman"/>
          <w:b/>
          <w:sz w:val="24"/>
          <w:szCs w:val="24"/>
        </w:rPr>
        <w:t>обще</w:t>
      </w:r>
      <w:r w:rsidRPr="00731027">
        <w:rPr>
          <w:rFonts w:ascii="Times New Roman" w:hAnsi="Times New Roman" w:cs="Times New Roman"/>
          <w:b/>
          <w:sz w:val="24"/>
          <w:szCs w:val="24"/>
        </w:rPr>
        <w:t>школьных дел и праздников</w:t>
      </w:r>
    </w:p>
    <w:p w:rsidR="00731027" w:rsidRPr="00731027" w:rsidRDefault="00731027" w:rsidP="00731027">
      <w:pPr>
        <w:pStyle w:val="a5"/>
        <w:jc w:val="center"/>
        <w:rPr>
          <w:rFonts w:ascii="Times New Roman" w:hAnsi="Times New Roman" w:cs="Times New Roman"/>
          <w:b/>
          <w:sz w:val="24"/>
          <w:szCs w:val="24"/>
        </w:rPr>
      </w:pPr>
      <w:r w:rsidRPr="00731027">
        <w:rPr>
          <w:rFonts w:ascii="Times New Roman" w:hAnsi="Times New Roman" w:cs="Times New Roman"/>
          <w:b/>
          <w:sz w:val="24"/>
          <w:szCs w:val="24"/>
        </w:rPr>
        <w:t>МБ</w:t>
      </w:r>
      <w:r w:rsidR="00DE1AE7">
        <w:rPr>
          <w:rFonts w:ascii="Times New Roman" w:hAnsi="Times New Roman" w:cs="Times New Roman"/>
          <w:b/>
          <w:sz w:val="24"/>
          <w:szCs w:val="24"/>
        </w:rPr>
        <w:t>ОУ «</w:t>
      </w:r>
      <w:r w:rsidRPr="00731027">
        <w:rPr>
          <w:rFonts w:ascii="Times New Roman" w:hAnsi="Times New Roman" w:cs="Times New Roman"/>
          <w:b/>
          <w:sz w:val="24"/>
          <w:szCs w:val="24"/>
        </w:rPr>
        <w:t>Средняя общеобразовательная школа №1 р.п Базарный Карабулак»</w:t>
      </w:r>
    </w:p>
    <w:tbl>
      <w:tblPr>
        <w:tblStyle w:val="a8"/>
        <w:tblW w:w="10632" w:type="dxa"/>
        <w:tblInd w:w="-601" w:type="dxa"/>
        <w:tblLook w:val="04A0"/>
      </w:tblPr>
      <w:tblGrid>
        <w:gridCol w:w="1427"/>
        <w:gridCol w:w="9205"/>
      </w:tblGrid>
      <w:tr w:rsidR="00731027" w:rsidRPr="00731027" w:rsidTr="00C34276">
        <w:tc>
          <w:tcPr>
            <w:tcW w:w="1427" w:type="dxa"/>
          </w:tcPr>
          <w:p w:rsidR="00731027" w:rsidRPr="00731027" w:rsidRDefault="00731027" w:rsidP="00731027">
            <w:pPr>
              <w:spacing w:line="360" w:lineRule="auto"/>
              <w:jc w:val="both"/>
              <w:rPr>
                <w:rFonts w:ascii="Times New Roman" w:hAnsi="Times New Roman" w:cs="Times New Roman"/>
                <w:sz w:val="24"/>
                <w:szCs w:val="24"/>
              </w:rPr>
            </w:pPr>
            <w:r w:rsidRPr="00731027">
              <w:rPr>
                <w:rFonts w:ascii="Times New Roman" w:hAnsi="Times New Roman" w:cs="Times New Roman"/>
                <w:sz w:val="24"/>
                <w:szCs w:val="24"/>
              </w:rPr>
              <w:t>Сентябрь:</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«Первый школьный звонок вновь зовет на урок»</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«Вехи жизни родной школы»</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районном празднике  «День  посёлка»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«Осенние фантазии» Фотоконкурс</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здоровья для учащихся начальной школы</w:t>
            </w:r>
            <w:r w:rsidRPr="00731027">
              <w:rPr>
                <w:rFonts w:ascii="Times New Roman" w:hAnsi="Times New Roman" w:cs="Times New Roman"/>
                <w:sz w:val="24"/>
                <w:szCs w:val="24"/>
              </w:rPr>
              <w:tab/>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Всероссийский день бега «Кросс наций»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Школьные олимпийские игры</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«Палитра способностей»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lastRenderedPageBreak/>
              <w:t>«За вами будущее» -беседы, классные часы</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Операция «Чистый двор» </w:t>
            </w:r>
          </w:p>
          <w:p w:rsidR="00DE3109"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Месячник безопасности детей:</w:t>
            </w:r>
          </w:p>
          <w:p w:rsidR="00731027" w:rsidRPr="00731027" w:rsidRDefault="00DE3109" w:rsidP="00DE3109">
            <w:pPr>
              <w:pStyle w:val="a5"/>
              <w:ind w:left="570"/>
              <w:rPr>
                <w:rFonts w:ascii="Times New Roman" w:hAnsi="Times New Roman" w:cs="Times New Roman"/>
                <w:sz w:val="24"/>
                <w:szCs w:val="24"/>
              </w:rPr>
            </w:pPr>
            <w:r>
              <w:rPr>
                <w:rFonts w:ascii="Times New Roman" w:hAnsi="Times New Roman" w:cs="Times New Roman"/>
                <w:sz w:val="24"/>
                <w:szCs w:val="24"/>
              </w:rPr>
              <w:t>1.</w:t>
            </w:r>
            <w:r w:rsidR="00731027" w:rsidRPr="00731027">
              <w:rPr>
                <w:rFonts w:ascii="Times New Roman" w:hAnsi="Times New Roman" w:cs="Times New Roman"/>
                <w:sz w:val="24"/>
                <w:szCs w:val="24"/>
              </w:rPr>
              <w:t>Разработка карты-маршрута «Дом – школа - дом».</w:t>
            </w:r>
          </w:p>
          <w:p w:rsidR="00731027" w:rsidRPr="00731027" w:rsidRDefault="00DE3109" w:rsidP="00DE3109">
            <w:pPr>
              <w:pStyle w:val="a5"/>
              <w:ind w:left="570"/>
              <w:rPr>
                <w:rFonts w:ascii="Times New Roman" w:hAnsi="Times New Roman" w:cs="Times New Roman"/>
                <w:sz w:val="24"/>
                <w:szCs w:val="24"/>
              </w:rPr>
            </w:pPr>
            <w:r>
              <w:rPr>
                <w:rFonts w:ascii="Times New Roman" w:hAnsi="Times New Roman" w:cs="Times New Roman"/>
                <w:sz w:val="24"/>
                <w:szCs w:val="24"/>
              </w:rPr>
              <w:t>2.</w:t>
            </w:r>
            <w:r w:rsidR="00731027" w:rsidRPr="00731027">
              <w:rPr>
                <w:rFonts w:ascii="Times New Roman" w:hAnsi="Times New Roman" w:cs="Times New Roman"/>
                <w:sz w:val="24"/>
                <w:szCs w:val="24"/>
              </w:rPr>
              <w:t>Классный час «Мы - пешеходы».</w:t>
            </w:r>
          </w:p>
          <w:p w:rsidR="00731027" w:rsidRPr="00731027" w:rsidRDefault="00DE3109" w:rsidP="00DE3109">
            <w:pPr>
              <w:pStyle w:val="a5"/>
              <w:ind w:left="570"/>
              <w:rPr>
                <w:rFonts w:ascii="Times New Roman" w:hAnsi="Times New Roman" w:cs="Times New Roman"/>
                <w:sz w:val="24"/>
                <w:szCs w:val="24"/>
              </w:rPr>
            </w:pPr>
            <w:r w:rsidRPr="00731027">
              <w:rPr>
                <w:rFonts w:ascii="Times New Roman" w:hAnsi="Times New Roman" w:cs="Times New Roman"/>
                <w:sz w:val="24"/>
                <w:szCs w:val="24"/>
              </w:rPr>
              <w:t>3.</w:t>
            </w:r>
            <w:r w:rsidR="00731027" w:rsidRPr="00731027">
              <w:rPr>
                <w:rFonts w:ascii="Times New Roman" w:hAnsi="Times New Roman" w:cs="Times New Roman"/>
                <w:sz w:val="24"/>
                <w:szCs w:val="24"/>
              </w:rPr>
              <w:t>Конкурс  рисунков «Спасение на пожаре».</w:t>
            </w:r>
          </w:p>
          <w:p w:rsidR="00731027" w:rsidRPr="00731027" w:rsidRDefault="00DE3109" w:rsidP="00DE3109">
            <w:pPr>
              <w:pStyle w:val="a5"/>
              <w:ind w:left="570"/>
              <w:rPr>
                <w:rFonts w:ascii="Times New Roman" w:hAnsi="Times New Roman" w:cs="Times New Roman"/>
                <w:sz w:val="24"/>
                <w:szCs w:val="24"/>
              </w:rPr>
            </w:pPr>
            <w:r w:rsidRPr="00731027">
              <w:rPr>
                <w:rFonts w:ascii="Times New Roman" w:hAnsi="Times New Roman" w:cs="Times New Roman"/>
                <w:sz w:val="24"/>
                <w:szCs w:val="24"/>
              </w:rPr>
              <w:t>4.</w:t>
            </w:r>
            <w:r w:rsidR="00731027" w:rsidRPr="00731027">
              <w:rPr>
                <w:rFonts w:ascii="Times New Roman" w:hAnsi="Times New Roman" w:cs="Times New Roman"/>
                <w:sz w:val="24"/>
                <w:szCs w:val="24"/>
              </w:rPr>
              <w:t>Тренировочная эвакуация из здания школы.</w:t>
            </w:r>
          </w:p>
          <w:p w:rsidR="00731027" w:rsidRPr="00731027" w:rsidRDefault="00DE3109" w:rsidP="00DE3109">
            <w:pPr>
              <w:pStyle w:val="a5"/>
              <w:ind w:left="570"/>
              <w:rPr>
                <w:rFonts w:ascii="Times New Roman" w:hAnsi="Times New Roman" w:cs="Times New Roman"/>
                <w:sz w:val="24"/>
                <w:szCs w:val="24"/>
              </w:rPr>
            </w:pPr>
            <w:r w:rsidRPr="00731027">
              <w:rPr>
                <w:rFonts w:ascii="Times New Roman" w:hAnsi="Times New Roman" w:cs="Times New Roman"/>
                <w:sz w:val="24"/>
                <w:szCs w:val="24"/>
              </w:rPr>
              <w:t>5.</w:t>
            </w:r>
            <w:r w:rsidR="00731027" w:rsidRPr="00731027">
              <w:rPr>
                <w:rFonts w:ascii="Times New Roman" w:hAnsi="Times New Roman" w:cs="Times New Roman"/>
                <w:sz w:val="24"/>
                <w:szCs w:val="24"/>
              </w:rPr>
              <w:t>Классный час «Правила личной безопасности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Посещение музеев, библиотек, выставочных центров, театров, кинотеатров</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Экскурсии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Организация сотрудничества с объединениями доп. образования микрорайона школы</w:t>
            </w:r>
          </w:p>
        </w:tc>
      </w:tr>
      <w:tr w:rsidR="00731027" w:rsidRPr="00731027" w:rsidTr="00C34276">
        <w:trPr>
          <w:trHeight w:val="318"/>
        </w:trPr>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lastRenderedPageBreak/>
              <w:t>Октябрь:</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«С днем Учителя!»</w:t>
            </w:r>
            <w:r w:rsidRPr="00731027">
              <w:rPr>
                <w:rFonts w:ascii="Times New Roman" w:hAnsi="Times New Roman" w:cs="Times New Roman"/>
                <w:sz w:val="24"/>
                <w:szCs w:val="24"/>
              </w:rPr>
              <w:tab/>
            </w:r>
          </w:p>
          <w:p w:rsidR="00731027" w:rsidRPr="00731027" w:rsidRDefault="00731027" w:rsidP="00731027">
            <w:pPr>
              <w:spacing w:line="360" w:lineRule="auto"/>
              <w:jc w:val="both"/>
              <w:rPr>
                <w:rFonts w:ascii="Times New Roman" w:hAnsi="Times New Roman" w:cs="Times New Roman"/>
                <w:sz w:val="24"/>
                <w:szCs w:val="24"/>
              </w:rPr>
            </w:pPr>
            <w:r w:rsidRPr="00731027">
              <w:rPr>
                <w:rFonts w:ascii="Times New Roman" w:hAnsi="Times New Roman" w:cs="Times New Roman"/>
                <w:sz w:val="24"/>
                <w:szCs w:val="24"/>
              </w:rPr>
              <w:t>Участие в конкурсах и фестивалях художественно</w:t>
            </w:r>
            <w:r w:rsidR="00DE3109">
              <w:rPr>
                <w:rFonts w:ascii="Times New Roman" w:hAnsi="Times New Roman" w:cs="Times New Roman"/>
                <w:sz w:val="24"/>
                <w:szCs w:val="24"/>
              </w:rPr>
              <w:t>го творчества различных уровней</w:t>
            </w:r>
          </w:p>
        </w:tc>
      </w:tr>
      <w:tr w:rsidR="00731027" w:rsidRPr="00731027" w:rsidTr="00C34276">
        <w:tc>
          <w:tcPr>
            <w:tcW w:w="1427" w:type="dxa"/>
          </w:tcPr>
          <w:p w:rsidR="00731027" w:rsidRPr="00731027" w:rsidRDefault="00731027" w:rsidP="00731027">
            <w:pPr>
              <w:spacing w:line="360" w:lineRule="auto"/>
              <w:jc w:val="both"/>
              <w:rPr>
                <w:rFonts w:ascii="Times New Roman" w:hAnsi="Times New Roman" w:cs="Times New Roman"/>
                <w:sz w:val="24"/>
                <w:szCs w:val="24"/>
              </w:rPr>
            </w:pPr>
            <w:r w:rsidRPr="00731027">
              <w:rPr>
                <w:rFonts w:ascii="Times New Roman" w:hAnsi="Times New Roman" w:cs="Times New Roman"/>
                <w:sz w:val="24"/>
                <w:szCs w:val="24"/>
              </w:rPr>
              <w:t>Ноябрь:</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«Неделя «Закон и мы». </w:t>
            </w:r>
            <w:r w:rsidRPr="00731027">
              <w:rPr>
                <w:rFonts w:ascii="Times New Roman" w:hAnsi="Times New Roman" w:cs="Times New Roman"/>
                <w:sz w:val="24"/>
                <w:szCs w:val="24"/>
              </w:rPr>
              <w:tab/>
              <w:t>Игровой правовой практикум</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 «История школы в истории страны» - музейное занятие</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 «Моё Отечество» - конкурс чтецов, посвященный Дню народного единства и согласия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«От матери все щедрое завещано»</w:t>
            </w:r>
            <w:r w:rsidRPr="00731027">
              <w:rPr>
                <w:rFonts w:ascii="Times New Roman" w:hAnsi="Times New Roman" w:cs="Times New Roman"/>
                <w:sz w:val="24"/>
                <w:szCs w:val="24"/>
              </w:rPr>
              <w:tab/>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«Моя</w:t>
            </w:r>
            <w:r w:rsidR="00DE3109">
              <w:rPr>
                <w:rFonts w:ascii="Times New Roman" w:hAnsi="Times New Roman" w:cs="Times New Roman"/>
                <w:sz w:val="24"/>
                <w:szCs w:val="24"/>
              </w:rPr>
              <w:t xml:space="preserve"> мама – самая лучшая на свете». </w:t>
            </w:r>
            <w:r w:rsidRPr="00731027">
              <w:rPr>
                <w:rFonts w:ascii="Times New Roman" w:hAnsi="Times New Roman" w:cs="Times New Roman"/>
                <w:sz w:val="24"/>
                <w:szCs w:val="24"/>
              </w:rPr>
              <w:t>Школьный конкурс фоторабот</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«Сторона родная» - конкурс  детского рисунка, посвященный Дню народного единства и согласия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конкурсах детского художественного творчества различного уровня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районной  Спартакиаде школьников</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«Отношение к школе» - анкетирование</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Акция «Сохраним лес живым»</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«Знаем правила движенья, как таблицу умноженья» - игра по изучению ПДД</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Неделя «Театр - детям» (посещение театров г. Саратова, концерт Саратовской филармонии).</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Декабрь:</w:t>
            </w:r>
          </w:p>
          <w:p w:rsidR="00731027" w:rsidRPr="00731027" w:rsidRDefault="00731027" w:rsidP="00731027">
            <w:pPr>
              <w:spacing w:line="360" w:lineRule="auto"/>
              <w:jc w:val="both"/>
              <w:rPr>
                <w:rFonts w:ascii="Times New Roman" w:hAnsi="Times New Roman" w:cs="Times New Roman"/>
                <w:sz w:val="24"/>
                <w:szCs w:val="24"/>
              </w:rPr>
            </w:pP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«Новый год у ворот» </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«Новогодний карнавал» - праздничные классные огоньки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Акция «Милосердие» - рассылка новогодних открыток ветеранам войны и труженикам тыла микрорайона школы</w:t>
            </w:r>
          </w:p>
          <w:p w:rsidR="00DE3109"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«Яз</w:t>
            </w:r>
            <w:r w:rsidR="00DE3109">
              <w:rPr>
                <w:rFonts w:ascii="Times New Roman" w:hAnsi="Times New Roman" w:cs="Times New Roman"/>
                <w:sz w:val="24"/>
                <w:szCs w:val="24"/>
              </w:rPr>
              <w:t xml:space="preserve">ык таинственных узоров» </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Музейное занятие (совместно с музеем Краеведения)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«Чудесное превращение»</w:t>
            </w:r>
            <w:r w:rsidRPr="00731027">
              <w:rPr>
                <w:rFonts w:ascii="Times New Roman" w:hAnsi="Times New Roman" w:cs="Times New Roman"/>
                <w:sz w:val="24"/>
                <w:szCs w:val="24"/>
              </w:rPr>
              <w:tab/>
              <w:t>Конкурс на лучшее украшение кабинетов</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 мастерской Деда Мороза»</w:t>
            </w:r>
            <w:r w:rsidRPr="00731027">
              <w:rPr>
                <w:rFonts w:ascii="Times New Roman" w:hAnsi="Times New Roman" w:cs="Times New Roman"/>
                <w:sz w:val="24"/>
                <w:szCs w:val="24"/>
              </w:rPr>
              <w:tab/>
              <w:t>Конкурс новогодних поделок</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«Осторожно, лёд!» - беседа о необходимости соблюдения правил безопасности в близи водоёмов зимой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«Какой я пешеход» - классный час</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Посещение, библиотек, театров, кинотеатров г. Саратова</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Январь:</w:t>
            </w:r>
          </w:p>
          <w:p w:rsidR="00731027" w:rsidRPr="00731027" w:rsidRDefault="00731027" w:rsidP="00731027">
            <w:pPr>
              <w:spacing w:line="360" w:lineRule="auto"/>
              <w:jc w:val="both"/>
              <w:rPr>
                <w:rFonts w:ascii="Times New Roman" w:hAnsi="Times New Roman" w:cs="Times New Roman"/>
                <w:sz w:val="24"/>
                <w:szCs w:val="24"/>
              </w:rPr>
            </w:pP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«Дар маленького зернышка» </w:t>
            </w:r>
            <w:r w:rsidRPr="00731027">
              <w:rPr>
                <w:rFonts w:ascii="Times New Roman" w:hAnsi="Times New Roman" w:cs="Times New Roman"/>
                <w:sz w:val="24"/>
                <w:szCs w:val="24"/>
              </w:rPr>
              <w:tab/>
              <w:t>Познавательная игра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«Доброе слово железные ворота отворяет» </w:t>
            </w:r>
            <w:r w:rsidRPr="00731027">
              <w:rPr>
                <w:rFonts w:ascii="Times New Roman" w:hAnsi="Times New Roman" w:cs="Times New Roman"/>
                <w:sz w:val="24"/>
                <w:szCs w:val="24"/>
              </w:rPr>
              <w:tab/>
              <w:t>Классный час о чистоте речи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«Вы собираетесь в гости» </w:t>
            </w:r>
            <w:r w:rsidRPr="00731027">
              <w:rPr>
                <w:rFonts w:ascii="Times New Roman" w:hAnsi="Times New Roman" w:cs="Times New Roman"/>
                <w:sz w:val="24"/>
                <w:szCs w:val="24"/>
              </w:rPr>
              <w:tab/>
              <w:t>Викторина на знание правил этикета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Вехи истории</w:t>
            </w:r>
            <w:r w:rsidRPr="00731027">
              <w:rPr>
                <w:rFonts w:ascii="Times New Roman" w:hAnsi="Times New Roman" w:cs="Times New Roman"/>
                <w:sz w:val="24"/>
                <w:szCs w:val="24"/>
              </w:rPr>
              <w:tab/>
              <w:t>Музейный час</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районном конкурсе творческих работ по противопожарной тематике</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художественных конкурсах и фестивалях различного уровня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Походы на  стадион  (каток, лыжня) </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Зимние олимпийские игры</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Февраль:</w:t>
            </w:r>
          </w:p>
          <w:p w:rsidR="00731027" w:rsidRPr="00731027" w:rsidRDefault="00731027" w:rsidP="00731027">
            <w:pPr>
              <w:pStyle w:val="a5"/>
              <w:rPr>
                <w:rFonts w:ascii="Times New Roman" w:hAnsi="Times New Roman" w:cs="Times New Roman"/>
                <w:sz w:val="24"/>
                <w:szCs w:val="24"/>
              </w:rPr>
            </w:pP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Музейный час</w:t>
            </w:r>
            <w:r w:rsidRPr="00731027">
              <w:rPr>
                <w:rFonts w:ascii="Times New Roman" w:hAnsi="Times New Roman" w:cs="Times New Roman"/>
                <w:sz w:val="24"/>
                <w:szCs w:val="24"/>
              </w:rPr>
              <w:tab/>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защитников Отечества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художественных фестивалях, творческих конкурсах различного уровня</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«Лыжне России»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Посещение библиотек, концерта саратовской областной филармонии им. Шнитке.</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Март:</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«Главное  слово…»</w:t>
            </w:r>
            <w:r w:rsidRPr="00731027">
              <w:rPr>
                <w:rFonts w:ascii="Times New Roman" w:hAnsi="Times New Roman" w:cs="Times New Roman"/>
                <w:sz w:val="24"/>
                <w:szCs w:val="24"/>
              </w:rPr>
              <w:tab/>
              <w:t xml:space="preserve">Утренник </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«Хозяюшка»</w:t>
            </w:r>
            <w:r w:rsidRPr="00731027">
              <w:rPr>
                <w:rFonts w:ascii="Times New Roman" w:hAnsi="Times New Roman" w:cs="Times New Roman"/>
                <w:sz w:val="24"/>
                <w:szCs w:val="24"/>
              </w:rPr>
              <w:tab/>
              <w:t>Конкурсная программа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 «Страна чудес – страна талантов» - районный фестиваль художественной </w:t>
            </w:r>
            <w:r w:rsidRPr="00731027">
              <w:rPr>
                <w:rFonts w:ascii="Times New Roman" w:hAnsi="Times New Roman" w:cs="Times New Roman"/>
                <w:sz w:val="24"/>
                <w:szCs w:val="24"/>
              </w:rPr>
              <w:lastRenderedPageBreak/>
              <w:t>самодеятельности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Участие в  районной Спартакиаде школьников </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Конкурс рисунков «Осторожно, перекресток!»</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 «Безопасность на водоёмах в весенний период»</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lastRenderedPageBreak/>
              <w:t>Апрель:</w:t>
            </w:r>
          </w:p>
          <w:p w:rsidR="00731027" w:rsidRPr="00731027" w:rsidRDefault="00731027" w:rsidP="00731027">
            <w:pPr>
              <w:pStyle w:val="a5"/>
              <w:rPr>
                <w:rFonts w:ascii="Times New Roman" w:hAnsi="Times New Roman" w:cs="Times New Roman"/>
                <w:sz w:val="24"/>
                <w:szCs w:val="24"/>
              </w:rPr>
            </w:pP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Космонавтики.</w:t>
            </w:r>
            <w:r w:rsidRPr="00731027">
              <w:rPr>
                <w:rFonts w:ascii="Times New Roman" w:hAnsi="Times New Roman" w:cs="Times New Roman"/>
                <w:sz w:val="24"/>
                <w:szCs w:val="24"/>
              </w:rPr>
              <w:tab/>
              <w:t>Музейный час.</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Акция по озеленению школьного двора и пришкольной территории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Отчётный концерт для родителей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Весенний День здоровья. Организация спортивных соревнований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Беседа инспекторов ГИБДД «Внимание, дорога!»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«Движение пешеходов. Их права и обязанности</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Май:</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Праздник Последнего звонка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Вахта Памяти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Встречи с ветеранами Великой Отечественной войны</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Творческий проект на базе музея истории школы  «Они остались вечно молодыми» - реконструкция портретов и военных биографий солдат Великой Отечественной войны, наших земляков</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Участие в районном празднике «Салют Победа!»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семьи (экскурсии и походы на природу)</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Проведение занятий с инспекторами ГИБДД «Правила поведения на средствах транспорта»</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Концерты, посвящённые окончанию учебного года в начальной школе.</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 xml:space="preserve"> Посещение музеев, библиотек, театров, кинотеатров г. Саратова, экскурсии в города России</w:t>
            </w:r>
          </w:p>
        </w:tc>
      </w:tr>
      <w:tr w:rsidR="00731027" w:rsidRPr="00731027" w:rsidTr="00C34276">
        <w:tc>
          <w:tcPr>
            <w:tcW w:w="1427"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Июнь – август:</w:t>
            </w:r>
          </w:p>
        </w:tc>
        <w:tc>
          <w:tcPr>
            <w:tcW w:w="9205" w:type="dxa"/>
          </w:tcPr>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защиты детей.</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Независимости России.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День Флага РФ</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Работа оздоровительного лагеря с дневным пребыванием,</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летней спортивной площадки</w:t>
            </w:r>
          </w:p>
          <w:p w:rsidR="00731027" w:rsidRPr="00731027" w:rsidRDefault="00731027" w:rsidP="00731027">
            <w:pPr>
              <w:pStyle w:val="a5"/>
              <w:rPr>
                <w:rFonts w:ascii="Times New Roman" w:hAnsi="Times New Roman" w:cs="Times New Roman"/>
                <w:sz w:val="24"/>
                <w:szCs w:val="24"/>
              </w:rPr>
            </w:pPr>
            <w:r w:rsidRPr="00731027">
              <w:rPr>
                <w:rFonts w:ascii="Times New Roman" w:hAnsi="Times New Roman" w:cs="Times New Roman"/>
                <w:sz w:val="24"/>
                <w:szCs w:val="24"/>
              </w:rPr>
              <w:t>Посещение музеев, библиотек, театров, кинотеатров г. Саратова, экскурсии в города России</w:t>
            </w:r>
          </w:p>
        </w:tc>
      </w:tr>
    </w:tbl>
    <w:p w:rsidR="00731027" w:rsidRDefault="00731027" w:rsidP="00CA07F9">
      <w:pPr>
        <w:autoSpaceDE w:val="0"/>
        <w:autoSpaceDN w:val="0"/>
        <w:adjustRightInd w:val="0"/>
        <w:spacing w:after="0" w:line="240" w:lineRule="auto"/>
        <w:rPr>
          <w:rFonts w:ascii="Times New Roman" w:hAnsi="Times New Roman" w:cs="Times New Roman"/>
          <w:sz w:val="24"/>
          <w:szCs w:val="24"/>
        </w:rPr>
      </w:pPr>
    </w:p>
    <w:p w:rsidR="00CA07F9" w:rsidRDefault="00CA07F9" w:rsidP="000B52C2">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Ценностные установки духовно-нрав</w:t>
      </w:r>
      <w:r w:rsidR="000B52C2">
        <w:rPr>
          <w:rFonts w:ascii="Times New Roman" w:hAnsi="Times New Roman" w:cs="Times New Roman"/>
          <w:b/>
          <w:bCs/>
          <w:sz w:val="24"/>
          <w:szCs w:val="24"/>
        </w:rPr>
        <w:t xml:space="preserve">ственного развития и воспитания </w:t>
      </w:r>
      <w:r>
        <w:rPr>
          <w:rFonts w:ascii="Times New Roman" w:hAnsi="Times New Roman" w:cs="Times New Roman"/>
          <w:b/>
          <w:bCs/>
          <w:sz w:val="24"/>
          <w:szCs w:val="24"/>
        </w:rPr>
        <w:t>обучающихся с умственной отсталостью (интеллектуальными нарушениями).</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Ценностные установки духовно-нравственного</w:t>
      </w:r>
      <w:r w:rsidR="000B52C2">
        <w:rPr>
          <w:rFonts w:ascii="Times New Roman" w:hAnsi="Times New Roman" w:cs="Times New Roman"/>
          <w:sz w:val="24"/>
          <w:szCs w:val="24"/>
        </w:rPr>
        <w:t xml:space="preserve"> развития и воспитания учащихся </w:t>
      </w:r>
      <w:r>
        <w:rPr>
          <w:rFonts w:ascii="Times New Roman" w:hAnsi="Times New Roman" w:cs="Times New Roman"/>
          <w:sz w:val="24"/>
          <w:szCs w:val="24"/>
        </w:rPr>
        <w:t>начальной школы согласуются с традиционн</w:t>
      </w:r>
      <w:r w:rsidR="000B52C2">
        <w:rPr>
          <w:rFonts w:ascii="Times New Roman" w:hAnsi="Times New Roman" w:cs="Times New Roman"/>
          <w:sz w:val="24"/>
          <w:szCs w:val="24"/>
        </w:rPr>
        <w:t xml:space="preserve">ыми источниками нравственности, </w:t>
      </w:r>
      <w:r>
        <w:rPr>
          <w:rFonts w:ascii="Times New Roman" w:hAnsi="Times New Roman" w:cs="Times New Roman"/>
          <w:sz w:val="24"/>
          <w:szCs w:val="24"/>
        </w:rPr>
        <w:t>которыми являются следующие ценности:</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патриотизм — любовь к Родине, своему краю, своему народу, служение Отечеству;</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социальная солидарность — свобода личная и нац</w:t>
      </w:r>
      <w:r w:rsidR="000B52C2">
        <w:rPr>
          <w:rFonts w:ascii="Times New Roman" w:hAnsi="Times New Roman" w:cs="Times New Roman"/>
          <w:sz w:val="24"/>
          <w:szCs w:val="24"/>
        </w:rPr>
        <w:t xml:space="preserve">иональная; уважение и доверие к </w:t>
      </w:r>
      <w:r>
        <w:rPr>
          <w:rFonts w:ascii="Times New Roman" w:hAnsi="Times New Roman" w:cs="Times New Roman"/>
          <w:sz w:val="24"/>
          <w:szCs w:val="24"/>
        </w:rPr>
        <w:t>людям, институтам государства и граждан</w:t>
      </w:r>
      <w:r w:rsidR="000B52C2">
        <w:rPr>
          <w:rFonts w:ascii="Times New Roman" w:hAnsi="Times New Roman" w:cs="Times New Roman"/>
          <w:sz w:val="24"/>
          <w:szCs w:val="24"/>
        </w:rPr>
        <w:t xml:space="preserve">ского общества; справедливость, </w:t>
      </w:r>
      <w:r>
        <w:rPr>
          <w:rFonts w:ascii="Times New Roman" w:hAnsi="Times New Roman" w:cs="Times New Roman"/>
          <w:sz w:val="24"/>
          <w:szCs w:val="24"/>
        </w:rPr>
        <w:t>равноправие, милосердие, честь, достоинство,</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гражданственность — долг перед Отечеством, правовое государство, гражда</w:t>
      </w:r>
      <w:r w:rsidR="000B52C2">
        <w:rPr>
          <w:rFonts w:ascii="Times New Roman" w:hAnsi="Times New Roman" w:cs="Times New Roman"/>
          <w:sz w:val="24"/>
          <w:szCs w:val="24"/>
        </w:rPr>
        <w:t xml:space="preserve">нское </w:t>
      </w:r>
      <w:r>
        <w:rPr>
          <w:rFonts w:ascii="Times New Roman" w:hAnsi="Times New Roman" w:cs="Times New Roman"/>
          <w:sz w:val="24"/>
          <w:szCs w:val="24"/>
        </w:rPr>
        <w:t>общество, закон и правопорядок, полику</w:t>
      </w:r>
      <w:r w:rsidR="000B52C2">
        <w:rPr>
          <w:rFonts w:ascii="Times New Roman" w:hAnsi="Times New Roman" w:cs="Times New Roman"/>
          <w:sz w:val="24"/>
          <w:szCs w:val="24"/>
        </w:rPr>
        <w:t xml:space="preserve">льтурный мир, свобода совести и </w:t>
      </w:r>
      <w:r>
        <w:rPr>
          <w:rFonts w:ascii="Times New Roman" w:hAnsi="Times New Roman" w:cs="Times New Roman"/>
          <w:sz w:val="24"/>
          <w:szCs w:val="24"/>
        </w:rPr>
        <w:t>вероисповедания, забота о благосостоянии общества;</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семья — любовь и верность, забота, помощь и по</w:t>
      </w:r>
      <w:r w:rsidR="000B52C2">
        <w:rPr>
          <w:rFonts w:ascii="Times New Roman" w:hAnsi="Times New Roman" w:cs="Times New Roman"/>
          <w:sz w:val="24"/>
          <w:szCs w:val="24"/>
        </w:rPr>
        <w:t xml:space="preserve">ддержка, равноправие, здоровье, </w:t>
      </w:r>
      <w:r>
        <w:rPr>
          <w:rFonts w:ascii="Times New Roman" w:hAnsi="Times New Roman" w:cs="Times New Roman"/>
          <w:sz w:val="24"/>
          <w:szCs w:val="24"/>
        </w:rPr>
        <w:t xml:space="preserve">достаток, уважение к родителям, забота о старших </w:t>
      </w:r>
      <w:r w:rsidR="000B52C2">
        <w:rPr>
          <w:rFonts w:ascii="Times New Roman" w:hAnsi="Times New Roman" w:cs="Times New Roman"/>
          <w:sz w:val="24"/>
          <w:szCs w:val="24"/>
        </w:rPr>
        <w:t xml:space="preserve">и младших, забота о продолжении </w:t>
      </w:r>
      <w:r>
        <w:rPr>
          <w:rFonts w:ascii="Times New Roman" w:hAnsi="Times New Roman" w:cs="Times New Roman"/>
          <w:sz w:val="24"/>
          <w:szCs w:val="24"/>
        </w:rPr>
        <w:t>рода;</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личность — саморазвитие и совершенствование, смыс</w:t>
      </w:r>
      <w:r w:rsidR="000B52C2">
        <w:rPr>
          <w:rFonts w:ascii="Times New Roman" w:hAnsi="Times New Roman" w:cs="Times New Roman"/>
          <w:sz w:val="24"/>
          <w:szCs w:val="24"/>
        </w:rPr>
        <w:t xml:space="preserve">л жизни, внутренняя гармония, и </w:t>
      </w:r>
      <w:r>
        <w:rPr>
          <w:rFonts w:ascii="Times New Roman" w:hAnsi="Times New Roman" w:cs="Times New Roman"/>
          <w:sz w:val="24"/>
          <w:szCs w:val="24"/>
        </w:rPr>
        <w:t>самоуважение, достоинство, любовь к жизни и челове</w:t>
      </w:r>
      <w:r w:rsidR="000B52C2">
        <w:rPr>
          <w:rFonts w:ascii="Times New Roman" w:hAnsi="Times New Roman" w:cs="Times New Roman"/>
          <w:sz w:val="24"/>
          <w:szCs w:val="24"/>
        </w:rPr>
        <w:t xml:space="preserve">честву, мудрость, способность к </w:t>
      </w:r>
      <w:r>
        <w:rPr>
          <w:rFonts w:ascii="Times New Roman" w:hAnsi="Times New Roman" w:cs="Times New Roman"/>
          <w:sz w:val="24"/>
          <w:szCs w:val="24"/>
        </w:rPr>
        <w:t>личностному и нравственному выбору;</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труд и творчество — уважение к труду, творчество и </w:t>
      </w:r>
      <w:r w:rsidR="000B52C2">
        <w:rPr>
          <w:rFonts w:ascii="Times New Roman" w:hAnsi="Times New Roman" w:cs="Times New Roman"/>
          <w:sz w:val="24"/>
          <w:szCs w:val="24"/>
        </w:rPr>
        <w:t xml:space="preserve">созидание, целеустремлённость и </w:t>
      </w:r>
      <w:r>
        <w:rPr>
          <w:rFonts w:ascii="Times New Roman" w:hAnsi="Times New Roman" w:cs="Times New Roman"/>
          <w:sz w:val="24"/>
          <w:szCs w:val="24"/>
        </w:rPr>
        <w:t>настойчивость, трудолюбие;</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наука — ценность знания, стремление к познанию и истине, научная картина мира;</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традиционные религии — представления о вере</w:t>
      </w:r>
      <w:r w:rsidR="000B52C2">
        <w:rPr>
          <w:rFonts w:ascii="Times New Roman" w:hAnsi="Times New Roman" w:cs="Times New Roman"/>
          <w:sz w:val="24"/>
          <w:szCs w:val="24"/>
        </w:rPr>
        <w:t xml:space="preserve">, духовности, религиозной жизни </w:t>
      </w:r>
      <w:r>
        <w:rPr>
          <w:rFonts w:ascii="Times New Roman" w:hAnsi="Times New Roman" w:cs="Times New Roman"/>
          <w:sz w:val="24"/>
          <w:szCs w:val="24"/>
        </w:rPr>
        <w:t>человека, ценности религиозного мировоззрения</w:t>
      </w:r>
      <w:r w:rsidR="000B52C2">
        <w:rPr>
          <w:rFonts w:ascii="Times New Roman" w:hAnsi="Times New Roman" w:cs="Times New Roman"/>
          <w:sz w:val="24"/>
          <w:szCs w:val="24"/>
        </w:rPr>
        <w:t xml:space="preserve">, толерантности, формируемые на </w:t>
      </w:r>
      <w:r>
        <w:rPr>
          <w:rFonts w:ascii="Times New Roman" w:hAnsi="Times New Roman" w:cs="Times New Roman"/>
          <w:sz w:val="24"/>
          <w:szCs w:val="24"/>
        </w:rPr>
        <w:t>основе межконфессионального диалога;</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искусство и литература — красота, гармония, духо</w:t>
      </w:r>
      <w:r w:rsidR="000B52C2">
        <w:rPr>
          <w:rFonts w:ascii="Times New Roman" w:hAnsi="Times New Roman" w:cs="Times New Roman"/>
          <w:sz w:val="24"/>
          <w:szCs w:val="24"/>
        </w:rPr>
        <w:t xml:space="preserve">вный мир человека, нравственный </w:t>
      </w:r>
      <w:r>
        <w:rPr>
          <w:rFonts w:ascii="Times New Roman" w:hAnsi="Times New Roman" w:cs="Times New Roman"/>
          <w:sz w:val="24"/>
          <w:szCs w:val="24"/>
        </w:rPr>
        <w:t>выбор, смысл жизни, эстетическое развитие;</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природа — эволюция, родная земля, заповедная природ</w:t>
      </w:r>
      <w:r w:rsidR="000B52C2">
        <w:rPr>
          <w:rFonts w:ascii="Times New Roman" w:hAnsi="Times New Roman" w:cs="Times New Roman"/>
          <w:sz w:val="24"/>
          <w:szCs w:val="24"/>
        </w:rPr>
        <w:t xml:space="preserve">а, планета Земля, экологическое </w:t>
      </w:r>
      <w:r>
        <w:rPr>
          <w:rFonts w:ascii="Times New Roman" w:hAnsi="Times New Roman" w:cs="Times New Roman"/>
          <w:sz w:val="24"/>
          <w:szCs w:val="24"/>
        </w:rPr>
        <w:t>сознание;</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человечество — мир во всём мире, многообрази</w:t>
      </w:r>
      <w:r w:rsidR="000B52C2">
        <w:rPr>
          <w:rFonts w:ascii="Times New Roman" w:hAnsi="Times New Roman" w:cs="Times New Roman"/>
          <w:sz w:val="24"/>
          <w:szCs w:val="24"/>
        </w:rPr>
        <w:t xml:space="preserve">е и уважение культур и народов, </w:t>
      </w:r>
      <w:r>
        <w:rPr>
          <w:rFonts w:ascii="Times New Roman" w:hAnsi="Times New Roman" w:cs="Times New Roman"/>
          <w:sz w:val="24"/>
          <w:szCs w:val="24"/>
        </w:rPr>
        <w:t>прогресс человечества, международное сотрудничество.</w:t>
      </w:r>
    </w:p>
    <w:p w:rsidR="00CA07F9" w:rsidRDefault="00CA07F9" w:rsidP="000B52C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Процесс превращения базовых ценностей в личностные</w:t>
      </w:r>
      <w:r w:rsidR="000B52C2">
        <w:rPr>
          <w:rFonts w:ascii="Times New Roman" w:hAnsi="Times New Roman" w:cs="Times New Roman"/>
          <w:sz w:val="24"/>
          <w:szCs w:val="24"/>
        </w:rPr>
        <w:t xml:space="preserve"> ценностные смыслы и </w:t>
      </w:r>
      <w:r>
        <w:rPr>
          <w:rFonts w:ascii="Times New Roman" w:hAnsi="Times New Roman" w:cs="Times New Roman"/>
          <w:sz w:val="24"/>
          <w:szCs w:val="24"/>
        </w:rPr>
        <w:t>ориентиры требует включения ребенка в процесс открыт</w:t>
      </w:r>
      <w:r w:rsidR="000B52C2">
        <w:rPr>
          <w:rFonts w:ascii="Times New Roman" w:hAnsi="Times New Roman" w:cs="Times New Roman"/>
          <w:sz w:val="24"/>
          <w:szCs w:val="24"/>
        </w:rPr>
        <w:t xml:space="preserve">ия для себя смысла той или иной </w:t>
      </w:r>
      <w:r>
        <w:rPr>
          <w:rFonts w:ascii="Times New Roman" w:hAnsi="Times New Roman" w:cs="Times New Roman"/>
          <w:sz w:val="24"/>
          <w:szCs w:val="24"/>
        </w:rPr>
        <w:t>ценности, определения собственного отно</w:t>
      </w:r>
      <w:r w:rsidR="000B52C2">
        <w:rPr>
          <w:rFonts w:ascii="Times New Roman" w:hAnsi="Times New Roman" w:cs="Times New Roman"/>
          <w:sz w:val="24"/>
          <w:szCs w:val="24"/>
        </w:rPr>
        <w:t xml:space="preserve">шения к ней, формирования опыта </w:t>
      </w:r>
      <w:r>
        <w:rPr>
          <w:rFonts w:ascii="Times New Roman" w:hAnsi="Times New Roman" w:cs="Times New Roman"/>
          <w:sz w:val="24"/>
          <w:szCs w:val="24"/>
        </w:rPr>
        <w:t>созидательной реализации этих ценностей на практике.</w:t>
      </w:r>
    </w:p>
    <w:p w:rsidR="00CA07F9" w:rsidRDefault="00CA07F9" w:rsidP="000B52C2">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Основные направления и содержание ду</w:t>
      </w:r>
      <w:r w:rsidR="000B52C2">
        <w:rPr>
          <w:rFonts w:ascii="Times New Roman" w:hAnsi="Times New Roman" w:cs="Times New Roman"/>
          <w:b/>
          <w:bCs/>
          <w:sz w:val="24"/>
          <w:szCs w:val="24"/>
        </w:rPr>
        <w:t xml:space="preserve">ховно-нравственного развития и </w:t>
      </w:r>
      <w:r>
        <w:rPr>
          <w:rFonts w:ascii="Times New Roman" w:hAnsi="Times New Roman" w:cs="Times New Roman"/>
          <w:b/>
          <w:bCs/>
          <w:sz w:val="24"/>
          <w:szCs w:val="24"/>
        </w:rPr>
        <w:t>воспи</w:t>
      </w:r>
      <w:r w:rsidR="000B52C2">
        <w:rPr>
          <w:rFonts w:ascii="Times New Roman" w:hAnsi="Times New Roman" w:cs="Times New Roman"/>
          <w:b/>
          <w:bCs/>
          <w:sz w:val="24"/>
          <w:szCs w:val="24"/>
        </w:rPr>
        <w:t>тания обучающихся.</w:t>
      </w:r>
    </w:p>
    <w:tbl>
      <w:tblPr>
        <w:tblStyle w:val="a8"/>
        <w:tblW w:w="0" w:type="auto"/>
        <w:tblInd w:w="-318" w:type="dxa"/>
        <w:tblLook w:val="04A0"/>
      </w:tblPr>
      <w:tblGrid>
        <w:gridCol w:w="2282"/>
        <w:gridCol w:w="4441"/>
        <w:gridCol w:w="3592"/>
      </w:tblGrid>
      <w:tr w:rsidR="000B52C2" w:rsidTr="00C34276">
        <w:tc>
          <w:tcPr>
            <w:tcW w:w="3545" w:type="dxa"/>
          </w:tcPr>
          <w:p w:rsidR="000B52C2" w:rsidRPr="000B52C2" w:rsidRDefault="000B52C2" w:rsidP="000B52C2">
            <w:pPr>
              <w:autoSpaceDE w:val="0"/>
              <w:autoSpaceDN w:val="0"/>
              <w:adjustRightInd w:val="0"/>
              <w:jc w:val="center"/>
              <w:rPr>
                <w:rFonts w:ascii="Times New Roman" w:hAnsi="Times New Roman" w:cs="Times New Roman"/>
                <w:b/>
                <w:sz w:val="24"/>
                <w:szCs w:val="24"/>
              </w:rPr>
            </w:pPr>
            <w:r w:rsidRPr="000B52C2">
              <w:rPr>
                <w:rFonts w:ascii="Times New Roman" w:hAnsi="Times New Roman" w:cs="Times New Roman"/>
                <w:b/>
                <w:sz w:val="24"/>
                <w:szCs w:val="24"/>
              </w:rPr>
              <w:t>Направления,</w:t>
            </w:r>
          </w:p>
          <w:p w:rsidR="000B52C2" w:rsidRPr="000B52C2" w:rsidRDefault="000B52C2" w:rsidP="000B52C2">
            <w:pPr>
              <w:autoSpaceDE w:val="0"/>
              <w:autoSpaceDN w:val="0"/>
              <w:adjustRightInd w:val="0"/>
              <w:jc w:val="center"/>
              <w:rPr>
                <w:rFonts w:ascii="Times New Roman" w:hAnsi="Times New Roman" w:cs="Times New Roman"/>
                <w:b/>
                <w:sz w:val="24"/>
                <w:szCs w:val="24"/>
              </w:rPr>
            </w:pPr>
            <w:r w:rsidRPr="000B52C2">
              <w:rPr>
                <w:rFonts w:ascii="Times New Roman" w:hAnsi="Times New Roman" w:cs="Times New Roman"/>
                <w:b/>
                <w:sz w:val="24"/>
                <w:szCs w:val="24"/>
              </w:rPr>
              <w:t>ценности</w:t>
            </w:r>
          </w:p>
        </w:tc>
        <w:tc>
          <w:tcPr>
            <w:tcW w:w="3365" w:type="dxa"/>
          </w:tcPr>
          <w:p w:rsidR="000B52C2" w:rsidRPr="000B52C2" w:rsidRDefault="000B52C2" w:rsidP="000B52C2">
            <w:pPr>
              <w:autoSpaceDE w:val="0"/>
              <w:autoSpaceDN w:val="0"/>
              <w:adjustRightInd w:val="0"/>
              <w:jc w:val="center"/>
              <w:rPr>
                <w:rFonts w:ascii="Times New Roman" w:hAnsi="Times New Roman" w:cs="Times New Roman"/>
                <w:b/>
                <w:bCs/>
                <w:sz w:val="24"/>
                <w:szCs w:val="24"/>
              </w:rPr>
            </w:pPr>
            <w:r w:rsidRPr="000B52C2">
              <w:rPr>
                <w:rFonts w:ascii="Times New Roman" w:hAnsi="Times New Roman" w:cs="Times New Roman"/>
                <w:b/>
                <w:sz w:val="24"/>
                <w:szCs w:val="24"/>
              </w:rPr>
              <w:t>Содержание</w:t>
            </w:r>
          </w:p>
        </w:tc>
        <w:tc>
          <w:tcPr>
            <w:tcW w:w="3339" w:type="dxa"/>
          </w:tcPr>
          <w:p w:rsidR="000B52C2" w:rsidRPr="000B52C2" w:rsidRDefault="000B52C2" w:rsidP="000B52C2">
            <w:pPr>
              <w:autoSpaceDE w:val="0"/>
              <w:autoSpaceDN w:val="0"/>
              <w:adjustRightInd w:val="0"/>
              <w:jc w:val="center"/>
              <w:rPr>
                <w:rFonts w:ascii="Times New Roman" w:hAnsi="Times New Roman" w:cs="Times New Roman"/>
                <w:b/>
                <w:sz w:val="24"/>
                <w:szCs w:val="24"/>
              </w:rPr>
            </w:pPr>
            <w:r w:rsidRPr="000B52C2">
              <w:rPr>
                <w:rFonts w:ascii="Times New Roman" w:hAnsi="Times New Roman" w:cs="Times New Roman"/>
                <w:b/>
                <w:sz w:val="24"/>
                <w:szCs w:val="24"/>
              </w:rPr>
              <w:t>Формы работы</w:t>
            </w:r>
          </w:p>
          <w:p w:rsidR="000B52C2" w:rsidRPr="000B52C2" w:rsidRDefault="000B52C2" w:rsidP="000B52C2">
            <w:pPr>
              <w:autoSpaceDE w:val="0"/>
              <w:autoSpaceDN w:val="0"/>
              <w:adjustRightInd w:val="0"/>
              <w:jc w:val="center"/>
              <w:rPr>
                <w:rFonts w:ascii="Times New Roman" w:hAnsi="Times New Roman" w:cs="Times New Roman"/>
                <w:b/>
                <w:bCs/>
                <w:sz w:val="24"/>
                <w:szCs w:val="24"/>
              </w:rPr>
            </w:pPr>
          </w:p>
        </w:tc>
      </w:tr>
      <w:tr w:rsidR="000B52C2" w:rsidTr="00C34276">
        <w:tc>
          <w:tcPr>
            <w:tcW w:w="3545" w:type="dxa"/>
          </w:tcPr>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Воспитание</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гражданственности,</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патриотизма, уважения к</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правам, свободам и</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обязанностям человека.</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любовь к России,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своему народу, своему краю,</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служение Отечеству,</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правовое государство,</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гражданское общество, закон</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правопорядок,</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поликультурный мир,</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 личная 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национальная, доверие к</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людям, институтам</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государства и гражданского</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w:t>
            </w:r>
          </w:p>
          <w:p w:rsidR="000B52C2" w:rsidRDefault="000B52C2" w:rsidP="000B52C2">
            <w:pPr>
              <w:autoSpaceDE w:val="0"/>
              <w:autoSpaceDN w:val="0"/>
              <w:adjustRightInd w:val="0"/>
              <w:jc w:val="both"/>
              <w:rPr>
                <w:rFonts w:ascii="Times New Roman" w:hAnsi="Times New Roman" w:cs="Times New Roman"/>
                <w:b/>
                <w:bCs/>
                <w:sz w:val="24"/>
                <w:szCs w:val="24"/>
              </w:rPr>
            </w:pPr>
          </w:p>
        </w:tc>
        <w:tc>
          <w:tcPr>
            <w:tcW w:w="3365" w:type="dxa"/>
          </w:tcPr>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Э</w:t>
            </w:r>
            <w:r w:rsidR="001765FB">
              <w:rPr>
                <w:rFonts w:ascii="Times New Roman" w:hAnsi="Times New Roman" w:cs="Times New Roman"/>
                <w:sz w:val="24"/>
                <w:szCs w:val="24"/>
              </w:rPr>
              <w:t xml:space="preserve">лементарные </w:t>
            </w:r>
            <w:r>
              <w:rPr>
                <w:rFonts w:ascii="Times New Roman" w:hAnsi="Times New Roman" w:cs="Times New Roman"/>
                <w:sz w:val="24"/>
                <w:szCs w:val="24"/>
              </w:rPr>
              <w:t>представления о</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политическом устройстве</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Российского государства, его институтах, их роли в жизни общества, о его важнейших законах; представления о символах государства Флаге, Гербе </w:t>
            </w:r>
            <w:r w:rsidR="007D6020">
              <w:rPr>
                <w:rFonts w:ascii="Times New Roman" w:hAnsi="Times New Roman" w:cs="Times New Roman"/>
                <w:sz w:val="24"/>
                <w:szCs w:val="24"/>
              </w:rPr>
              <w:t>России, о флаге и гербе</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субъекта Российской</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Федерации, в котором </w:t>
            </w:r>
            <w:r w:rsidR="007D6020">
              <w:rPr>
                <w:rFonts w:ascii="Times New Roman" w:hAnsi="Times New Roman" w:cs="Times New Roman"/>
                <w:sz w:val="24"/>
                <w:szCs w:val="24"/>
              </w:rPr>
              <w:t>находится образовательноеучреждение;</w:t>
            </w:r>
            <w:r>
              <w:rPr>
                <w:rFonts w:ascii="Times New Roman" w:hAnsi="Times New Roman" w:cs="Times New Roman"/>
                <w:sz w:val="24"/>
                <w:szCs w:val="24"/>
              </w:rPr>
              <w:t xml:space="preserve">Элементарные </w:t>
            </w:r>
            <w:r w:rsidR="007D6020">
              <w:rPr>
                <w:rFonts w:ascii="Times New Roman" w:hAnsi="Times New Roman" w:cs="Times New Roman"/>
                <w:sz w:val="24"/>
                <w:szCs w:val="24"/>
              </w:rPr>
              <w:t>представления обинститутах гражданскогообщества, о возможностях</w:t>
            </w:r>
            <w:r>
              <w:rPr>
                <w:rFonts w:ascii="Times New Roman" w:hAnsi="Times New Roman" w:cs="Times New Roman"/>
                <w:sz w:val="24"/>
                <w:szCs w:val="24"/>
              </w:rPr>
              <w:t xml:space="preserve">участия граждан в </w:t>
            </w:r>
            <w:r w:rsidR="007D6020">
              <w:rPr>
                <w:rFonts w:ascii="Times New Roman" w:hAnsi="Times New Roman" w:cs="Times New Roman"/>
                <w:sz w:val="24"/>
                <w:szCs w:val="24"/>
              </w:rPr>
              <w:t>общественном управлении;</w:t>
            </w:r>
            <w:r>
              <w:rPr>
                <w:rFonts w:ascii="Times New Roman" w:hAnsi="Times New Roman" w:cs="Times New Roman"/>
                <w:sz w:val="24"/>
                <w:szCs w:val="24"/>
              </w:rPr>
              <w:t xml:space="preserve">элементарные представления о правах и обязанностях гражданина </w:t>
            </w:r>
            <w:r w:rsidR="007D6020">
              <w:rPr>
                <w:rFonts w:ascii="Times New Roman" w:hAnsi="Times New Roman" w:cs="Times New Roman"/>
                <w:sz w:val="24"/>
                <w:szCs w:val="24"/>
              </w:rPr>
              <w:t>России;интерес к общественным</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явлениям, понимание</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активной роли человека в</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обществе; уважительное отношение к </w:t>
            </w:r>
            <w:r w:rsidR="007D6020">
              <w:rPr>
                <w:rFonts w:ascii="Times New Roman" w:hAnsi="Times New Roman" w:cs="Times New Roman"/>
                <w:sz w:val="24"/>
                <w:szCs w:val="24"/>
              </w:rPr>
              <w:t>русскому языку какгосударственному, языку</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межнационального</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общения; ценностное отношение к </w:t>
            </w:r>
            <w:r w:rsidR="007D6020">
              <w:rPr>
                <w:rFonts w:ascii="Times New Roman" w:hAnsi="Times New Roman" w:cs="Times New Roman"/>
                <w:sz w:val="24"/>
                <w:szCs w:val="24"/>
              </w:rPr>
              <w:t>своему национальному</w:t>
            </w:r>
            <w:r>
              <w:rPr>
                <w:rFonts w:ascii="Times New Roman" w:hAnsi="Times New Roman" w:cs="Times New Roman"/>
                <w:sz w:val="24"/>
                <w:szCs w:val="24"/>
              </w:rPr>
              <w:t xml:space="preserve">языку и культуре; начальные представления о народах России, об их общей </w:t>
            </w:r>
            <w:r w:rsidR="007D6020">
              <w:rPr>
                <w:rFonts w:ascii="Times New Roman" w:hAnsi="Times New Roman" w:cs="Times New Roman"/>
                <w:sz w:val="24"/>
                <w:szCs w:val="24"/>
              </w:rPr>
              <w:t>исторической судьбе</w:t>
            </w:r>
            <w:r>
              <w:rPr>
                <w:rFonts w:ascii="Times New Roman" w:hAnsi="Times New Roman" w:cs="Times New Roman"/>
                <w:sz w:val="24"/>
                <w:szCs w:val="24"/>
              </w:rPr>
              <w:t xml:space="preserve">, о единстве народов нашей </w:t>
            </w:r>
            <w:r w:rsidR="007D6020">
              <w:rPr>
                <w:rFonts w:ascii="Times New Roman" w:hAnsi="Times New Roman" w:cs="Times New Roman"/>
                <w:sz w:val="24"/>
                <w:szCs w:val="24"/>
              </w:rPr>
              <w:t>страны;</w:t>
            </w:r>
            <w:r>
              <w:rPr>
                <w:rFonts w:ascii="Times New Roman" w:hAnsi="Times New Roman" w:cs="Times New Roman"/>
                <w:sz w:val="24"/>
                <w:szCs w:val="24"/>
              </w:rPr>
              <w:t xml:space="preserve">элементарные </w:t>
            </w:r>
            <w:r w:rsidR="007D6020">
              <w:rPr>
                <w:rFonts w:ascii="Times New Roman" w:hAnsi="Times New Roman" w:cs="Times New Roman"/>
                <w:sz w:val="24"/>
                <w:szCs w:val="24"/>
              </w:rPr>
              <w:t>представления онациональных героях 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важнейших событиях</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истории России и её </w:t>
            </w:r>
            <w:r w:rsidR="007D6020">
              <w:rPr>
                <w:rFonts w:ascii="Times New Roman" w:hAnsi="Times New Roman" w:cs="Times New Roman"/>
                <w:sz w:val="24"/>
                <w:szCs w:val="24"/>
              </w:rPr>
              <w:t>народов;</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интерес к государственным</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праздникам и важнейшим</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событиям в жизни России,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субъекта Российской</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Федерации, края </w:t>
            </w:r>
            <w:r w:rsidR="001765FB">
              <w:rPr>
                <w:rFonts w:ascii="Times New Roman" w:hAnsi="Times New Roman" w:cs="Times New Roman"/>
                <w:sz w:val="24"/>
                <w:szCs w:val="24"/>
              </w:rPr>
              <w:t xml:space="preserve">(населённого пункта), в </w:t>
            </w:r>
            <w:r>
              <w:rPr>
                <w:rFonts w:ascii="Times New Roman" w:hAnsi="Times New Roman" w:cs="Times New Roman"/>
                <w:sz w:val="24"/>
                <w:szCs w:val="24"/>
              </w:rPr>
              <w:t>котором находится</w:t>
            </w:r>
          </w:p>
          <w:p w:rsidR="007D6020" w:rsidRDefault="001765FB"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образовательное </w:t>
            </w:r>
            <w:r w:rsidR="007D6020">
              <w:rPr>
                <w:rFonts w:ascii="Times New Roman" w:hAnsi="Times New Roman" w:cs="Times New Roman"/>
                <w:sz w:val="24"/>
                <w:szCs w:val="24"/>
              </w:rPr>
              <w:t>учреждение;</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стремление активно</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участвовать в делах класса,</w:t>
            </w:r>
          </w:p>
          <w:p w:rsidR="000B52C2" w:rsidRPr="00A70FC0" w:rsidRDefault="001765FB" w:rsidP="00787B1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школы, семьи, своего поселка, города; любовь к образовательному учреждению, своему</w:t>
            </w:r>
            <w:r w:rsidR="007D6020">
              <w:rPr>
                <w:rFonts w:ascii="Times New Roman" w:hAnsi="Times New Roman" w:cs="Times New Roman"/>
                <w:sz w:val="24"/>
                <w:szCs w:val="24"/>
              </w:rPr>
              <w:t>поселку, городу, народу,</w:t>
            </w:r>
            <w:r>
              <w:rPr>
                <w:rFonts w:ascii="Times New Roman" w:hAnsi="Times New Roman" w:cs="Times New Roman"/>
                <w:sz w:val="24"/>
                <w:szCs w:val="24"/>
              </w:rPr>
              <w:t xml:space="preserve">России; </w:t>
            </w:r>
            <w:r w:rsidR="007D6020">
              <w:rPr>
                <w:rFonts w:ascii="Times New Roman" w:hAnsi="Times New Roman" w:cs="Times New Roman"/>
                <w:sz w:val="24"/>
                <w:szCs w:val="24"/>
              </w:rPr>
              <w:t>уважение к защитникам</w:t>
            </w:r>
            <w:r>
              <w:rPr>
                <w:rFonts w:ascii="Times New Roman" w:hAnsi="Times New Roman" w:cs="Times New Roman"/>
                <w:sz w:val="24"/>
                <w:szCs w:val="24"/>
              </w:rPr>
              <w:t xml:space="preserve">Родины; </w:t>
            </w:r>
            <w:r w:rsidR="007D6020">
              <w:rPr>
                <w:rFonts w:ascii="Times New Roman" w:hAnsi="Times New Roman" w:cs="Times New Roman"/>
                <w:sz w:val="24"/>
                <w:szCs w:val="24"/>
              </w:rPr>
              <w:t>умение отвечать за своипоступки;негативное отношение кнарушениям порядка вклассе, дома, на улице, кневыполнению человеком</w:t>
            </w:r>
            <w:r w:rsidR="00A70FC0">
              <w:rPr>
                <w:rFonts w:ascii="Times New Roman" w:hAnsi="Times New Roman" w:cs="Times New Roman"/>
                <w:sz w:val="24"/>
                <w:szCs w:val="24"/>
              </w:rPr>
              <w:t>своих обязанностей.</w:t>
            </w:r>
          </w:p>
        </w:tc>
        <w:tc>
          <w:tcPr>
            <w:tcW w:w="3339" w:type="dxa"/>
          </w:tcPr>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Беседы, чтение книг, изучение</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предметов, предусмотренных</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базисным учебным планом, на</w:t>
            </w:r>
          </w:p>
          <w:p w:rsidR="007D6020" w:rsidRDefault="00A70FC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плакатах, картинах; В процессе экскурсий, </w:t>
            </w:r>
            <w:r w:rsidR="007D6020">
              <w:rPr>
                <w:rFonts w:ascii="Times New Roman" w:hAnsi="Times New Roman" w:cs="Times New Roman"/>
                <w:sz w:val="24"/>
                <w:szCs w:val="24"/>
              </w:rPr>
              <w:t>путешествий по историческим ипамятным местам, сюжетно-ролевых игр гражданского иисторико-патриотическогосодержания, изучения основныхи вариативных учебных</w:t>
            </w:r>
            <w:r>
              <w:rPr>
                <w:rFonts w:ascii="Times New Roman" w:hAnsi="Times New Roman" w:cs="Times New Roman"/>
                <w:sz w:val="24"/>
                <w:szCs w:val="24"/>
              </w:rPr>
              <w:t xml:space="preserve">дисциплин; </w:t>
            </w:r>
            <w:r w:rsidR="007D6020">
              <w:rPr>
                <w:rFonts w:ascii="Times New Roman" w:hAnsi="Times New Roman" w:cs="Times New Roman"/>
                <w:sz w:val="24"/>
                <w:szCs w:val="24"/>
              </w:rPr>
              <w:t>сюжетно-ролевые</w:t>
            </w:r>
          </w:p>
          <w:p w:rsidR="007D6020" w:rsidRDefault="00A70FC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игры, творческие </w:t>
            </w:r>
            <w:r w:rsidR="007D6020">
              <w:rPr>
                <w:rFonts w:ascii="Times New Roman" w:hAnsi="Times New Roman" w:cs="Times New Roman"/>
                <w:sz w:val="24"/>
                <w:szCs w:val="24"/>
              </w:rPr>
              <w:t>конкурсы, праздники, изучение</w:t>
            </w:r>
            <w:r>
              <w:rPr>
                <w:rFonts w:ascii="Times New Roman" w:hAnsi="Times New Roman" w:cs="Times New Roman"/>
                <w:sz w:val="24"/>
                <w:szCs w:val="24"/>
              </w:rPr>
              <w:t xml:space="preserve">вариативных учебных дисциплин; посильное участие в социальных </w:t>
            </w:r>
            <w:r w:rsidR="007D6020">
              <w:rPr>
                <w:rFonts w:ascii="Times New Roman" w:hAnsi="Times New Roman" w:cs="Times New Roman"/>
                <w:sz w:val="24"/>
                <w:szCs w:val="24"/>
              </w:rPr>
              <w:t>проектах,проведение бесед о подвигахРоссийской армии, защитниках</w:t>
            </w:r>
            <w:r>
              <w:rPr>
                <w:rFonts w:ascii="Times New Roman" w:hAnsi="Times New Roman" w:cs="Times New Roman"/>
                <w:sz w:val="24"/>
                <w:szCs w:val="24"/>
              </w:rPr>
              <w:t>Отечества, подготовке и прове</w:t>
            </w:r>
            <w:r w:rsidR="007D6020">
              <w:rPr>
                <w:rFonts w:ascii="Times New Roman" w:hAnsi="Times New Roman" w:cs="Times New Roman"/>
                <w:sz w:val="24"/>
                <w:szCs w:val="24"/>
              </w:rPr>
              <w:t>дении игр военно-патриотического содержания,конкурсов и спортивныхсоревнований, встреч светеранами 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военнослужащими;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встречи и беседы с</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выпускниками своей школы,</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ознакомление с биографиями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выпускников, явивших собой</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достойные примеры</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гражданственности и</w:t>
            </w:r>
          </w:p>
          <w:p w:rsidR="007D6020" w:rsidRDefault="007D6020" w:rsidP="00A70F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патриотизма.</w:t>
            </w:r>
          </w:p>
          <w:p w:rsidR="000B52C2" w:rsidRDefault="000B52C2" w:rsidP="00A70FC0">
            <w:pPr>
              <w:autoSpaceDE w:val="0"/>
              <w:autoSpaceDN w:val="0"/>
              <w:adjustRightInd w:val="0"/>
              <w:jc w:val="both"/>
              <w:rPr>
                <w:rFonts w:ascii="Times New Roman" w:hAnsi="Times New Roman" w:cs="Times New Roman"/>
                <w:b/>
                <w:bCs/>
                <w:sz w:val="24"/>
                <w:szCs w:val="24"/>
              </w:rPr>
            </w:pPr>
          </w:p>
        </w:tc>
      </w:tr>
      <w:tr w:rsidR="000B52C2" w:rsidTr="00C34276">
        <w:tc>
          <w:tcPr>
            <w:tcW w:w="3545" w:type="dxa"/>
          </w:tcPr>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Воспитание нравственных</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чувств и этического</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сознания.</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нравственный</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выбор, жизнь и смысл жизни,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справедливость, милосердие,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честь, достоинство, уважение</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родителей, уважение </w:t>
            </w:r>
            <w:r w:rsidR="007D6020">
              <w:rPr>
                <w:rFonts w:ascii="Times New Roman" w:hAnsi="Times New Roman" w:cs="Times New Roman"/>
                <w:sz w:val="24"/>
                <w:szCs w:val="24"/>
              </w:rPr>
              <w:t>достоинства человека,</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равноправие, ответственность и чувство </w:t>
            </w:r>
            <w:r w:rsidR="007D6020">
              <w:rPr>
                <w:rFonts w:ascii="Times New Roman" w:hAnsi="Times New Roman" w:cs="Times New Roman"/>
                <w:sz w:val="24"/>
                <w:szCs w:val="24"/>
              </w:rPr>
              <w:t>долга, забота и помощь,</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мораль, честность, щедрость,</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забота о старших и младших,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 совести 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вероисповедания,</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толерантность,</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представление о вере,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духовной культуре и светской</w:t>
            </w:r>
          </w:p>
          <w:p w:rsidR="000B52C2" w:rsidRP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этике.</w:t>
            </w:r>
          </w:p>
        </w:tc>
        <w:tc>
          <w:tcPr>
            <w:tcW w:w="3365" w:type="dxa"/>
          </w:tcPr>
          <w:p w:rsidR="007D6020" w:rsidRDefault="002E3882"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w:t>
            </w:r>
            <w:r w:rsidR="007D6020">
              <w:rPr>
                <w:rFonts w:ascii="Times New Roman" w:hAnsi="Times New Roman" w:cs="Times New Roman"/>
                <w:sz w:val="24"/>
                <w:szCs w:val="24"/>
              </w:rPr>
              <w:t>ервоначальныепредставления о базовыхнациональных российских</w:t>
            </w:r>
            <w:r w:rsidR="00A70FC0">
              <w:rPr>
                <w:rFonts w:ascii="Times New Roman" w:hAnsi="Times New Roman" w:cs="Times New Roman"/>
                <w:sz w:val="24"/>
                <w:szCs w:val="24"/>
              </w:rPr>
              <w:t xml:space="preserve">ценностях; различение хороших и </w:t>
            </w:r>
            <w:r w:rsidR="007D6020">
              <w:rPr>
                <w:rFonts w:ascii="Times New Roman" w:hAnsi="Times New Roman" w:cs="Times New Roman"/>
                <w:sz w:val="24"/>
                <w:szCs w:val="24"/>
              </w:rPr>
              <w:t>плохих поступков;представления о правилах</w:t>
            </w:r>
            <w:r w:rsidR="00A70FC0">
              <w:rPr>
                <w:rFonts w:ascii="Times New Roman" w:hAnsi="Times New Roman" w:cs="Times New Roman"/>
                <w:sz w:val="24"/>
                <w:szCs w:val="24"/>
              </w:rPr>
              <w:t xml:space="preserve">поведения в </w:t>
            </w:r>
            <w:r w:rsidR="007D6020">
              <w:rPr>
                <w:rFonts w:ascii="Times New Roman" w:hAnsi="Times New Roman" w:cs="Times New Roman"/>
                <w:sz w:val="24"/>
                <w:szCs w:val="24"/>
              </w:rPr>
              <w:t>образовательном</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учреждении, дома, на улице,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населённом пункте, в</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общественных местах, на</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природе; </w:t>
            </w:r>
            <w:r w:rsidR="007D6020">
              <w:rPr>
                <w:rFonts w:ascii="Times New Roman" w:hAnsi="Times New Roman" w:cs="Times New Roman"/>
                <w:sz w:val="24"/>
                <w:szCs w:val="24"/>
              </w:rPr>
              <w:t>элементарные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орелигиозной картине мира,роли традиционных религий</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развитии Российского</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государства, в истории 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культуре нашей страны;</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уважительное отношение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родителям, старшим,</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доброжелательноеотношение к сверстникам и</w:t>
            </w:r>
            <w:r w:rsidR="00A70FC0">
              <w:rPr>
                <w:rFonts w:ascii="Times New Roman" w:hAnsi="Times New Roman" w:cs="Times New Roman"/>
                <w:sz w:val="24"/>
                <w:szCs w:val="24"/>
              </w:rPr>
              <w:t xml:space="preserve">младшим; установление дружеских </w:t>
            </w:r>
            <w:r>
              <w:rPr>
                <w:rFonts w:ascii="Times New Roman" w:hAnsi="Times New Roman" w:cs="Times New Roman"/>
                <w:sz w:val="24"/>
                <w:szCs w:val="24"/>
              </w:rPr>
              <w:t>взаимоотношений в</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коллективе, основанных на</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взаимопомощи и взаимной</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поддержке; </w:t>
            </w:r>
            <w:r w:rsidR="007D6020">
              <w:rPr>
                <w:rFonts w:ascii="Times New Roman" w:hAnsi="Times New Roman" w:cs="Times New Roman"/>
                <w:sz w:val="24"/>
                <w:szCs w:val="24"/>
              </w:rPr>
              <w:t xml:space="preserve">бережное, гуманное </w:t>
            </w:r>
            <w:r>
              <w:rPr>
                <w:rFonts w:ascii="Times New Roman" w:hAnsi="Times New Roman" w:cs="Times New Roman"/>
                <w:sz w:val="24"/>
                <w:szCs w:val="24"/>
              </w:rPr>
              <w:t xml:space="preserve">отношение ко всему </w:t>
            </w:r>
            <w:r w:rsidR="007D6020">
              <w:rPr>
                <w:rFonts w:ascii="Times New Roman" w:hAnsi="Times New Roman" w:cs="Times New Roman"/>
                <w:sz w:val="24"/>
                <w:szCs w:val="24"/>
              </w:rPr>
              <w:t>живому;знание правил вежливогоповедения, культуры речи,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умение пользоваться</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«волшебными» словами,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быть опрятным, чистым,</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аккуратным; стремление избегать плохих поступков, не капризничать, не быть упрямым; умение </w:t>
            </w:r>
            <w:r w:rsidR="007D6020">
              <w:rPr>
                <w:rFonts w:ascii="Times New Roman" w:hAnsi="Times New Roman" w:cs="Times New Roman"/>
                <w:sz w:val="24"/>
                <w:szCs w:val="24"/>
              </w:rPr>
              <w:t>признаться в плохом</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поступке и анализировать</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его; </w:t>
            </w:r>
            <w:r w:rsidR="007D6020">
              <w:rPr>
                <w:rFonts w:ascii="Times New Roman" w:hAnsi="Times New Roman" w:cs="Times New Roman"/>
                <w:sz w:val="24"/>
                <w:szCs w:val="24"/>
              </w:rPr>
              <w:t>представления о возможномнегативном влиянии наморально-психологическое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состояние человека</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компьютерных игр, кино,</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телевизионных передач,</w:t>
            </w:r>
          </w:p>
          <w:p w:rsidR="000B52C2" w:rsidRPr="007D6020" w:rsidRDefault="00A70FC0" w:rsidP="00787B1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рекламы; отрицательное отношение к аморальным поступкам, </w:t>
            </w:r>
            <w:r w:rsidR="007D6020">
              <w:rPr>
                <w:rFonts w:ascii="Times New Roman" w:hAnsi="Times New Roman" w:cs="Times New Roman"/>
                <w:sz w:val="24"/>
                <w:szCs w:val="24"/>
              </w:rPr>
              <w:t>грубости, оскорбительнымсловам и действиям, в томчисле в содержаниихудожественных фильмов и</w:t>
            </w:r>
            <w:r>
              <w:rPr>
                <w:rFonts w:ascii="Times New Roman" w:hAnsi="Times New Roman" w:cs="Times New Roman"/>
                <w:sz w:val="24"/>
                <w:szCs w:val="24"/>
              </w:rPr>
              <w:t>телевизионных передач.</w:t>
            </w:r>
          </w:p>
        </w:tc>
        <w:tc>
          <w:tcPr>
            <w:tcW w:w="3339" w:type="dxa"/>
          </w:tcPr>
          <w:p w:rsidR="007D6020" w:rsidRDefault="002E3882"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w:t>
            </w:r>
            <w:r w:rsidR="007D6020">
              <w:rPr>
                <w:rFonts w:ascii="Times New Roman" w:hAnsi="Times New Roman" w:cs="Times New Roman"/>
                <w:sz w:val="24"/>
                <w:szCs w:val="24"/>
              </w:rPr>
              <w:t>зучение учебных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инвариантных и вариативных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предметов, бесед, экскурсий,</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заочных путешествий, участия в</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творческой деятельности-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театральные постановки,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художественные выставки;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проведение экскурсий в места</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богослужения, встреч с ре</w:t>
            </w:r>
            <w:r w:rsidR="007D6020">
              <w:rPr>
                <w:rFonts w:ascii="Times New Roman" w:hAnsi="Times New Roman" w:cs="Times New Roman"/>
                <w:sz w:val="24"/>
                <w:szCs w:val="24"/>
              </w:rPr>
              <w:t>лигиозными деятелями;</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проведение внеурочных меро</w:t>
            </w:r>
            <w:r w:rsidR="007D6020">
              <w:rPr>
                <w:rFonts w:ascii="Times New Roman" w:hAnsi="Times New Roman" w:cs="Times New Roman"/>
                <w:sz w:val="24"/>
                <w:szCs w:val="24"/>
              </w:rPr>
              <w:t>приятий, направленных наформирование представлений о</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нормах морально-нравственного</w:t>
            </w:r>
            <w:r w:rsidR="00A70FC0">
              <w:rPr>
                <w:rFonts w:ascii="Times New Roman" w:hAnsi="Times New Roman" w:cs="Times New Roman"/>
                <w:sz w:val="24"/>
                <w:szCs w:val="24"/>
              </w:rPr>
              <w:t xml:space="preserve">поведения, беседы, классные часы, просмотр учебных фильмов, наблюдение и обсуждение в педагогически </w:t>
            </w:r>
            <w:r w:rsidR="00787B12">
              <w:rPr>
                <w:rFonts w:ascii="Times New Roman" w:hAnsi="Times New Roman" w:cs="Times New Roman"/>
                <w:sz w:val="24"/>
                <w:szCs w:val="24"/>
              </w:rPr>
              <w:t>о</w:t>
            </w:r>
            <w:r w:rsidR="00A70FC0">
              <w:rPr>
                <w:rFonts w:ascii="Times New Roman" w:hAnsi="Times New Roman" w:cs="Times New Roman"/>
                <w:sz w:val="24"/>
                <w:szCs w:val="24"/>
              </w:rPr>
              <w:t xml:space="preserve">рганизованной </w:t>
            </w:r>
            <w:r>
              <w:rPr>
                <w:rFonts w:ascii="Times New Roman" w:hAnsi="Times New Roman" w:cs="Times New Roman"/>
                <w:sz w:val="24"/>
                <w:szCs w:val="24"/>
              </w:rPr>
              <w:t>ситуации поступков, поведения</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разных людей; обучение дружной игре, </w:t>
            </w:r>
            <w:r w:rsidR="007D6020">
              <w:rPr>
                <w:rFonts w:ascii="Times New Roman" w:hAnsi="Times New Roman" w:cs="Times New Roman"/>
                <w:sz w:val="24"/>
                <w:szCs w:val="24"/>
              </w:rPr>
              <w:t>взаимной поддержке, участию в</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коллективных играх,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приобретение опыта совместной</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деятельности; </w:t>
            </w:r>
            <w:r w:rsidR="007D6020">
              <w:rPr>
                <w:rFonts w:ascii="Times New Roman" w:hAnsi="Times New Roman" w:cs="Times New Roman"/>
                <w:sz w:val="24"/>
                <w:szCs w:val="24"/>
              </w:rPr>
              <w:t>посильное участие в делах</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благотворительности, мило</w:t>
            </w:r>
            <w:r w:rsidR="007D6020">
              <w:rPr>
                <w:rFonts w:ascii="Times New Roman" w:hAnsi="Times New Roman" w:cs="Times New Roman"/>
                <w:sz w:val="24"/>
                <w:szCs w:val="24"/>
              </w:rPr>
              <w:t>сердия, в оказании помощи</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нуждающимся, заботе о живот</w:t>
            </w:r>
            <w:r w:rsidR="007D6020">
              <w:rPr>
                <w:rFonts w:ascii="Times New Roman" w:hAnsi="Times New Roman" w:cs="Times New Roman"/>
                <w:sz w:val="24"/>
                <w:szCs w:val="24"/>
              </w:rPr>
              <w:t xml:space="preserve">ных, других живых существах, </w:t>
            </w:r>
            <w:r>
              <w:rPr>
                <w:rFonts w:ascii="Times New Roman" w:hAnsi="Times New Roman" w:cs="Times New Roman"/>
                <w:sz w:val="24"/>
                <w:szCs w:val="24"/>
              </w:rPr>
              <w:t xml:space="preserve">природе; </w:t>
            </w:r>
            <w:r w:rsidR="007D6020">
              <w:rPr>
                <w:rFonts w:ascii="Times New Roman" w:hAnsi="Times New Roman" w:cs="Times New Roman"/>
                <w:sz w:val="24"/>
                <w:szCs w:val="24"/>
              </w:rPr>
              <w:t>беседы о семье, о родителях и</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прародителях; </w:t>
            </w:r>
            <w:r w:rsidR="007D6020">
              <w:rPr>
                <w:rFonts w:ascii="Times New Roman" w:hAnsi="Times New Roman" w:cs="Times New Roman"/>
                <w:sz w:val="24"/>
                <w:szCs w:val="24"/>
              </w:rPr>
              <w:t>проведение открытых семейных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праздников, выполнение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презентации совместно с</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родителями (законными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 и творческихпроектов, проведениемероприятий, раскрывающихисторию семьи, воспитывающих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уважение к старшему</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поколению, укрепляющих</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преемственность между</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поколениями).</w:t>
            </w:r>
          </w:p>
          <w:p w:rsidR="000B52C2" w:rsidRPr="007D6020" w:rsidRDefault="000B52C2" w:rsidP="007D6020">
            <w:pPr>
              <w:autoSpaceDE w:val="0"/>
              <w:autoSpaceDN w:val="0"/>
              <w:adjustRightInd w:val="0"/>
              <w:rPr>
                <w:rFonts w:ascii="Times New Roman" w:hAnsi="Times New Roman" w:cs="Times New Roman"/>
                <w:sz w:val="24"/>
                <w:szCs w:val="24"/>
              </w:rPr>
            </w:pPr>
          </w:p>
        </w:tc>
      </w:tr>
      <w:tr w:rsidR="000B52C2" w:rsidTr="00C34276">
        <w:tc>
          <w:tcPr>
            <w:tcW w:w="3545" w:type="dxa"/>
          </w:tcPr>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Воспитание трудолюбия,</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творческого отношения к</w:t>
            </w:r>
          </w:p>
          <w:p w:rsidR="007D6020" w:rsidRDefault="007D6020" w:rsidP="007D60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учению, труду, жизни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уважение к труду;</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творчество и созидание;</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к познанию и</w:t>
            </w:r>
          </w:p>
          <w:p w:rsidR="007D6020" w:rsidRDefault="007D602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истине; целеустремленность</w:t>
            </w:r>
          </w:p>
          <w:p w:rsidR="007D6020" w:rsidRDefault="00A70FC0" w:rsidP="007D60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 настойчивость, </w:t>
            </w:r>
            <w:r w:rsidR="007D6020">
              <w:rPr>
                <w:rFonts w:ascii="Times New Roman" w:hAnsi="Times New Roman" w:cs="Times New Roman"/>
                <w:sz w:val="24"/>
                <w:szCs w:val="24"/>
              </w:rPr>
              <w:t>бережливость, трудолюбие</w:t>
            </w:r>
          </w:p>
          <w:p w:rsidR="000B52C2" w:rsidRDefault="000B52C2" w:rsidP="000B52C2">
            <w:pPr>
              <w:autoSpaceDE w:val="0"/>
              <w:autoSpaceDN w:val="0"/>
              <w:adjustRightInd w:val="0"/>
              <w:jc w:val="both"/>
              <w:rPr>
                <w:rFonts w:ascii="Times New Roman" w:hAnsi="Times New Roman" w:cs="Times New Roman"/>
                <w:b/>
                <w:bCs/>
                <w:sz w:val="24"/>
                <w:szCs w:val="24"/>
              </w:rPr>
            </w:pPr>
          </w:p>
        </w:tc>
        <w:tc>
          <w:tcPr>
            <w:tcW w:w="3365" w:type="dxa"/>
          </w:tcPr>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Первоначальные представления о нравственных основах учёбы, ведущей роли образования, труда и </w:t>
            </w:r>
            <w:r w:rsidR="00075D71">
              <w:rPr>
                <w:rFonts w:ascii="Times New Roman" w:hAnsi="Times New Roman" w:cs="Times New Roman"/>
                <w:sz w:val="24"/>
                <w:szCs w:val="24"/>
              </w:rPr>
              <w:t>значении творчества 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человека и общества;</w:t>
            </w:r>
          </w:p>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уважение к труду и </w:t>
            </w:r>
            <w:r w:rsidR="00075D71">
              <w:rPr>
                <w:rFonts w:ascii="Times New Roman" w:hAnsi="Times New Roman" w:cs="Times New Roman"/>
                <w:sz w:val="24"/>
                <w:szCs w:val="24"/>
              </w:rPr>
              <w:t>творчеству ст</w:t>
            </w:r>
            <w:r>
              <w:rPr>
                <w:rFonts w:ascii="Times New Roman" w:hAnsi="Times New Roman" w:cs="Times New Roman"/>
                <w:sz w:val="24"/>
                <w:szCs w:val="24"/>
              </w:rPr>
              <w:t xml:space="preserve">арших и </w:t>
            </w:r>
            <w:r w:rsidR="00075D71">
              <w:rPr>
                <w:rFonts w:ascii="Times New Roman" w:hAnsi="Times New Roman" w:cs="Times New Roman"/>
                <w:sz w:val="24"/>
                <w:szCs w:val="24"/>
              </w:rPr>
              <w:t>сверстников;</w:t>
            </w:r>
            <w:r>
              <w:rPr>
                <w:rFonts w:ascii="Times New Roman" w:hAnsi="Times New Roman" w:cs="Times New Roman"/>
                <w:sz w:val="24"/>
                <w:szCs w:val="24"/>
              </w:rPr>
              <w:t xml:space="preserve">элементарные представления об основных </w:t>
            </w:r>
            <w:r w:rsidR="00075D71">
              <w:rPr>
                <w:rFonts w:ascii="Times New Roman" w:hAnsi="Times New Roman" w:cs="Times New Roman"/>
                <w:sz w:val="24"/>
                <w:szCs w:val="24"/>
              </w:rPr>
              <w:t>профессиях;ценностное отношение кучёбе как виду творческой</w:t>
            </w:r>
            <w:r>
              <w:rPr>
                <w:rFonts w:ascii="Times New Roman" w:hAnsi="Times New Roman" w:cs="Times New Roman"/>
                <w:sz w:val="24"/>
                <w:szCs w:val="24"/>
              </w:rPr>
              <w:t xml:space="preserve">деятельности; </w:t>
            </w:r>
            <w:r w:rsidR="00075D71">
              <w:rPr>
                <w:rFonts w:ascii="Times New Roman" w:hAnsi="Times New Roman" w:cs="Times New Roman"/>
                <w:sz w:val="24"/>
                <w:szCs w:val="24"/>
              </w:rPr>
              <w:t>элементарныепредставления о ролизнаний, науки, современного</w:t>
            </w:r>
            <w:r>
              <w:rPr>
                <w:rFonts w:ascii="Times New Roman" w:hAnsi="Times New Roman" w:cs="Times New Roman"/>
                <w:sz w:val="24"/>
                <w:szCs w:val="24"/>
              </w:rPr>
              <w:t xml:space="preserve">производства в жизни человека и общества; </w:t>
            </w:r>
            <w:r w:rsidR="00075D71">
              <w:rPr>
                <w:rFonts w:ascii="Times New Roman" w:hAnsi="Times New Roman" w:cs="Times New Roman"/>
                <w:sz w:val="24"/>
                <w:szCs w:val="24"/>
              </w:rPr>
              <w:t>первоначальные на</w:t>
            </w:r>
            <w:r>
              <w:rPr>
                <w:rFonts w:ascii="Times New Roman" w:hAnsi="Times New Roman" w:cs="Times New Roman"/>
                <w:sz w:val="24"/>
                <w:szCs w:val="24"/>
              </w:rPr>
              <w:t xml:space="preserve">выки коллективной работы, в том </w:t>
            </w:r>
            <w:r w:rsidR="00075D71">
              <w:rPr>
                <w:rFonts w:ascii="Times New Roman" w:hAnsi="Times New Roman" w:cs="Times New Roman"/>
                <w:sz w:val="24"/>
                <w:szCs w:val="24"/>
              </w:rPr>
              <w:t>числе при разработке и реализации учебных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учебно-трудовых проектов;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умение проявлять</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дисциплинированность,</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последовательность и</w:t>
            </w:r>
          </w:p>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настойчивость в выполнении учебных и учебно-трудовых заданий; умение соблюдать порядок </w:t>
            </w:r>
            <w:r w:rsidR="00075D71">
              <w:rPr>
                <w:rFonts w:ascii="Times New Roman" w:hAnsi="Times New Roman" w:cs="Times New Roman"/>
                <w:sz w:val="24"/>
                <w:szCs w:val="24"/>
              </w:rPr>
              <w:t>на рабочем месте;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бережное отношение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 своего труда,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Других людей,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школьному имуществу,</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учебникам, личным вещам;</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отрицательное отношение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лени и небрежности в труде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учёбе, небережливому</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отношению к результатам</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людей.</w:t>
            </w:r>
          </w:p>
          <w:p w:rsidR="00075D71" w:rsidRDefault="00075D71" w:rsidP="00075D71">
            <w:pPr>
              <w:autoSpaceDE w:val="0"/>
              <w:autoSpaceDN w:val="0"/>
              <w:adjustRightInd w:val="0"/>
              <w:rPr>
                <w:rFonts w:ascii="Times New Roman" w:hAnsi="Times New Roman" w:cs="Times New Roman"/>
                <w:sz w:val="24"/>
                <w:szCs w:val="24"/>
              </w:rPr>
            </w:pPr>
          </w:p>
          <w:p w:rsidR="000B52C2" w:rsidRDefault="000B52C2" w:rsidP="000B52C2">
            <w:pPr>
              <w:autoSpaceDE w:val="0"/>
              <w:autoSpaceDN w:val="0"/>
              <w:adjustRightInd w:val="0"/>
              <w:jc w:val="both"/>
              <w:rPr>
                <w:rFonts w:ascii="Times New Roman" w:hAnsi="Times New Roman" w:cs="Times New Roman"/>
                <w:b/>
                <w:bCs/>
                <w:sz w:val="24"/>
                <w:szCs w:val="24"/>
              </w:rPr>
            </w:pPr>
          </w:p>
        </w:tc>
        <w:tc>
          <w:tcPr>
            <w:tcW w:w="3339" w:type="dxa"/>
          </w:tcPr>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w:t>
            </w:r>
            <w:r w:rsidR="00075D71">
              <w:rPr>
                <w:rFonts w:ascii="Times New Roman" w:hAnsi="Times New Roman" w:cs="Times New Roman"/>
                <w:sz w:val="24"/>
                <w:szCs w:val="24"/>
              </w:rPr>
              <w:t>кскурсии в учреждения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профессионального образованияи промышленные предприятия,во время которых знакомятся сразличными видами труда,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различными профессиями в ходеэкскурсий на производственные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предприятия, встречи с</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 разных</w:t>
            </w:r>
          </w:p>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профессий; беседы о профессиях своих родителей (законных представителей) и прародителей, участвуют в организации и </w:t>
            </w:r>
            <w:r w:rsidR="00075D71">
              <w:rPr>
                <w:rFonts w:ascii="Times New Roman" w:hAnsi="Times New Roman" w:cs="Times New Roman"/>
                <w:sz w:val="24"/>
                <w:szCs w:val="24"/>
              </w:rPr>
              <w:t>проведении презентаций «Труд</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наших родных»;проведение сюжетно-ролевыхэкономических игр, посредством</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создания игровых ситуаций помотивам различных профессий,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проведения внеурочных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мероприятий- праздники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конкурсы, города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мастеров, раскрывающих перед детьми широкий спектр</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профессиональной и трудовойдеятельности;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презентации учебных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творческих достижений,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стимулирование творческого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учебного труда, предоставление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обучающимся возможностей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творческой инициативы 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учебном труде;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занятие народными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промыслами,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природоохранительная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деятельность</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трудовых и творческих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общественных объединений 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учебное, и в каникулярное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время;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и беседы с</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выпускниками своей школы,</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знакомство с биографиями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выпускников, показавших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достойные примеры высокого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профессионализма, творческого</w:t>
            </w:r>
          </w:p>
          <w:p w:rsidR="000B52C2" w:rsidRP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труду и жизни.</w:t>
            </w:r>
          </w:p>
        </w:tc>
      </w:tr>
      <w:tr w:rsidR="00075D71" w:rsidTr="00C34276">
        <w:tc>
          <w:tcPr>
            <w:tcW w:w="3545" w:type="dxa"/>
          </w:tcPr>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Формирование </w:t>
            </w:r>
            <w:r>
              <w:rPr>
                <w:rFonts w:ascii="Times New Roman" w:hAnsi="Times New Roman" w:cs="Times New Roman"/>
                <w:b/>
                <w:bCs/>
                <w:sz w:val="24"/>
                <w:szCs w:val="24"/>
              </w:rPr>
              <w:lastRenderedPageBreak/>
              <w:t>ценностного</w:t>
            </w:r>
          </w:p>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отношения к здоровью и</w:t>
            </w:r>
          </w:p>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здоровому образу жизни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здоровье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физическое и стремление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здоровому образу жизни,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 нравственное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социально-психологическое.</w:t>
            </w:r>
          </w:p>
          <w:p w:rsidR="00075D71" w:rsidRDefault="00075D71" w:rsidP="007D6020">
            <w:pPr>
              <w:autoSpaceDE w:val="0"/>
              <w:autoSpaceDN w:val="0"/>
              <w:adjustRightInd w:val="0"/>
              <w:rPr>
                <w:rFonts w:ascii="Times New Roman" w:hAnsi="Times New Roman" w:cs="Times New Roman"/>
                <w:b/>
                <w:bCs/>
                <w:sz w:val="24"/>
                <w:szCs w:val="24"/>
              </w:rPr>
            </w:pPr>
          </w:p>
        </w:tc>
        <w:tc>
          <w:tcPr>
            <w:tcW w:w="3365" w:type="dxa"/>
          </w:tcPr>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w:t>
            </w:r>
            <w:r w:rsidR="00075D71">
              <w:rPr>
                <w:rFonts w:ascii="Times New Roman" w:hAnsi="Times New Roman" w:cs="Times New Roman"/>
                <w:sz w:val="24"/>
                <w:szCs w:val="24"/>
              </w:rPr>
              <w:t>енностное отношение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своему здоровью, здоровью</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родителей (законных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представителей), членов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своей семьи, педагогов,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сверстников;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элементарные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о единстве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взаимовлиянии различных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видов здоровья человека: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физического, нравственного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(душевного), социально-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психологического (здоровья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семьи и школьного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коллектива); элементарные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о влиянии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нравственности человека на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состояние его здоровья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здоровья окружающих его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людей;понимание важности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физической культуры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спорта для здоровья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его образования,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и творчества;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знание и выполнениесанитарно-гигиенических правил, соблюдение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здоровьесберегающегорежима дня;интерес к прогулкам наприроде, подвижным играм,участию в спортивныхсоревнованиях;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первоначальныепредставления об</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оздоровительном влиянии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природы на человека;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первоначальные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о возможном</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негативном влиянии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компьютерных игр,</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телевидения, рекламы на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 человека;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отрицательное отношение к</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невыполнению правил</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личной гигиены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санитарии, уклонению от</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занятий физкультурой.</w:t>
            </w:r>
          </w:p>
        </w:tc>
        <w:tc>
          <w:tcPr>
            <w:tcW w:w="3339" w:type="dxa"/>
          </w:tcPr>
          <w:p w:rsidR="00075D71" w:rsidRDefault="00A70FC0"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Н</w:t>
            </w:r>
            <w:r w:rsidR="00075D71">
              <w:rPr>
                <w:rFonts w:ascii="Times New Roman" w:hAnsi="Times New Roman" w:cs="Times New Roman"/>
                <w:sz w:val="24"/>
                <w:szCs w:val="24"/>
              </w:rPr>
              <w:t>а уроках физической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культуры, беседы, просмотр</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учебных фильмов, в системе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внеклассных мероприятий;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о значении занятий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физическими упражнениями,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активного образа жизни, спорта,прогулок на природе дляукрепления своего здоровья;в спортивных секциях школы ивнешкольных учреждений, приподготовке и проведении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подвижных игр, туристических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походов, спортивных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соревнований;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составление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здоровьесберегающего режимадня и контроль его выполнения,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поддержание чистоты и порядкав помещениях, соблюдениесанитарно-гигиенических норм</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и отдыха;просмотра учебных фильмов,</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игровых и тренинговых</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 в системе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взаимодействия об-</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образовательных и медицинских учреждений;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с педагогами,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медицинскими работниками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образовательного учреждения,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родителями (законными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w:t>
            </w:r>
          </w:p>
          <w:p w:rsidR="00075D71" w:rsidRDefault="00075D71" w:rsidP="00075D71">
            <w:pPr>
              <w:autoSpaceDE w:val="0"/>
              <w:autoSpaceDN w:val="0"/>
              <w:adjustRightInd w:val="0"/>
              <w:rPr>
                <w:rFonts w:ascii="Times New Roman" w:hAnsi="Times New Roman" w:cs="Times New Roman"/>
                <w:sz w:val="24"/>
                <w:szCs w:val="24"/>
              </w:rPr>
            </w:pPr>
          </w:p>
        </w:tc>
      </w:tr>
      <w:tr w:rsidR="00075D71" w:rsidTr="00C34276">
        <w:tc>
          <w:tcPr>
            <w:tcW w:w="3545" w:type="dxa"/>
          </w:tcPr>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Воспитание ценностного от</w:t>
            </w:r>
          </w:p>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ношения к природе,</w:t>
            </w:r>
          </w:p>
          <w:p w:rsidR="00075D71" w:rsidRDefault="00075D71" w:rsidP="00075D7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окружающей среде.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родная земля;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заповедная природа; планета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Земля; экологическое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сознание.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Воспитание ценностного</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прекрасному,</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формирование представлений</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 эстетических идеалах и</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ценностях (эстетическое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красота, гармония,</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духовный мир человека,</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самовыражение в творчестве</w:t>
            </w:r>
          </w:p>
          <w:p w:rsidR="00075D71" w:rsidRDefault="00075D71"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искусстве.</w:t>
            </w:r>
          </w:p>
          <w:p w:rsidR="00075D71" w:rsidRDefault="00075D71" w:rsidP="007D6020">
            <w:pPr>
              <w:autoSpaceDE w:val="0"/>
              <w:autoSpaceDN w:val="0"/>
              <w:adjustRightInd w:val="0"/>
              <w:rPr>
                <w:rFonts w:ascii="Times New Roman" w:hAnsi="Times New Roman" w:cs="Times New Roman"/>
                <w:b/>
                <w:bCs/>
                <w:sz w:val="24"/>
                <w:szCs w:val="24"/>
              </w:rPr>
            </w:pPr>
          </w:p>
        </w:tc>
        <w:tc>
          <w:tcPr>
            <w:tcW w:w="3365" w:type="dxa"/>
          </w:tcPr>
          <w:p w:rsidR="001765FB" w:rsidRDefault="002E3882"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w:t>
            </w:r>
            <w:r w:rsidR="001765FB">
              <w:rPr>
                <w:rFonts w:ascii="Times New Roman" w:hAnsi="Times New Roman" w:cs="Times New Roman"/>
                <w:sz w:val="24"/>
                <w:szCs w:val="24"/>
              </w:rPr>
              <w:t>азвитие интереса к</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природе, природным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явлениям и формам жизни,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понимание активной роли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в природе;</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ценностное отношение к</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природе и всем формам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жизни;элементарный опыт</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природоохранительной</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деятельности;бережное отношение крастениям и животным.</w:t>
            </w:r>
            <w:r w:rsidR="002E3882">
              <w:rPr>
                <w:rFonts w:ascii="Times New Roman" w:hAnsi="Times New Roman" w:cs="Times New Roman"/>
                <w:sz w:val="24"/>
                <w:szCs w:val="24"/>
              </w:rPr>
              <w:t xml:space="preserve"> П</w:t>
            </w:r>
            <w:r>
              <w:rPr>
                <w:rFonts w:ascii="Times New Roman" w:hAnsi="Times New Roman" w:cs="Times New Roman"/>
                <w:sz w:val="24"/>
                <w:szCs w:val="24"/>
              </w:rPr>
              <w:t xml:space="preserve">редставления о душевной ифизической красотечеловека;формирование </w:t>
            </w:r>
            <w:r>
              <w:rPr>
                <w:rFonts w:ascii="Times New Roman" w:hAnsi="Times New Roman" w:cs="Times New Roman"/>
                <w:sz w:val="24"/>
                <w:szCs w:val="24"/>
              </w:rPr>
              <w:lastRenderedPageBreak/>
              <w:t>эстетическихидеалов, чувствапрекрасного; умение видетькрасоту природы, труда итворчества;интерес к чтению,</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произведениям искусства,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детским спектаклям,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концертам, выставкам,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музыке;интерес к занятиям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творчеством;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к опрятному внешнему виду;</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отрицательное отношение к</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некрасивым поступкам 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неряшливости.</w:t>
            </w:r>
          </w:p>
          <w:p w:rsidR="001765FB" w:rsidRDefault="001765FB" w:rsidP="001765FB">
            <w:pPr>
              <w:autoSpaceDE w:val="0"/>
              <w:autoSpaceDN w:val="0"/>
              <w:adjustRightInd w:val="0"/>
              <w:rPr>
                <w:rFonts w:ascii="Times New Roman" w:hAnsi="Times New Roman" w:cs="Times New Roman"/>
                <w:sz w:val="24"/>
                <w:szCs w:val="24"/>
              </w:rPr>
            </w:pPr>
          </w:p>
          <w:p w:rsidR="00075D71" w:rsidRDefault="00075D71" w:rsidP="00075D71">
            <w:pPr>
              <w:autoSpaceDE w:val="0"/>
              <w:autoSpaceDN w:val="0"/>
              <w:adjustRightInd w:val="0"/>
              <w:rPr>
                <w:rFonts w:ascii="Times New Roman" w:hAnsi="Times New Roman" w:cs="Times New Roman"/>
                <w:sz w:val="24"/>
                <w:szCs w:val="24"/>
              </w:rPr>
            </w:pPr>
          </w:p>
        </w:tc>
        <w:tc>
          <w:tcPr>
            <w:tcW w:w="3339" w:type="dxa"/>
          </w:tcPr>
          <w:p w:rsidR="001765FB" w:rsidRDefault="002E3882"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w:t>
            </w:r>
            <w:r w:rsidR="001765FB">
              <w:rPr>
                <w:rFonts w:ascii="Times New Roman" w:hAnsi="Times New Roman" w:cs="Times New Roman"/>
                <w:sz w:val="24"/>
                <w:szCs w:val="24"/>
              </w:rPr>
              <w:t>зучение учебных дисциплин,бесед;экскурсии, прогулки по родномукраю;</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высадка растений, создание</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цветочных клумб, очистка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доступных территорий от</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мусора, подкормка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птиц, создание и реализация</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коллективных природоохранных</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проектов;посильное участие вдеятельности детско-юношескихобщественных </w:t>
            </w:r>
            <w:r>
              <w:rPr>
                <w:rFonts w:ascii="Times New Roman" w:hAnsi="Times New Roman" w:cs="Times New Roman"/>
                <w:sz w:val="24"/>
                <w:szCs w:val="24"/>
              </w:rPr>
              <w:lastRenderedPageBreak/>
              <w:t>экологическихорганизацийучастие вместе с родителями(законными представителями) вэкологической деятельности поместу жительства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изучения учебных дисциплин,</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посредством встреч с</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 творческих</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профессий, экскурсий на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художественные производства, кпамятникам зодчества и наобъекты современнойархитектуры, ландшафтногодизайна и парковых ансамблей,</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знакомства с лучшими произведениями искусства в</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музеях, на выставках, по</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репродукциям, учебным</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фильмам;изучение вариативныхдисциплин, в системеэкскурсионно-краеведческойдеятельности, внеклассныхмероприятий, включая шефствонад памятниками культуры</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вблизи образовательного</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учреждения, посещение</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конкурсовисполнителей народной музыки,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художественных мастерских,</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тематических выставок;</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разучивание стихотворений,</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знакомство с картинами, участиев просмотре учебных фильмов,фрагментов художественныхфильмов о природе, городских 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сельских ландшафтах; обучениепонимать красоту окружающегомира через художественные</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образы;беседы «Красивые и некрасивыепоступки», «Чем красивы людивокруг нас», беседы опрочитанных книгах,</w:t>
            </w:r>
            <w:r w:rsidR="00000130">
              <w:rPr>
                <w:rFonts w:ascii="Times New Roman" w:hAnsi="Times New Roman" w:cs="Times New Roman"/>
                <w:sz w:val="24"/>
                <w:szCs w:val="24"/>
              </w:rPr>
              <w:t xml:space="preserve"> художественных фильмах, теле</w:t>
            </w:r>
            <w:r>
              <w:rPr>
                <w:rFonts w:ascii="Times New Roman" w:hAnsi="Times New Roman" w:cs="Times New Roman"/>
                <w:sz w:val="24"/>
                <w:szCs w:val="24"/>
              </w:rPr>
              <w:t>визионных передачах,компьютерные игры; обучениеразличать добро и зло, отличать</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красивое от безобразного,</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плохое от хорошего,</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созидательное отразрушительного;на уроках </w:t>
            </w:r>
            <w:r>
              <w:rPr>
                <w:rFonts w:ascii="Times New Roman" w:hAnsi="Times New Roman" w:cs="Times New Roman"/>
                <w:sz w:val="24"/>
                <w:szCs w:val="24"/>
              </w:rPr>
              <w:lastRenderedPageBreak/>
              <w:t>художественноготруда и в системе учреждений</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дополнительного образования;проведение выставок семейногохудожественного творчества,</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музыкальных вечеров, в</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экскурсионно-краеведческой</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реализации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культурно-досуговых программ,включая посещение объектов</w:t>
            </w:r>
          </w:p>
          <w:p w:rsidR="001765FB" w:rsidRDefault="0002784F"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художественной культуры с по</w:t>
            </w:r>
            <w:r w:rsidR="001765FB">
              <w:rPr>
                <w:rFonts w:ascii="Times New Roman" w:hAnsi="Times New Roman" w:cs="Times New Roman"/>
                <w:sz w:val="24"/>
                <w:szCs w:val="24"/>
              </w:rPr>
              <w:t>следующим представлением в</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образовательном учреждении</w:t>
            </w:r>
          </w:p>
          <w:p w:rsidR="001765FB" w:rsidRDefault="001765FB" w:rsidP="001765F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своих впечатлений и созданных</w:t>
            </w:r>
          </w:p>
          <w:p w:rsidR="00075D71" w:rsidRDefault="001765FB" w:rsidP="00075D7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мотивам экскурсий творческих работ; участие в художественном </w:t>
            </w:r>
            <w:r w:rsidR="002E3882">
              <w:rPr>
                <w:rFonts w:ascii="Times New Roman" w:hAnsi="Times New Roman" w:cs="Times New Roman"/>
                <w:sz w:val="24"/>
                <w:szCs w:val="24"/>
              </w:rPr>
              <w:t>оформлении кабинетов</w:t>
            </w:r>
          </w:p>
        </w:tc>
      </w:tr>
    </w:tbl>
    <w:p w:rsidR="000B52C2" w:rsidRDefault="000B52C2" w:rsidP="000B52C2">
      <w:pPr>
        <w:autoSpaceDE w:val="0"/>
        <w:autoSpaceDN w:val="0"/>
        <w:adjustRightInd w:val="0"/>
        <w:spacing w:after="0" w:line="240" w:lineRule="auto"/>
        <w:ind w:firstLine="567"/>
        <w:jc w:val="both"/>
        <w:rPr>
          <w:rFonts w:ascii="Times New Roman" w:hAnsi="Times New Roman" w:cs="Times New Roman"/>
          <w:b/>
          <w:bCs/>
          <w:sz w:val="24"/>
          <w:szCs w:val="24"/>
        </w:rPr>
      </w:pPr>
    </w:p>
    <w:p w:rsidR="00CA07F9" w:rsidRDefault="00CA07F9" w:rsidP="00885B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Организация духовно-нравственного и воспитанияобучающихся с умственной отсталостью(интеллектуальными нарушениями).</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Категория «уклад школьной жизни» является базовой для организации пространствадуховно-нравственного развития обучаю</w:t>
      </w:r>
      <w:r w:rsidR="001765FB">
        <w:rPr>
          <w:rFonts w:ascii="Times New Roman" w:hAnsi="Times New Roman" w:cs="Times New Roman"/>
          <w:sz w:val="24"/>
          <w:szCs w:val="24"/>
        </w:rPr>
        <w:t xml:space="preserve">щегося с умственной отсталостью </w:t>
      </w:r>
      <w:r>
        <w:rPr>
          <w:rFonts w:ascii="Times New Roman" w:hAnsi="Times New Roman" w:cs="Times New Roman"/>
          <w:sz w:val="24"/>
          <w:szCs w:val="24"/>
        </w:rPr>
        <w:t>(интеллектуальными нарушениями), его эффективно</w:t>
      </w:r>
      <w:r w:rsidR="001765FB">
        <w:rPr>
          <w:rFonts w:ascii="Times New Roman" w:hAnsi="Times New Roman" w:cs="Times New Roman"/>
          <w:sz w:val="24"/>
          <w:szCs w:val="24"/>
        </w:rPr>
        <w:t xml:space="preserve">й социализации и своевременного </w:t>
      </w:r>
      <w:r>
        <w:rPr>
          <w:rFonts w:ascii="Times New Roman" w:hAnsi="Times New Roman" w:cs="Times New Roman"/>
          <w:sz w:val="24"/>
          <w:szCs w:val="24"/>
        </w:rPr>
        <w:t>взросления. Уклад школьной жизни педагогически ин</w:t>
      </w:r>
      <w:r w:rsidR="002E3882">
        <w:rPr>
          <w:rFonts w:ascii="Times New Roman" w:hAnsi="Times New Roman" w:cs="Times New Roman"/>
          <w:sz w:val="24"/>
          <w:szCs w:val="24"/>
        </w:rPr>
        <w:t xml:space="preserve">тегрирует основные виды и формы </w:t>
      </w:r>
      <w:r>
        <w:rPr>
          <w:rFonts w:ascii="Times New Roman" w:hAnsi="Times New Roman" w:cs="Times New Roman"/>
          <w:sz w:val="24"/>
          <w:szCs w:val="24"/>
        </w:rPr>
        <w:t>деятельности ребёнка: урочную, внеурочную, вне</w:t>
      </w:r>
      <w:r w:rsidR="002E3882">
        <w:rPr>
          <w:rFonts w:ascii="Times New Roman" w:hAnsi="Times New Roman" w:cs="Times New Roman"/>
          <w:sz w:val="24"/>
          <w:szCs w:val="24"/>
        </w:rPr>
        <w:t xml:space="preserve">школьную, семейную, общественно </w:t>
      </w:r>
      <w:r>
        <w:rPr>
          <w:rFonts w:ascii="Times New Roman" w:hAnsi="Times New Roman" w:cs="Times New Roman"/>
          <w:sz w:val="24"/>
          <w:szCs w:val="24"/>
        </w:rPr>
        <w:t>полезную, трудовую, эстетическую, социально коммуник</w:t>
      </w:r>
      <w:r w:rsidR="002E3882">
        <w:rPr>
          <w:rFonts w:ascii="Times New Roman" w:hAnsi="Times New Roman" w:cs="Times New Roman"/>
          <w:sz w:val="24"/>
          <w:szCs w:val="24"/>
        </w:rPr>
        <w:t xml:space="preserve">ативную и др. на основе базовых </w:t>
      </w:r>
      <w:r>
        <w:rPr>
          <w:rFonts w:ascii="Times New Roman" w:hAnsi="Times New Roman" w:cs="Times New Roman"/>
          <w:sz w:val="24"/>
          <w:szCs w:val="24"/>
        </w:rPr>
        <w:t>национальных ценностей, традиционных мораль</w:t>
      </w:r>
      <w:r w:rsidR="002E3882">
        <w:rPr>
          <w:rFonts w:ascii="Times New Roman" w:hAnsi="Times New Roman" w:cs="Times New Roman"/>
          <w:sz w:val="24"/>
          <w:szCs w:val="24"/>
        </w:rPr>
        <w:t>ных норм, национальных духовных традиций народов России.</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программы предполагает создание со</w:t>
      </w:r>
      <w:r w:rsidR="002E3882">
        <w:rPr>
          <w:rFonts w:ascii="Times New Roman" w:hAnsi="Times New Roman" w:cs="Times New Roman"/>
          <w:sz w:val="24"/>
          <w:szCs w:val="24"/>
        </w:rPr>
        <w:t xml:space="preserve">циально открытого пространства, </w:t>
      </w:r>
      <w:r>
        <w:rPr>
          <w:rFonts w:ascii="Times New Roman" w:hAnsi="Times New Roman" w:cs="Times New Roman"/>
          <w:sz w:val="24"/>
          <w:szCs w:val="24"/>
        </w:rPr>
        <w:t>когда все участники образовательного процесса разде</w:t>
      </w:r>
      <w:r w:rsidR="002E3882">
        <w:rPr>
          <w:rFonts w:ascii="Times New Roman" w:hAnsi="Times New Roman" w:cs="Times New Roman"/>
          <w:sz w:val="24"/>
          <w:szCs w:val="24"/>
        </w:rPr>
        <w:t xml:space="preserve">ляют ключевые смыслы духовных и </w:t>
      </w:r>
      <w:r>
        <w:rPr>
          <w:rFonts w:ascii="Times New Roman" w:hAnsi="Times New Roman" w:cs="Times New Roman"/>
          <w:sz w:val="24"/>
          <w:szCs w:val="24"/>
        </w:rPr>
        <w:t>нравственных идеалов и ценностей, положенны</w:t>
      </w:r>
      <w:r w:rsidR="002E3882">
        <w:rPr>
          <w:rFonts w:ascii="Times New Roman" w:hAnsi="Times New Roman" w:cs="Times New Roman"/>
          <w:sz w:val="24"/>
          <w:szCs w:val="24"/>
        </w:rPr>
        <w:t xml:space="preserve">х в основание данной программы, </w:t>
      </w:r>
      <w:r>
        <w:rPr>
          <w:rFonts w:ascii="Times New Roman" w:hAnsi="Times New Roman" w:cs="Times New Roman"/>
          <w:sz w:val="24"/>
          <w:szCs w:val="24"/>
        </w:rPr>
        <w:t xml:space="preserve">стремясь к их реализации в </w:t>
      </w:r>
      <w:r w:rsidR="002E3882">
        <w:rPr>
          <w:rFonts w:ascii="Times New Roman" w:hAnsi="Times New Roman" w:cs="Times New Roman"/>
          <w:sz w:val="24"/>
          <w:szCs w:val="24"/>
        </w:rPr>
        <w:t>практической жизнедеятельности:</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в </w:t>
      </w:r>
      <w:r w:rsidR="002E3882">
        <w:rPr>
          <w:rFonts w:ascii="Times New Roman" w:hAnsi="Times New Roman" w:cs="Times New Roman"/>
          <w:sz w:val="24"/>
          <w:szCs w:val="24"/>
        </w:rPr>
        <w:t>содержании и построении уроков;</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в способах организации совместной деятельнос</w:t>
      </w:r>
      <w:r w:rsidR="002E3882">
        <w:rPr>
          <w:rFonts w:ascii="Times New Roman" w:hAnsi="Times New Roman" w:cs="Times New Roman"/>
          <w:sz w:val="24"/>
          <w:szCs w:val="24"/>
        </w:rPr>
        <w:t xml:space="preserve">ти взрослых и детей в учебной и </w:t>
      </w:r>
      <w:r>
        <w:rPr>
          <w:rFonts w:ascii="Times New Roman" w:hAnsi="Times New Roman" w:cs="Times New Roman"/>
          <w:sz w:val="24"/>
          <w:szCs w:val="24"/>
        </w:rPr>
        <w:t>внеучебной деятельности; в характере общения и сотр</w:t>
      </w:r>
      <w:r w:rsidR="002E3882">
        <w:rPr>
          <w:rFonts w:ascii="Times New Roman" w:hAnsi="Times New Roman" w:cs="Times New Roman"/>
          <w:sz w:val="24"/>
          <w:szCs w:val="24"/>
        </w:rPr>
        <w:t>удничества взрослого и ребенка;</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в опыте организации индивидуальной, групповой, колл</w:t>
      </w:r>
      <w:r w:rsidR="002E3882">
        <w:rPr>
          <w:rFonts w:ascii="Times New Roman" w:hAnsi="Times New Roman" w:cs="Times New Roman"/>
          <w:sz w:val="24"/>
          <w:szCs w:val="24"/>
        </w:rPr>
        <w:t>ективной деятельности учащихся;</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 специальных событиях, спроектированных с учетом </w:t>
      </w:r>
      <w:r w:rsidR="002E3882">
        <w:rPr>
          <w:rFonts w:ascii="Times New Roman" w:hAnsi="Times New Roman" w:cs="Times New Roman"/>
          <w:sz w:val="24"/>
          <w:szCs w:val="24"/>
        </w:rPr>
        <w:t>определенной ценности и смысла;</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в личном примере уч</w:t>
      </w:r>
      <w:r w:rsidR="002E3882">
        <w:rPr>
          <w:rFonts w:ascii="Times New Roman" w:hAnsi="Times New Roman" w:cs="Times New Roman"/>
          <w:sz w:val="24"/>
          <w:szCs w:val="24"/>
        </w:rPr>
        <w:t>еникам.</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реализуется в рамках урочной, внеуро</w:t>
      </w:r>
      <w:r w:rsidR="002E3882">
        <w:rPr>
          <w:rFonts w:ascii="Times New Roman" w:hAnsi="Times New Roman" w:cs="Times New Roman"/>
          <w:sz w:val="24"/>
          <w:szCs w:val="24"/>
        </w:rPr>
        <w:t xml:space="preserve">чной, внешкольной деятельности, </w:t>
      </w:r>
      <w:r>
        <w:rPr>
          <w:rFonts w:ascii="Times New Roman" w:hAnsi="Times New Roman" w:cs="Times New Roman"/>
          <w:sz w:val="24"/>
          <w:szCs w:val="24"/>
        </w:rPr>
        <w:t>с</w:t>
      </w:r>
      <w:r w:rsidR="002E3882">
        <w:rPr>
          <w:rFonts w:ascii="Times New Roman" w:hAnsi="Times New Roman" w:cs="Times New Roman"/>
          <w:sz w:val="24"/>
          <w:szCs w:val="24"/>
        </w:rPr>
        <w:t>оциальных и культурных практик.</w:t>
      </w:r>
    </w:p>
    <w:p w:rsidR="002E3882" w:rsidRDefault="00CA07F9" w:rsidP="002E388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Ведущую роль в реализации программы </w:t>
      </w:r>
      <w:r w:rsidR="002E3882">
        <w:rPr>
          <w:rFonts w:ascii="Times New Roman" w:hAnsi="Times New Roman" w:cs="Times New Roman"/>
          <w:sz w:val="24"/>
          <w:szCs w:val="24"/>
        </w:rPr>
        <w:t xml:space="preserve">играет образовательный процесс, </w:t>
      </w:r>
      <w:r>
        <w:rPr>
          <w:rFonts w:ascii="Times New Roman" w:hAnsi="Times New Roman" w:cs="Times New Roman"/>
          <w:sz w:val="24"/>
          <w:szCs w:val="24"/>
        </w:rPr>
        <w:t>реализуемый в ходе освоения основных предметных программ и программ ф</w:t>
      </w:r>
      <w:r w:rsidR="002E3882">
        <w:rPr>
          <w:rFonts w:ascii="Times New Roman" w:hAnsi="Times New Roman" w:cs="Times New Roman"/>
          <w:sz w:val="24"/>
          <w:szCs w:val="24"/>
        </w:rPr>
        <w:t>ормирования базовых учебных действий.</w:t>
      </w:r>
    </w:p>
    <w:p w:rsidR="002E3882" w:rsidRDefault="00CA07F9" w:rsidP="00E50825">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Совместная деятельность школы, семьи и общественности по духовно-нравственному развитию и воспитанию учащихся</w:t>
      </w:r>
      <w:r w:rsidR="00E50825">
        <w:rPr>
          <w:rFonts w:ascii="Times New Roman" w:hAnsi="Times New Roman" w:cs="Times New Roman"/>
          <w:b/>
          <w:bCs/>
          <w:sz w:val="24"/>
          <w:szCs w:val="24"/>
        </w:rPr>
        <w:t>.</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Одной из педагогических задач разработки и реали</w:t>
      </w:r>
      <w:r w:rsidR="00015EE2">
        <w:rPr>
          <w:rFonts w:ascii="Times New Roman" w:hAnsi="Times New Roman" w:cs="Times New Roman"/>
          <w:sz w:val="24"/>
          <w:szCs w:val="24"/>
        </w:rPr>
        <w:t xml:space="preserve">зации данной программы является </w:t>
      </w:r>
      <w:r>
        <w:rPr>
          <w:rFonts w:ascii="Times New Roman" w:hAnsi="Times New Roman" w:cs="Times New Roman"/>
          <w:sz w:val="24"/>
          <w:szCs w:val="24"/>
        </w:rPr>
        <w:t>организация эффективного взаимодействия школы и семь</w:t>
      </w:r>
      <w:r w:rsidR="00015EE2">
        <w:rPr>
          <w:rFonts w:ascii="Times New Roman" w:hAnsi="Times New Roman" w:cs="Times New Roman"/>
          <w:sz w:val="24"/>
          <w:szCs w:val="24"/>
        </w:rPr>
        <w:t xml:space="preserve">и в целях духовно-нравственного </w:t>
      </w:r>
      <w:r>
        <w:rPr>
          <w:rFonts w:ascii="Times New Roman" w:hAnsi="Times New Roman" w:cs="Times New Roman"/>
          <w:sz w:val="24"/>
          <w:szCs w:val="24"/>
        </w:rPr>
        <w:t>развития и воспитания уча</w:t>
      </w:r>
      <w:r w:rsidR="00015EE2">
        <w:rPr>
          <w:rFonts w:ascii="Times New Roman" w:hAnsi="Times New Roman" w:cs="Times New Roman"/>
          <w:sz w:val="24"/>
          <w:szCs w:val="24"/>
        </w:rPr>
        <w:t>щихся в следующих направлениях:</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Повышение педагогической культуры родителей (за</w:t>
      </w:r>
      <w:r w:rsidR="00015EE2">
        <w:rPr>
          <w:rFonts w:ascii="Times New Roman" w:hAnsi="Times New Roman" w:cs="Times New Roman"/>
          <w:sz w:val="24"/>
          <w:szCs w:val="24"/>
        </w:rPr>
        <w:t xml:space="preserve">конных представителей) учащихся </w:t>
      </w:r>
      <w:r>
        <w:rPr>
          <w:rFonts w:ascii="Times New Roman" w:hAnsi="Times New Roman" w:cs="Times New Roman"/>
          <w:sz w:val="24"/>
          <w:szCs w:val="24"/>
        </w:rPr>
        <w:t>путем проведения родительских конфере</w:t>
      </w:r>
      <w:r w:rsidR="00015EE2">
        <w:rPr>
          <w:rFonts w:ascii="Times New Roman" w:hAnsi="Times New Roman" w:cs="Times New Roman"/>
          <w:sz w:val="24"/>
          <w:szCs w:val="24"/>
        </w:rPr>
        <w:t xml:space="preserve">нций и тематических расширенных </w:t>
      </w:r>
      <w:r>
        <w:rPr>
          <w:rFonts w:ascii="Times New Roman" w:hAnsi="Times New Roman" w:cs="Times New Roman"/>
          <w:sz w:val="24"/>
          <w:szCs w:val="24"/>
        </w:rPr>
        <w:t xml:space="preserve">педагогических </w:t>
      </w:r>
      <w:r>
        <w:rPr>
          <w:rFonts w:ascii="Times New Roman" w:hAnsi="Times New Roman" w:cs="Times New Roman"/>
          <w:sz w:val="24"/>
          <w:szCs w:val="24"/>
        </w:rPr>
        <w:lastRenderedPageBreak/>
        <w:t xml:space="preserve">советов, организации </w:t>
      </w:r>
      <w:r w:rsidR="00015EE2">
        <w:rPr>
          <w:rFonts w:ascii="Times New Roman" w:hAnsi="Times New Roman" w:cs="Times New Roman"/>
          <w:sz w:val="24"/>
          <w:szCs w:val="24"/>
        </w:rPr>
        <w:t xml:space="preserve">родительского лектория, выпуска </w:t>
      </w:r>
      <w:r>
        <w:rPr>
          <w:rFonts w:ascii="Times New Roman" w:hAnsi="Times New Roman" w:cs="Times New Roman"/>
          <w:sz w:val="24"/>
          <w:szCs w:val="24"/>
        </w:rPr>
        <w:t>информационных материалов и публичных докладов школы по и</w:t>
      </w:r>
      <w:r w:rsidR="00015EE2">
        <w:rPr>
          <w:rFonts w:ascii="Times New Roman" w:hAnsi="Times New Roman" w:cs="Times New Roman"/>
          <w:sz w:val="24"/>
          <w:szCs w:val="24"/>
        </w:rPr>
        <w:t xml:space="preserve">тогам работы за год, </w:t>
      </w:r>
      <w:r>
        <w:rPr>
          <w:rFonts w:ascii="Times New Roman" w:hAnsi="Times New Roman" w:cs="Times New Roman"/>
          <w:sz w:val="24"/>
          <w:szCs w:val="24"/>
        </w:rPr>
        <w:t>собрание-диспут, родительский лекторий, семейн</w:t>
      </w:r>
      <w:r w:rsidR="00015EE2">
        <w:rPr>
          <w:rFonts w:ascii="Times New Roman" w:hAnsi="Times New Roman" w:cs="Times New Roman"/>
          <w:sz w:val="24"/>
          <w:szCs w:val="24"/>
        </w:rPr>
        <w:t xml:space="preserve">ая гостиная, встреча за круглым </w:t>
      </w:r>
      <w:r>
        <w:rPr>
          <w:rFonts w:ascii="Times New Roman" w:hAnsi="Times New Roman" w:cs="Times New Roman"/>
          <w:sz w:val="24"/>
          <w:szCs w:val="24"/>
        </w:rPr>
        <w:t>ст</w:t>
      </w:r>
      <w:r w:rsidR="00015EE2">
        <w:rPr>
          <w:rFonts w:ascii="Times New Roman" w:hAnsi="Times New Roman" w:cs="Times New Roman"/>
          <w:sz w:val="24"/>
          <w:szCs w:val="24"/>
        </w:rPr>
        <w:t xml:space="preserve">олом, вечер вопросов и ответов. </w:t>
      </w:r>
      <w:r>
        <w:rPr>
          <w:rFonts w:ascii="Times New Roman" w:hAnsi="Times New Roman" w:cs="Times New Roman"/>
          <w:sz w:val="24"/>
          <w:szCs w:val="24"/>
        </w:rPr>
        <w:t>Система работы образовательного учрежде</w:t>
      </w:r>
      <w:r w:rsidR="00015EE2">
        <w:rPr>
          <w:rFonts w:ascii="Times New Roman" w:hAnsi="Times New Roman" w:cs="Times New Roman"/>
          <w:sz w:val="24"/>
          <w:szCs w:val="24"/>
        </w:rPr>
        <w:t xml:space="preserve">ния по повышению педагогической </w:t>
      </w:r>
      <w:r>
        <w:rPr>
          <w:rFonts w:ascii="Times New Roman" w:hAnsi="Times New Roman" w:cs="Times New Roman"/>
          <w:sz w:val="24"/>
          <w:szCs w:val="24"/>
        </w:rPr>
        <w:t>культуры родителей (законных представителей) в об</w:t>
      </w:r>
      <w:r w:rsidR="00015EE2">
        <w:rPr>
          <w:rFonts w:ascii="Times New Roman" w:hAnsi="Times New Roman" w:cs="Times New Roman"/>
          <w:sz w:val="24"/>
          <w:szCs w:val="24"/>
        </w:rPr>
        <w:t xml:space="preserve">еспечении духовно-нравственного </w:t>
      </w:r>
      <w:r>
        <w:rPr>
          <w:rFonts w:ascii="Times New Roman" w:hAnsi="Times New Roman" w:cs="Times New Roman"/>
          <w:sz w:val="24"/>
          <w:szCs w:val="24"/>
        </w:rPr>
        <w:t>развития и воспитания обучающихся младшего школьног</w:t>
      </w:r>
      <w:r w:rsidR="00015EE2">
        <w:rPr>
          <w:rFonts w:ascii="Times New Roman" w:hAnsi="Times New Roman" w:cs="Times New Roman"/>
          <w:sz w:val="24"/>
          <w:szCs w:val="24"/>
        </w:rPr>
        <w:t>о возраста должна быть основана на следующих принципах:</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совместная педагогическая деятельность семьи и обр</w:t>
      </w:r>
      <w:r w:rsidR="00015EE2">
        <w:rPr>
          <w:rFonts w:ascii="Times New Roman" w:hAnsi="Times New Roman" w:cs="Times New Roman"/>
          <w:sz w:val="24"/>
          <w:szCs w:val="24"/>
        </w:rPr>
        <w:t xml:space="preserve">азовательного учреждения, в том </w:t>
      </w:r>
      <w:r>
        <w:rPr>
          <w:rFonts w:ascii="Times New Roman" w:hAnsi="Times New Roman" w:cs="Times New Roman"/>
          <w:sz w:val="24"/>
          <w:szCs w:val="24"/>
        </w:rPr>
        <w:t>числе в определении основных направлений, ценно</w:t>
      </w:r>
      <w:r w:rsidR="00015EE2">
        <w:rPr>
          <w:rFonts w:ascii="Times New Roman" w:hAnsi="Times New Roman" w:cs="Times New Roman"/>
          <w:sz w:val="24"/>
          <w:szCs w:val="24"/>
        </w:rPr>
        <w:t xml:space="preserve">стей и приоритетов деятельности </w:t>
      </w:r>
      <w:r>
        <w:rPr>
          <w:rFonts w:ascii="Times New Roman" w:hAnsi="Times New Roman" w:cs="Times New Roman"/>
          <w:sz w:val="24"/>
          <w:szCs w:val="24"/>
        </w:rPr>
        <w:t>образовательного учреждения по духовно-нравственному развитию и воспитаниюобучающихся, в разработке содержания</w:t>
      </w:r>
      <w:r w:rsidR="00015EE2">
        <w:rPr>
          <w:rFonts w:ascii="Times New Roman" w:hAnsi="Times New Roman" w:cs="Times New Roman"/>
          <w:sz w:val="24"/>
          <w:szCs w:val="24"/>
        </w:rPr>
        <w:t xml:space="preserve"> и реализации программ духовно-</w:t>
      </w:r>
      <w:r>
        <w:rPr>
          <w:rFonts w:ascii="Times New Roman" w:hAnsi="Times New Roman" w:cs="Times New Roman"/>
          <w:sz w:val="24"/>
          <w:szCs w:val="24"/>
        </w:rPr>
        <w:t>нравственного развития и воспитания обучающихся, оценке эффективнос</w:t>
      </w:r>
      <w:r w:rsidR="00015EE2">
        <w:rPr>
          <w:rFonts w:ascii="Times New Roman" w:hAnsi="Times New Roman" w:cs="Times New Roman"/>
          <w:sz w:val="24"/>
          <w:szCs w:val="24"/>
        </w:rPr>
        <w:t>ти этих программ;</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сочетание педагогического просвещения с </w:t>
      </w:r>
      <w:r w:rsidR="00015EE2">
        <w:rPr>
          <w:rFonts w:ascii="Times New Roman" w:hAnsi="Times New Roman" w:cs="Times New Roman"/>
          <w:sz w:val="24"/>
          <w:szCs w:val="24"/>
        </w:rPr>
        <w:t xml:space="preserve">педагогическим самообразованием </w:t>
      </w:r>
      <w:r>
        <w:rPr>
          <w:rFonts w:ascii="Times New Roman" w:hAnsi="Times New Roman" w:cs="Times New Roman"/>
          <w:sz w:val="24"/>
          <w:szCs w:val="24"/>
        </w:rPr>
        <w:t>родит</w:t>
      </w:r>
      <w:r w:rsidR="00015EE2">
        <w:rPr>
          <w:rFonts w:ascii="Times New Roman" w:hAnsi="Times New Roman" w:cs="Times New Roman"/>
          <w:sz w:val="24"/>
          <w:szCs w:val="24"/>
        </w:rPr>
        <w:t>елей (законных представителей);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педагогическое внимание, уважение и требова</w:t>
      </w:r>
      <w:r w:rsidR="00015EE2">
        <w:rPr>
          <w:rFonts w:ascii="Times New Roman" w:hAnsi="Times New Roman" w:cs="Times New Roman"/>
          <w:sz w:val="24"/>
          <w:szCs w:val="24"/>
        </w:rPr>
        <w:t>тельность к родителям (законным представителям);</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поддержка и индивидуальное сопровождение станов</w:t>
      </w:r>
      <w:r w:rsidR="00015EE2">
        <w:rPr>
          <w:rFonts w:ascii="Times New Roman" w:hAnsi="Times New Roman" w:cs="Times New Roman"/>
          <w:sz w:val="24"/>
          <w:szCs w:val="24"/>
        </w:rPr>
        <w:t xml:space="preserve">ления и развития педагогической </w:t>
      </w:r>
      <w:r>
        <w:rPr>
          <w:rFonts w:ascii="Times New Roman" w:hAnsi="Times New Roman" w:cs="Times New Roman"/>
          <w:sz w:val="24"/>
          <w:szCs w:val="24"/>
        </w:rPr>
        <w:t>культуры каждого из родит</w:t>
      </w:r>
      <w:r w:rsidR="00015EE2">
        <w:rPr>
          <w:rFonts w:ascii="Times New Roman" w:hAnsi="Times New Roman" w:cs="Times New Roman"/>
          <w:sz w:val="24"/>
          <w:szCs w:val="24"/>
        </w:rPr>
        <w:t>елей (законных представителей);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содействие родителям (законным представи</w:t>
      </w:r>
      <w:r w:rsidR="00015EE2">
        <w:rPr>
          <w:rFonts w:ascii="Times New Roman" w:hAnsi="Times New Roman" w:cs="Times New Roman"/>
          <w:sz w:val="24"/>
          <w:szCs w:val="24"/>
        </w:rPr>
        <w:t>телям) в решении индивидуальных проблем воспитания детей;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опора на положительный опыт семейного воспитания;</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знания, получаемые родителями (законным</w:t>
      </w:r>
      <w:r w:rsidR="00015EE2">
        <w:rPr>
          <w:rFonts w:ascii="Times New Roman" w:hAnsi="Times New Roman" w:cs="Times New Roman"/>
          <w:sz w:val="24"/>
          <w:szCs w:val="24"/>
        </w:rPr>
        <w:t xml:space="preserve">и представителями), должны быть </w:t>
      </w:r>
      <w:r>
        <w:rPr>
          <w:rFonts w:ascii="Times New Roman" w:hAnsi="Times New Roman" w:cs="Times New Roman"/>
          <w:sz w:val="24"/>
          <w:szCs w:val="24"/>
        </w:rPr>
        <w:t>востребованы в реальных педагогических ситуа</w:t>
      </w:r>
      <w:r w:rsidR="00015EE2">
        <w:rPr>
          <w:rFonts w:ascii="Times New Roman" w:hAnsi="Times New Roman" w:cs="Times New Roman"/>
          <w:sz w:val="24"/>
          <w:szCs w:val="24"/>
        </w:rPr>
        <w:t xml:space="preserve">циях и открывать им возможности </w:t>
      </w:r>
      <w:r>
        <w:rPr>
          <w:rFonts w:ascii="Times New Roman" w:hAnsi="Times New Roman" w:cs="Times New Roman"/>
          <w:sz w:val="24"/>
          <w:szCs w:val="24"/>
        </w:rPr>
        <w:t>активного, квалифицированного, ответственного</w:t>
      </w:r>
      <w:r w:rsidR="00015EE2">
        <w:rPr>
          <w:rFonts w:ascii="Times New Roman" w:hAnsi="Times New Roman" w:cs="Times New Roman"/>
          <w:sz w:val="24"/>
          <w:szCs w:val="24"/>
        </w:rPr>
        <w:t>, свободного участия в воспита</w:t>
      </w:r>
      <w:r>
        <w:rPr>
          <w:rFonts w:ascii="Times New Roman" w:hAnsi="Times New Roman" w:cs="Times New Roman"/>
          <w:sz w:val="24"/>
          <w:szCs w:val="24"/>
        </w:rPr>
        <w:t>тельных программах и мероприя</w:t>
      </w:r>
      <w:r w:rsidR="00015EE2">
        <w:rPr>
          <w:rFonts w:ascii="Times New Roman" w:hAnsi="Times New Roman" w:cs="Times New Roman"/>
          <w:sz w:val="24"/>
          <w:szCs w:val="24"/>
        </w:rPr>
        <w:t>тиях;</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совершенствования межличностных отношений </w:t>
      </w:r>
      <w:r w:rsidR="00015EE2">
        <w:rPr>
          <w:rFonts w:ascii="Times New Roman" w:hAnsi="Times New Roman" w:cs="Times New Roman"/>
          <w:sz w:val="24"/>
          <w:szCs w:val="24"/>
        </w:rPr>
        <w:t xml:space="preserve">педагогов, учащихся и родителей </w:t>
      </w:r>
      <w:r>
        <w:rPr>
          <w:rFonts w:ascii="Times New Roman" w:hAnsi="Times New Roman" w:cs="Times New Roman"/>
          <w:sz w:val="24"/>
          <w:szCs w:val="24"/>
        </w:rPr>
        <w:t>путем организации совместных мероприяти</w:t>
      </w:r>
      <w:r w:rsidR="00015EE2">
        <w:rPr>
          <w:rFonts w:ascii="Times New Roman" w:hAnsi="Times New Roman" w:cs="Times New Roman"/>
          <w:sz w:val="24"/>
          <w:szCs w:val="24"/>
        </w:rPr>
        <w:t xml:space="preserve">й, праздников, акций (например, </w:t>
      </w:r>
      <w:r>
        <w:rPr>
          <w:rFonts w:ascii="Times New Roman" w:hAnsi="Times New Roman" w:cs="Times New Roman"/>
          <w:sz w:val="24"/>
          <w:szCs w:val="24"/>
        </w:rPr>
        <w:t>традиционный весенний спортивный праздник</w:t>
      </w:r>
      <w:r w:rsidR="00015EE2">
        <w:rPr>
          <w:rFonts w:ascii="Times New Roman" w:hAnsi="Times New Roman" w:cs="Times New Roman"/>
          <w:sz w:val="24"/>
          <w:szCs w:val="24"/>
        </w:rPr>
        <w:t xml:space="preserve">, праздник Букваря, театральные </w:t>
      </w:r>
      <w:r>
        <w:rPr>
          <w:rFonts w:ascii="Times New Roman" w:hAnsi="Times New Roman" w:cs="Times New Roman"/>
          <w:sz w:val="24"/>
          <w:szCs w:val="24"/>
        </w:rPr>
        <w:t>постановки к дню учителя и дню</w:t>
      </w:r>
      <w:r w:rsidR="00015EE2">
        <w:rPr>
          <w:rFonts w:ascii="Times New Roman" w:hAnsi="Times New Roman" w:cs="Times New Roman"/>
          <w:sz w:val="24"/>
          <w:szCs w:val="24"/>
        </w:rPr>
        <w:t xml:space="preserve"> мамы и т.п.);</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расширение партнерских взаимоотношений с ро</w:t>
      </w:r>
      <w:r w:rsidR="00015EE2">
        <w:rPr>
          <w:rFonts w:ascii="Times New Roman" w:hAnsi="Times New Roman" w:cs="Times New Roman"/>
          <w:sz w:val="24"/>
          <w:szCs w:val="24"/>
        </w:rPr>
        <w:t xml:space="preserve">дителями путем привлечения их к </w:t>
      </w:r>
      <w:r>
        <w:rPr>
          <w:rFonts w:ascii="Times New Roman" w:hAnsi="Times New Roman" w:cs="Times New Roman"/>
          <w:sz w:val="24"/>
          <w:szCs w:val="24"/>
        </w:rPr>
        <w:t xml:space="preserve">активной деятельности в составе Совета </w:t>
      </w:r>
      <w:r w:rsidR="00015EE2">
        <w:rPr>
          <w:rFonts w:ascii="Times New Roman" w:hAnsi="Times New Roman" w:cs="Times New Roman"/>
          <w:sz w:val="24"/>
          <w:szCs w:val="24"/>
        </w:rPr>
        <w:t xml:space="preserve">школы, активизации деятельности </w:t>
      </w:r>
      <w:r>
        <w:rPr>
          <w:rFonts w:ascii="Times New Roman" w:hAnsi="Times New Roman" w:cs="Times New Roman"/>
          <w:sz w:val="24"/>
          <w:szCs w:val="24"/>
        </w:rPr>
        <w:t xml:space="preserve">родительских комитетов классных коллективов </w:t>
      </w:r>
      <w:r w:rsidR="00015EE2">
        <w:rPr>
          <w:rFonts w:ascii="Times New Roman" w:hAnsi="Times New Roman" w:cs="Times New Roman"/>
          <w:sz w:val="24"/>
          <w:szCs w:val="24"/>
        </w:rPr>
        <w:t xml:space="preserve">учащихся, проведения совместных </w:t>
      </w:r>
      <w:r>
        <w:rPr>
          <w:rFonts w:ascii="Times New Roman" w:hAnsi="Times New Roman" w:cs="Times New Roman"/>
          <w:sz w:val="24"/>
          <w:szCs w:val="24"/>
        </w:rPr>
        <w:t xml:space="preserve">школьных акций в </w:t>
      </w:r>
      <w:r w:rsidR="00015EE2">
        <w:rPr>
          <w:rFonts w:ascii="Times New Roman" w:hAnsi="Times New Roman" w:cs="Times New Roman"/>
          <w:sz w:val="24"/>
          <w:szCs w:val="24"/>
        </w:rPr>
        <w:t>микрорайоне школы.</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Ожидаемые результаты духовно-нравственного развития и воспитания учащихся</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каждому из заявленных направлений д</w:t>
      </w:r>
      <w:r w:rsidR="00015EE2">
        <w:rPr>
          <w:rFonts w:ascii="Times New Roman" w:hAnsi="Times New Roman" w:cs="Times New Roman"/>
          <w:sz w:val="24"/>
          <w:szCs w:val="24"/>
        </w:rPr>
        <w:t xml:space="preserve">уховно-нравственного развития и </w:t>
      </w:r>
      <w:r>
        <w:rPr>
          <w:rFonts w:ascii="Times New Roman" w:hAnsi="Times New Roman" w:cs="Times New Roman"/>
          <w:sz w:val="24"/>
          <w:szCs w:val="24"/>
        </w:rPr>
        <w:t>воспитания обучающихся на ступени образования п</w:t>
      </w:r>
      <w:r w:rsidR="00015EE2">
        <w:rPr>
          <w:rFonts w:ascii="Times New Roman" w:hAnsi="Times New Roman" w:cs="Times New Roman"/>
          <w:sz w:val="24"/>
          <w:szCs w:val="24"/>
        </w:rPr>
        <w:t>ланируется достижение следующих результатов:</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Воспитание духовной нравственности, гражданственности, патриотизма, уважения кправам, свободам и обязанностям человека: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ценностное отношение к России, своему наро</w:t>
      </w:r>
      <w:r w:rsidR="00015EE2">
        <w:rPr>
          <w:rFonts w:ascii="Times New Roman" w:hAnsi="Times New Roman" w:cs="Times New Roman"/>
          <w:sz w:val="24"/>
          <w:szCs w:val="24"/>
        </w:rPr>
        <w:t xml:space="preserve">ду, своему краю, отечественному </w:t>
      </w:r>
      <w:r>
        <w:rPr>
          <w:rFonts w:ascii="Times New Roman" w:hAnsi="Times New Roman" w:cs="Times New Roman"/>
          <w:sz w:val="24"/>
          <w:szCs w:val="24"/>
        </w:rPr>
        <w:t>культурно-историческому наследию, государственной символике,</w:t>
      </w:r>
      <w:r w:rsidR="00015EE2">
        <w:rPr>
          <w:rFonts w:ascii="Times New Roman" w:hAnsi="Times New Roman" w:cs="Times New Roman"/>
          <w:sz w:val="24"/>
          <w:szCs w:val="24"/>
        </w:rPr>
        <w:t xml:space="preserve"> законам Российской </w:t>
      </w:r>
      <w:r>
        <w:rPr>
          <w:rFonts w:ascii="Times New Roman" w:hAnsi="Times New Roman" w:cs="Times New Roman"/>
          <w:sz w:val="24"/>
          <w:szCs w:val="24"/>
        </w:rPr>
        <w:t>Федерации, русскому и родному языку, народным</w:t>
      </w:r>
      <w:r w:rsidR="00015EE2">
        <w:rPr>
          <w:rFonts w:ascii="Times New Roman" w:hAnsi="Times New Roman" w:cs="Times New Roman"/>
          <w:sz w:val="24"/>
          <w:szCs w:val="24"/>
        </w:rPr>
        <w:t xml:space="preserve"> традициям, старшему поколению;</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элементарные представления об инст</w:t>
      </w:r>
      <w:r w:rsidR="00015EE2">
        <w:rPr>
          <w:rFonts w:ascii="Times New Roman" w:hAnsi="Times New Roman" w:cs="Times New Roman"/>
          <w:sz w:val="24"/>
          <w:szCs w:val="24"/>
        </w:rPr>
        <w:t xml:space="preserve">итутах гражданского общества, о </w:t>
      </w:r>
      <w:r>
        <w:rPr>
          <w:rFonts w:ascii="Times New Roman" w:hAnsi="Times New Roman" w:cs="Times New Roman"/>
          <w:sz w:val="24"/>
          <w:szCs w:val="24"/>
        </w:rPr>
        <w:t>государственном устройстве и социальной структуре</w:t>
      </w:r>
      <w:r w:rsidR="00015EE2">
        <w:rPr>
          <w:rFonts w:ascii="Times New Roman" w:hAnsi="Times New Roman" w:cs="Times New Roman"/>
          <w:sz w:val="24"/>
          <w:szCs w:val="24"/>
        </w:rPr>
        <w:t xml:space="preserve"> российского общества, наиболее </w:t>
      </w:r>
      <w:r>
        <w:rPr>
          <w:rFonts w:ascii="Times New Roman" w:hAnsi="Times New Roman" w:cs="Times New Roman"/>
          <w:sz w:val="24"/>
          <w:szCs w:val="24"/>
        </w:rPr>
        <w:t>значимых страницах истории страны, об эт</w:t>
      </w:r>
      <w:r w:rsidR="00015EE2">
        <w:rPr>
          <w:rFonts w:ascii="Times New Roman" w:hAnsi="Times New Roman" w:cs="Times New Roman"/>
          <w:sz w:val="24"/>
          <w:szCs w:val="24"/>
        </w:rPr>
        <w:t xml:space="preserve">нических традициях и культурном </w:t>
      </w:r>
      <w:r>
        <w:rPr>
          <w:rFonts w:ascii="Times New Roman" w:hAnsi="Times New Roman" w:cs="Times New Roman"/>
          <w:sz w:val="24"/>
          <w:szCs w:val="24"/>
        </w:rPr>
        <w:t>достоянии своего края, о примерах исполнения гражда</w:t>
      </w:r>
      <w:r w:rsidR="00015EE2">
        <w:rPr>
          <w:rFonts w:ascii="Times New Roman" w:hAnsi="Times New Roman" w:cs="Times New Roman"/>
          <w:sz w:val="24"/>
          <w:szCs w:val="24"/>
        </w:rPr>
        <w:t>нского и патриотического долга;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опыт постижения ценностей граж</w:t>
      </w:r>
      <w:r w:rsidR="00015EE2">
        <w:rPr>
          <w:rFonts w:ascii="Times New Roman" w:hAnsi="Times New Roman" w:cs="Times New Roman"/>
          <w:sz w:val="24"/>
          <w:szCs w:val="24"/>
        </w:rPr>
        <w:t>данского общества, национальной истории и культуры;</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опыт ролевого взаимодействия и реализации гражд</w:t>
      </w:r>
      <w:r w:rsidR="00015EE2">
        <w:rPr>
          <w:rFonts w:ascii="Times New Roman" w:hAnsi="Times New Roman" w:cs="Times New Roman"/>
          <w:sz w:val="24"/>
          <w:szCs w:val="24"/>
        </w:rPr>
        <w:t>анской, патриотической позиции;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опыт социально</w:t>
      </w:r>
      <w:r w:rsidR="00015EE2">
        <w:rPr>
          <w:rFonts w:ascii="Times New Roman" w:hAnsi="Times New Roman" w:cs="Times New Roman"/>
          <w:sz w:val="24"/>
          <w:szCs w:val="24"/>
        </w:rPr>
        <w:t>й и межкультурной коммуникации;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начальные представления о правах и обязанностях ч</w:t>
      </w:r>
      <w:r w:rsidR="00015EE2">
        <w:rPr>
          <w:rFonts w:ascii="Times New Roman" w:hAnsi="Times New Roman" w:cs="Times New Roman"/>
          <w:sz w:val="24"/>
          <w:szCs w:val="24"/>
        </w:rPr>
        <w:t>еловека, гражданина, семьянина, товарища.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Воспитание нравственных чувств и этического сознания:</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начальные представления о моральных нормах и прав</w:t>
      </w:r>
      <w:r w:rsidR="00015EE2">
        <w:rPr>
          <w:rFonts w:ascii="Times New Roman" w:hAnsi="Times New Roman" w:cs="Times New Roman"/>
          <w:sz w:val="24"/>
          <w:szCs w:val="24"/>
        </w:rPr>
        <w:t xml:space="preserve">илах нравственного поведения, в </w:t>
      </w:r>
      <w:r>
        <w:rPr>
          <w:rFonts w:ascii="Times New Roman" w:hAnsi="Times New Roman" w:cs="Times New Roman"/>
          <w:sz w:val="24"/>
          <w:szCs w:val="24"/>
        </w:rPr>
        <w:t>том числе об этических нормах взаимоотноше</w:t>
      </w:r>
      <w:r w:rsidR="00015EE2">
        <w:rPr>
          <w:rFonts w:ascii="Times New Roman" w:hAnsi="Times New Roman" w:cs="Times New Roman"/>
          <w:sz w:val="24"/>
          <w:szCs w:val="24"/>
        </w:rPr>
        <w:t xml:space="preserve">ний в семье, между поколениями, этносами, носителями </w:t>
      </w:r>
      <w:r>
        <w:rPr>
          <w:rFonts w:ascii="Times New Roman" w:hAnsi="Times New Roman" w:cs="Times New Roman"/>
          <w:sz w:val="24"/>
          <w:szCs w:val="24"/>
        </w:rPr>
        <w:t>разных убеждений, предс</w:t>
      </w:r>
      <w:r w:rsidR="00015EE2">
        <w:rPr>
          <w:rFonts w:ascii="Times New Roman" w:hAnsi="Times New Roman" w:cs="Times New Roman"/>
          <w:sz w:val="24"/>
          <w:szCs w:val="24"/>
        </w:rPr>
        <w:t>тавителями различных социальных групп;</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нравственно-этический опыт взаимодействия со св</w:t>
      </w:r>
      <w:r w:rsidR="00015EE2">
        <w:rPr>
          <w:rFonts w:ascii="Times New Roman" w:hAnsi="Times New Roman" w:cs="Times New Roman"/>
          <w:sz w:val="24"/>
          <w:szCs w:val="24"/>
        </w:rPr>
        <w:t xml:space="preserve">ерстниками, старшими и младшими </w:t>
      </w:r>
      <w:r>
        <w:rPr>
          <w:rFonts w:ascii="Times New Roman" w:hAnsi="Times New Roman" w:cs="Times New Roman"/>
          <w:sz w:val="24"/>
          <w:szCs w:val="24"/>
        </w:rPr>
        <w:t>детьми, взрослыми в соответствии с общеп</w:t>
      </w:r>
      <w:r w:rsidR="00015EE2">
        <w:rPr>
          <w:rFonts w:ascii="Times New Roman" w:hAnsi="Times New Roman" w:cs="Times New Roman"/>
          <w:sz w:val="24"/>
          <w:szCs w:val="24"/>
        </w:rPr>
        <w:t>ринятыми нравственными нормами;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уважительное отн</w:t>
      </w:r>
      <w:r w:rsidR="00015EE2">
        <w:rPr>
          <w:rFonts w:ascii="Times New Roman" w:hAnsi="Times New Roman" w:cs="Times New Roman"/>
          <w:sz w:val="24"/>
          <w:szCs w:val="24"/>
        </w:rPr>
        <w:t>ошение к традиционным религиям;</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неравнодушие к жизненным проблемам других людей, сочувст</w:t>
      </w:r>
      <w:r w:rsidR="00015EE2">
        <w:rPr>
          <w:rFonts w:ascii="Times New Roman" w:hAnsi="Times New Roman" w:cs="Times New Roman"/>
          <w:sz w:val="24"/>
          <w:szCs w:val="24"/>
        </w:rPr>
        <w:t xml:space="preserve">вие к человеку, </w:t>
      </w:r>
      <w:r>
        <w:rPr>
          <w:rFonts w:ascii="Times New Roman" w:hAnsi="Times New Roman" w:cs="Times New Roman"/>
          <w:sz w:val="24"/>
          <w:szCs w:val="24"/>
        </w:rPr>
        <w:t>н</w:t>
      </w:r>
      <w:r w:rsidR="00015EE2">
        <w:rPr>
          <w:rFonts w:ascii="Times New Roman" w:hAnsi="Times New Roman" w:cs="Times New Roman"/>
          <w:sz w:val="24"/>
          <w:szCs w:val="24"/>
        </w:rPr>
        <w:t>аходящемуся в трудной ситуации;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способность эмоционально реагировать на негативны</w:t>
      </w:r>
      <w:r w:rsidR="00015EE2">
        <w:rPr>
          <w:rFonts w:ascii="Times New Roman" w:hAnsi="Times New Roman" w:cs="Times New Roman"/>
          <w:sz w:val="24"/>
          <w:szCs w:val="24"/>
        </w:rPr>
        <w:t xml:space="preserve">е проявления в детском обществе </w:t>
      </w:r>
      <w:r>
        <w:rPr>
          <w:rFonts w:ascii="Times New Roman" w:hAnsi="Times New Roman" w:cs="Times New Roman"/>
          <w:sz w:val="24"/>
          <w:szCs w:val="24"/>
        </w:rPr>
        <w:t>и обществе в целом, анализировать нравств</w:t>
      </w:r>
      <w:r w:rsidR="00015EE2">
        <w:rPr>
          <w:rFonts w:ascii="Times New Roman" w:hAnsi="Times New Roman" w:cs="Times New Roman"/>
          <w:sz w:val="24"/>
          <w:szCs w:val="24"/>
        </w:rPr>
        <w:t>енную сторону своих поступков и поступков Других людей;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уважительное отношение к родителям (закон</w:t>
      </w:r>
      <w:r w:rsidR="00015EE2">
        <w:rPr>
          <w:rFonts w:ascii="Times New Roman" w:hAnsi="Times New Roman" w:cs="Times New Roman"/>
          <w:sz w:val="24"/>
          <w:szCs w:val="24"/>
        </w:rPr>
        <w:t>ным представителям), к старшим, заботливое отношение к младшим;</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знание традиций своей семьи и образовательного у</w:t>
      </w:r>
      <w:r w:rsidR="00015EE2">
        <w:rPr>
          <w:rFonts w:ascii="Times New Roman" w:hAnsi="Times New Roman" w:cs="Times New Roman"/>
          <w:sz w:val="24"/>
          <w:szCs w:val="24"/>
        </w:rPr>
        <w:t>чреждения, бережное отношение к  ним.</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Воспитание трудолюбия, творческого отношения к учению, труду, жизни: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ценностное отношение к труду и творчеству, челов</w:t>
      </w:r>
      <w:r w:rsidR="00015EE2">
        <w:rPr>
          <w:rFonts w:ascii="Times New Roman" w:hAnsi="Times New Roman" w:cs="Times New Roman"/>
          <w:sz w:val="24"/>
          <w:szCs w:val="24"/>
        </w:rPr>
        <w:t xml:space="preserve">еку труда, трудовым достижениям </w:t>
      </w:r>
      <w:r>
        <w:rPr>
          <w:rFonts w:ascii="Times New Roman" w:hAnsi="Times New Roman" w:cs="Times New Roman"/>
          <w:sz w:val="24"/>
          <w:szCs w:val="24"/>
        </w:rPr>
        <w:t>России и человечества, трудолюбие;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ценностное и творчес</w:t>
      </w:r>
      <w:r w:rsidR="00015EE2">
        <w:rPr>
          <w:rFonts w:ascii="Times New Roman" w:hAnsi="Times New Roman" w:cs="Times New Roman"/>
          <w:sz w:val="24"/>
          <w:szCs w:val="24"/>
        </w:rPr>
        <w:t>кое отношение к учебному труду;</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элементарные предст</w:t>
      </w:r>
      <w:r w:rsidR="00015EE2">
        <w:rPr>
          <w:rFonts w:ascii="Times New Roman" w:hAnsi="Times New Roman" w:cs="Times New Roman"/>
          <w:sz w:val="24"/>
          <w:szCs w:val="24"/>
        </w:rPr>
        <w:t>авления о различных профессиях;</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первоначальные навыки трудового творческого сотруд</w:t>
      </w:r>
      <w:r w:rsidR="00015EE2">
        <w:rPr>
          <w:rFonts w:ascii="Times New Roman" w:hAnsi="Times New Roman" w:cs="Times New Roman"/>
          <w:sz w:val="24"/>
          <w:szCs w:val="24"/>
        </w:rPr>
        <w:t>ничества со сверстниками, старшими детьми и взрослыми;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осознание приоритета нравственных основ труд</w:t>
      </w:r>
      <w:r w:rsidR="00015EE2">
        <w:rPr>
          <w:rFonts w:ascii="Times New Roman" w:hAnsi="Times New Roman" w:cs="Times New Roman"/>
          <w:sz w:val="24"/>
          <w:szCs w:val="24"/>
        </w:rPr>
        <w:t>а, творчества, создания нового;</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опыт участия в различных видах о</w:t>
      </w:r>
      <w:r w:rsidR="00015EE2">
        <w:rPr>
          <w:rFonts w:ascii="Times New Roman" w:hAnsi="Times New Roman" w:cs="Times New Roman"/>
          <w:sz w:val="24"/>
          <w:szCs w:val="24"/>
        </w:rPr>
        <w:t>бщественно полезной и личностно значимой деятельности;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потребности и начальные умения выражать себя в</w:t>
      </w:r>
      <w:r w:rsidR="00015EE2">
        <w:rPr>
          <w:rFonts w:ascii="Times New Roman" w:hAnsi="Times New Roman" w:cs="Times New Roman"/>
          <w:sz w:val="24"/>
          <w:szCs w:val="24"/>
        </w:rPr>
        <w:t xml:space="preserve"> различных доступных и наиболее </w:t>
      </w:r>
      <w:r>
        <w:rPr>
          <w:rFonts w:ascii="Times New Roman" w:hAnsi="Times New Roman" w:cs="Times New Roman"/>
          <w:sz w:val="24"/>
          <w:szCs w:val="24"/>
        </w:rPr>
        <w:t>привлекательных для ребёнка</w:t>
      </w:r>
      <w:r w:rsidR="00015EE2">
        <w:rPr>
          <w:rFonts w:ascii="Times New Roman" w:hAnsi="Times New Roman" w:cs="Times New Roman"/>
          <w:sz w:val="24"/>
          <w:szCs w:val="24"/>
        </w:rPr>
        <w:t xml:space="preserve"> видах творческой деятельности;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мотивация к самореализации в социальн</w:t>
      </w:r>
      <w:r w:rsidR="00015EE2">
        <w:rPr>
          <w:rFonts w:ascii="Times New Roman" w:hAnsi="Times New Roman" w:cs="Times New Roman"/>
          <w:sz w:val="24"/>
          <w:szCs w:val="24"/>
        </w:rPr>
        <w:t xml:space="preserve">ом творчестве, познавательной и </w:t>
      </w:r>
      <w:r>
        <w:rPr>
          <w:rFonts w:ascii="Times New Roman" w:hAnsi="Times New Roman" w:cs="Times New Roman"/>
          <w:sz w:val="24"/>
          <w:szCs w:val="24"/>
        </w:rPr>
        <w:t>практической, общ</w:t>
      </w:r>
      <w:r w:rsidR="00015EE2">
        <w:rPr>
          <w:rFonts w:ascii="Times New Roman" w:hAnsi="Times New Roman" w:cs="Times New Roman"/>
          <w:sz w:val="24"/>
          <w:szCs w:val="24"/>
        </w:rPr>
        <w:t>ественно полезной деятельности.</w:t>
      </w:r>
    </w:p>
    <w:p w:rsidR="0002784F" w:rsidRDefault="0002784F" w:rsidP="00015EE2">
      <w:pPr>
        <w:autoSpaceDE w:val="0"/>
        <w:autoSpaceDN w:val="0"/>
        <w:adjustRightInd w:val="0"/>
        <w:spacing w:after="0" w:line="240" w:lineRule="auto"/>
        <w:ind w:firstLine="567"/>
        <w:jc w:val="both"/>
        <w:rPr>
          <w:rFonts w:ascii="Times New Roman" w:hAnsi="Times New Roman" w:cs="Times New Roman"/>
          <w:b/>
          <w:bCs/>
          <w:sz w:val="24"/>
          <w:szCs w:val="24"/>
        </w:rPr>
      </w:pP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Формирование ценностного отношения к здоровью и здоровому образу жизни: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ценностное отношение к своему здоровью, здоро</w:t>
      </w:r>
      <w:r w:rsidR="00015EE2">
        <w:rPr>
          <w:rFonts w:ascii="Times New Roman" w:hAnsi="Times New Roman" w:cs="Times New Roman"/>
          <w:sz w:val="24"/>
          <w:szCs w:val="24"/>
        </w:rPr>
        <w:t>вью близких и окружающих людей;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элементарные представления о взаимн</w:t>
      </w:r>
      <w:r w:rsidR="00015EE2">
        <w:rPr>
          <w:rFonts w:ascii="Times New Roman" w:hAnsi="Times New Roman" w:cs="Times New Roman"/>
          <w:sz w:val="24"/>
          <w:szCs w:val="24"/>
        </w:rPr>
        <w:t>ой обусловленности физического, и</w:t>
      </w:r>
      <w:r>
        <w:rPr>
          <w:rFonts w:ascii="Times New Roman" w:hAnsi="Times New Roman" w:cs="Times New Roman"/>
          <w:sz w:val="24"/>
          <w:szCs w:val="24"/>
        </w:rPr>
        <w:t>нравственного, психологического, психического и соци</w:t>
      </w:r>
      <w:r w:rsidR="00015EE2">
        <w:rPr>
          <w:rFonts w:ascii="Times New Roman" w:hAnsi="Times New Roman" w:cs="Times New Roman"/>
          <w:sz w:val="24"/>
          <w:szCs w:val="24"/>
        </w:rPr>
        <w:t xml:space="preserve">ально-психологического </w:t>
      </w:r>
      <w:r>
        <w:rPr>
          <w:rFonts w:ascii="Times New Roman" w:hAnsi="Times New Roman" w:cs="Times New Roman"/>
          <w:sz w:val="24"/>
          <w:szCs w:val="24"/>
        </w:rPr>
        <w:t>здоровья человека, о важности морали и нравс</w:t>
      </w:r>
      <w:r w:rsidR="00015EE2">
        <w:rPr>
          <w:rFonts w:ascii="Times New Roman" w:hAnsi="Times New Roman" w:cs="Times New Roman"/>
          <w:sz w:val="24"/>
          <w:szCs w:val="24"/>
        </w:rPr>
        <w:t>твенности в сохранении здоровья человека;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личный опыт зд</w:t>
      </w:r>
      <w:r w:rsidR="00015EE2">
        <w:rPr>
          <w:rFonts w:ascii="Times New Roman" w:hAnsi="Times New Roman" w:cs="Times New Roman"/>
          <w:sz w:val="24"/>
          <w:szCs w:val="24"/>
        </w:rPr>
        <w:t>оровьесберегающей деятельности;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первоначальные представления о роли физической</w:t>
      </w:r>
      <w:r w:rsidR="00015EE2">
        <w:rPr>
          <w:rFonts w:ascii="Times New Roman" w:hAnsi="Times New Roman" w:cs="Times New Roman"/>
          <w:sz w:val="24"/>
          <w:szCs w:val="24"/>
        </w:rPr>
        <w:t xml:space="preserve"> культуры и спорта для здоровья </w:t>
      </w:r>
      <w:r>
        <w:rPr>
          <w:rFonts w:ascii="Times New Roman" w:hAnsi="Times New Roman" w:cs="Times New Roman"/>
          <w:sz w:val="24"/>
          <w:szCs w:val="24"/>
        </w:rPr>
        <w:t>человека, его о</w:t>
      </w:r>
      <w:r w:rsidR="00015EE2">
        <w:rPr>
          <w:rFonts w:ascii="Times New Roman" w:hAnsi="Times New Roman" w:cs="Times New Roman"/>
          <w:sz w:val="24"/>
          <w:szCs w:val="24"/>
        </w:rPr>
        <w:t>бразования, труда и творчества;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знания о возможном негативном влиянии компьютерн</w:t>
      </w:r>
      <w:r w:rsidR="00015EE2">
        <w:rPr>
          <w:rFonts w:ascii="Times New Roman" w:hAnsi="Times New Roman" w:cs="Times New Roman"/>
          <w:sz w:val="24"/>
          <w:szCs w:val="24"/>
        </w:rPr>
        <w:t>ых игр, телевидения, рекламы на и здоровье человека.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Воспитание ценностного отношения к природе, окружающей среде (экологическоевоспитание):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ценностное отношение </w:t>
      </w:r>
      <w:r w:rsidR="00015EE2">
        <w:rPr>
          <w:rFonts w:ascii="Times New Roman" w:hAnsi="Times New Roman" w:cs="Times New Roman"/>
          <w:sz w:val="24"/>
          <w:szCs w:val="24"/>
        </w:rPr>
        <w:t>к природе;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опыт эстетического, эмоцион</w:t>
      </w:r>
      <w:r w:rsidR="00015EE2">
        <w:rPr>
          <w:rFonts w:ascii="Times New Roman" w:hAnsi="Times New Roman" w:cs="Times New Roman"/>
          <w:sz w:val="24"/>
          <w:szCs w:val="24"/>
        </w:rPr>
        <w:t>ально-нравственного отношения кприроде;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элементарные знания о традициях нравственно-э</w:t>
      </w:r>
      <w:r w:rsidR="00015EE2">
        <w:rPr>
          <w:rFonts w:ascii="Times New Roman" w:hAnsi="Times New Roman" w:cs="Times New Roman"/>
          <w:sz w:val="24"/>
          <w:szCs w:val="24"/>
        </w:rPr>
        <w:t xml:space="preserve">тического отношения к природе в </w:t>
      </w:r>
      <w:r>
        <w:rPr>
          <w:rFonts w:ascii="Times New Roman" w:hAnsi="Times New Roman" w:cs="Times New Roman"/>
          <w:sz w:val="24"/>
          <w:szCs w:val="24"/>
        </w:rPr>
        <w:t>культуре народов Росс</w:t>
      </w:r>
      <w:r w:rsidR="00015EE2">
        <w:rPr>
          <w:rFonts w:ascii="Times New Roman" w:hAnsi="Times New Roman" w:cs="Times New Roman"/>
          <w:sz w:val="24"/>
          <w:szCs w:val="24"/>
        </w:rPr>
        <w:t xml:space="preserve">ии, нормах экологической этики; </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опыт участия в природоох</w:t>
      </w:r>
      <w:r w:rsidR="00015EE2">
        <w:rPr>
          <w:rFonts w:ascii="Times New Roman" w:hAnsi="Times New Roman" w:cs="Times New Roman"/>
          <w:sz w:val="24"/>
          <w:szCs w:val="24"/>
        </w:rPr>
        <w:t>ранной деятельности в школе, на и</w:t>
      </w:r>
      <w:r>
        <w:rPr>
          <w:rFonts w:ascii="Times New Roman" w:hAnsi="Times New Roman" w:cs="Times New Roman"/>
          <w:sz w:val="24"/>
          <w:szCs w:val="24"/>
        </w:rPr>
        <w:t>пришкольно</w:t>
      </w:r>
      <w:r w:rsidR="00015EE2">
        <w:rPr>
          <w:rFonts w:ascii="Times New Roman" w:hAnsi="Times New Roman" w:cs="Times New Roman"/>
          <w:sz w:val="24"/>
          <w:szCs w:val="24"/>
        </w:rPr>
        <w:t xml:space="preserve">м участке, по месту жительства; </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личный опыт участия в эколо</w:t>
      </w:r>
      <w:r w:rsidR="00015EE2">
        <w:rPr>
          <w:rFonts w:ascii="Times New Roman" w:hAnsi="Times New Roman" w:cs="Times New Roman"/>
          <w:sz w:val="24"/>
          <w:szCs w:val="24"/>
        </w:rPr>
        <w:t>гических инициативах, проектах.</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Воспитание ценностного отношения к прекрасному, формирование представлений об</w:t>
      </w:r>
      <w:r w:rsidR="00015EE2">
        <w:rPr>
          <w:rFonts w:ascii="Times New Roman" w:hAnsi="Times New Roman" w:cs="Times New Roman"/>
          <w:sz w:val="24"/>
          <w:szCs w:val="24"/>
        </w:rPr>
        <w:t xml:space="preserve"> и и</w:t>
      </w:r>
      <w:r>
        <w:rPr>
          <w:rFonts w:ascii="Times New Roman" w:hAnsi="Times New Roman" w:cs="Times New Roman"/>
          <w:b/>
          <w:bCs/>
          <w:sz w:val="24"/>
          <w:szCs w:val="24"/>
        </w:rPr>
        <w:t>эстетических идеалах и ценностях (эстетическое воспитание):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первоначальные умения ви</w:t>
      </w:r>
      <w:r w:rsidR="00015EE2">
        <w:rPr>
          <w:rFonts w:ascii="Times New Roman" w:hAnsi="Times New Roman" w:cs="Times New Roman"/>
          <w:sz w:val="24"/>
          <w:szCs w:val="24"/>
        </w:rPr>
        <w:t>деть красоту в окружающем мире;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первоначальные умения видеть красот</w:t>
      </w:r>
      <w:r w:rsidR="00015EE2">
        <w:rPr>
          <w:rFonts w:ascii="Times New Roman" w:hAnsi="Times New Roman" w:cs="Times New Roman"/>
          <w:sz w:val="24"/>
          <w:szCs w:val="24"/>
        </w:rPr>
        <w:t>у в поведении, поступках людей;</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элементарные представления об эстетиче</w:t>
      </w:r>
      <w:r w:rsidR="00015EE2">
        <w:rPr>
          <w:rFonts w:ascii="Times New Roman" w:hAnsi="Times New Roman" w:cs="Times New Roman"/>
          <w:sz w:val="24"/>
          <w:szCs w:val="24"/>
        </w:rPr>
        <w:t>ских и художественных ценностях иотечественной культуры;</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первоначальный опыт эмоционального п</w:t>
      </w:r>
      <w:r w:rsidR="00015EE2">
        <w:rPr>
          <w:rFonts w:ascii="Times New Roman" w:hAnsi="Times New Roman" w:cs="Times New Roman"/>
          <w:sz w:val="24"/>
          <w:szCs w:val="24"/>
        </w:rPr>
        <w:t>остижения народного творчества, и</w:t>
      </w:r>
      <w:r>
        <w:rPr>
          <w:rFonts w:ascii="Times New Roman" w:hAnsi="Times New Roman" w:cs="Times New Roman"/>
          <w:sz w:val="24"/>
          <w:szCs w:val="24"/>
        </w:rPr>
        <w:t>этнокультурных трад</w:t>
      </w:r>
      <w:r w:rsidR="00015EE2">
        <w:rPr>
          <w:rFonts w:ascii="Times New Roman" w:hAnsi="Times New Roman" w:cs="Times New Roman"/>
          <w:sz w:val="24"/>
          <w:szCs w:val="24"/>
        </w:rPr>
        <w:t>иций, фольклора народов России;</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sidR="00015EE2">
        <w:rPr>
          <w:rFonts w:ascii="Times New Roman" w:hAnsi="Times New Roman" w:cs="Times New Roman"/>
          <w:sz w:val="24"/>
          <w:szCs w:val="24"/>
        </w:rPr>
        <w:t xml:space="preserve">первоначальный </w:t>
      </w:r>
      <w:r>
        <w:rPr>
          <w:rFonts w:ascii="Times New Roman" w:hAnsi="Times New Roman" w:cs="Times New Roman"/>
          <w:sz w:val="24"/>
          <w:szCs w:val="24"/>
        </w:rPr>
        <w:t>опыт эстетических переживаний, н</w:t>
      </w:r>
      <w:r w:rsidR="00015EE2">
        <w:rPr>
          <w:rFonts w:ascii="Times New Roman" w:hAnsi="Times New Roman" w:cs="Times New Roman"/>
          <w:sz w:val="24"/>
          <w:szCs w:val="24"/>
        </w:rPr>
        <w:t>аблюдений эстетических объектов и</w:t>
      </w:r>
      <w:r>
        <w:rPr>
          <w:rFonts w:ascii="Times New Roman" w:hAnsi="Times New Roman" w:cs="Times New Roman"/>
          <w:sz w:val="24"/>
          <w:szCs w:val="24"/>
        </w:rPr>
        <w:t xml:space="preserve">в природе и социуме, эстетического отношения к </w:t>
      </w:r>
      <w:r w:rsidR="00015EE2">
        <w:rPr>
          <w:rFonts w:ascii="Times New Roman" w:hAnsi="Times New Roman" w:cs="Times New Roman"/>
          <w:sz w:val="24"/>
          <w:szCs w:val="24"/>
        </w:rPr>
        <w:t>окружающему миру и самому себе;</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первоначальный опыт самореализации в различных</w:t>
      </w:r>
      <w:r w:rsidR="00015EE2">
        <w:rPr>
          <w:rFonts w:ascii="Times New Roman" w:hAnsi="Times New Roman" w:cs="Times New Roman"/>
          <w:sz w:val="24"/>
          <w:szCs w:val="24"/>
        </w:rPr>
        <w:t xml:space="preserve"> видах творческой деятельности, и</w:t>
      </w:r>
      <w:r>
        <w:rPr>
          <w:rFonts w:ascii="Times New Roman" w:hAnsi="Times New Roman" w:cs="Times New Roman"/>
          <w:sz w:val="24"/>
          <w:szCs w:val="24"/>
        </w:rPr>
        <w:t>формирование потребности и умения выражать себ</w:t>
      </w:r>
      <w:r w:rsidR="00015EE2">
        <w:rPr>
          <w:rFonts w:ascii="Times New Roman" w:hAnsi="Times New Roman" w:cs="Times New Roman"/>
          <w:sz w:val="24"/>
          <w:szCs w:val="24"/>
        </w:rPr>
        <w:t>я в доступных видах творчества;</w:t>
      </w:r>
    </w:p>
    <w:p w:rsidR="00015EE2" w:rsidRDefault="00CA07F9" w:rsidP="00015EE2">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мотивация к реализации эстетических ценностей в пространстве </w:t>
      </w:r>
      <w:r w:rsidR="00015EE2">
        <w:rPr>
          <w:rFonts w:ascii="Times New Roman" w:hAnsi="Times New Roman" w:cs="Times New Roman"/>
          <w:sz w:val="24"/>
          <w:szCs w:val="24"/>
        </w:rPr>
        <w:t>образовательного и учреждения и семьи.</w:t>
      </w:r>
    </w:p>
    <w:p w:rsidR="00F842C4" w:rsidRDefault="00CA07F9" w:rsidP="00F842C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результате реализации программы духовно-нрав</w:t>
      </w:r>
      <w:r w:rsidR="00F842C4">
        <w:rPr>
          <w:rFonts w:ascii="Times New Roman" w:hAnsi="Times New Roman" w:cs="Times New Roman"/>
          <w:sz w:val="24"/>
          <w:szCs w:val="24"/>
        </w:rPr>
        <w:t xml:space="preserve">ственного развития и воспитания </w:t>
      </w:r>
      <w:r>
        <w:rPr>
          <w:rFonts w:ascii="Times New Roman" w:hAnsi="Times New Roman" w:cs="Times New Roman"/>
          <w:sz w:val="24"/>
          <w:szCs w:val="24"/>
        </w:rPr>
        <w:t>обучающихся на ступени образования обуча</w:t>
      </w:r>
      <w:r w:rsidR="00F842C4">
        <w:rPr>
          <w:rFonts w:ascii="Times New Roman" w:hAnsi="Times New Roman" w:cs="Times New Roman"/>
          <w:sz w:val="24"/>
          <w:szCs w:val="24"/>
        </w:rPr>
        <w:t xml:space="preserve">ющихся с умственной отсталостью </w:t>
      </w:r>
      <w:r>
        <w:rPr>
          <w:rFonts w:ascii="Times New Roman" w:hAnsi="Times New Roman" w:cs="Times New Roman"/>
          <w:sz w:val="24"/>
          <w:szCs w:val="24"/>
        </w:rPr>
        <w:t>(интеллектуальными нарушениями) должно обеспечиваться достижение обуч</w:t>
      </w:r>
      <w:r w:rsidR="00F842C4">
        <w:rPr>
          <w:rFonts w:ascii="Times New Roman" w:hAnsi="Times New Roman" w:cs="Times New Roman"/>
          <w:sz w:val="24"/>
          <w:szCs w:val="24"/>
        </w:rPr>
        <w:t>ающимися:</w:t>
      </w:r>
    </w:p>
    <w:p w:rsidR="00F842C4" w:rsidRDefault="00CA07F9" w:rsidP="00F842C4">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воспитательных результатов </w:t>
      </w:r>
      <w:r>
        <w:rPr>
          <w:rFonts w:ascii="Times New Roman" w:hAnsi="Times New Roman" w:cs="Times New Roman"/>
          <w:sz w:val="24"/>
          <w:szCs w:val="24"/>
        </w:rPr>
        <w:t>— тех духовно-нра</w:t>
      </w:r>
      <w:r w:rsidR="00F842C4">
        <w:rPr>
          <w:rFonts w:ascii="Times New Roman" w:hAnsi="Times New Roman" w:cs="Times New Roman"/>
          <w:sz w:val="24"/>
          <w:szCs w:val="24"/>
        </w:rPr>
        <w:t xml:space="preserve">вственных приобретений, которые </w:t>
      </w:r>
      <w:r>
        <w:rPr>
          <w:rFonts w:ascii="Times New Roman" w:hAnsi="Times New Roman" w:cs="Times New Roman"/>
          <w:sz w:val="24"/>
          <w:szCs w:val="24"/>
        </w:rPr>
        <w:t>получил обучающийся вследствие участия в той и</w:t>
      </w:r>
      <w:r w:rsidR="00F842C4">
        <w:rPr>
          <w:rFonts w:ascii="Times New Roman" w:hAnsi="Times New Roman" w:cs="Times New Roman"/>
          <w:sz w:val="24"/>
          <w:szCs w:val="24"/>
        </w:rPr>
        <w:t xml:space="preserve">ли иной деятельности (например, </w:t>
      </w:r>
      <w:r>
        <w:rPr>
          <w:rFonts w:ascii="Times New Roman" w:hAnsi="Times New Roman" w:cs="Times New Roman"/>
          <w:sz w:val="24"/>
          <w:szCs w:val="24"/>
        </w:rPr>
        <w:t>приобрёл, участвуя в каком-либо мероприятии, не</w:t>
      </w:r>
      <w:r w:rsidR="00F842C4">
        <w:rPr>
          <w:rFonts w:ascii="Times New Roman" w:hAnsi="Times New Roman" w:cs="Times New Roman"/>
          <w:sz w:val="24"/>
          <w:szCs w:val="24"/>
        </w:rPr>
        <w:t xml:space="preserve">кое знание о себе и окружающих, </w:t>
      </w:r>
      <w:r>
        <w:rPr>
          <w:rFonts w:ascii="Times New Roman" w:hAnsi="Times New Roman" w:cs="Times New Roman"/>
          <w:sz w:val="24"/>
          <w:szCs w:val="24"/>
        </w:rPr>
        <w:t>опыт самостоятельного действия, пережил и про</w:t>
      </w:r>
      <w:r w:rsidR="00F842C4">
        <w:rPr>
          <w:rFonts w:ascii="Times New Roman" w:hAnsi="Times New Roman" w:cs="Times New Roman"/>
          <w:sz w:val="24"/>
          <w:szCs w:val="24"/>
        </w:rPr>
        <w:t>чувствовал нечто как ценность);</w:t>
      </w:r>
    </w:p>
    <w:p w:rsidR="00F842C4"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b/>
          <w:bCs/>
          <w:sz w:val="24"/>
          <w:szCs w:val="24"/>
        </w:rPr>
        <w:t xml:space="preserve">эффекта </w:t>
      </w:r>
      <w:r>
        <w:rPr>
          <w:rFonts w:ascii="Times New Roman" w:hAnsi="Times New Roman" w:cs="Times New Roman"/>
          <w:sz w:val="24"/>
          <w:szCs w:val="24"/>
        </w:rPr>
        <w:t>— последствия результата, того, к чем</w:t>
      </w:r>
      <w:r w:rsidR="00F842C4">
        <w:rPr>
          <w:rFonts w:ascii="Times New Roman" w:hAnsi="Times New Roman" w:cs="Times New Roman"/>
          <w:sz w:val="24"/>
          <w:szCs w:val="24"/>
        </w:rPr>
        <w:t xml:space="preserve">у привело достижение результата </w:t>
      </w:r>
      <w:r>
        <w:rPr>
          <w:rFonts w:ascii="Times New Roman" w:hAnsi="Times New Roman" w:cs="Times New Roman"/>
          <w:sz w:val="24"/>
          <w:szCs w:val="24"/>
        </w:rPr>
        <w:t>(развитие обучающегося как личности ф</w:t>
      </w:r>
      <w:r w:rsidR="00F842C4">
        <w:rPr>
          <w:rFonts w:ascii="Times New Roman" w:hAnsi="Times New Roman" w:cs="Times New Roman"/>
          <w:sz w:val="24"/>
          <w:szCs w:val="24"/>
        </w:rPr>
        <w:t>ормирование его компетентности, идентичности и т.д.).</w:t>
      </w:r>
      <w:r>
        <w:rPr>
          <w:rFonts w:ascii="Times New Roman" w:hAnsi="Times New Roman" w:cs="Times New Roman"/>
          <w:sz w:val="24"/>
          <w:szCs w:val="24"/>
        </w:rPr>
        <w:t>При этом учитывается, что достижение эффекта — развитие личности обучающегося,формирование его социальной компетентности</w:t>
      </w:r>
      <w:r w:rsidR="00F842C4">
        <w:rPr>
          <w:rFonts w:ascii="Times New Roman" w:hAnsi="Times New Roman" w:cs="Times New Roman"/>
          <w:sz w:val="24"/>
          <w:szCs w:val="24"/>
        </w:rPr>
        <w:t xml:space="preserve"> и т. д. — становится возможным </w:t>
      </w:r>
      <w:r>
        <w:rPr>
          <w:rFonts w:ascii="Times New Roman" w:hAnsi="Times New Roman" w:cs="Times New Roman"/>
          <w:sz w:val="24"/>
          <w:szCs w:val="24"/>
        </w:rPr>
        <w:t>благодаря воспитательной деятельности педаго</w:t>
      </w:r>
      <w:r w:rsidR="00F842C4">
        <w:rPr>
          <w:rFonts w:ascii="Times New Roman" w:hAnsi="Times New Roman" w:cs="Times New Roman"/>
          <w:sz w:val="24"/>
          <w:szCs w:val="24"/>
        </w:rPr>
        <w:t>га, других субъектов и духовно-</w:t>
      </w:r>
      <w:r>
        <w:rPr>
          <w:rFonts w:ascii="Times New Roman" w:hAnsi="Times New Roman" w:cs="Times New Roman"/>
          <w:sz w:val="24"/>
          <w:szCs w:val="24"/>
        </w:rPr>
        <w:t>нравственного развития и воспитания (семьи, д</w:t>
      </w:r>
      <w:r w:rsidR="00F842C4">
        <w:rPr>
          <w:rFonts w:ascii="Times New Roman" w:hAnsi="Times New Roman" w:cs="Times New Roman"/>
          <w:sz w:val="24"/>
          <w:szCs w:val="24"/>
        </w:rPr>
        <w:t xml:space="preserve">рузей, ближайшего окружения, </w:t>
      </w:r>
      <w:r>
        <w:rPr>
          <w:rFonts w:ascii="Times New Roman" w:hAnsi="Times New Roman" w:cs="Times New Roman"/>
          <w:sz w:val="24"/>
          <w:szCs w:val="24"/>
        </w:rPr>
        <w:t>общественности, СМИ и т. п.), а также со</w:t>
      </w:r>
      <w:r w:rsidR="00F842C4">
        <w:rPr>
          <w:rFonts w:ascii="Times New Roman" w:hAnsi="Times New Roman" w:cs="Times New Roman"/>
          <w:sz w:val="24"/>
          <w:szCs w:val="24"/>
        </w:rPr>
        <w:t>бственным усилиям обучающегося.</w:t>
      </w:r>
    </w:p>
    <w:p w:rsidR="00CA07F9" w:rsidRPr="0002784F" w:rsidRDefault="00CA07F9" w:rsidP="0002784F">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Воспитательные результаты и эффекты деятельности обучающихся, воспитанниковраспределяются по трём уровням.</w:t>
      </w:r>
    </w:p>
    <w:p w:rsidR="00CA07F9" w:rsidRDefault="00CA07F9" w:rsidP="00885B77">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 xml:space="preserve">Первый уровень результатов </w:t>
      </w:r>
      <w:r>
        <w:rPr>
          <w:rFonts w:ascii="Times New Roman" w:hAnsi="Times New Roman" w:cs="Times New Roman"/>
          <w:sz w:val="24"/>
          <w:szCs w:val="24"/>
        </w:rPr>
        <w:t>— приобретение обучающимися социальных знаний(об общественных нормах, устройстве общества, социально одобряемых и не одобряемыхформах поведения в обществе и т. п.), первичного понимания социальной реальности иповседневной жизни. Для достижения данного уровня результатов особое значение имеетвзаимодействие обучающегося со своими учителями (в основном и дополнительномобразовании) как значимыми для него носителями положительного социального знания иповседневного опыта.</w:t>
      </w:r>
    </w:p>
    <w:p w:rsidR="00885B77" w:rsidRDefault="00CA07F9" w:rsidP="00885B77">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 xml:space="preserve">Второй уровень результатов </w:t>
      </w:r>
      <w:r>
        <w:rPr>
          <w:rFonts w:ascii="Times New Roman" w:hAnsi="Times New Roman" w:cs="Times New Roman"/>
          <w:sz w:val="24"/>
          <w:szCs w:val="24"/>
        </w:rPr>
        <w:t>— получение обучающимся опыта переживания и</w:t>
      </w:r>
      <w:r w:rsidR="00885B77">
        <w:rPr>
          <w:rFonts w:ascii="Times New Roman" w:hAnsi="Times New Roman" w:cs="Times New Roman"/>
          <w:sz w:val="24"/>
          <w:szCs w:val="24"/>
        </w:rPr>
        <w:t xml:space="preserve"> позитивного </w:t>
      </w:r>
      <w:r>
        <w:rPr>
          <w:rFonts w:ascii="Times New Roman" w:hAnsi="Times New Roman" w:cs="Times New Roman"/>
          <w:sz w:val="24"/>
          <w:szCs w:val="24"/>
        </w:rPr>
        <w:t>отношения к базовым ценностям общества, ценностного отношения ксоциальной реальности в целом. Для достижения данного уровня результатов особоезначение имеет взаимодействие обучающихся между собой на уровне класса,образовательного учреждения, т. е. в защищённой, дружественной социальной среде, вкоторой ребёнок получает (или не получает) первое практическое подтверждениеприобретённых социальных знаний, начинает их ценить (или отвергает).</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Третий уровень результатов </w:t>
      </w:r>
      <w:r>
        <w:rPr>
          <w:rFonts w:ascii="Times New Roman" w:hAnsi="Times New Roman" w:cs="Times New Roman"/>
          <w:sz w:val="24"/>
          <w:szCs w:val="24"/>
        </w:rPr>
        <w:t>— получение обучающимся опыта самостоятельногообщественного действия. Только в самостоятельном общественном действии юныйчеловек действительно становится (</w:t>
      </w:r>
      <w:r>
        <w:rPr>
          <w:rFonts w:ascii="Times New Roman,Italic" w:hAnsi="Times New Roman,Italic" w:cs="Times New Roman,Italic"/>
          <w:i/>
          <w:iCs/>
          <w:sz w:val="24"/>
          <w:szCs w:val="24"/>
        </w:rPr>
        <w:t xml:space="preserve">а не просто узнаёт о том, как стать) </w:t>
      </w:r>
      <w:r>
        <w:rPr>
          <w:rFonts w:ascii="Times New Roman" w:hAnsi="Times New Roman" w:cs="Times New Roman"/>
          <w:sz w:val="24"/>
          <w:szCs w:val="24"/>
        </w:rPr>
        <w:t>гражданином,социальным деятелем, свободным человеком. Для достижения данного уровня результатовособое значение имеет взаимодействие обучающегося с представителями различныхсоциальных субъектов за пределами образовательного учреждения, в открытойобщественной среде.</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переходом от одного уровня результатов к другому существенно возрастаютвоспитательные эффекты:</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 первом уровне воспитание приближено к обучению, при этом предметомвоспитания как учения являются не столько научные знания, сколько знания оценностях;</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 третьем уровне создаются необходимые условия для участия обучающихся в</w:t>
      </w:r>
      <w:r w:rsidR="00885B77">
        <w:rPr>
          <w:rFonts w:ascii="Times New Roman" w:hAnsi="Times New Roman" w:cs="Times New Roman"/>
          <w:sz w:val="24"/>
          <w:szCs w:val="24"/>
        </w:rPr>
        <w:t xml:space="preserve"> нравственно </w:t>
      </w:r>
      <w:r>
        <w:rPr>
          <w:rFonts w:ascii="Times New Roman" w:hAnsi="Times New Roman" w:cs="Times New Roman"/>
          <w:sz w:val="24"/>
          <w:szCs w:val="24"/>
        </w:rPr>
        <w:t>ориентированной социально значимой деятельности.</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знания о ценностях переводятся в реально действующие, осознанныемотивы поведения, значения ценностей присваиваются обучающимися и становятся ихличностными смыслами, духовно-нравственное развитие обучающихся достигаетотносительной полноты.</w:t>
      </w:r>
    </w:p>
    <w:p w:rsidR="00885B77"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Переход от одного уровня воспитательных результатов к другому должен бытьпоследовательным, постепенным.</w:t>
      </w:r>
    </w:p>
    <w:p w:rsidR="00CA07F9" w:rsidRDefault="00CA07F9" w:rsidP="00885B77">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Достижение трёх уровней воспитательных результатов обеспечивает появлениезначимых </w:t>
      </w:r>
      <w:r>
        <w:rPr>
          <w:rFonts w:ascii="Times New Roman,Italic" w:hAnsi="Times New Roman,Italic" w:cs="Times New Roman,Italic"/>
          <w:i/>
          <w:iCs/>
          <w:sz w:val="24"/>
          <w:szCs w:val="24"/>
        </w:rPr>
        <w:t xml:space="preserve">эффектов </w:t>
      </w:r>
      <w:r>
        <w:rPr>
          <w:rFonts w:ascii="Times New Roman" w:hAnsi="Times New Roman" w:cs="Times New Roman"/>
          <w:sz w:val="24"/>
          <w:szCs w:val="24"/>
        </w:rPr>
        <w:t>духовно-нравственного развития и воспитания обучающихся —формирование основ российской идентичности, присвоение базовых национальныхценностей,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иобществу.</w:t>
      </w:r>
    </w:p>
    <w:p w:rsidR="00CA07F9" w:rsidRDefault="00CA07F9" w:rsidP="00885B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Действия педагога, направленные на достижения воспитательных результатов</w:t>
      </w:r>
    </w:p>
    <w:tbl>
      <w:tblPr>
        <w:tblStyle w:val="a8"/>
        <w:tblW w:w="0" w:type="auto"/>
        <w:tblLook w:val="04A0"/>
      </w:tblPr>
      <w:tblGrid>
        <w:gridCol w:w="2051"/>
        <w:gridCol w:w="3208"/>
        <w:gridCol w:w="4738"/>
      </w:tblGrid>
      <w:tr w:rsidR="00885B77" w:rsidTr="00972C0D">
        <w:tc>
          <w:tcPr>
            <w:tcW w:w="2051" w:type="dxa"/>
          </w:tcPr>
          <w:p w:rsidR="00885B77" w:rsidRDefault="00885B77"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Уровень</w:t>
            </w:r>
          </w:p>
        </w:tc>
        <w:tc>
          <w:tcPr>
            <w:tcW w:w="3534" w:type="dxa"/>
          </w:tcPr>
          <w:p w:rsidR="00885B77" w:rsidRDefault="00885B77" w:rsidP="00885B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Особенности</w:t>
            </w:r>
          </w:p>
          <w:p w:rsidR="00885B77" w:rsidRDefault="00885B77"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возрастной категории</w:t>
            </w:r>
          </w:p>
        </w:tc>
        <w:tc>
          <w:tcPr>
            <w:tcW w:w="5262" w:type="dxa"/>
          </w:tcPr>
          <w:p w:rsidR="00885B77" w:rsidRDefault="00885B77" w:rsidP="00885B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Действия педагога</w:t>
            </w:r>
          </w:p>
          <w:p w:rsidR="00885B77" w:rsidRDefault="00885B77" w:rsidP="00CA07F9">
            <w:pPr>
              <w:autoSpaceDE w:val="0"/>
              <w:autoSpaceDN w:val="0"/>
              <w:adjustRightInd w:val="0"/>
              <w:rPr>
                <w:rFonts w:ascii="Times New Roman" w:hAnsi="Times New Roman" w:cs="Times New Roman"/>
                <w:sz w:val="24"/>
                <w:szCs w:val="24"/>
              </w:rPr>
            </w:pPr>
          </w:p>
        </w:tc>
      </w:tr>
      <w:tr w:rsidR="00885B77" w:rsidTr="00972C0D">
        <w:tc>
          <w:tcPr>
            <w:tcW w:w="2051" w:type="dxa"/>
          </w:tcPr>
          <w:p w:rsidR="00885B77" w:rsidRDefault="00885B77" w:rsidP="00885B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уровень</w:t>
            </w:r>
          </w:p>
          <w:p w:rsidR="00885B77" w:rsidRDefault="00885B77" w:rsidP="00885B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класс)</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Приобретение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школьником</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 знаний</w:t>
            </w:r>
          </w:p>
          <w:p w:rsidR="00885B77" w:rsidRDefault="00885B77" w:rsidP="00CA07F9">
            <w:pPr>
              <w:autoSpaceDE w:val="0"/>
              <w:autoSpaceDN w:val="0"/>
              <w:adjustRightInd w:val="0"/>
              <w:rPr>
                <w:rFonts w:ascii="Times New Roman" w:hAnsi="Times New Roman" w:cs="Times New Roman"/>
                <w:sz w:val="24"/>
                <w:szCs w:val="24"/>
              </w:rPr>
            </w:pPr>
          </w:p>
        </w:tc>
        <w:tc>
          <w:tcPr>
            <w:tcW w:w="3534"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Восприимчивость к новому</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социальному знанию, стремление понять новую школьную реальность</w:t>
            </w:r>
          </w:p>
          <w:p w:rsidR="00885B77" w:rsidRDefault="00885B77" w:rsidP="00CA07F9">
            <w:pPr>
              <w:autoSpaceDE w:val="0"/>
              <w:autoSpaceDN w:val="0"/>
              <w:adjustRightInd w:val="0"/>
              <w:rPr>
                <w:rFonts w:ascii="Times New Roman" w:hAnsi="Times New Roman" w:cs="Times New Roman"/>
                <w:sz w:val="24"/>
                <w:szCs w:val="24"/>
              </w:rPr>
            </w:pPr>
          </w:p>
        </w:tc>
        <w:tc>
          <w:tcPr>
            <w:tcW w:w="52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 должен поддержать стремление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ребенка к новому социальному знанию,</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создать условия для самого воспитанника вформировании его личности, включение егов деятельность по самовоспитанию.</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(самоконтроль)</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основе используемых воспитательных</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 лежит системно-деятельностный</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подход (усвоение человеком нового для него</w:t>
            </w:r>
          </w:p>
          <w:p w:rsidR="00885B77"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опыта поведения и деятельности)</w:t>
            </w:r>
          </w:p>
        </w:tc>
      </w:tr>
      <w:tr w:rsidR="00885B77" w:rsidTr="00972C0D">
        <w:tc>
          <w:tcPr>
            <w:tcW w:w="2051"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уровень</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(2-3класс)</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Получение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школьником опыта</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переживания и</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позитивного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базовым</w:t>
            </w:r>
          </w:p>
          <w:p w:rsidR="00885B77"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ценностям общества</w:t>
            </w:r>
          </w:p>
        </w:tc>
        <w:tc>
          <w:tcPr>
            <w:tcW w:w="3534"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 втором и третьем классе,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как правило, набирает силу</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 развития детского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коллектива, резко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активизируется</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межличностное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взаимодействие младших</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школьников друг с другом</w:t>
            </w:r>
          </w:p>
          <w:p w:rsidR="00885B77" w:rsidRDefault="00885B77" w:rsidP="00CA07F9">
            <w:pPr>
              <w:autoSpaceDE w:val="0"/>
              <w:autoSpaceDN w:val="0"/>
              <w:adjustRightInd w:val="0"/>
              <w:rPr>
                <w:rFonts w:ascii="Times New Roman" w:hAnsi="Times New Roman" w:cs="Times New Roman"/>
                <w:sz w:val="24"/>
                <w:szCs w:val="24"/>
              </w:rPr>
            </w:pPr>
          </w:p>
        </w:tc>
        <w:tc>
          <w:tcPr>
            <w:tcW w:w="52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педагогом воспитательной среды, вкоторой ребенок способен осознать, что егопоступки, во-первых, не должны разрушатьего самого и включающую его систему(семью, коллектив, общество в целом), а во-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вторых, не должны привести к исключению</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его из этой системы. В основе используемых воспитательных форм лежит системно-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деятельностный подход и принцип</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сохранения целостности систем.</w:t>
            </w:r>
          </w:p>
          <w:p w:rsidR="00885B77" w:rsidRDefault="00885B77" w:rsidP="00CA07F9">
            <w:pPr>
              <w:autoSpaceDE w:val="0"/>
              <w:autoSpaceDN w:val="0"/>
              <w:adjustRightInd w:val="0"/>
              <w:rPr>
                <w:rFonts w:ascii="Times New Roman" w:hAnsi="Times New Roman" w:cs="Times New Roman"/>
                <w:sz w:val="24"/>
                <w:szCs w:val="24"/>
              </w:rPr>
            </w:pPr>
          </w:p>
        </w:tc>
      </w:tr>
      <w:tr w:rsidR="00885B77" w:rsidTr="00972C0D">
        <w:tc>
          <w:tcPr>
            <w:tcW w:w="2051"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уровень</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( 4 класс)</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Получение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школьником опыта</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самостоятельного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общественного</w:t>
            </w:r>
          </w:p>
          <w:p w:rsidR="00885B77"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действия.</w:t>
            </w:r>
          </w:p>
        </w:tc>
        <w:tc>
          <w:tcPr>
            <w:tcW w:w="3534"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Потребность в</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самореализации, в</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общественном признании,</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желании проявить и</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реализовать свои</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потенциальные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возможности, готовность</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приобрести для этого новые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необходимые личностные</w:t>
            </w:r>
          </w:p>
          <w:p w:rsidR="00885B77"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качества и способности</w:t>
            </w:r>
          </w:p>
        </w:tc>
        <w:tc>
          <w:tcPr>
            <w:tcW w:w="52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Создание к четвертому классу для младшегошкольника реальной возможности выхода впространство общественного действия т.е.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достижения третьего уровня воспитательных</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результатов.</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Такой выход для ученика начальной</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школы должен быть обязательно оформленкак выход в дружественную среду.</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Свойственные современной социальной</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ситуации конфликтность и неопределенностьдолжны быть в известной степени</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ограничены.</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основе используемых воспитательных</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 лежит системно-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деятельностный подход и принцип</w:t>
            </w:r>
          </w:p>
          <w:p w:rsidR="00885B77" w:rsidRDefault="003E387A"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сохранения целостности систем</w:t>
            </w:r>
          </w:p>
        </w:tc>
      </w:tr>
    </w:tbl>
    <w:p w:rsidR="003E387A" w:rsidRDefault="003E387A" w:rsidP="00CA07F9">
      <w:pPr>
        <w:autoSpaceDE w:val="0"/>
        <w:autoSpaceDN w:val="0"/>
        <w:adjustRightInd w:val="0"/>
        <w:spacing w:after="0" w:line="240" w:lineRule="auto"/>
        <w:rPr>
          <w:rFonts w:ascii="Times New Roman" w:hAnsi="Times New Roman" w:cs="Times New Roman"/>
          <w:sz w:val="24"/>
          <w:szCs w:val="24"/>
        </w:rPr>
      </w:pPr>
    </w:p>
    <w:p w:rsidR="00CA07F9" w:rsidRDefault="00CA07F9" w:rsidP="00972C0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Диагностика обучающихся (1 – 4 класс)</w:t>
      </w:r>
    </w:p>
    <w:tbl>
      <w:tblPr>
        <w:tblStyle w:val="a8"/>
        <w:tblW w:w="10064" w:type="dxa"/>
        <w:tblInd w:w="-176" w:type="dxa"/>
        <w:tblLook w:val="04A0"/>
      </w:tblPr>
      <w:tblGrid>
        <w:gridCol w:w="959"/>
        <w:gridCol w:w="5562"/>
        <w:gridCol w:w="3543"/>
      </w:tblGrid>
      <w:tr w:rsidR="00972C0D" w:rsidTr="0002784F">
        <w:tc>
          <w:tcPr>
            <w:tcW w:w="959" w:type="dxa"/>
          </w:tcPr>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w:t>
            </w:r>
          </w:p>
        </w:tc>
        <w:tc>
          <w:tcPr>
            <w:tcW w:w="5562" w:type="dxa"/>
          </w:tcPr>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Задачи</w:t>
            </w:r>
          </w:p>
        </w:tc>
        <w:tc>
          <w:tcPr>
            <w:tcW w:w="3543"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 диагностики</w:t>
            </w:r>
          </w:p>
          <w:p w:rsidR="00972C0D" w:rsidRDefault="00972C0D" w:rsidP="00CA07F9">
            <w:pPr>
              <w:autoSpaceDE w:val="0"/>
              <w:autoSpaceDN w:val="0"/>
              <w:adjustRightInd w:val="0"/>
              <w:rPr>
                <w:rFonts w:ascii="Times New Roman" w:hAnsi="Times New Roman" w:cs="Times New Roman"/>
                <w:sz w:val="24"/>
                <w:szCs w:val="24"/>
              </w:rPr>
            </w:pPr>
          </w:p>
        </w:tc>
      </w:tr>
      <w:tr w:rsidR="00972C0D" w:rsidTr="0002784F">
        <w:tc>
          <w:tcPr>
            <w:tcW w:w="959" w:type="dxa"/>
          </w:tcPr>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1класс</w:t>
            </w:r>
          </w:p>
        </w:tc>
        <w:tc>
          <w:tcPr>
            <w:tcW w:w="55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необходимость выявить некоторые ценностные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характеристики личности (направленность «на</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себя», «на общение», «на дело»), которые помогут</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учителю грамотно организовать взаимодействие с</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детьми</w:t>
            </w:r>
          </w:p>
        </w:tc>
        <w:tc>
          <w:tcPr>
            <w:tcW w:w="3543"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Диагностическая программа</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изучения уровней проявления</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воспитанности младшего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школьника</w:t>
            </w:r>
          </w:p>
          <w:p w:rsidR="00972C0D" w:rsidRDefault="00972C0D" w:rsidP="00CA07F9">
            <w:pPr>
              <w:autoSpaceDE w:val="0"/>
              <w:autoSpaceDN w:val="0"/>
              <w:adjustRightInd w:val="0"/>
              <w:rPr>
                <w:rFonts w:ascii="Times New Roman" w:hAnsi="Times New Roman" w:cs="Times New Roman"/>
                <w:sz w:val="24"/>
                <w:szCs w:val="24"/>
              </w:rPr>
            </w:pPr>
          </w:p>
        </w:tc>
      </w:tr>
      <w:tr w:rsidR="00972C0D" w:rsidTr="0002784F">
        <w:tc>
          <w:tcPr>
            <w:tcW w:w="959" w:type="dxa"/>
          </w:tcPr>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 класс</w:t>
            </w:r>
          </w:p>
        </w:tc>
        <w:tc>
          <w:tcPr>
            <w:tcW w:w="55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особенности самооценки и уровня притязаний</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каждого ребенка, его положение в системе личных</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взаимоотношений класса («звезды»,</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«предпочитаемые», «принятые», «непринятые»,</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«пренебрегаемые»), а также характер его</w:t>
            </w:r>
          </w:p>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школе.</w:t>
            </w:r>
          </w:p>
        </w:tc>
        <w:tc>
          <w:tcPr>
            <w:tcW w:w="3543" w:type="dxa"/>
          </w:tcPr>
          <w:p w:rsidR="00972C0D" w:rsidRDefault="007467A5"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Анкета «Отношение учащихся к </w:t>
            </w:r>
            <w:r w:rsidR="00972C0D">
              <w:rPr>
                <w:rFonts w:ascii="Times New Roman" w:hAnsi="Times New Roman" w:cs="Times New Roman"/>
                <w:sz w:val="24"/>
                <w:szCs w:val="24"/>
              </w:rPr>
              <w:t>школе, себе и другим»</w:t>
            </w:r>
          </w:p>
          <w:p w:rsidR="00972C0D" w:rsidRDefault="00972C0D" w:rsidP="00CA07F9">
            <w:pPr>
              <w:autoSpaceDE w:val="0"/>
              <w:autoSpaceDN w:val="0"/>
              <w:adjustRightInd w:val="0"/>
              <w:rPr>
                <w:rFonts w:ascii="Times New Roman" w:hAnsi="Times New Roman" w:cs="Times New Roman"/>
                <w:sz w:val="24"/>
                <w:szCs w:val="24"/>
              </w:rPr>
            </w:pPr>
          </w:p>
        </w:tc>
      </w:tr>
      <w:tr w:rsidR="00972C0D" w:rsidTr="0002784F">
        <w:tc>
          <w:tcPr>
            <w:tcW w:w="959" w:type="dxa"/>
          </w:tcPr>
          <w:p w:rsidR="00972C0D" w:rsidRDefault="00972C0D" w:rsidP="00CA07F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класс</w:t>
            </w:r>
          </w:p>
        </w:tc>
        <w:tc>
          <w:tcPr>
            <w:tcW w:w="5562"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изучения самооценки детей младшего школьного</w:t>
            </w:r>
          </w:p>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возраста</w:t>
            </w:r>
          </w:p>
          <w:p w:rsidR="00972C0D" w:rsidRDefault="00972C0D" w:rsidP="00CA07F9">
            <w:pPr>
              <w:autoSpaceDE w:val="0"/>
              <w:autoSpaceDN w:val="0"/>
              <w:adjustRightInd w:val="0"/>
              <w:rPr>
                <w:rFonts w:ascii="Times New Roman" w:hAnsi="Times New Roman" w:cs="Times New Roman"/>
                <w:sz w:val="24"/>
                <w:szCs w:val="24"/>
              </w:rPr>
            </w:pPr>
          </w:p>
        </w:tc>
        <w:tc>
          <w:tcPr>
            <w:tcW w:w="3543" w:type="dxa"/>
          </w:tcPr>
          <w:p w:rsidR="00972C0D" w:rsidRDefault="00972C0D" w:rsidP="00972C0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Методика «Оцени себя»</w:t>
            </w:r>
          </w:p>
          <w:p w:rsidR="00972C0D" w:rsidRDefault="00972C0D" w:rsidP="00CA07F9">
            <w:pPr>
              <w:autoSpaceDE w:val="0"/>
              <w:autoSpaceDN w:val="0"/>
              <w:adjustRightInd w:val="0"/>
              <w:rPr>
                <w:rFonts w:ascii="Times New Roman" w:hAnsi="Times New Roman" w:cs="Times New Roman"/>
                <w:sz w:val="24"/>
                <w:szCs w:val="24"/>
              </w:rPr>
            </w:pPr>
          </w:p>
        </w:tc>
      </w:tr>
    </w:tbl>
    <w:p w:rsidR="00CA07F9" w:rsidRDefault="00CA07F9" w:rsidP="00CA07F9">
      <w:pPr>
        <w:autoSpaceDE w:val="0"/>
        <w:autoSpaceDN w:val="0"/>
        <w:adjustRightInd w:val="0"/>
        <w:spacing w:after="0" w:line="240" w:lineRule="auto"/>
        <w:rPr>
          <w:rFonts w:ascii="Times New Roman" w:hAnsi="Times New Roman" w:cs="Times New Roman"/>
          <w:sz w:val="24"/>
          <w:szCs w:val="24"/>
        </w:rPr>
      </w:pP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результаты духовно-нравственного развития и воспитания учащихсяоцениваются в рамках мониторинговых процедур, в которых ведущими м</w:t>
      </w:r>
      <w:r w:rsidR="00972C0D">
        <w:rPr>
          <w:rFonts w:ascii="Times New Roman" w:hAnsi="Times New Roman" w:cs="Times New Roman"/>
          <w:sz w:val="24"/>
          <w:szCs w:val="24"/>
        </w:rPr>
        <w:t xml:space="preserve">етодами будут: </w:t>
      </w:r>
      <w:r>
        <w:rPr>
          <w:rFonts w:ascii="Times New Roman" w:hAnsi="Times New Roman" w:cs="Times New Roman"/>
          <w:sz w:val="24"/>
          <w:szCs w:val="24"/>
        </w:rPr>
        <w:t>экспертные суждения (родителей, парт</w:t>
      </w:r>
      <w:r w:rsidR="00972C0D">
        <w:rPr>
          <w:rFonts w:ascii="Times New Roman" w:hAnsi="Times New Roman" w:cs="Times New Roman"/>
          <w:sz w:val="24"/>
          <w:szCs w:val="24"/>
        </w:rPr>
        <w:t xml:space="preserve">неров школы); анонимные анкеты, </w:t>
      </w:r>
      <w:r>
        <w:rPr>
          <w:rFonts w:ascii="Times New Roman" w:hAnsi="Times New Roman" w:cs="Times New Roman"/>
          <w:sz w:val="24"/>
          <w:szCs w:val="24"/>
        </w:rPr>
        <w:t>позволяющие анализировать (не оценивать) ценно</w:t>
      </w:r>
      <w:r w:rsidR="00972C0D">
        <w:rPr>
          <w:rFonts w:ascii="Times New Roman" w:hAnsi="Times New Roman" w:cs="Times New Roman"/>
          <w:sz w:val="24"/>
          <w:szCs w:val="24"/>
        </w:rPr>
        <w:t xml:space="preserve">стную сферу личности; различные </w:t>
      </w:r>
      <w:r>
        <w:rPr>
          <w:rFonts w:ascii="Times New Roman" w:hAnsi="Times New Roman" w:cs="Times New Roman"/>
          <w:sz w:val="24"/>
          <w:szCs w:val="24"/>
        </w:rPr>
        <w:t>тестовые инструменты, созданные с учетом возраста</w:t>
      </w:r>
      <w:r w:rsidR="00972C0D">
        <w:rPr>
          <w:rFonts w:ascii="Times New Roman" w:hAnsi="Times New Roman" w:cs="Times New Roman"/>
          <w:sz w:val="24"/>
          <w:szCs w:val="24"/>
        </w:rPr>
        <w:t xml:space="preserve">; самооценочные суждения детей. </w:t>
      </w:r>
      <w:r>
        <w:rPr>
          <w:rFonts w:ascii="Times New Roman" w:hAnsi="Times New Roman" w:cs="Times New Roman"/>
          <w:sz w:val="24"/>
          <w:szCs w:val="24"/>
        </w:rPr>
        <w:t>К результатам, не подлежащим итоговой о</w:t>
      </w:r>
      <w:r w:rsidR="00972C0D">
        <w:rPr>
          <w:rFonts w:ascii="Times New Roman" w:hAnsi="Times New Roman" w:cs="Times New Roman"/>
          <w:sz w:val="24"/>
          <w:szCs w:val="24"/>
        </w:rPr>
        <w:t xml:space="preserve">ценке индивидуальных достижений </w:t>
      </w:r>
      <w:r>
        <w:rPr>
          <w:rFonts w:ascii="Times New Roman" w:hAnsi="Times New Roman" w:cs="Times New Roman"/>
          <w:sz w:val="24"/>
          <w:szCs w:val="24"/>
        </w:rPr>
        <w:t>выпускни</w:t>
      </w:r>
      <w:r w:rsidR="00972C0D">
        <w:rPr>
          <w:rFonts w:ascii="Times New Roman" w:hAnsi="Times New Roman" w:cs="Times New Roman"/>
          <w:sz w:val="24"/>
          <w:szCs w:val="24"/>
        </w:rPr>
        <w:t>ков начальной школы, относятся:</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ценностные ориентации выпускника, кото</w:t>
      </w:r>
      <w:r w:rsidR="00972C0D">
        <w:rPr>
          <w:rFonts w:ascii="Times New Roman" w:hAnsi="Times New Roman" w:cs="Times New Roman"/>
          <w:sz w:val="24"/>
          <w:szCs w:val="24"/>
        </w:rPr>
        <w:t>рые отражают его индивидуально-</w:t>
      </w:r>
      <w:r>
        <w:rPr>
          <w:rFonts w:ascii="Times New Roman" w:hAnsi="Times New Roman" w:cs="Times New Roman"/>
          <w:sz w:val="24"/>
          <w:szCs w:val="24"/>
        </w:rPr>
        <w:t>личностные позиции (этические, эстетические, ре</w:t>
      </w:r>
      <w:r w:rsidR="00972C0D">
        <w:rPr>
          <w:rFonts w:ascii="Times New Roman" w:hAnsi="Times New Roman" w:cs="Times New Roman"/>
          <w:sz w:val="24"/>
          <w:szCs w:val="24"/>
        </w:rPr>
        <w:t xml:space="preserve">лигиозные взгляды, политические </w:t>
      </w:r>
      <w:r>
        <w:rPr>
          <w:rFonts w:ascii="Times New Roman" w:hAnsi="Times New Roman" w:cs="Times New Roman"/>
          <w:sz w:val="24"/>
          <w:szCs w:val="24"/>
        </w:rPr>
        <w:t>предпочт</w:t>
      </w:r>
      <w:r w:rsidR="00972C0D">
        <w:rPr>
          <w:rFonts w:ascii="Times New Roman" w:hAnsi="Times New Roman" w:cs="Times New Roman"/>
          <w:sz w:val="24"/>
          <w:szCs w:val="24"/>
        </w:rPr>
        <w:t>ения и др.);</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характеристика социальных чувств (патриотизм, </w:t>
      </w:r>
      <w:r w:rsidR="00972C0D">
        <w:rPr>
          <w:rFonts w:ascii="Times New Roman" w:hAnsi="Times New Roman" w:cs="Times New Roman"/>
          <w:sz w:val="24"/>
          <w:szCs w:val="24"/>
        </w:rPr>
        <w:t>толерантность, гуманизм и др.);</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индивидуальные личностные характеристики (доброта</w:t>
      </w:r>
      <w:r w:rsidR="00972C0D">
        <w:rPr>
          <w:rFonts w:ascii="Times New Roman" w:hAnsi="Times New Roman" w:cs="Times New Roman"/>
          <w:sz w:val="24"/>
          <w:szCs w:val="24"/>
        </w:rPr>
        <w:t>, дружелюбие, честность и т.п.)</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Оценка и коррекция развития этих </w:t>
      </w:r>
      <w:r w:rsidR="00972C0D">
        <w:rPr>
          <w:rFonts w:ascii="Times New Roman" w:hAnsi="Times New Roman" w:cs="Times New Roman"/>
          <w:sz w:val="24"/>
          <w:szCs w:val="24"/>
        </w:rPr>
        <w:t xml:space="preserve">и других личностных результатов </w:t>
      </w:r>
      <w:r>
        <w:rPr>
          <w:rFonts w:ascii="Times New Roman" w:hAnsi="Times New Roman" w:cs="Times New Roman"/>
          <w:sz w:val="24"/>
          <w:szCs w:val="24"/>
        </w:rPr>
        <w:t>образовательной деятельности обучающихся ос</w:t>
      </w:r>
      <w:r w:rsidR="00972C0D">
        <w:rPr>
          <w:rFonts w:ascii="Times New Roman" w:hAnsi="Times New Roman" w:cs="Times New Roman"/>
          <w:sz w:val="24"/>
          <w:szCs w:val="24"/>
        </w:rPr>
        <w:t xml:space="preserve">уществляется в ходе постоянного </w:t>
      </w:r>
      <w:r>
        <w:rPr>
          <w:rFonts w:ascii="Times New Roman" w:hAnsi="Times New Roman" w:cs="Times New Roman"/>
          <w:sz w:val="24"/>
          <w:szCs w:val="24"/>
        </w:rPr>
        <w:t>наблюдения педагога в тесном с</w:t>
      </w:r>
      <w:r w:rsidR="00972C0D">
        <w:rPr>
          <w:rFonts w:ascii="Times New Roman" w:hAnsi="Times New Roman" w:cs="Times New Roman"/>
          <w:sz w:val="24"/>
          <w:szCs w:val="24"/>
        </w:rPr>
        <w:t>отрудничестве с семьей ученика.</w:t>
      </w:r>
    </w:p>
    <w:p w:rsidR="00972C0D" w:rsidRDefault="00CA07F9" w:rsidP="00972C0D">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Анкета «Оцени себя сам»</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Самооценка — сложное динамическое </w:t>
      </w:r>
      <w:r w:rsidR="00972C0D">
        <w:rPr>
          <w:rFonts w:ascii="Times New Roman" w:hAnsi="Times New Roman" w:cs="Times New Roman"/>
          <w:sz w:val="24"/>
          <w:szCs w:val="24"/>
        </w:rPr>
        <w:t xml:space="preserve">личностное образование, один из </w:t>
      </w:r>
      <w:r>
        <w:rPr>
          <w:rFonts w:ascii="Times New Roman" w:hAnsi="Times New Roman" w:cs="Times New Roman"/>
          <w:sz w:val="24"/>
          <w:szCs w:val="24"/>
        </w:rPr>
        <w:t>параметров умственной деятельности. Она выпол</w:t>
      </w:r>
      <w:r w:rsidR="00972C0D">
        <w:rPr>
          <w:rFonts w:ascii="Times New Roman" w:hAnsi="Times New Roman" w:cs="Times New Roman"/>
          <w:sz w:val="24"/>
          <w:szCs w:val="24"/>
        </w:rPr>
        <w:t xml:space="preserve">няет, прежде всего регулятивную </w:t>
      </w:r>
      <w:r>
        <w:rPr>
          <w:rFonts w:ascii="Times New Roman" w:hAnsi="Times New Roman" w:cs="Times New Roman"/>
          <w:sz w:val="24"/>
          <w:szCs w:val="24"/>
        </w:rPr>
        <w:t>функцию. Эффективность учебной деятельности школьни</w:t>
      </w:r>
      <w:r w:rsidR="00972C0D">
        <w:rPr>
          <w:rFonts w:ascii="Times New Roman" w:hAnsi="Times New Roman" w:cs="Times New Roman"/>
          <w:sz w:val="24"/>
          <w:szCs w:val="24"/>
        </w:rPr>
        <w:t xml:space="preserve">ка зависит не только от системы </w:t>
      </w:r>
      <w:r>
        <w:rPr>
          <w:rFonts w:ascii="Times New Roman" w:hAnsi="Times New Roman" w:cs="Times New Roman"/>
          <w:sz w:val="24"/>
          <w:szCs w:val="24"/>
        </w:rPr>
        <w:t>хор</w:t>
      </w:r>
      <w:r w:rsidR="00972C0D">
        <w:rPr>
          <w:rFonts w:ascii="Times New Roman" w:hAnsi="Times New Roman" w:cs="Times New Roman"/>
          <w:sz w:val="24"/>
          <w:szCs w:val="24"/>
        </w:rPr>
        <w:t xml:space="preserve">ошо усвоенных знаний и владения </w:t>
      </w:r>
      <w:r>
        <w:rPr>
          <w:rFonts w:ascii="Times New Roman" w:hAnsi="Times New Roman" w:cs="Times New Roman"/>
          <w:sz w:val="24"/>
          <w:szCs w:val="24"/>
        </w:rPr>
        <w:t>приемами умственн</w:t>
      </w:r>
      <w:r w:rsidR="00972C0D">
        <w:rPr>
          <w:rFonts w:ascii="Times New Roman" w:hAnsi="Times New Roman" w:cs="Times New Roman"/>
          <w:sz w:val="24"/>
          <w:szCs w:val="24"/>
        </w:rPr>
        <w:t xml:space="preserve">ой деятельности, но и от уровня </w:t>
      </w:r>
      <w:r>
        <w:rPr>
          <w:rFonts w:ascii="Times New Roman" w:hAnsi="Times New Roman" w:cs="Times New Roman"/>
          <w:sz w:val="24"/>
          <w:szCs w:val="24"/>
        </w:rPr>
        <w:t>самооценки. Существует тесная связь между успехами, д</w:t>
      </w:r>
      <w:r w:rsidR="00972C0D">
        <w:rPr>
          <w:rFonts w:ascii="Times New Roman" w:hAnsi="Times New Roman" w:cs="Times New Roman"/>
          <w:sz w:val="24"/>
          <w:szCs w:val="24"/>
        </w:rPr>
        <w:t xml:space="preserve">остигнутыми в овладении </w:t>
      </w:r>
      <w:r>
        <w:rPr>
          <w:rFonts w:ascii="Times New Roman" w:hAnsi="Times New Roman" w:cs="Times New Roman"/>
          <w:sz w:val="24"/>
          <w:szCs w:val="24"/>
        </w:rPr>
        <w:t>учебной деятельностью, и развитием личности. Это об</w:t>
      </w:r>
      <w:r w:rsidR="00972C0D">
        <w:rPr>
          <w:rFonts w:ascii="Times New Roman" w:hAnsi="Times New Roman" w:cs="Times New Roman"/>
          <w:sz w:val="24"/>
          <w:szCs w:val="24"/>
        </w:rPr>
        <w:t xml:space="preserve">ъясняется тем, что в самооценке </w:t>
      </w:r>
      <w:r>
        <w:rPr>
          <w:rFonts w:ascii="Times New Roman" w:hAnsi="Times New Roman" w:cs="Times New Roman"/>
          <w:sz w:val="24"/>
          <w:szCs w:val="24"/>
        </w:rPr>
        <w:t>интегрируется то, чего достиг ребенок, и то, к чему о</w:t>
      </w:r>
      <w:r w:rsidR="00972C0D">
        <w:rPr>
          <w:rFonts w:ascii="Times New Roman" w:hAnsi="Times New Roman" w:cs="Times New Roman"/>
          <w:sz w:val="24"/>
          <w:szCs w:val="24"/>
        </w:rPr>
        <w:t>н стремится, то есть проект его будущего.</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самооценкой тесно связано такое личностное образован</w:t>
      </w:r>
      <w:r w:rsidR="00972C0D">
        <w:rPr>
          <w:rFonts w:ascii="Times New Roman" w:hAnsi="Times New Roman" w:cs="Times New Roman"/>
          <w:sz w:val="24"/>
          <w:szCs w:val="24"/>
        </w:rPr>
        <w:t xml:space="preserve">ие, как уровень </w:t>
      </w:r>
      <w:r>
        <w:rPr>
          <w:rFonts w:ascii="Times New Roman" w:hAnsi="Times New Roman" w:cs="Times New Roman"/>
          <w:sz w:val="24"/>
          <w:szCs w:val="24"/>
        </w:rPr>
        <w:t>притязаний, который рассматривается как устойч</w:t>
      </w:r>
      <w:r w:rsidR="00972C0D">
        <w:rPr>
          <w:rFonts w:ascii="Times New Roman" w:hAnsi="Times New Roman" w:cs="Times New Roman"/>
          <w:sz w:val="24"/>
          <w:szCs w:val="24"/>
        </w:rPr>
        <w:t xml:space="preserve">ивая потребность в определенной </w:t>
      </w:r>
      <w:r>
        <w:rPr>
          <w:rFonts w:ascii="Times New Roman" w:hAnsi="Times New Roman" w:cs="Times New Roman"/>
          <w:sz w:val="24"/>
          <w:szCs w:val="24"/>
        </w:rPr>
        <w:t>пол</w:t>
      </w:r>
      <w:r w:rsidR="00972C0D">
        <w:rPr>
          <w:rFonts w:ascii="Times New Roman" w:hAnsi="Times New Roman" w:cs="Times New Roman"/>
          <w:sz w:val="24"/>
          <w:szCs w:val="24"/>
        </w:rPr>
        <w:t xml:space="preserve">ожительной оценке. Одних вполне </w:t>
      </w:r>
      <w:r>
        <w:rPr>
          <w:rFonts w:ascii="Times New Roman" w:hAnsi="Times New Roman" w:cs="Times New Roman"/>
          <w:sz w:val="24"/>
          <w:szCs w:val="24"/>
        </w:rPr>
        <w:t>удовлетворяет, ког</w:t>
      </w:r>
      <w:r w:rsidR="00972C0D">
        <w:rPr>
          <w:rFonts w:ascii="Times New Roman" w:hAnsi="Times New Roman" w:cs="Times New Roman"/>
          <w:sz w:val="24"/>
          <w:szCs w:val="24"/>
        </w:rPr>
        <w:t xml:space="preserve">да им говорят, что их работа не </w:t>
      </w:r>
      <w:r>
        <w:rPr>
          <w:rFonts w:ascii="Times New Roman" w:hAnsi="Times New Roman" w:cs="Times New Roman"/>
          <w:sz w:val="24"/>
          <w:szCs w:val="24"/>
        </w:rPr>
        <w:t>хуже остальных. Другие претендуют на оценку выше обычной. Третьи хотят быть л</w:t>
      </w:r>
      <w:r w:rsidR="00972C0D">
        <w:rPr>
          <w:rFonts w:ascii="Times New Roman" w:hAnsi="Times New Roman" w:cs="Times New Roman"/>
          <w:sz w:val="24"/>
          <w:szCs w:val="24"/>
        </w:rPr>
        <w:t>учше всех.</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Самооценка в младшем школьном возрасте </w:t>
      </w:r>
      <w:r w:rsidR="00972C0D">
        <w:rPr>
          <w:rFonts w:ascii="Times New Roman" w:hAnsi="Times New Roman" w:cs="Times New Roman"/>
          <w:sz w:val="24"/>
          <w:szCs w:val="24"/>
        </w:rPr>
        <w:t xml:space="preserve">формируется главным образом под </w:t>
      </w:r>
      <w:r>
        <w:rPr>
          <w:rFonts w:ascii="Times New Roman" w:hAnsi="Times New Roman" w:cs="Times New Roman"/>
          <w:sz w:val="24"/>
          <w:szCs w:val="24"/>
        </w:rPr>
        <w:t>влиянием оценок учителя. Особое значение дети</w:t>
      </w:r>
      <w:r w:rsidR="00972C0D">
        <w:rPr>
          <w:rFonts w:ascii="Times New Roman" w:hAnsi="Times New Roman" w:cs="Times New Roman"/>
          <w:sz w:val="24"/>
          <w:szCs w:val="24"/>
        </w:rPr>
        <w:t xml:space="preserve"> придают своим интеллектуальным </w:t>
      </w:r>
      <w:r>
        <w:rPr>
          <w:rFonts w:ascii="Times New Roman" w:hAnsi="Times New Roman" w:cs="Times New Roman"/>
          <w:sz w:val="24"/>
          <w:szCs w:val="24"/>
        </w:rPr>
        <w:t>возможностям и тому, как они оцениваются другими. Д</w:t>
      </w:r>
      <w:r w:rsidR="00972C0D">
        <w:rPr>
          <w:rFonts w:ascii="Times New Roman" w:hAnsi="Times New Roman" w:cs="Times New Roman"/>
          <w:sz w:val="24"/>
          <w:szCs w:val="24"/>
        </w:rPr>
        <w:t xml:space="preserve">етям важно, чтобы положительная </w:t>
      </w:r>
      <w:r>
        <w:rPr>
          <w:rFonts w:ascii="Times New Roman" w:hAnsi="Times New Roman" w:cs="Times New Roman"/>
          <w:sz w:val="24"/>
          <w:szCs w:val="24"/>
        </w:rPr>
        <w:t>характеристика</w:t>
      </w:r>
      <w:r w:rsidR="00972C0D">
        <w:rPr>
          <w:rFonts w:ascii="Times New Roman" w:hAnsi="Times New Roman" w:cs="Times New Roman"/>
          <w:sz w:val="24"/>
          <w:szCs w:val="24"/>
        </w:rPr>
        <w:t xml:space="preserve"> была общепризнана. </w:t>
      </w:r>
      <w:r>
        <w:rPr>
          <w:rFonts w:ascii="Times New Roman" w:hAnsi="Times New Roman" w:cs="Times New Roman"/>
          <w:sz w:val="24"/>
          <w:szCs w:val="24"/>
        </w:rPr>
        <w:t>Для изучения самооценки можно использов</w:t>
      </w:r>
      <w:r w:rsidR="00972C0D">
        <w:rPr>
          <w:rFonts w:ascii="Times New Roman" w:hAnsi="Times New Roman" w:cs="Times New Roman"/>
          <w:sz w:val="24"/>
          <w:szCs w:val="24"/>
        </w:rPr>
        <w:t xml:space="preserve">ать методику А.И. Липкиной «Три оценки». </w:t>
      </w:r>
      <w:r>
        <w:rPr>
          <w:rFonts w:ascii="Times New Roman" w:hAnsi="Times New Roman" w:cs="Times New Roman"/>
          <w:sz w:val="24"/>
          <w:szCs w:val="24"/>
        </w:rPr>
        <w:t>Ученикам предлагается выполнить любое учеб</w:t>
      </w:r>
      <w:r w:rsidR="00972C0D">
        <w:rPr>
          <w:rFonts w:ascii="Times New Roman" w:hAnsi="Times New Roman" w:cs="Times New Roman"/>
          <w:sz w:val="24"/>
          <w:szCs w:val="24"/>
        </w:rPr>
        <w:t xml:space="preserve">ное задание в письменной форме. </w:t>
      </w:r>
      <w:r>
        <w:rPr>
          <w:rFonts w:ascii="Times New Roman" w:hAnsi="Times New Roman" w:cs="Times New Roman"/>
          <w:sz w:val="24"/>
          <w:szCs w:val="24"/>
        </w:rPr>
        <w:t>Психолог вместе с учителем дает работе учеников три оценки: адекватную, завышенную,заниженную. Перед раздачей тетрадей ученикам говорят: «Три учительницы из разныхшкол проверяли ваши работы. У каждой сложилось сво</w:t>
      </w:r>
      <w:r w:rsidR="00972C0D">
        <w:rPr>
          <w:rFonts w:ascii="Times New Roman" w:hAnsi="Times New Roman" w:cs="Times New Roman"/>
          <w:sz w:val="24"/>
          <w:szCs w:val="24"/>
        </w:rPr>
        <w:t xml:space="preserve">е мнение о выполненном задании, </w:t>
      </w:r>
      <w:r>
        <w:rPr>
          <w:rFonts w:ascii="Times New Roman" w:hAnsi="Times New Roman" w:cs="Times New Roman"/>
          <w:sz w:val="24"/>
          <w:szCs w:val="24"/>
        </w:rPr>
        <w:t>и поэтому они поставили разные оценки. Обведите кружоч</w:t>
      </w:r>
      <w:r w:rsidR="00972C0D">
        <w:rPr>
          <w:rFonts w:ascii="Times New Roman" w:hAnsi="Times New Roman" w:cs="Times New Roman"/>
          <w:sz w:val="24"/>
          <w:szCs w:val="24"/>
        </w:rPr>
        <w:t xml:space="preserve">ком ту, с которой вы согласны». </w:t>
      </w:r>
      <w:r>
        <w:rPr>
          <w:rFonts w:ascii="Times New Roman" w:hAnsi="Times New Roman" w:cs="Times New Roman"/>
          <w:sz w:val="24"/>
          <w:szCs w:val="24"/>
        </w:rPr>
        <w:t>Затем в индивидуальной беседе с учениками</w:t>
      </w:r>
      <w:r w:rsidR="00972C0D">
        <w:rPr>
          <w:rFonts w:ascii="Times New Roman" w:hAnsi="Times New Roman" w:cs="Times New Roman"/>
          <w:sz w:val="24"/>
          <w:szCs w:val="24"/>
        </w:rPr>
        <w:t xml:space="preserve"> выясняются ответы на следующие вопросы:</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Каким учеником ты себя считаеш</w:t>
      </w:r>
      <w:r w:rsidR="00972C0D">
        <w:rPr>
          <w:rFonts w:ascii="Times New Roman" w:hAnsi="Times New Roman" w:cs="Times New Roman"/>
          <w:sz w:val="24"/>
          <w:szCs w:val="24"/>
        </w:rPr>
        <w:t>ь: средним, слабым или сильным?</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 Твоя работа заслуживает оценки «3», а учительница </w:t>
      </w:r>
      <w:r w:rsidR="00972C0D">
        <w:rPr>
          <w:rFonts w:ascii="Times New Roman" w:hAnsi="Times New Roman" w:cs="Times New Roman"/>
          <w:sz w:val="24"/>
          <w:szCs w:val="24"/>
        </w:rPr>
        <w:t xml:space="preserve">поставила тебе «5». Обрадуешься </w:t>
      </w:r>
      <w:r>
        <w:rPr>
          <w:rFonts w:ascii="Times New Roman" w:hAnsi="Times New Roman" w:cs="Times New Roman"/>
          <w:sz w:val="24"/>
          <w:szCs w:val="24"/>
        </w:rPr>
        <w:t>ты этому или это тебя огорчит</w:t>
      </w:r>
      <w:r w:rsidR="00972C0D">
        <w:rPr>
          <w:rFonts w:ascii="Times New Roman" w:hAnsi="Times New Roman" w:cs="Times New Roman"/>
          <w:sz w:val="24"/>
          <w:szCs w:val="24"/>
        </w:rPr>
        <w:t>?</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Какие оцен</w:t>
      </w:r>
      <w:r w:rsidR="00972C0D">
        <w:rPr>
          <w:rFonts w:ascii="Times New Roman" w:hAnsi="Times New Roman" w:cs="Times New Roman"/>
          <w:sz w:val="24"/>
          <w:szCs w:val="24"/>
        </w:rPr>
        <w:t>ки тебя радуют, какие огорчают?</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Уровень самооценки школьников определяется</w:t>
      </w:r>
      <w:r w:rsidR="00972C0D">
        <w:rPr>
          <w:rFonts w:ascii="Times New Roman" w:hAnsi="Times New Roman" w:cs="Times New Roman"/>
          <w:sz w:val="24"/>
          <w:szCs w:val="24"/>
        </w:rPr>
        <w:t xml:space="preserve"> на основе полученных данных по </w:t>
      </w:r>
      <w:r>
        <w:rPr>
          <w:rFonts w:ascii="Times New Roman" w:hAnsi="Times New Roman" w:cs="Times New Roman"/>
          <w:sz w:val="24"/>
          <w:szCs w:val="24"/>
        </w:rPr>
        <w:t xml:space="preserve">следующим показателям: совпадение или несовпадение </w:t>
      </w:r>
      <w:r w:rsidR="00972C0D">
        <w:rPr>
          <w:rFonts w:ascii="Times New Roman" w:hAnsi="Times New Roman" w:cs="Times New Roman"/>
          <w:sz w:val="24"/>
          <w:szCs w:val="24"/>
        </w:rPr>
        <w:t xml:space="preserve">самооценки с адекватной оценкой учителя; </w:t>
      </w:r>
      <w:r>
        <w:rPr>
          <w:rFonts w:ascii="Times New Roman" w:hAnsi="Times New Roman" w:cs="Times New Roman"/>
          <w:sz w:val="24"/>
          <w:szCs w:val="24"/>
        </w:rPr>
        <w:t>ха</w:t>
      </w:r>
      <w:r w:rsidR="00972C0D">
        <w:rPr>
          <w:rFonts w:ascii="Times New Roman" w:hAnsi="Times New Roman" w:cs="Times New Roman"/>
          <w:sz w:val="24"/>
          <w:szCs w:val="24"/>
        </w:rPr>
        <w:t>рактер аргументации самооценки: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аргументация, направленная </w:t>
      </w:r>
      <w:r w:rsidR="00972C0D">
        <w:rPr>
          <w:rFonts w:ascii="Times New Roman" w:hAnsi="Times New Roman" w:cs="Times New Roman"/>
          <w:sz w:val="24"/>
          <w:szCs w:val="24"/>
        </w:rPr>
        <w:t>на качество выполненной работы,</w:t>
      </w:r>
    </w:p>
    <w:p w:rsidR="00972C0D" w:rsidRDefault="00972C0D"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 любая другая аргументация;</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Устойчивость или неустойчивость самооце</w:t>
      </w:r>
      <w:r w:rsidR="00972C0D">
        <w:rPr>
          <w:rFonts w:ascii="Times New Roman" w:hAnsi="Times New Roman" w:cs="Times New Roman"/>
          <w:sz w:val="24"/>
          <w:szCs w:val="24"/>
        </w:rPr>
        <w:t xml:space="preserve">нки, о которой судят по степени </w:t>
      </w:r>
      <w:r>
        <w:rPr>
          <w:rFonts w:ascii="Times New Roman" w:hAnsi="Times New Roman" w:cs="Times New Roman"/>
          <w:sz w:val="24"/>
          <w:szCs w:val="24"/>
        </w:rPr>
        <w:t>совпадения выставленной самому себе отметки и о</w:t>
      </w:r>
      <w:r w:rsidR="00972C0D">
        <w:rPr>
          <w:rFonts w:ascii="Times New Roman" w:hAnsi="Times New Roman" w:cs="Times New Roman"/>
          <w:sz w:val="24"/>
          <w:szCs w:val="24"/>
        </w:rPr>
        <w:t>тветов на поставленные вопросы.</w:t>
      </w:r>
    </w:p>
    <w:p w:rsidR="00972C0D" w:rsidRDefault="00E50825" w:rsidP="00972C0D">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«Мои достоинства и недостатки»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Исследование самооценки детей 7–10 лет мож</w:t>
      </w:r>
      <w:r w:rsidR="00972C0D">
        <w:rPr>
          <w:rFonts w:ascii="Times New Roman" w:hAnsi="Times New Roman" w:cs="Times New Roman"/>
          <w:sz w:val="24"/>
          <w:szCs w:val="24"/>
        </w:rPr>
        <w:t>но проводить и при помощи теста «Оцени себя».</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Ученикам предлагается набор положительных и </w:t>
      </w:r>
      <w:r w:rsidR="00972C0D">
        <w:rPr>
          <w:rFonts w:ascii="Times New Roman" w:hAnsi="Times New Roman" w:cs="Times New Roman"/>
          <w:sz w:val="24"/>
          <w:szCs w:val="24"/>
        </w:rPr>
        <w:t xml:space="preserve">отрицательных качеств и шкала — вертикальная </w:t>
      </w:r>
      <w:r>
        <w:rPr>
          <w:rFonts w:ascii="Times New Roman" w:hAnsi="Times New Roman" w:cs="Times New Roman"/>
          <w:sz w:val="24"/>
          <w:szCs w:val="24"/>
        </w:rPr>
        <w:t>линия, в верхней части которой располагаю</w:t>
      </w:r>
      <w:r w:rsidR="00972C0D">
        <w:rPr>
          <w:rFonts w:ascii="Times New Roman" w:hAnsi="Times New Roman" w:cs="Times New Roman"/>
          <w:sz w:val="24"/>
          <w:szCs w:val="24"/>
        </w:rPr>
        <w:t>тся положительные значения, а в нижней  отрицательные.</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Слова, образующие отдельные качества лично</w:t>
      </w:r>
      <w:r w:rsidR="00972C0D">
        <w:rPr>
          <w:rFonts w:ascii="Times New Roman" w:hAnsi="Times New Roman" w:cs="Times New Roman"/>
          <w:sz w:val="24"/>
          <w:szCs w:val="24"/>
        </w:rPr>
        <w:t xml:space="preserve">сти: аккуратность, беспечность, </w:t>
      </w:r>
      <w:r>
        <w:rPr>
          <w:rFonts w:ascii="Times New Roman" w:hAnsi="Times New Roman" w:cs="Times New Roman"/>
          <w:sz w:val="24"/>
          <w:szCs w:val="24"/>
        </w:rPr>
        <w:t>восприимчивость, гордость, грубость, жизнерадостност</w:t>
      </w:r>
      <w:r w:rsidR="00972C0D">
        <w:rPr>
          <w:rFonts w:ascii="Times New Roman" w:hAnsi="Times New Roman" w:cs="Times New Roman"/>
          <w:sz w:val="24"/>
          <w:szCs w:val="24"/>
        </w:rPr>
        <w:t xml:space="preserve">ь, заботливость, застенчивость, </w:t>
      </w:r>
      <w:r>
        <w:rPr>
          <w:rFonts w:ascii="Times New Roman" w:hAnsi="Times New Roman" w:cs="Times New Roman"/>
          <w:sz w:val="24"/>
          <w:szCs w:val="24"/>
        </w:rPr>
        <w:t>злопамятство, искренность, изысканность, капризность, легковерие, медлительность,мечтательность, настойчивость, нежность,</w:t>
      </w:r>
      <w:r w:rsidR="00972C0D">
        <w:rPr>
          <w:rFonts w:ascii="Times New Roman" w:hAnsi="Times New Roman" w:cs="Times New Roman"/>
          <w:sz w:val="24"/>
          <w:szCs w:val="24"/>
        </w:rPr>
        <w:t xml:space="preserve"> непринужденность, нервозность, </w:t>
      </w:r>
      <w:r>
        <w:rPr>
          <w:rFonts w:ascii="Times New Roman" w:hAnsi="Times New Roman" w:cs="Times New Roman"/>
          <w:sz w:val="24"/>
          <w:szCs w:val="24"/>
        </w:rPr>
        <w:t>нерешительность, несдержанность, обаяние, обидчивос</w:t>
      </w:r>
      <w:r w:rsidR="00972C0D">
        <w:rPr>
          <w:rFonts w:ascii="Times New Roman" w:hAnsi="Times New Roman" w:cs="Times New Roman"/>
          <w:sz w:val="24"/>
          <w:szCs w:val="24"/>
        </w:rPr>
        <w:t xml:space="preserve">ть, осторожность, отзывчивость, </w:t>
      </w:r>
      <w:r>
        <w:rPr>
          <w:rFonts w:ascii="Times New Roman" w:hAnsi="Times New Roman" w:cs="Times New Roman"/>
          <w:sz w:val="24"/>
          <w:szCs w:val="24"/>
        </w:rPr>
        <w:t>педантичность, подвижность, развязность, р</w:t>
      </w:r>
      <w:r w:rsidR="00972C0D">
        <w:rPr>
          <w:rFonts w:ascii="Times New Roman" w:hAnsi="Times New Roman" w:cs="Times New Roman"/>
          <w:sz w:val="24"/>
          <w:szCs w:val="24"/>
        </w:rPr>
        <w:t xml:space="preserve">ассудительность, решительность, </w:t>
      </w:r>
      <w:r>
        <w:rPr>
          <w:rFonts w:ascii="Times New Roman" w:hAnsi="Times New Roman" w:cs="Times New Roman"/>
          <w:sz w:val="24"/>
          <w:szCs w:val="24"/>
        </w:rPr>
        <w:t>самозабвение, сдержанность, сострадание, стыдл</w:t>
      </w:r>
      <w:r w:rsidR="00972C0D">
        <w:rPr>
          <w:rFonts w:ascii="Times New Roman" w:hAnsi="Times New Roman" w:cs="Times New Roman"/>
          <w:sz w:val="24"/>
          <w:szCs w:val="24"/>
        </w:rPr>
        <w:t xml:space="preserve">ивость, терпеливость, трусость, </w:t>
      </w:r>
      <w:r>
        <w:rPr>
          <w:rFonts w:ascii="Times New Roman" w:hAnsi="Times New Roman" w:cs="Times New Roman"/>
          <w:sz w:val="24"/>
          <w:szCs w:val="24"/>
        </w:rPr>
        <w:t>увлеченность, упорство, уступ</w:t>
      </w:r>
      <w:r w:rsidR="00972C0D">
        <w:rPr>
          <w:rFonts w:ascii="Times New Roman" w:hAnsi="Times New Roman" w:cs="Times New Roman"/>
          <w:sz w:val="24"/>
          <w:szCs w:val="24"/>
        </w:rPr>
        <w:t>чивость, холодность, энтузиазм.</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начале тестирования внимание детей обраща</w:t>
      </w:r>
      <w:r w:rsidR="00972C0D">
        <w:rPr>
          <w:rFonts w:ascii="Times New Roman" w:hAnsi="Times New Roman" w:cs="Times New Roman"/>
          <w:sz w:val="24"/>
          <w:szCs w:val="24"/>
        </w:rPr>
        <w:t xml:space="preserve">ют только на список оцениваемых </w:t>
      </w:r>
      <w:r>
        <w:rPr>
          <w:rFonts w:ascii="Times New Roman" w:hAnsi="Times New Roman" w:cs="Times New Roman"/>
          <w:sz w:val="24"/>
          <w:szCs w:val="24"/>
        </w:rPr>
        <w:t>качеств, из которых они выбирают по 5–6 самых привлекатель</w:t>
      </w:r>
      <w:r w:rsidR="00972C0D">
        <w:rPr>
          <w:rFonts w:ascii="Times New Roman" w:hAnsi="Times New Roman" w:cs="Times New Roman"/>
          <w:sz w:val="24"/>
          <w:szCs w:val="24"/>
        </w:rPr>
        <w:t xml:space="preserve">ных и самых </w:t>
      </w:r>
      <w:r>
        <w:rPr>
          <w:rFonts w:ascii="Times New Roman" w:hAnsi="Times New Roman" w:cs="Times New Roman"/>
          <w:sz w:val="24"/>
          <w:szCs w:val="24"/>
        </w:rPr>
        <w:t>непривлекательных. После того как эти качества отобр</w:t>
      </w:r>
      <w:r w:rsidR="00972C0D">
        <w:rPr>
          <w:rFonts w:ascii="Times New Roman" w:hAnsi="Times New Roman" w:cs="Times New Roman"/>
          <w:sz w:val="24"/>
          <w:szCs w:val="24"/>
        </w:rPr>
        <w:t xml:space="preserve">аны (выписаны или подчеркнуты в </w:t>
      </w:r>
      <w:r>
        <w:rPr>
          <w:rFonts w:ascii="Times New Roman" w:hAnsi="Times New Roman" w:cs="Times New Roman"/>
          <w:sz w:val="24"/>
          <w:szCs w:val="24"/>
        </w:rPr>
        <w:t>списке), ученикам предлагают оценить себя и объясняю</w:t>
      </w:r>
      <w:r w:rsidR="00972C0D">
        <w:rPr>
          <w:rFonts w:ascii="Times New Roman" w:hAnsi="Times New Roman" w:cs="Times New Roman"/>
          <w:sz w:val="24"/>
          <w:szCs w:val="24"/>
        </w:rPr>
        <w:t>т принцип размещения качеств на шкале.</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анализе результатов важно отм</w:t>
      </w:r>
      <w:r w:rsidR="00972C0D">
        <w:rPr>
          <w:rFonts w:ascii="Times New Roman" w:hAnsi="Times New Roman" w:cs="Times New Roman"/>
          <w:sz w:val="24"/>
          <w:szCs w:val="24"/>
        </w:rPr>
        <w:t xml:space="preserve">етить расположение на шкале как </w:t>
      </w:r>
      <w:r>
        <w:rPr>
          <w:rFonts w:ascii="Times New Roman" w:hAnsi="Times New Roman" w:cs="Times New Roman"/>
          <w:sz w:val="24"/>
          <w:szCs w:val="24"/>
        </w:rPr>
        <w:t>положительных, так и отрицательных качеств. Адекв</w:t>
      </w:r>
      <w:r w:rsidR="00972C0D">
        <w:rPr>
          <w:rFonts w:ascii="Times New Roman" w:hAnsi="Times New Roman" w:cs="Times New Roman"/>
          <w:sz w:val="24"/>
          <w:szCs w:val="24"/>
        </w:rPr>
        <w:t xml:space="preserve">атной считается самооценка, при </w:t>
      </w:r>
      <w:r>
        <w:rPr>
          <w:rFonts w:ascii="Times New Roman" w:hAnsi="Times New Roman" w:cs="Times New Roman"/>
          <w:sz w:val="24"/>
          <w:szCs w:val="24"/>
        </w:rPr>
        <w:t xml:space="preserve">которой ребенок несколько положительных качеств </w:t>
      </w:r>
      <w:r w:rsidR="00972C0D">
        <w:rPr>
          <w:rFonts w:ascii="Times New Roman" w:hAnsi="Times New Roman" w:cs="Times New Roman"/>
          <w:sz w:val="24"/>
          <w:szCs w:val="24"/>
        </w:rPr>
        <w:t xml:space="preserve">ставит в верхнюю часть шкалы, а </w:t>
      </w:r>
      <w:r>
        <w:rPr>
          <w:rFonts w:ascii="Times New Roman" w:hAnsi="Times New Roman" w:cs="Times New Roman"/>
          <w:sz w:val="24"/>
          <w:szCs w:val="24"/>
        </w:rPr>
        <w:t>одно-два качества — в нижнюю часть или близко</w:t>
      </w:r>
      <w:r w:rsidR="00972C0D">
        <w:rPr>
          <w:rFonts w:ascii="Times New Roman" w:hAnsi="Times New Roman" w:cs="Times New Roman"/>
          <w:sz w:val="24"/>
          <w:szCs w:val="24"/>
        </w:rPr>
        <w:t xml:space="preserve"> к середине. Если отрицательные </w:t>
      </w:r>
      <w:r>
        <w:rPr>
          <w:rFonts w:ascii="Times New Roman" w:hAnsi="Times New Roman" w:cs="Times New Roman"/>
          <w:sz w:val="24"/>
          <w:szCs w:val="24"/>
        </w:rPr>
        <w:t>качества поставлены близко к середине, одно из них</w:t>
      </w:r>
      <w:r w:rsidR="00972C0D">
        <w:rPr>
          <w:rFonts w:ascii="Times New Roman" w:hAnsi="Times New Roman" w:cs="Times New Roman"/>
          <w:sz w:val="24"/>
          <w:szCs w:val="24"/>
        </w:rPr>
        <w:t xml:space="preserve"> попало в нижнюю часть шкалы, а </w:t>
      </w:r>
      <w:r>
        <w:rPr>
          <w:rFonts w:ascii="Times New Roman" w:hAnsi="Times New Roman" w:cs="Times New Roman"/>
          <w:sz w:val="24"/>
          <w:szCs w:val="24"/>
        </w:rPr>
        <w:t>хотя бы одно — в верхнюю часть, можно говорить, что р</w:t>
      </w:r>
      <w:r w:rsidR="00972C0D">
        <w:rPr>
          <w:rFonts w:ascii="Times New Roman" w:hAnsi="Times New Roman" w:cs="Times New Roman"/>
          <w:sz w:val="24"/>
          <w:szCs w:val="24"/>
        </w:rPr>
        <w:t xml:space="preserve">ебенок в целом принимает себя и </w:t>
      </w:r>
      <w:r>
        <w:rPr>
          <w:rFonts w:ascii="Times New Roman" w:hAnsi="Times New Roman" w:cs="Times New Roman"/>
          <w:sz w:val="24"/>
          <w:szCs w:val="24"/>
        </w:rPr>
        <w:t xml:space="preserve">свой образ, но не идеализирует его и </w:t>
      </w:r>
      <w:r w:rsidR="00972C0D">
        <w:rPr>
          <w:rFonts w:ascii="Times New Roman" w:hAnsi="Times New Roman" w:cs="Times New Roman"/>
          <w:sz w:val="24"/>
          <w:szCs w:val="24"/>
        </w:rPr>
        <w:t>видит свои отрицательные черты.</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ребенок все положительные качества по</w:t>
      </w:r>
      <w:r w:rsidR="00972C0D">
        <w:rPr>
          <w:rFonts w:ascii="Times New Roman" w:hAnsi="Times New Roman" w:cs="Times New Roman"/>
          <w:sz w:val="24"/>
          <w:szCs w:val="24"/>
        </w:rPr>
        <w:t xml:space="preserve">мещает в верхней части шкалы </w:t>
      </w:r>
      <w:r>
        <w:rPr>
          <w:rFonts w:ascii="Times New Roman" w:hAnsi="Times New Roman" w:cs="Times New Roman"/>
          <w:sz w:val="24"/>
          <w:szCs w:val="24"/>
        </w:rPr>
        <w:t xml:space="preserve">достаточно высоко, а отрицательные — в нижней </w:t>
      </w:r>
      <w:r w:rsidR="00972C0D">
        <w:rPr>
          <w:rFonts w:ascii="Times New Roman" w:hAnsi="Times New Roman" w:cs="Times New Roman"/>
          <w:sz w:val="24"/>
          <w:szCs w:val="24"/>
        </w:rPr>
        <w:t xml:space="preserve">или около середины — его оценка </w:t>
      </w:r>
      <w:r>
        <w:rPr>
          <w:rFonts w:ascii="Times New Roman" w:hAnsi="Times New Roman" w:cs="Times New Roman"/>
          <w:sz w:val="24"/>
          <w:szCs w:val="24"/>
        </w:rPr>
        <w:t>неадекватно завышена. Он не может или не хочет прав</w:t>
      </w:r>
      <w:r w:rsidR="00972C0D">
        <w:rPr>
          <w:rFonts w:ascii="Times New Roman" w:hAnsi="Times New Roman" w:cs="Times New Roman"/>
          <w:sz w:val="24"/>
          <w:szCs w:val="24"/>
        </w:rPr>
        <w:t xml:space="preserve">ильно себя оценить, не замечает </w:t>
      </w:r>
      <w:r>
        <w:rPr>
          <w:rFonts w:ascii="Times New Roman" w:hAnsi="Times New Roman" w:cs="Times New Roman"/>
          <w:sz w:val="24"/>
          <w:szCs w:val="24"/>
        </w:rPr>
        <w:t xml:space="preserve">своих недостатков и приписывает </w:t>
      </w:r>
      <w:r w:rsidR="00972C0D">
        <w:rPr>
          <w:rFonts w:ascii="Times New Roman" w:hAnsi="Times New Roman" w:cs="Times New Roman"/>
          <w:sz w:val="24"/>
          <w:szCs w:val="24"/>
        </w:rPr>
        <w:t>себе отсутствующие достоинства.</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Эта неадекватность может быть ист</w:t>
      </w:r>
      <w:r w:rsidR="00972C0D">
        <w:rPr>
          <w:rFonts w:ascii="Times New Roman" w:hAnsi="Times New Roman" w:cs="Times New Roman"/>
          <w:sz w:val="24"/>
          <w:szCs w:val="24"/>
        </w:rPr>
        <w:t xml:space="preserve">очником агрессивного поведения, </w:t>
      </w:r>
      <w:r>
        <w:rPr>
          <w:rFonts w:ascii="Times New Roman" w:hAnsi="Times New Roman" w:cs="Times New Roman"/>
          <w:sz w:val="24"/>
          <w:szCs w:val="24"/>
        </w:rPr>
        <w:t>конфликтности, так же как и тревожности ил</w:t>
      </w:r>
      <w:r w:rsidR="00972C0D">
        <w:rPr>
          <w:rFonts w:ascii="Times New Roman" w:hAnsi="Times New Roman" w:cs="Times New Roman"/>
          <w:sz w:val="24"/>
          <w:szCs w:val="24"/>
        </w:rPr>
        <w:t xml:space="preserve">и нарушения общения. Негативные </w:t>
      </w:r>
      <w:r>
        <w:rPr>
          <w:rFonts w:ascii="Times New Roman" w:hAnsi="Times New Roman" w:cs="Times New Roman"/>
          <w:sz w:val="24"/>
          <w:szCs w:val="24"/>
        </w:rPr>
        <w:t>проявления связаны с тем, что образ, который в</w:t>
      </w:r>
      <w:r w:rsidR="00972C0D">
        <w:rPr>
          <w:rFonts w:ascii="Times New Roman" w:hAnsi="Times New Roman" w:cs="Times New Roman"/>
          <w:sz w:val="24"/>
          <w:szCs w:val="24"/>
        </w:rPr>
        <w:t xml:space="preserve">ыстроил ребенок, не совпадает с </w:t>
      </w:r>
      <w:r>
        <w:rPr>
          <w:rFonts w:ascii="Times New Roman" w:hAnsi="Times New Roman" w:cs="Times New Roman"/>
          <w:sz w:val="24"/>
          <w:szCs w:val="24"/>
        </w:rPr>
        <w:t>представлением о нем других людей. Такое несовп</w:t>
      </w:r>
      <w:r w:rsidR="00972C0D">
        <w:rPr>
          <w:rFonts w:ascii="Times New Roman" w:hAnsi="Times New Roman" w:cs="Times New Roman"/>
          <w:sz w:val="24"/>
          <w:szCs w:val="24"/>
        </w:rPr>
        <w:t xml:space="preserve">адение препятствует контактам и </w:t>
      </w:r>
      <w:r>
        <w:rPr>
          <w:rFonts w:ascii="Times New Roman" w:hAnsi="Times New Roman" w:cs="Times New Roman"/>
          <w:sz w:val="24"/>
          <w:szCs w:val="24"/>
        </w:rPr>
        <w:t>является причиной</w:t>
      </w:r>
      <w:r w:rsidR="00972C0D">
        <w:rPr>
          <w:rFonts w:ascii="Times New Roman" w:hAnsi="Times New Roman" w:cs="Times New Roman"/>
          <w:sz w:val="24"/>
          <w:szCs w:val="24"/>
        </w:rPr>
        <w:t xml:space="preserve"> асоциальных реакций школьника.</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Если ребенок располагает положительные черты</w:t>
      </w:r>
      <w:r w:rsidR="00972C0D">
        <w:rPr>
          <w:rFonts w:ascii="Times New Roman" w:hAnsi="Times New Roman" w:cs="Times New Roman"/>
          <w:sz w:val="24"/>
          <w:szCs w:val="24"/>
        </w:rPr>
        <w:t xml:space="preserve"> ближе к середине, или, что еще </w:t>
      </w:r>
      <w:r>
        <w:rPr>
          <w:rFonts w:ascii="Times New Roman" w:hAnsi="Times New Roman" w:cs="Times New Roman"/>
          <w:sz w:val="24"/>
          <w:szCs w:val="24"/>
        </w:rPr>
        <w:t>хуже, в нижней части шкалы, то независимо от тог</w:t>
      </w:r>
      <w:r w:rsidR="00972C0D">
        <w:rPr>
          <w:rFonts w:ascii="Times New Roman" w:hAnsi="Times New Roman" w:cs="Times New Roman"/>
          <w:sz w:val="24"/>
          <w:szCs w:val="24"/>
        </w:rPr>
        <w:t xml:space="preserve">о, где поставлены отрицательные </w:t>
      </w:r>
      <w:r>
        <w:rPr>
          <w:rFonts w:ascii="Times New Roman" w:hAnsi="Times New Roman" w:cs="Times New Roman"/>
          <w:sz w:val="24"/>
          <w:szCs w:val="24"/>
        </w:rPr>
        <w:t>качества, можно говорить о неадекватной зани</w:t>
      </w:r>
      <w:r w:rsidR="00972C0D">
        <w:rPr>
          <w:rFonts w:ascii="Times New Roman" w:hAnsi="Times New Roman" w:cs="Times New Roman"/>
          <w:sz w:val="24"/>
          <w:szCs w:val="24"/>
        </w:rPr>
        <w:t xml:space="preserve">женной самооценке. Расположение </w:t>
      </w:r>
      <w:r>
        <w:rPr>
          <w:rFonts w:ascii="Times New Roman" w:hAnsi="Times New Roman" w:cs="Times New Roman"/>
          <w:sz w:val="24"/>
          <w:szCs w:val="24"/>
        </w:rPr>
        <w:t>отрицательных качеств только ухудшает (если они наход</w:t>
      </w:r>
      <w:r w:rsidR="00972C0D">
        <w:rPr>
          <w:rFonts w:ascii="Times New Roman" w:hAnsi="Times New Roman" w:cs="Times New Roman"/>
          <w:sz w:val="24"/>
          <w:szCs w:val="24"/>
        </w:rPr>
        <w:t xml:space="preserve">ятся в верхней части шкалы) или </w:t>
      </w:r>
      <w:r>
        <w:rPr>
          <w:rFonts w:ascii="Times New Roman" w:hAnsi="Times New Roman" w:cs="Times New Roman"/>
          <w:sz w:val="24"/>
          <w:szCs w:val="24"/>
        </w:rPr>
        <w:t>несколько улучшает (если они помещены вни</w:t>
      </w:r>
      <w:r w:rsidR="00972C0D">
        <w:rPr>
          <w:rFonts w:ascii="Times New Roman" w:hAnsi="Times New Roman" w:cs="Times New Roman"/>
          <w:sz w:val="24"/>
          <w:szCs w:val="24"/>
        </w:rPr>
        <w:t>зу) общую структуру самооценки.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таких детей, как правило, характерны тре</w:t>
      </w:r>
      <w:r w:rsidR="00972C0D">
        <w:rPr>
          <w:rFonts w:ascii="Times New Roman" w:hAnsi="Times New Roman" w:cs="Times New Roman"/>
          <w:sz w:val="24"/>
          <w:szCs w:val="24"/>
        </w:rPr>
        <w:t xml:space="preserve">вожность, неуверенность в себе, </w:t>
      </w:r>
      <w:r>
        <w:rPr>
          <w:rFonts w:ascii="Times New Roman" w:hAnsi="Times New Roman" w:cs="Times New Roman"/>
          <w:sz w:val="24"/>
          <w:szCs w:val="24"/>
        </w:rPr>
        <w:t>стремление расположить к себе собеседника, особе</w:t>
      </w:r>
      <w:r w:rsidR="00972C0D">
        <w:rPr>
          <w:rFonts w:ascii="Times New Roman" w:hAnsi="Times New Roman" w:cs="Times New Roman"/>
          <w:sz w:val="24"/>
          <w:szCs w:val="24"/>
        </w:rPr>
        <w:t xml:space="preserve">нно взрослых. Однако заниженная </w:t>
      </w:r>
      <w:r>
        <w:rPr>
          <w:rFonts w:ascii="Times New Roman" w:hAnsi="Times New Roman" w:cs="Times New Roman"/>
          <w:sz w:val="24"/>
          <w:szCs w:val="24"/>
        </w:rPr>
        <w:t>самооценка может быть связана и с асоциальностью,</w:t>
      </w:r>
      <w:r w:rsidR="00972C0D">
        <w:rPr>
          <w:rFonts w:ascii="Times New Roman" w:hAnsi="Times New Roman" w:cs="Times New Roman"/>
          <w:sz w:val="24"/>
          <w:szCs w:val="24"/>
        </w:rPr>
        <w:t xml:space="preserve"> агрессивностью, особенно в тех </w:t>
      </w:r>
      <w:r>
        <w:rPr>
          <w:rFonts w:ascii="Times New Roman" w:hAnsi="Times New Roman" w:cs="Times New Roman"/>
          <w:sz w:val="24"/>
          <w:szCs w:val="24"/>
        </w:rPr>
        <w:t>случаях, когда от ученика настойчиво требуют выполнени</w:t>
      </w:r>
      <w:r w:rsidR="00972C0D">
        <w:rPr>
          <w:rFonts w:ascii="Times New Roman" w:hAnsi="Times New Roman" w:cs="Times New Roman"/>
          <w:sz w:val="24"/>
          <w:szCs w:val="24"/>
        </w:rPr>
        <w:t xml:space="preserve">я каких-то обязанностей, с которыми он не справляется. </w:t>
      </w:r>
    </w:p>
    <w:p w:rsidR="00972C0D" w:rsidRPr="00210838" w:rsidRDefault="00210838" w:rsidP="00210838">
      <w:pPr>
        <w:autoSpaceDE w:val="0"/>
        <w:autoSpaceDN w:val="0"/>
        <w:adjustRightInd w:val="0"/>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«С</w:t>
      </w:r>
      <w:r w:rsidRPr="00210838">
        <w:rPr>
          <w:rFonts w:ascii="Times New Roman" w:hAnsi="Times New Roman" w:cs="Times New Roman"/>
          <w:b/>
          <w:sz w:val="24"/>
          <w:szCs w:val="24"/>
        </w:rPr>
        <w:t>правлюсь или нет?</w:t>
      </w:r>
      <w:r>
        <w:rPr>
          <w:rFonts w:ascii="Times New Roman" w:hAnsi="Times New Roman" w:cs="Times New Roman"/>
          <w:b/>
          <w:sz w:val="24"/>
          <w:szCs w:val="24"/>
        </w:rPr>
        <w:t>»</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Уровень притязаний обнаруживается в прогностической, или априорной,самооценке еще не полученного результата. Для ее выяс</w:t>
      </w:r>
      <w:r w:rsidR="00972C0D">
        <w:rPr>
          <w:rFonts w:ascii="Times New Roman" w:hAnsi="Times New Roman" w:cs="Times New Roman"/>
          <w:sz w:val="24"/>
          <w:szCs w:val="24"/>
        </w:rPr>
        <w:t xml:space="preserve">нения у детей начальных классов </w:t>
      </w:r>
      <w:r>
        <w:rPr>
          <w:rFonts w:ascii="Times New Roman" w:hAnsi="Times New Roman" w:cs="Times New Roman"/>
          <w:sz w:val="24"/>
          <w:szCs w:val="24"/>
        </w:rPr>
        <w:t>может быть использована следу</w:t>
      </w:r>
      <w:r w:rsidR="00972C0D">
        <w:rPr>
          <w:rFonts w:ascii="Times New Roman" w:hAnsi="Times New Roman" w:cs="Times New Roman"/>
          <w:sz w:val="24"/>
          <w:szCs w:val="24"/>
        </w:rPr>
        <w:t xml:space="preserve">ющая методика. </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Разным по успеваемости ученикам даются по</w:t>
      </w:r>
      <w:r w:rsidR="00972C0D">
        <w:rPr>
          <w:rFonts w:ascii="Times New Roman" w:hAnsi="Times New Roman" w:cs="Times New Roman"/>
          <w:sz w:val="24"/>
          <w:szCs w:val="24"/>
        </w:rPr>
        <w:t xml:space="preserve">очередно три задания: одно — по </w:t>
      </w:r>
      <w:r>
        <w:rPr>
          <w:rFonts w:ascii="Times New Roman" w:hAnsi="Times New Roman" w:cs="Times New Roman"/>
          <w:sz w:val="24"/>
          <w:szCs w:val="24"/>
        </w:rPr>
        <w:t>русскому языку, другое — по математике (оба на о</w:t>
      </w:r>
      <w:r w:rsidR="00972C0D">
        <w:rPr>
          <w:rFonts w:ascii="Times New Roman" w:hAnsi="Times New Roman" w:cs="Times New Roman"/>
          <w:sz w:val="24"/>
          <w:szCs w:val="24"/>
        </w:rPr>
        <w:t xml:space="preserve">сновании изученного и понятного </w:t>
      </w:r>
      <w:r>
        <w:rPr>
          <w:rFonts w:ascii="Times New Roman" w:hAnsi="Times New Roman" w:cs="Times New Roman"/>
          <w:sz w:val="24"/>
          <w:szCs w:val="24"/>
        </w:rPr>
        <w:t>материала), третье — неучебное, например, ск</w:t>
      </w:r>
      <w:r w:rsidR="00972C0D">
        <w:rPr>
          <w:rFonts w:ascii="Times New Roman" w:hAnsi="Times New Roman" w:cs="Times New Roman"/>
          <w:sz w:val="24"/>
          <w:szCs w:val="24"/>
        </w:rPr>
        <w:t xml:space="preserve">ладывание орнамента по заданным </w:t>
      </w:r>
      <w:r>
        <w:rPr>
          <w:rFonts w:ascii="Times New Roman" w:hAnsi="Times New Roman" w:cs="Times New Roman"/>
          <w:sz w:val="24"/>
          <w:szCs w:val="24"/>
        </w:rPr>
        <w:t>образцам. Им предлагается ответить на вопрос: «Смож</w:t>
      </w:r>
      <w:r w:rsidR="00972C0D">
        <w:rPr>
          <w:rFonts w:ascii="Times New Roman" w:hAnsi="Times New Roman" w:cs="Times New Roman"/>
          <w:sz w:val="24"/>
          <w:szCs w:val="24"/>
        </w:rPr>
        <w:t xml:space="preserve">ешь ли ты выполнить задания, на </w:t>
      </w:r>
      <w:r>
        <w:rPr>
          <w:rFonts w:ascii="Times New Roman" w:hAnsi="Times New Roman" w:cs="Times New Roman"/>
          <w:sz w:val="24"/>
          <w:szCs w:val="24"/>
        </w:rPr>
        <w:t>какую оценку и почему?» Затем дети должны ответит</w:t>
      </w:r>
      <w:r w:rsidR="00972C0D">
        <w:rPr>
          <w:rFonts w:ascii="Times New Roman" w:hAnsi="Times New Roman" w:cs="Times New Roman"/>
          <w:sz w:val="24"/>
          <w:szCs w:val="24"/>
        </w:rPr>
        <w:t xml:space="preserve">ь на тот же вопрос относительно </w:t>
      </w:r>
      <w:r>
        <w:rPr>
          <w:rFonts w:ascii="Times New Roman" w:hAnsi="Times New Roman" w:cs="Times New Roman"/>
          <w:sz w:val="24"/>
          <w:szCs w:val="24"/>
        </w:rPr>
        <w:t xml:space="preserve">трех разных </w:t>
      </w:r>
      <w:r w:rsidR="00972C0D">
        <w:rPr>
          <w:rFonts w:ascii="Times New Roman" w:hAnsi="Times New Roman" w:cs="Times New Roman"/>
          <w:sz w:val="24"/>
          <w:szCs w:val="24"/>
        </w:rPr>
        <w:t xml:space="preserve">по успеваемости одноклассников. </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Анализу, позволяющему выявить складывающуюся у ученика оцено</w:t>
      </w:r>
      <w:r w:rsidR="00972C0D">
        <w:rPr>
          <w:rFonts w:ascii="Times New Roman" w:hAnsi="Times New Roman" w:cs="Times New Roman"/>
          <w:sz w:val="24"/>
          <w:szCs w:val="24"/>
        </w:rPr>
        <w:t>чную позицию, подлежат следующие данные:</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Уровень прогностической самооценки у ра</w:t>
      </w:r>
      <w:r w:rsidR="00972C0D">
        <w:rPr>
          <w:rFonts w:ascii="Times New Roman" w:hAnsi="Times New Roman" w:cs="Times New Roman"/>
          <w:sz w:val="24"/>
          <w:szCs w:val="24"/>
        </w:rPr>
        <w:t xml:space="preserve">зных по успеваемости школьников </w:t>
      </w:r>
      <w:r>
        <w:rPr>
          <w:rFonts w:ascii="Times New Roman" w:hAnsi="Times New Roman" w:cs="Times New Roman"/>
          <w:sz w:val="24"/>
          <w:szCs w:val="24"/>
        </w:rPr>
        <w:t>(в</w:t>
      </w:r>
      <w:r w:rsidR="00972C0D">
        <w:rPr>
          <w:rFonts w:ascii="Times New Roman" w:hAnsi="Times New Roman" w:cs="Times New Roman"/>
          <w:sz w:val="24"/>
          <w:szCs w:val="24"/>
        </w:rPr>
        <w:t>ерная, завышенная, заниженная).</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Особенности прогност</w:t>
      </w:r>
      <w:r w:rsidR="00972C0D">
        <w:rPr>
          <w:rFonts w:ascii="Times New Roman" w:hAnsi="Times New Roman" w:cs="Times New Roman"/>
          <w:sz w:val="24"/>
          <w:szCs w:val="24"/>
        </w:rPr>
        <w:t>ической оценки этих школьников.</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Особенности адаптационной оценочной деятельности, ее направленность — наоценку способностей к </w:t>
      </w:r>
      <w:r w:rsidR="00972C0D">
        <w:rPr>
          <w:rFonts w:ascii="Times New Roman" w:hAnsi="Times New Roman" w:cs="Times New Roman"/>
          <w:sz w:val="24"/>
          <w:szCs w:val="24"/>
        </w:rPr>
        <w:t>учебе или на качества личности.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Распространение оценочной деятельности пр</w:t>
      </w:r>
      <w:r w:rsidR="00972C0D">
        <w:rPr>
          <w:rFonts w:ascii="Times New Roman" w:hAnsi="Times New Roman" w:cs="Times New Roman"/>
          <w:sz w:val="24"/>
          <w:szCs w:val="24"/>
        </w:rPr>
        <w:t>и выполнении учебных заданий на учебные ситуации.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Данный анализ позволяет выяснить с</w:t>
      </w:r>
      <w:r w:rsidR="00972C0D">
        <w:rPr>
          <w:rFonts w:ascii="Times New Roman" w:hAnsi="Times New Roman" w:cs="Times New Roman"/>
          <w:sz w:val="24"/>
          <w:szCs w:val="24"/>
        </w:rPr>
        <w:t xml:space="preserve">кладывающуюся у каждого ученика </w:t>
      </w:r>
      <w:r>
        <w:rPr>
          <w:rFonts w:ascii="Times New Roman" w:hAnsi="Times New Roman" w:cs="Times New Roman"/>
          <w:sz w:val="24"/>
          <w:szCs w:val="24"/>
        </w:rPr>
        <w:t>оценочную позицию. Важность выявлен</w:t>
      </w:r>
      <w:r w:rsidR="00972C0D">
        <w:rPr>
          <w:rFonts w:ascii="Times New Roman" w:hAnsi="Times New Roman" w:cs="Times New Roman"/>
          <w:sz w:val="24"/>
          <w:szCs w:val="24"/>
        </w:rPr>
        <w:t xml:space="preserve">ия у слабоуспевающих школьников </w:t>
      </w:r>
      <w:r>
        <w:rPr>
          <w:rFonts w:ascii="Times New Roman" w:hAnsi="Times New Roman" w:cs="Times New Roman"/>
          <w:sz w:val="24"/>
          <w:szCs w:val="24"/>
        </w:rPr>
        <w:t>формирующейся оценочной позиции доказан</w:t>
      </w:r>
      <w:r w:rsidR="00972C0D">
        <w:rPr>
          <w:rFonts w:ascii="Times New Roman" w:hAnsi="Times New Roman" w:cs="Times New Roman"/>
          <w:sz w:val="24"/>
          <w:szCs w:val="24"/>
        </w:rPr>
        <w:t xml:space="preserve">а в исследованиях отечественных </w:t>
      </w:r>
      <w:r>
        <w:rPr>
          <w:rFonts w:ascii="Times New Roman" w:hAnsi="Times New Roman" w:cs="Times New Roman"/>
          <w:sz w:val="24"/>
          <w:szCs w:val="24"/>
        </w:rPr>
        <w:t>психологов: с возрастом у таких школьников нараста</w:t>
      </w:r>
      <w:r w:rsidR="00972C0D">
        <w:rPr>
          <w:rFonts w:ascii="Times New Roman" w:hAnsi="Times New Roman" w:cs="Times New Roman"/>
          <w:sz w:val="24"/>
          <w:szCs w:val="24"/>
        </w:rPr>
        <w:t xml:space="preserve">ет тенденция к недооценке своих </w:t>
      </w:r>
      <w:r>
        <w:rPr>
          <w:rFonts w:ascii="Times New Roman" w:hAnsi="Times New Roman" w:cs="Times New Roman"/>
          <w:sz w:val="24"/>
          <w:szCs w:val="24"/>
        </w:rPr>
        <w:t>возможностей. Преобладание неуспеха над успехом, по</w:t>
      </w:r>
      <w:r w:rsidR="00972C0D">
        <w:rPr>
          <w:rFonts w:ascii="Times New Roman" w:hAnsi="Times New Roman" w:cs="Times New Roman"/>
          <w:sz w:val="24"/>
          <w:szCs w:val="24"/>
        </w:rPr>
        <w:t xml:space="preserve">дкрепляемое низкими оценками их </w:t>
      </w:r>
      <w:r>
        <w:rPr>
          <w:rFonts w:ascii="Times New Roman" w:hAnsi="Times New Roman" w:cs="Times New Roman"/>
          <w:sz w:val="24"/>
          <w:szCs w:val="24"/>
        </w:rPr>
        <w:t>работы учителем, ведет к увеличению неуверенности в се</w:t>
      </w:r>
      <w:r w:rsidR="00972C0D">
        <w:rPr>
          <w:rFonts w:ascii="Times New Roman" w:hAnsi="Times New Roman" w:cs="Times New Roman"/>
          <w:sz w:val="24"/>
          <w:szCs w:val="24"/>
        </w:rPr>
        <w:t xml:space="preserve">бе, чувству неполноценности и к </w:t>
      </w:r>
      <w:r>
        <w:rPr>
          <w:rFonts w:ascii="Times New Roman" w:hAnsi="Times New Roman" w:cs="Times New Roman"/>
          <w:sz w:val="24"/>
          <w:szCs w:val="24"/>
        </w:rPr>
        <w:t>заниженному, по сравнению с реальными во</w:t>
      </w:r>
      <w:r w:rsidR="00972C0D">
        <w:rPr>
          <w:rFonts w:ascii="Times New Roman" w:hAnsi="Times New Roman" w:cs="Times New Roman"/>
          <w:sz w:val="24"/>
          <w:szCs w:val="24"/>
        </w:rPr>
        <w:t>зможностями, уровню притязаний.</w:t>
      </w:r>
    </w:p>
    <w:p w:rsidR="007467A5" w:rsidRDefault="007467A5" w:rsidP="00972C0D">
      <w:pPr>
        <w:autoSpaceDE w:val="0"/>
        <w:autoSpaceDN w:val="0"/>
        <w:adjustRightInd w:val="0"/>
        <w:spacing w:after="0" w:line="240" w:lineRule="auto"/>
        <w:ind w:firstLine="567"/>
        <w:jc w:val="center"/>
        <w:rPr>
          <w:rFonts w:ascii="Times New Roman" w:hAnsi="Times New Roman" w:cs="Times New Roman"/>
          <w:b/>
          <w:bCs/>
          <w:sz w:val="24"/>
          <w:szCs w:val="24"/>
        </w:rPr>
      </w:pPr>
    </w:p>
    <w:p w:rsidR="007467A5" w:rsidRDefault="007467A5" w:rsidP="00972C0D">
      <w:pPr>
        <w:autoSpaceDE w:val="0"/>
        <w:autoSpaceDN w:val="0"/>
        <w:adjustRightInd w:val="0"/>
        <w:spacing w:after="0" w:line="240" w:lineRule="auto"/>
        <w:ind w:firstLine="567"/>
        <w:jc w:val="center"/>
        <w:rPr>
          <w:rFonts w:ascii="Times New Roman" w:hAnsi="Times New Roman" w:cs="Times New Roman"/>
          <w:b/>
          <w:bCs/>
          <w:sz w:val="24"/>
          <w:szCs w:val="24"/>
        </w:rPr>
      </w:pPr>
    </w:p>
    <w:p w:rsidR="00972C0D" w:rsidRDefault="00CA07F9" w:rsidP="00972C0D">
      <w:pP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Анкета для оценки уровня школьной мотивацииучащихся начальных классов</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Данная анкета разработана Н. Г. Лускано</w:t>
      </w:r>
      <w:r w:rsidR="00972C0D">
        <w:rPr>
          <w:rFonts w:ascii="Times New Roman" w:hAnsi="Times New Roman" w:cs="Times New Roman"/>
          <w:sz w:val="24"/>
          <w:szCs w:val="24"/>
        </w:rPr>
        <w:t xml:space="preserve">вой для изучения уровня учебной </w:t>
      </w:r>
      <w:r>
        <w:rPr>
          <w:rFonts w:ascii="Times New Roman" w:hAnsi="Times New Roman" w:cs="Times New Roman"/>
          <w:sz w:val="24"/>
          <w:szCs w:val="24"/>
        </w:rPr>
        <w:t>мотивации учащихся. В нее включено 10 вопросов, отраж</w:t>
      </w:r>
      <w:r w:rsidR="00972C0D">
        <w:rPr>
          <w:rFonts w:ascii="Times New Roman" w:hAnsi="Times New Roman" w:cs="Times New Roman"/>
          <w:sz w:val="24"/>
          <w:szCs w:val="24"/>
        </w:rPr>
        <w:t xml:space="preserve">ающих отношение детей к школе и </w:t>
      </w:r>
      <w:r>
        <w:rPr>
          <w:rFonts w:ascii="Times New Roman" w:hAnsi="Times New Roman" w:cs="Times New Roman"/>
          <w:sz w:val="24"/>
          <w:szCs w:val="24"/>
        </w:rPr>
        <w:t>обучению. Вопросы анкеты построены по закрытому типу</w:t>
      </w:r>
      <w:r w:rsidR="00972C0D">
        <w:rPr>
          <w:rFonts w:ascii="Times New Roman" w:hAnsi="Times New Roman" w:cs="Times New Roman"/>
          <w:sz w:val="24"/>
          <w:szCs w:val="24"/>
        </w:rPr>
        <w:t xml:space="preserve"> и предполагают выбор одного из </w:t>
      </w:r>
      <w:r>
        <w:rPr>
          <w:rFonts w:ascii="Times New Roman" w:hAnsi="Times New Roman" w:cs="Times New Roman"/>
          <w:sz w:val="24"/>
          <w:szCs w:val="24"/>
        </w:rPr>
        <w:t>трех вариантов ответов. При этом ответ, свидетельствую</w:t>
      </w:r>
      <w:r w:rsidR="00972C0D">
        <w:rPr>
          <w:rFonts w:ascii="Times New Roman" w:hAnsi="Times New Roman" w:cs="Times New Roman"/>
          <w:sz w:val="24"/>
          <w:szCs w:val="24"/>
        </w:rPr>
        <w:t xml:space="preserve">щий о положительном отношении к </w:t>
      </w:r>
      <w:r>
        <w:rPr>
          <w:rFonts w:ascii="Times New Roman" w:hAnsi="Times New Roman" w:cs="Times New Roman"/>
          <w:sz w:val="24"/>
          <w:szCs w:val="24"/>
        </w:rPr>
        <w:t>школе и предпочтении учебных ситуаций, оценивается в</w:t>
      </w:r>
      <w:r w:rsidR="00972C0D">
        <w:rPr>
          <w:rFonts w:ascii="Times New Roman" w:hAnsi="Times New Roman" w:cs="Times New Roman"/>
          <w:sz w:val="24"/>
          <w:szCs w:val="24"/>
        </w:rPr>
        <w:t xml:space="preserve"> 3 балла; нейтральный ответ — 1 </w:t>
      </w:r>
      <w:r>
        <w:rPr>
          <w:rFonts w:ascii="Times New Roman" w:hAnsi="Times New Roman" w:cs="Times New Roman"/>
          <w:sz w:val="24"/>
          <w:szCs w:val="24"/>
        </w:rPr>
        <w:t>балл; ответ, позволяющий судить об отрицательном отношен</w:t>
      </w:r>
      <w:r w:rsidR="00972C0D">
        <w:rPr>
          <w:rFonts w:ascii="Times New Roman" w:hAnsi="Times New Roman" w:cs="Times New Roman"/>
          <w:sz w:val="24"/>
          <w:szCs w:val="24"/>
        </w:rPr>
        <w:t xml:space="preserve">ии ребенка к школьной ситуации, </w:t>
      </w:r>
      <w:r>
        <w:rPr>
          <w:rFonts w:ascii="Times New Roman" w:hAnsi="Times New Roman" w:cs="Times New Roman"/>
          <w:sz w:val="24"/>
          <w:szCs w:val="24"/>
        </w:rPr>
        <w:t>оценивает</w:t>
      </w:r>
      <w:r w:rsidR="00972C0D">
        <w:rPr>
          <w:rFonts w:ascii="Times New Roman" w:hAnsi="Times New Roman" w:cs="Times New Roman"/>
          <w:sz w:val="24"/>
          <w:szCs w:val="24"/>
        </w:rPr>
        <w:t>ся в 0 баллов.</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основании ответов конкретный учащийся м</w:t>
      </w:r>
      <w:r w:rsidR="00972C0D">
        <w:rPr>
          <w:rFonts w:ascii="Times New Roman" w:hAnsi="Times New Roman" w:cs="Times New Roman"/>
          <w:sz w:val="24"/>
          <w:szCs w:val="24"/>
        </w:rPr>
        <w:t>ожет быть отнесен к одному из 5 уровней школьной мотивации: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 25—30 баллов (максимально высокий уров</w:t>
      </w:r>
      <w:r w:rsidR="00972C0D">
        <w:rPr>
          <w:rFonts w:ascii="Times New Roman" w:hAnsi="Times New Roman" w:cs="Times New Roman"/>
          <w:sz w:val="24"/>
          <w:szCs w:val="24"/>
        </w:rPr>
        <w:t xml:space="preserve">ень) — высокий уровень школьной мотивации, учебной активности. </w:t>
      </w:r>
      <w:r>
        <w:rPr>
          <w:rFonts w:ascii="Times New Roman" w:hAnsi="Times New Roman" w:cs="Times New Roman"/>
          <w:sz w:val="24"/>
          <w:szCs w:val="24"/>
        </w:rPr>
        <w:t>Такие дети отличаются наличием высоких позн</w:t>
      </w:r>
      <w:r w:rsidR="00972C0D">
        <w:rPr>
          <w:rFonts w:ascii="Times New Roman" w:hAnsi="Times New Roman" w:cs="Times New Roman"/>
          <w:sz w:val="24"/>
          <w:szCs w:val="24"/>
        </w:rPr>
        <w:t xml:space="preserve">авательных мотивов, стремлением </w:t>
      </w:r>
      <w:r>
        <w:rPr>
          <w:rFonts w:ascii="Times New Roman" w:hAnsi="Times New Roman" w:cs="Times New Roman"/>
          <w:sz w:val="24"/>
          <w:szCs w:val="24"/>
        </w:rPr>
        <w:t>наиболее успешно выполнять все предъявляемые школой треб</w:t>
      </w:r>
      <w:r w:rsidR="00972C0D">
        <w:rPr>
          <w:rFonts w:ascii="Times New Roman" w:hAnsi="Times New Roman" w:cs="Times New Roman"/>
          <w:sz w:val="24"/>
          <w:szCs w:val="24"/>
        </w:rPr>
        <w:t xml:space="preserve">ования. Они очень четко следуют </w:t>
      </w:r>
      <w:r>
        <w:rPr>
          <w:rFonts w:ascii="Times New Roman" w:hAnsi="Times New Roman" w:cs="Times New Roman"/>
          <w:sz w:val="24"/>
          <w:szCs w:val="24"/>
        </w:rPr>
        <w:t>всем указаниям учителя, добросовестны и ответственны, с</w:t>
      </w:r>
      <w:r w:rsidR="00972C0D">
        <w:rPr>
          <w:rFonts w:ascii="Times New Roman" w:hAnsi="Times New Roman" w:cs="Times New Roman"/>
          <w:sz w:val="24"/>
          <w:szCs w:val="24"/>
        </w:rPr>
        <w:t xml:space="preserve">ильно переживают, если получают </w:t>
      </w:r>
      <w:r>
        <w:rPr>
          <w:rFonts w:ascii="Times New Roman" w:hAnsi="Times New Roman" w:cs="Times New Roman"/>
          <w:sz w:val="24"/>
          <w:szCs w:val="24"/>
        </w:rPr>
        <w:t xml:space="preserve">неудовлетворительные оценки или замечания педагога. </w:t>
      </w:r>
      <w:r w:rsidR="00972C0D">
        <w:rPr>
          <w:rFonts w:ascii="Times New Roman" w:hAnsi="Times New Roman" w:cs="Times New Roman"/>
          <w:sz w:val="24"/>
          <w:szCs w:val="24"/>
        </w:rPr>
        <w:t xml:space="preserve">В рисунках на школьную тему они </w:t>
      </w:r>
      <w:r>
        <w:rPr>
          <w:rFonts w:ascii="Times New Roman" w:hAnsi="Times New Roman" w:cs="Times New Roman"/>
          <w:sz w:val="24"/>
          <w:szCs w:val="24"/>
        </w:rPr>
        <w:t>изображают учителя у доски, процесс</w:t>
      </w:r>
      <w:r w:rsidR="00972C0D">
        <w:rPr>
          <w:rFonts w:ascii="Times New Roman" w:hAnsi="Times New Roman" w:cs="Times New Roman"/>
          <w:sz w:val="24"/>
          <w:szCs w:val="24"/>
        </w:rPr>
        <w:t xml:space="preserve"> урока, учебный материал и т.п.</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20—24 балл</w:t>
      </w:r>
      <w:r w:rsidR="00972C0D">
        <w:rPr>
          <w:rFonts w:ascii="Times New Roman" w:hAnsi="Times New Roman" w:cs="Times New Roman"/>
          <w:sz w:val="24"/>
          <w:szCs w:val="24"/>
        </w:rPr>
        <w:t xml:space="preserve">а — хорошая школьная мотивация. </w:t>
      </w:r>
      <w:r>
        <w:rPr>
          <w:rFonts w:ascii="Times New Roman" w:hAnsi="Times New Roman" w:cs="Times New Roman"/>
          <w:sz w:val="24"/>
          <w:szCs w:val="24"/>
        </w:rPr>
        <w:t>Подобные показатели имеет большинство учащ</w:t>
      </w:r>
      <w:r w:rsidR="00972C0D">
        <w:rPr>
          <w:rFonts w:ascii="Times New Roman" w:hAnsi="Times New Roman" w:cs="Times New Roman"/>
          <w:sz w:val="24"/>
          <w:szCs w:val="24"/>
        </w:rPr>
        <w:t xml:space="preserve">ихся начальных классов, успешно </w:t>
      </w:r>
      <w:r>
        <w:rPr>
          <w:rFonts w:ascii="Times New Roman" w:hAnsi="Times New Roman" w:cs="Times New Roman"/>
          <w:sz w:val="24"/>
          <w:szCs w:val="24"/>
        </w:rPr>
        <w:t>справляющихся с учебной деятельностью. В рисунках на шко</w:t>
      </w:r>
      <w:r w:rsidR="00972C0D">
        <w:rPr>
          <w:rFonts w:ascii="Times New Roman" w:hAnsi="Times New Roman" w:cs="Times New Roman"/>
          <w:sz w:val="24"/>
          <w:szCs w:val="24"/>
        </w:rPr>
        <w:t xml:space="preserve">льную тему они также изображают </w:t>
      </w:r>
      <w:r>
        <w:rPr>
          <w:rFonts w:ascii="Times New Roman" w:hAnsi="Times New Roman" w:cs="Times New Roman"/>
          <w:sz w:val="24"/>
          <w:szCs w:val="24"/>
        </w:rPr>
        <w:t>учебные ситуации, а при ответах на вопросы п</w:t>
      </w:r>
      <w:r w:rsidR="00972C0D">
        <w:rPr>
          <w:rFonts w:ascii="Times New Roman" w:hAnsi="Times New Roman" w:cs="Times New Roman"/>
          <w:sz w:val="24"/>
          <w:szCs w:val="24"/>
        </w:rPr>
        <w:t xml:space="preserve">роявляют меньшую зависимость от </w:t>
      </w:r>
      <w:r>
        <w:rPr>
          <w:rFonts w:ascii="Times New Roman" w:hAnsi="Times New Roman" w:cs="Times New Roman"/>
          <w:sz w:val="24"/>
          <w:szCs w:val="24"/>
        </w:rPr>
        <w:t>жестких требований и норм. Подобный уровень мот</w:t>
      </w:r>
      <w:r w:rsidR="00972C0D">
        <w:rPr>
          <w:rFonts w:ascii="Times New Roman" w:hAnsi="Times New Roman" w:cs="Times New Roman"/>
          <w:sz w:val="24"/>
          <w:szCs w:val="24"/>
        </w:rPr>
        <w:t>ивации является средней нормой.</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15—19 баллов — положительное отношение к шк</w:t>
      </w:r>
      <w:r w:rsidR="00972C0D">
        <w:rPr>
          <w:rFonts w:ascii="Times New Roman" w:hAnsi="Times New Roman" w:cs="Times New Roman"/>
          <w:sz w:val="24"/>
          <w:szCs w:val="24"/>
        </w:rPr>
        <w:t xml:space="preserve">оле, но школа привлекает больше внеучебными сторонами. </w:t>
      </w:r>
      <w:r>
        <w:rPr>
          <w:rFonts w:ascii="Times New Roman" w:hAnsi="Times New Roman" w:cs="Times New Roman"/>
          <w:sz w:val="24"/>
          <w:szCs w:val="24"/>
        </w:rPr>
        <w:t>Такие дети достаточно благополучно чувствуют себя в шк</w:t>
      </w:r>
      <w:r w:rsidR="00972C0D">
        <w:rPr>
          <w:rFonts w:ascii="Times New Roman" w:hAnsi="Times New Roman" w:cs="Times New Roman"/>
          <w:sz w:val="24"/>
          <w:szCs w:val="24"/>
        </w:rPr>
        <w:t xml:space="preserve">оле, однако чаще ходят в школу, </w:t>
      </w:r>
      <w:r>
        <w:rPr>
          <w:rFonts w:ascii="Times New Roman" w:hAnsi="Times New Roman" w:cs="Times New Roman"/>
          <w:sz w:val="24"/>
          <w:szCs w:val="24"/>
        </w:rPr>
        <w:t>чтобы общаться с друзьями, учителем. Им нравится ощущать</w:t>
      </w:r>
      <w:r w:rsidR="00972C0D">
        <w:rPr>
          <w:rFonts w:ascii="Times New Roman" w:hAnsi="Times New Roman" w:cs="Times New Roman"/>
          <w:sz w:val="24"/>
          <w:szCs w:val="24"/>
        </w:rPr>
        <w:t xml:space="preserve"> себя учениками, иметь красивый </w:t>
      </w:r>
      <w:r>
        <w:rPr>
          <w:rFonts w:ascii="Times New Roman" w:hAnsi="Times New Roman" w:cs="Times New Roman"/>
          <w:sz w:val="24"/>
          <w:szCs w:val="24"/>
        </w:rPr>
        <w:t>портфель, ручки, тетради. Познавательные мотивы таких детей</w:t>
      </w:r>
      <w:r w:rsidR="00972C0D">
        <w:rPr>
          <w:rFonts w:ascii="Times New Roman" w:hAnsi="Times New Roman" w:cs="Times New Roman"/>
          <w:sz w:val="24"/>
          <w:szCs w:val="24"/>
        </w:rPr>
        <w:t xml:space="preserve"> сформированы в меньшей степени </w:t>
      </w:r>
      <w:r>
        <w:rPr>
          <w:rFonts w:ascii="Times New Roman" w:hAnsi="Times New Roman" w:cs="Times New Roman"/>
          <w:sz w:val="24"/>
          <w:szCs w:val="24"/>
        </w:rPr>
        <w:t>и учебный предмет их мало привлекает. В рисунках на школьную тему такие дети изображают, какправило, ш</w:t>
      </w:r>
      <w:r w:rsidR="00972C0D">
        <w:rPr>
          <w:rFonts w:ascii="Times New Roman" w:hAnsi="Times New Roman" w:cs="Times New Roman"/>
          <w:sz w:val="24"/>
          <w:szCs w:val="24"/>
        </w:rPr>
        <w:t>кольные, но неучебные ситуации.</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4. 10 – 14 балл</w:t>
      </w:r>
      <w:r w:rsidR="00972C0D">
        <w:rPr>
          <w:rFonts w:ascii="Times New Roman" w:hAnsi="Times New Roman" w:cs="Times New Roman"/>
          <w:sz w:val="24"/>
          <w:szCs w:val="24"/>
        </w:rPr>
        <w:t xml:space="preserve">ов – низкая школьная мотивация. </w:t>
      </w:r>
      <w:r>
        <w:rPr>
          <w:rFonts w:ascii="Times New Roman" w:hAnsi="Times New Roman" w:cs="Times New Roman"/>
          <w:sz w:val="24"/>
          <w:szCs w:val="24"/>
        </w:rPr>
        <w:t>Подобные школьники посещают школу неохотно, пред</w:t>
      </w:r>
      <w:r w:rsidR="00972C0D">
        <w:rPr>
          <w:rFonts w:ascii="Times New Roman" w:hAnsi="Times New Roman" w:cs="Times New Roman"/>
          <w:sz w:val="24"/>
          <w:szCs w:val="24"/>
        </w:rPr>
        <w:t xml:space="preserve">почитают пропускать занятия. На </w:t>
      </w:r>
      <w:r>
        <w:rPr>
          <w:rFonts w:ascii="Times New Roman" w:hAnsi="Times New Roman" w:cs="Times New Roman"/>
          <w:sz w:val="24"/>
          <w:szCs w:val="24"/>
        </w:rPr>
        <w:t>уроках часто занимаются посторонними делами, играми. Исп</w:t>
      </w:r>
      <w:r w:rsidR="00972C0D">
        <w:rPr>
          <w:rFonts w:ascii="Times New Roman" w:hAnsi="Times New Roman" w:cs="Times New Roman"/>
          <w:sz w:val="24"/>
          <w:szCs w:val="24"/>
        </w:rPr>
        <w:t xml:space="preserve">ытывают серьезные затруднения в </w:t>
      </w:r>
      <w:r>
        <w:rPr>
          <w:rFonts w:ascii="Times New Roman" w:hAnsi="Times New Roman" w:cs="Times New Roman"/>
          <w:sz w:val="24"/>
          <w:szCs w:val="24"/>
        </w:rPr>
        <w:t>учебной деятельности. Находятся в состоянии неустойчивой а</w:t>
      </w:r>
      <w:r w:rsidR="00972C0D">
        <w:rPr>
          <w:rFonts w:ascii="Times New Roman" w:hAnsi="Times New Roman" w:cs="Times New Roman"/>
          <w:sz w:val="24"/>
          <w:szCs w:val="24"/>
        </w:rPr>
        <w:t xml:space="preserve">даптации к школе. В рисунках на </w:t>
      </w:r>
      <w:r>
        <w:rPr>
          <w:rFonts w:ascii="Times New Roman" w:hAnsi="Times New Roman" w:cs="Times New Roman"/>
          <w:sz w:val="24"/>
          <w:szCs w:val="24"/>
        </w:rPr>
        <w:t xml:space="preserve">школьную тему такие дети изображают игровые сюжеты, хотя </w:t>
      </w:r>
      <w:r w:rsidR="00972C0D">
        <w:rPr>
          <w:rFonts w:ascii="Times New Roman" w:hAnsi="Times New Roman" w:cs="Times New Roman"/>
          <w:sz w:val="24"/>
          <w:szCs w:val="24"/>
        </w:rPr>
        <w:t>косвенно они связаны со школой, присутствуют в школе.</w:t>
      </w:r>
    </w:p>
    <w:p w:rsidR="00972C0D"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5.Ниже 10 баллов – негативное отношение к школе, школьная дезадаптация.</w:t>
      </w:r>
      <w:r w:rsidR="00972C0D">
        <w:rPr>
          <w:rFonts w:ascii="Times New Roman" w:hAnsi="Times New Roman" w:cs="Times New Roman"/>
          <w:sz w:val="24"/>
          <w:szCs w:val="24"/>
        </w:rPr>
        <w:t xml:space="preserve"> Такие дети </w:t>
      </w:r>
      <w:r>
        <w:rPr>
          <w:rFonts w:ascii="Times New Roman" w:hAnsi="Times New Roman" w:cs="Times New Roman"/>
          <w:sz w:val="24"/>
          <w:szCs w:val="24"/>
        </w:rPr>
        <w:t>испытывают серьезные трудности в школе, они не справляются с уче</w:t>
      </w:r>
      <w:r w:rsidR="00972C0D">
        <w:rPr>
          <w:rFonts w:ascii="Times New Roman" w:hAnsi="Times New Roman" w:cs="Times New Roman"/>
          <w:sz w:val="24"/>
          <w:szCs w:val="24"/>
        </w:rPr>
        <w:t xml:space="preserve">бной </w:t>
      </w:r>
      <w:r>
        <w:rPr>
          <w:rFonts w:ascii="Times New Roman" w:hAnsi="Times New Roman" w:cs="Times New Roman"/>
          <w:sz w:val="24"/>
          <w:szCs w:val="24"/>
        </w:rPr>
        <w:t>деятельностью, испытывают проблемы в общении с однокла</w:t>
      </w:r>
      <w:r w:rsidR="00972C0D">
        <w:rPr>
          <w:rFonts w:ascii="Times New Roman" w:hAnsi="Times New Roman" w:cs="Times New Roman"/>
          <w:sz w:val="24"/>
          <w:szCs w:val="24"/>
        </w:rPr>
        <w:t xml:space="preserve">ссниками, во взаимоотношениях с </w:t>
      </w:r>
      <w:r>
        <w:rPr>
          <w:rFonts w:ascii="Times New Roman" w:hAnsi="Times New Roman" w:cs="Times New Roman"/>
          <w:sz w:val="24"/>
          <w:szCs w:val="24"/>
        </w:rPr>
        <w:t xml:space="preserve">учителем. Школа нередко воспринимается ими как враждебная </w:t>
      </w:r>
      <w:r w:rsidR="00972C0D">
        <w:rPr>
          <w:rFonts w:ascii="Times New Roman" w:hAnsi="Times New Roman" w:cs="Times New Roman"/>
          <w:sz w:val="24"/>
          <w:szCs w:val="24"/>
        </w:rPr>
        <w:t xml:space="preserve">среда, пребывание в которой для </w:t>
      </w:r>
      <w:r>
        <w:rPr>
          <w:rFonts w:ascii="Times New Roman" w:hAnsi="Times New Roman" w:cs="Times New Roman"/>
          <w:sz w:val="24"/>
          <w:szCs w:val="24"/>
        </w:rPr>
        <w:t>них невыносимо. Маленькие дети (5-6 лет) часто плачут, просятся домой. В других случаяхученики могут проявлять агрессивные реакции, отказываться</w:t>
      </w:r>
      <w:r w:rsidR="00972C0D">
        <w:rPr>
          <w:rFonts w:ascii="Times New Roman" w:hAnsi="Times New Roman" w:cs="Times New Roman"/>
          <w:sz w:val="24"/>
          <w:szCs w:val="24"/>
        </w:rPr>
        <w:t xml:space="preserve"> выполнять те или иные задания, </w:t>
      </w:r>
      <w:r>
        <w:rPr>
          <w:rFonts w:ascii="Times New Roman" w:hAnsi="Times New Roman" w:cs="Times New Roman"/>
          <w:sz w:val="24"/>
          <w:szCs w:val="24"/>
        </w:rPr>
        <w:t>следовать тем или иным нормам и правилам. Часто у</w:t>
      </w:r>
      <w:r w:rsidR="00972C0D">
        <w:rPr>
          <w:rFonts w:ascii="Times New Roman" w:hAnsi="Times New Roman" w:cs="Times New Roman"/>
          <w:sz w:val="24"/>
          <w:szCs w:val="24"/>
        </w:rPr>
        <w:t xml:space="preserve"> подобных школьников отмечаются </w:t>
      </w:r>
      <w:r>
        <w:rPr>
          <w:rFonts w:ascii="Times New Roman" w:hAnsi="Times New Roman" w:cs="Times New Roman"/>
          <w:sz w:val="24"/>
          <w:szCs w:val="24"/>
        </w:rPr>
        <w:t>нарушени</w:t>
      </w:r>
      <w:r w:rsidR="00972C0D">
        <w:rPr>
          <w:rFonts w:ascii="Times New Roman" w:hAnsi="Times New Roman" w:cs="Times New Roman"/>
          <w:sz w:val="24"/>
          <w:szCs w:val="24"/>
        </w:rPr>
        <w:t>я нервно-психического здоровья.</w:t>
      </w:r>
    </w:p>
    <w:p w:rsidR="00CA07F9" w:rsidRDefault="00CA07F9" w:rsidP="00972C0D">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Данная анкета может быть использована при индивид</w:t>
      </w:r>
      <w:r w:rsidR="00972C0D">
        <w:rPr>
          <w:rFonts w:ascii="Times New Roman" w:hAnsi="Times New Roman" w:cs="Times New Roman"/>
          <w:sz w:val="24"/>
          <w:szCs w:val="24"/>
        </w:rPr>
        <w:t xml:space="preserve">уальном обследовании ребенка, а </w:t>
      </w:r>
      <w:r>
        <w:rPr>
          <w:rFonts w:ascii="Times New Roman" w:hAnsi="Times New Roman" w:cs="Times New Roman"/>
          <w:sz w:val="24"/>
          <w:szCs w:val="24"/>
        </w:rPr>
        <w:t xml:space="preserve">также применяться для групповой диагностики. Анкета </w:t>
      </w:r>
      <w:r w:rsidR="00972C0D">
        <w:rPr>
          <w:rFonts w:ascii="Times New Roman" w:hAnsi="Times New Roman" w:cs="Times New Roman"/>
          <w:sz w:val="24"/>
          <w:szCs w:val="24"/>
        </w:rPr>
        <w:t xml:space="preserve">допускает повторные опросы, что позволяет оценить </w:t>
      </w:r>
      <w:r>
        <w:rPr>
          <w:rFonts w:ascii="Times New Roman" w:hAnsi="Times New Roman" w:cs="Times New Roman"/>
          <w:sz w:val="24"/>
          <w:szCs w:val="24"/>
        </w:rPr>
        <w:t xml:space="preserve">динамику школьной мотивации. Снижение </w:t>
      </w:r>
      <w:r w:rsidR="00972C0D">
        <w:rPr>
          <w:rFonts w:ascii="Times New Roman" w:hAnsi="Times New Roman" w:cs="Times New Roman"/>
          <w:sz w:val="24"/>
          <w:szCs w:val="24"/>
        </w:rPr>
        <w:t xml:space="preserve">уровня школьной мотивации может </w:t>
      </w:r>
      <w:r>
        <w:rPr>
          <w:rFonts w:ascii="Times New Roman" w:hAnsi="Times New Roman" w:cs="Times New Roman"/>
          <w:sz w:val="24"/>
          <w:szCs w:val="24"/>
        </w:rPr>
        <w:t>служить критерием школьной дезадаптации ребенка, а его пов</w:t>
      </w:r>
      <w:r w:rsidR="00972C0D">
        <w:rPr>
          <w:rFonts w:ascii="Times New Roman" w:hAnsi="Times New Roman" w:cs="Times New Roman"/>
          <w:sz w:val="24"/>
          <w:szCs w:val="24"/>
        </w:rPr>
        <w:t xml:space="preserve">ышение – положительной динамики </w:t>
      </w:r>
      <w:r>
        <w:rPr>
          <w:rFonts w:ascii="Times New Roman" w:hAnsi="Times New Roman" w:cs="Times New Roman"/>
          <w:sz w:val="24"/>
          <w:szCs w:val="24"/>
        </w:rPr>
        <w:t>в обучении и развитии.</w:t>
      </w:r>
    </w:p>
    <w:p w:rsidR="003E387A" w:rsidRDefault="003E387A" w:rsidP="00972C0D">
      <w:pPr>
        <w:autoSpaceDE w:val="0"/>
        <w:autoSpaceDN w:val="0"/>
        <w:adjustRightInd w:val="0"/>
        <w:spacing w:after="0" w:line="240" w:lineRule="auto"/>
        <w:jc w:val="center"/>
        <w:rPr>
          <w:rFonts w:ascii="Times New Roman" w:hAnsi="Times New Roman" w:cs="Times New Roman"/>
          <w:b/>
          <w:bCs/>
          <w:sz w:val="24"/>
          <w:szCs w:val="24"/>
        </w:rPr>
      </w:pPr>
    </w:p>
    <w:p w:rsidR="00CA07F9" w:rsidRDefault="00210838" w:rsidP="00972C0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Стимульный материал анкеты: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Тебе нравится в школе?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да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не очень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нет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Утром ты всегда с радостью идешь в школу или тебе часто хочется остаться дома?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иду с радостью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бывает по-разному</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чаще хочется остаться дома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Если бы учитель сказал, что завтра в школе не обязательно приходить всем ученикам, ты пошел</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 в школу или остался дома?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пошел бы в школу</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не знаю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остался бы дома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Тебе нравится, когда вам отменяют какие-нибудь уроки?</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не нравится</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бывает по-разному</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нравится</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Ты хотел бы, чтобы тебе не задавали никаких домашних заданий?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не хотел бы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не знаю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хотел бы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Ты хотел бы, чтобы в школе остались одни перемены?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нет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не знаю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хотел бы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Ты часто рассказывает о школе своим родителям и друзьям?</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часто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редко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не рассказываю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Ты хотел бы, чтобы у тебя был другой, менее строгий учитель?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мне нравится наш учитель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точно не знаю</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хотел бы</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У тебя в классе много друзей?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много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 мало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нет друзей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 Тебе нравятся твои одноклассники?</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нравятся</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 не очень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не нравятся</w:t>
      </w:r>
    </w:p>
    <w:p w:rsidR="00CA07F9" w:rsidRPr="003E387A" w:rsidRDefault="00CA07F9" w:rsidP="003E387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Анкета для родителей</w:t>
      </w:r>
    </w:p>
    <w:p w:rsidR="003E387A" w:rsidRDefault="00CA07F9" w:rsidP="003E387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Уважаемые родители! Приглашаем вас приня</w:t>
      </w:r>
      <w:r w:rsidR="003E387A">
        <w:rPr>
          <w:rFonts w:ascii="Times New Roman" w:hAnsi="Times New Roman" w:cs="Times New Roman"/>
          <w:sz w:val="24"/>
          <w:szCs w:val="24"/>
        </w:rPr>
        <w:t xml:space="preserve">ть участие в обсуждении проблем </w:t>
      </w:r>
      <w:r>
        <w:rPr>
          <w:rFonts w:ascii="Times New Roman" w:hAnsi="Times New Roman" w:cs="Times New Roman"/>
          <w:sz w:val="24"/>
          <w:szCs w:val="24"/>
        </w:rPr>
        <w:t>обучения, воспитания и р</w:t>
      </w:r>
      <w:r w:rsidR="003E387A">
        <w:rPr>
          <w:rFonts w:ascii="Times New Roman" w:hAnsi="Times New Roman" w:cs="Times New Roman"/>
          <w:sz w:val="24"/>
          <w:szCs w:val="24"/>
        </w:rPr>
        <w:t>азвития вашего ребёнка в школе.</w:t>
      </w:r>
    </w:p>
    <w:p w:rsidR="00CA07F9" w:rsidRDefault="00CA07F9" w:rsidP="003E387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Нас очень интересует ваше мнение по этим проблемам, поэтому просим ответитьна предлагаемые в анкете вопросы. Анкета анон</w:t>
      </w:r>
      <w:r w:rsidR="003E387A">
        <w:rPr>
          <w:rFonts w:ascii="Times New Roman" w:hAnsi="Times New Roman" w:cs="Times New Roman"/>
          <w:sz w:val="24"/>
          <w:szCs w:val="24"/>
        </w:rPr>
        <w:t xml:space="preserve">имная, поэтому фамилию можно не </w:t>
      </w:r>
      <w:r>
        <w:rPr>
          <w:rFonts w:ascii="Times New Roman" w:hAnsi="Times New Roman" w:cs="Times New Roman"/>
          <w:sz w:val="24"/>
          <w:szCs w:val="24"/>
        </w:rPr>
        <w:t>указывать. Заранее благодарим вас за участие в анкетировании.</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Нравится ли вам школа, в которой учится ваш ребёнок (подчеркните)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больше да, чем нет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трудно сказать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больше нет, чем да</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нет.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Как относятся жители вашей станицы (посёлк</w:t>
      </w:r>
      <w:r w:rsidR="003E387A">
        <w:rPr>
          <w:rFonts w:ascii="Times New Roman" w:hAnsi="Times New Roman" w:cs="Times New Roman"/>
          <w:sz w:val="24"/>
          <w:szCs w:val="24"/>
        </w:rPr>
        <w:t xml:space="preserve">а) к школе? Подчеркните один из </w:t>
      </w:r>
      <w:r>
        <w:rPr>
          <w:rFonts w:ascii="Times New Roman" w:hAnsi="Times New Roman" w:cs="Times New Roman"/>
          <w:sz w:val="24"/>
          <w:szCs w:val="24"/>
        </w:rPr>
        <w:t>предложенных ответов:</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очень хорошо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-хорошо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удовлетворительно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плохо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очень плохо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безразлично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Как относятся жители вашего станицы (посёлка) к учителям школы (подчеркните)?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очень хорошо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-хорошо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удовлетворительно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плохо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очень плохо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безразлично</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С каким настроение</w:t>
      </w:r>
      <w:r w:rsidR="003E387A">
        <w:rPr>
          <w:rFonts w:ascii="Times New Roman" w:hAnsi="Times New Roman" w:cs="Times New Roman"/>
          <w:sz w:val="24"/>
          <w:szCs w:val="24"/>
        </w:rPr>
        <w:t xml:space="preserve">м приходит Ваш ребёнок из школы </w:t>
      </w:r>
      <w:r>
        <w:rPr>
          <w:rFonts w:ascii="Times New Roman" w:hAnsi="Times New Roman" w:cs="Times New Roman"/>
          <w:sz w:val="24"/>
          <w:szCs w:val="24"/>
        </w:rPr>
        <w:t>(подчеркните)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весёлый и жизнерадостный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уставший, но удовлетворённый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раздражительный, расстроенный, неудовлетворённый</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Как вы думаете, учитывают ли в школе индивидуал</w:t>
      </w:r>
      <w:r w:rsidR="003E387A">
        <w:rPr>
          <w:rFonts w:ascii="Times New Roman" w:hAnsi="Times New Roman" w:cs="Times New Roman"/>
          <w:sz w:val="24"/>
          <w:szCs w:val="24"/>
        </w:rPr>
        <w:t xml:space="preserve">ьные особенности вашего ребёнка </w:t>
      </w:r>
      <w:r>
        <w:rPr>
          <w:rFonts w:ascii="Times New Roman" w:hAnsi="Times New Roman" w:cs="Times New Roman"/>
          <w:sz w:val="24"/>
          <w:szCs w:val="24"/>
        </w:rPr>
        <w:t>(подчеркните)?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учитывают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основном учитывают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и да, и нет (трудно сказать)</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мало учитывают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не учитывают</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Что больше всего вы цените в школе, в которой учится ваш ребёнок (напишите)?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Что не нравится вам в школе (напишите)?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Какие пожелания ребёнка и других членов вашей семьи не осуществляются в школе</w:t>
      </w:r>
    </w:p>
    <w:p w:rsidR="00CA07F9" w:rsidRDefault="00CA07F9"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(напишите)? ________________________________________________________</w:t>
      </w:r>
    </w:p>
    <w:p w:rsidR="00E14236" w:rsidRDefault="00E14236" w:rsidP="00CA07F9">
      <w:pPr>
        <w:autoSpaceDE w:val="0"/>
        <w:autoSpaceDN w:val="0"/>
        <w:adjustRightInd w:val="0"/>
        <w:spacing w:after="0" w:line="240" w:lineRule="auto"/>
        <w:rPr>
          <w:rFonts w:ascii="Times New Roman" w:hAnsi="Times New Roman" w:cs="Times New Roman"/>
          <w:sz w:val="24"/>
          <w:szCs w:val="24"/>
        </w:rPr>
      </w:pPr>
    </w:p>
    <w:p w:rsidR="00CA07F9" w:rsidRDefault="00E14236"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r w:rsidR="00CA07F9">
        <w:rPr>
          <w:rFonts w:ascii="Times New Roman" w:hAnsi="Times New Roman" w:cs="Times New Roman"/>
          <w:sz w:val="24"/>
          <w:szCs w:val="24"/>
        </w:rPr>
        <w:t>. Каким бы вы хотели видеть своего ребёнка по окончании школы? Какими качествами</w:t>
      </w:r>
    </w:p>
    <w:p w:rsidR="00CA07F9" w:rsidRDefault="00CA07F9" w:rsidP="00CA07F9">
      <w:pPr>
        <w:pBdr>
          <w:bottom w:val="single" w:sz="12" w:space="1"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должен обладать он, как выпускник школы (напишите)</w:t>
      </w:r>
    </w:p>
    <w:p w:rsidR="00E14236" w:rsidRDefault="00E14236" w:rsidP="00CA07F9">
      <w:pPr>
        <w:pBdr>
          <w:bottom w:val="single" w:sz="12" w:space="1" w:color="auto"/>
        </w:pBdr>
        <w:autoSpaceDE w:val="0"/>
        <w:autoSpaceDN w:val="0"/>
        <w:adjustRightInd w:val="0"/>
        <w:spacing w:after="0" w:line="240" w:lineRule="auto"/>
        <w:rPr>
          <w:rFonts w:ascii="Times New Roman" w:hAnsi="Times New Roman" w:cs="Times New Roman"/>
          <w:sz w:val="24"/>
          <w:szCs w:val="24"/>
        </w:rPr>
      </w:pPr>
    </w:p>
    <w:p w:rsidR="00E14236" w:rsidRDefault="00E14236" w:rsidP="00CA07F9">
      <w:pPr>
        <w:autoSpaceDE w:val="0"/>
        <w:autoSpaceDN w:val="0"/>
        <w:adjustRightInd w:val="0"/>
        <w:spacing w:after="0" w:line="240" w:lineRule="auto"/>
        <w:rPr>
          <w:rFonts w:ascii="Times New Roman" w:hAnsi="Times New Roman" w:cs="Times New Roman"/>
          <w:sz w:val="24"/>
          <w:szCs w:val="24"/>
        </w:rPr>
      </w:pPr>
    </w:p>
    <w:p w:rsidR="00CA07F9" w:rsidRDefault="00E14236" w:rsidP="00CA07F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CA07F9">
        <w:rPr>
          <w:rFonts w:ascii="Times New Roman" w:hAnsi="Times New Roman" w:cs="Times New Roman"/>
          <w:sz w:val="24"/>
          <w:szCs w:val="24"/>
        </w:rPr>
        <w:t>Подскажите, пожалуйста, что необходимо изменить в школе, чтобы ваш ребёнок обладал</w:t>
      </w:r>
    </w:p>
    <w:p w:rsidR="003E387A" w:rsidRPr="00E14236" w:rsidRDefault="00E14236" w:rsidP="00E1423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названными качествами </w:t>
      </w:r>
      <w:r w:rsidR="00CA07F9">
        <w:rPr>
          <w:rFonts w:ascii="Times New Roman" w:hAnsi="Times New Roman" w:cs="Times New Roman"/>
          <w:sz w:val="24"/>
          <w:szCs w:val="24"/>
        </w:rPr>
        <w:t>(напишите)? ___________________</w:t>
      </w:r>
      <w:r>
        <w:rPr>
          <w:rFonts w:ascii="Times New Roman" w:hAnsi="Times New Roman" w:cs="Times New Roman"/>
          <w:sz w:val="24"/>
          <w:szCs w:val="24"/>
        </w:rPr>
        <w:t>_____________________________</w:t>
      </w:r>
    </w:p>
    <w:p w:rsidR="00E14236" w:rsidRDefault="00E14236" w:rsidP="00210838">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p>
    <w:p w:rsidR="00E955E6" w:rsidRDefault="00972C0D" w:rsidP="00210838">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E955E6">
        <w:rPr>
          <w:rFonts w:ascii="Times New Roman" w:eastAsia="Times New Roman,BoldItalic" w:hAnsi="Times New Roman" w:cs="Times New Roman"/>
          <w:b/>
          <w:bCs/>
          <w:iCs/>
          <w:color w:val="00000A"/>
          <w:sz w:val="24"/>
          <w:szCs w:val="24"/>
        </w:rPr>
        <w:t>2.5.</w:t>
      </w:r>
      <w:r w:rsidR="003A0F23" w:rsidRPr="00E955E6">
        <w:rPr>
          <w:rFonts w:ascii="Times New Roman" w:eastAsia="Times New Roman,BoldItalic" w:hAnsi="Times New Roman" w:cs="Times New Roman"/>
          <w:b/>
          <w:bCs/>
          <w:iCs/>
          <w:color w:val="00000A"/>
          <w:sz w:val="24"/>
          <w:szCs w:val="24"/>
        </w:rPr>
        <w:t xml:space="preserve"> Программа формирования экологической культуры,</w:t>
      </w:r>
    </w:p>
    <w:p w:rsidR="003A0F23" w:rsidRPr="00E955E6" w:rsidRDefault="003A0F23" w:rsidP="00210838">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E955E6">
        <w:rPr>
          <w:rFonts w:ascii="Times New Roman" w:eastAsia="Times New Roman,BoldItalic" w:hAnsi="Times New Roman" w:cs="Times New Roman"/>
          <w:b/>
          <w:bCs/>
          <w:iCs/>
          <w:color w:val="00000A"/>
          <w:sz w:val="24"/>
          <w:szCs w:val="24"/>
        </w:rPr>
        <w:t>здорового и безопасного образа жизни</w:t>
      </w:r>
      <w:r w:rsidR="00210838" w:rsidRPr="00E955E6">
        <w:rPr>
          <w:rFonts w:ascii="Times New Roman" w:eastAsia="Times New Roman,BoldItalic" w:hAnsi="Times New Roman" w:cs="Times New Roman"/>
          <w:b/>
          <w:bCs/>
          <w:iCs/>
          <w:color w:val="00000A"/>
          <w:sz w:val="24"/>
          <w:szCs w:val="24"/>
        </w:rPr>
        <w:t>.</w:t>
      </w:r>
    </w:p>
    <w:p w:rsidR="00C239E1" w:rsidRPr="00E955E6" w:rsidRDefault="00C239E1" w:rsidP="00C239E1">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E955E6">
        <w:rPr>
          <w:rFonts w:ascii="Times New Roman" w:eastAsia="Times New Roman,BoldItalic" w:hAnsi="Times New Roman" w:cs="Times New Roman"/>
          <w:b/>
          <w:bCs/>
          <w:iCs/>
          <w:color w:val="00000A"/>
          <w:sz w:val="24"/>
          <w:szCs w:val="24"/>
        </w:rPr>
        <w:t>Пояснительная записка.</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Программа формирования экологической культуры, здорового и безопасного образа жизни в соответствии с определением ФГОС образования обучающихся с умственной отсталостью (интеллектуальными нарушениями)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Программа формирования экологической культуры, здорового и безопасного образа жизни на I ступени образования сформирована с учётом факторов, оказывающих существенное влияние на состояние здоровья детей: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неблагоприятные экологические, социальные и экономические условия;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w:t>
      </w:r>
      <w:r w:rsidRPr="00E14236">
        <w:rPr>
          <w:rFonts w:ascii="Times New Roman" w:eastAsia="Times New Roman,BoldItalic" w:hAnsi="Times New Roman" w:cs="Times New Roman"/>
          <w:bCs/>
          <w:iCs/>
          <w:color w:val="00000A"/>
          <w:sz w:val="24"/>
          <w:szCs w:val="24"/>
        </w:rPr>
        <w:lastRenderedPageBreak/>
        <w:t xml:space="preserve">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       </w:t>
      </w:r>
    </w:p>
    <w:p w:rsidR="00C239E1"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Принципы, которые легли в основу создания  программы: </w:t>
      </w:r>
    </w:p>
    <w:p w:rsidR="0069005D"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  </w:t>
      </w:r>
    </w:p>
    <w:p w:rsidR="00C239E1"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Учет  возрастных особенностей обучающихся  </w:t>
      </w:r>
    </w:p>
    <w:p w:rsidR="00C239E1"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 </w:t>
      </w:r>
    </w:p>
    <w:p w:rsidR="0069005D"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 </w:t>
      </w:r>
      <w:r w:rsidRPr="00E14236">
        <w:rPr>
          <w:rFonts w:ascii="Times New Roman" w:eastAsia="Times New Roman,BoldItalic" w:hAnsi="Times New Roman" w:cs="Times New Roman"/>
          <w:bCs/>
          <w:iCs/>
          <w:color w:val="00000A"/>
          <w:sz w:val="24"/>
          <w:szCs w:val="24"/>
        </w:rPr>
        <w:t xml:space="preserve"> </w:t>
      </w:r>
    </w:p>
    <w:p w:rsidR="0069005D"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w:t>
      </w:r>
      <w:r w:rsidR="0069005D" w:rsidRPr="00E14236">
        <w:rPr>
          <w:rFonts w:ascii="Times New Roman" w:eastAsia="Times New Roman,BoldItalic" w:hAnsi="Times New Roman" w:cs="Times New Roman"/>
          <w:bCs/>
          <w:iCs/>
          <w:color w:val="00000A"/>
          <w:sz w:val="24"/>
          <w:szCs w:val="24"/>
        </w:rPr>
        <w:t xml:space="preserve">ействий к автоматизированным. </w:t>
      </w:r>
    </w:p>
    <w:p w:rsidR="0069005D"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Рациональная организация двигательной активности. Сочетание методик оздоровления и воспитания позволяет добиться быстрой и стойкой адапт</w:t>
      </w:r>
      <w:r w:rsidR="0069005D" w:rsidRPr="00E14236">
        <w:rPr>
          <w:rFonts w:ascii="Times New Roman" w:eastAsia="Times New Roman,BoldItalic" w:hAnsi="Times New Roman" w:cs="Times New Roman"/>
          <w:bCs/>
          <w:iCs/>
          <w:color w:val="00000A"/>
          <w:sz w:val="24"/>
          <w:szCs w:val="24"/>
        </w:rPr>
        <w:t xml:space="preserve">ации ребенка к условиям школы </w:t>
      </w:r>
    </w:p>
    <w:p w:rsidR="0069005D" w:rsidRPr="00E14236" w:rsidRDefault="00C239E1" w:rsidP="008072D7">
      <w:pPr>
        <w:pStyle w:val="a7"/>
        <w:numPr>
          <w:ilvl w:val="0"/>
          <w:numId w:val="58"/>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 </w:t>
      </w:r>
    </w:p>
    <w:p w:rsidR="0069005D"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69005D"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69005D"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 </w:t>
      </w:r>
    </w:p>
    <w:p w:rsidR="0069005D"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Проблема организации помощи ребенку в сохранении, укреплении и формировании здоровья весьма актуальна. Решить проблему здоровья в рамках образовательного  процесса может созданная система физкультурно-оздоровительной работы в школеинтернате.  </w:t>
      </w:r>
    </w:p>
    <w:p w:rsidR="0069005D"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 </w:t>
      </w:r>
    </w:p>
    <w:p w:rsidR="0069005D" w:rsidRPr="00E14236" w:rsidRDefault="00C239E1" w:rsidP="0069005D">
      <w:pPr>
        <w:pStyle w:val="a7"/>
        <w:autoSpaceDE w:val="0"/>
        <w:autoSpaceDN w:val="0"/>
        <w:adjustRightInd w:val="0"/>
        <w:spacing w:after="0" w:line="240" w:lineRule="auto"/>
        <w:ind w:left="0" w:firstLine="567"/>
        <w:jc w:val="center"/>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Цели и задачи программы</w:t>
      </w:r>
    </w:p>
    <w:p w:rsidR="00C239E1" w:rsidRPr="00E14236" w:rsidRDefault="00C239E1" w:rsidP="0069005D">
      <w:pPr>
        <w:pStyle w:val="a7"/>
        <w:autoSpaceDE w:val="0"/>
        <w:autoSpaceDN w:val="0"/>
        <w:adjustRightInd w:val="0"/>
        <w:spacing w:after="0" w:line="240" w:lineRule="auto"/>
        <w:ind w:left="0"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lastRenderedPageBreak/>
        <w:t>Основная цель  программы</w:t>
      </w:r>
      <w:r w:rsidRPr="00E14236">
        <w:rPr>
          <w:rFonts w:ascii="Times New Roman" w:eastAsia="Times New Roman,BoldItalic" w:hAnsi="Times New Roman" w:cs="Times New Roman"/>
          <w:bCs/>
          <w:iCs/>
          <w:color w:val="00000A"/>
          <w:sz w:val="24"/>
          <w:szCs w:val="24"/>
        </w:rPr>
        <w:t xml:space="preserve"> – повышение экологической культуры, сохранение и укрепление физического, психического и социального здоровья обучающихся с умственной отсталостью (интеллектуальными нарушениями), как одной из ценностных составляющих способствующих познавательному и эмоциональному развитию ребенка, достижению планируемых результатов освоения АООП. </w:t>
      </w:r>
    </w:p>
    <w:p w:rsidR="0069005D"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Задачи программы</w:t>
      </w:r>
      <w:r w:rsidR="0069005D" w:rsidRPr="00E14236">
        <w:rPr>
          <w:rFonts w:ascii="Times New Roman" w:eastAsia="Times New Roman,BoldItalic" w:hAnsi="Times New Roman" w:cs="Times New Roman"/>
          <w:bCs/>
          <w:iCs/>
          <w:color w:val="00000A"/>
          <w:sz w:val="24"/>
          <w:szCs w:val="24"/>
        </w:rPr>
        <w:t xml:space="preserve">: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w:t>
      </w:r>
      <w:r w:rsidR="0069005D" w:rsidRPr="00E14236">
        <w:rPr>
          <w:rFonts w:ascii="Times New Roman" w:eastAsia="Times New Roman,BoldItalic" w:hAnsi="Times New Roman" w:cs="Times New Roman"/>
          <w:bCs/>
          <w:iCs/>
          <w:color w:val="00000A"/>
          <w:sz w:val="24"/>
          <w:szCs w:val="24"/>
        </w:rPr>
        <w:t xml:space="preserve">человека и окружающей среды;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формирование познавательного интереса и бе</w:t>
      </w:r>
      <w:r w:rsidR="0069005D" w:rsidRPr="00E14236">
        <w:rPr>
          <w:rFonts w:ascii="Times New Roman" w:eastAsia="Times New Roman,BoldItalic" w:hAnsi="Times New Roman" w:cs="Times New Roman"/>
          <w:bCs/>
          <w:iCs/>
          <w:color w:val="00000A"/>
          <w:sz w:val="24"/>
          <w:szCs w:val="24"/>
        </w:rPr>
        <w:t xml:space="preserve">режного отношения к природе;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формирование представлений об основных компонентах культуры здоро</w:t>
      </w:r>
      <w:r w:rsidR="0069005D" w:rsidRPr="00E14236">
        <w:rPr>
          <w:rFonts w:ascii="Times New Roman" w:eastAsia="Times New Roman,BoldItalic" w:hAnsi="Times New Roman" w:cs="Times New Roman"/>
          <w:bCs/>
          <w:iCs/>
          <w:color w:val="00000A"/>
          <w:sz w:val="24"/>
          <w:szCs w:val="24"/>
        </w:rPr>
        <w:t xml:space="preserve">вья и здорового образа жизни;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w:t>
      </w:r>
      <w:r w:rsidR="0069005D" w:rsidRPr="00E14236">
        <w:rPr>
          <w:rFonts w:ascii="Times New Roman" w:eastAsia="Times New Roman,BoldItalic" w:hAnsi="Times New Roman" w:cs="Times New Roman"/>
          <w:bCs/>
          <w:iCs/>
          <w:color w:val="00000A"/>
          <w:sz w:val="24"/>
          <w:szCs w:val="24"/>
        </w:rPr>
        <w:t xml:space="preserve">бной деятельности и общения;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формирование представлений о рациональной организации режима дня, учебы и отд</w:t>
      </w:r>
      <w:r w:rsidR="0069005D" w:rsidRPr="00E14236">
        <w:rPr>
          <w:rFonts w:ascii="Times New Roman" w:eastAsia="Times New Roman,BoldItalic" w:hAnsi="Times New Roman" w:cs="Times New Roman"/>
          <w:bCs/>
          <w:iCs/>
          <w:color w:val="00000A"/>
          <w:sz w:val="24"/>
          <w:szCs w:val="24"/>
        </w:rPr>
        <w:t xml:space="preserve">ыха, двигательной активности;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формирование установок на ис</w:t>
      </w:r>
      <w:r w:rsidR="0069005D" w:rsidRPr="00E14236">
        <w:rPr>
          <w:rFonts w:ascii="Times New Roman" w:eastAsia="Times New Roman,BoldItalic" w:hAnsi="Times New Roman" w:cs="Times New Roman"/>
          <w:bCs/>
          <w:iCs/>
          <w:color w:val="00000A"/>
          <w:sz w:val="24"/>
          <w:szCs w:val="24"/>
        </w:rPr>
        <w:t xml:space="preserve">пользование здорового питания;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w:t>
      </w:r>
      <w:r w:rsidR="0069005D" w:rsidRPr="00E14236">
        <w:rPr>
          <w:rFonts w:ascii="Times New Roman" w:eastAsia="Times New Roman,BoldItalic" w:hAnsi="Times New Roman" w:cs="Times New Roman"/>
          <w:bCs/>
          <w:iCs/>
          <w:color w:val="00000A"/>
          <w:sz w:val="24"/>
          <w:szCs w:val="24"/>
        </w:rPr>
        <w:t xml:space="preserve">ической культурой и спортом;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соблюдение здор</w:t>
      </w:r>
      <w:r w:rsidR="0069005D" w:rsidRPr="00E14236">
        <w:rPr>
          <w:rFonts w:ascii="Times New Roman" w:eastAsia="Times New Roman,BoldItalic" w:hAnsi="Times New Roman" w:cs="Times New Roman"/>
          <w:bCs/>
          <w:iCs/>
          <w:color w:val="00000A"/>
          <w:sz w:val="24"/>
          <w:szCs w:val="24"/>
        </w:rPr>
        <w:t xml:space="preserve">овьесберегающих режимов дня;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развитие готовности самостоятельно поддерживать свое здоровье на основе использов</w:t>
      </w:r>
      <w:r w:rsidR="0069005D" w:rsidRPr="00E14236">
        <w:rPr>
          <w:rFonts w:ascii="Times New Roman" w:eastAsia="Times New Roman,BoldItalic" w:hAnsi="Times New Roman" w:cs="Times New Roman"/>
          <w:bCs/>
          <w:iCs/>
          <w:color w:val="00000A"/>
          <w:sz w:val="24"/>
          <w:szCs w:val="24"/>
        </w:rPr>
        <w:t xml:space="preserve">ания навыков личной гигиены;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w:t>
      </w:r>
      <w:r w:rsidR="0069005D" w:rsidRPr="00E14236">
        <w:rPr>
          <w:rFonts w:ascii="Times New Roman" w:eastAsia="Times New Roman,BoldItalic" w:hAnsi="Times New Roman" w:cs="Times New Roman"/>
          <w:bCs/>
          <w:iCs/>
          <w:color w:val="00000A"/>
          <w:sz w:val="24"/>
          <w:szCs w:val="24"/>
        </w:rPr>
        <w:t xml:space="preserve">а, инфекционные заболевания); </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становление умений противостояния вовлечению в табакокурение,  употребление алкоголя, наркотически</w:t>
      </w:r>
      <w:r w:rsidR="0069005D" w:rsidRPr="00E14236">
        <w:rPr>
          <w:rFonts w:ascii="Times New Roman" w:eastAsia="Times New Roman,BoldItalic" w:hAnsi="Times New Roman" w:cs="Times New Roman"/>
          <w:bCs/>
          <w:iCs/>
          <w:color w:val="00000A"/>
          <w:sz w:val="24"/>
          <w:szCs w:val="24"/>
        </w:rPr>
        <w:t>х и сильнодействующих веществ;</w:t>
      </w:r>
    </w:p>
    <w:p w:rsidR="0069005D"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формирование потребности ребенка безбоязненно обращаться к врачу по любым вопросам, связанным с особенностями роста и развития, состояния здоро</w:t>
      </w:r>
      <w:r w:rsidR="0069005D" w:rsidRPr="00E14236">
        <w:rPr>
          <w:rFonts w:ascii="Times New Roman" w:eastAsia="Times New Roman,BoldItalic" w:hAnsi="Times New Roman" w:cs="Times New Roman"/>
          <w:bCs/>
          <w:iCs/>
          <w:color w:val="00000A"/>
          <w:sz w:val="24"/>
          <w:szCs w:val="24"/>
        </w:rPr>
        <w:t xml:space="preserve">вья;  </w:t>
      </w:r>
    </w:p>
    <w:p w:rsidR="00C239E1" w:rsidRPr="00E14236" w:rsidRDefault="00C239E1" w:rsidP="008072D7">
      <w:pPr>
        <w:pStyle w:val="a7"/>
        <w:numPr>
          <w:ilvl w:val="0"/>
          <w:numId w:val="60"/>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C239E1" w:rsidRPr="00E14236" w:rsidRDefault="00C239E1" w:rsidP="0069005D">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Дидактические пр</w:t>
      </w:r>
      <w:r w:rsidR="0069005D" w:rsidRPr="00E14236">
        <w:rPr>
          <w:rFonts w:ascii="Times New Roman" w:eastAsia="Times New Roman,BoldItalic" w:hAnsi="Times New Roman" w:cs="Times New Roman"/>
          <w:b/>
          <w:bCs/>
          <w:iCs/>
          <w:color w:val="00000A"/>
          <w:sz w:val="24"/>
          <w:szCs w:val="24"/>
        </w:rPr>
        <w:t>инципы деятельностного метода.</w:t>
      </w:r>
    </w:p>
    <w:p w:rsidR="0069005D"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Программа формирования культуры здорового и безопасного образа жизни средствами урочной деятельности может быть реализована с помощью образовательных систем.     </w:t>
      </w:r>
    </w:p>
    <w:p w:rsidR="0069005D"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Программа формирования здорового образа жизни  способствует созданию здоровьесберегающей среды обучения; формирует установку школьников на безопасный, здоровый образ жизни. </w:t>
      </w:r>
    </w:p>
    <w:p w:rsidR="0069005D"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целях создания здоровьесберегающей среды, программа 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69005D"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Дидактические принципы деятельностного подхода позволяют системно устранять факторы, негативно</w:t>
      </w:r>
      <w:r w:rsidR="0069005D" w:rsidRPr="00E14236">
        <w:rPr>
          <w:rFonts w:ascii="Times New Roman" w:eastAsia="Times New Roman,BoldItalic" w:hAnsi="Times New Roman" w:cs="Times New Roman"/>
          <w:bCs/>
          <w:iCs/>
          <w:color w:val="00000A"/>
          <w:sz w:val="24"/>
          <w:szCs w:val="24"/>
        </w:rPr>
        <w:t xml:space="preserve"> влияющие на здоровье детей: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w:t>
      </w:r>
      <w:r w:rsidR="0069005D" w:rsidRPr="00E14236">
        <w:rPr>
          <w:rFonts w:ascii="Times New Roman" w:eastAsia="Times New Roman,BoldItalic" w:hAnsi="Times New Roman" w:cs="Times New Roman"/>
          <w:bCs/>
          <w:iCs/>
          <w:color w:val="00000A"/>
          <w:sz w:val="24"/>
          <w:szCs w:val="24"/>
        </w:rPr>
        <w:t xml:space="preserve"> познавательную деятельность;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w:t>
      </w:r>
      <w:r w:rsidR="0069005D" w:rsidRPr="00E14236">
        <w:rPr>
          <w:rFonts w:ascii="Times New Roman" w:eastAsia="Times New Roman,BoldItalic" w:hAnsi="Times New Roman" w:cs="Times New Roman"/>
          <w:bCs/>
          <w:iCs/>
          <w:color w:val="00000A"/>
          <w:sz w:val="24"/>
          <w:szCs w:val="24"/>
        </w:rPr>
        <w:t xml:space="preserve">растными особенностями детей;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принцип минимакса обеспечивает для каждого ребёнка адекватную нагрузку и возможность успешного освоения учебного содержания по своей индивидуально</w:t>
      </w:r>
      <w:r w:rsidR="0069005D" w:rsidRPr="00E14236">
        <w:rPr>
          <w:rFonts w:ascii="Times New Roman" w:eastAsia="Times New Roman,BoldItalic" w:hAnsi="Times New Roman" w:cs="Times New Roman"/>
          <w:bCs/>
          <w:iCs/>
          <w:color w:val="00000A"/>
          <w:sz w:val="24"/>
          <w:szCs w:val="24"/>
        </w:rPr>
        <w:t xml:space="preserve">й образовательной траектории;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w:t>
      </w:r>
      <w:r w:rsidR="0069005D" w:rsidRPr="00E14236">
        <w:rPr>
          <w:rFonts w:ascii="Times New Roman" w:eastAsia="Times New Roman,BoldItalic" w:hAnsi="Times New Roman" w:cs="Times New Roman"/>
          <w:bCs/>
          <w:iCs/>
          <w:color w:val="00000A"/>
          <w:sz w:val="24"/>
          <w:szCs w:val="24"/>
        </w:rPr>
        <w:t xml:space="preserve">льности и взаимной поддержки;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принцип вариативности создаёт условия для формирования умения делать осознанный  выбор и тем самым снижает у детей </w:t>
      </w:r>
      <w:r w:rsidR="0069005D" w:rsidRPr="00E14236">
        <w:rPr>
          <w:rFonts w:ascii="Times New Roman" w:eastAsia="Times New Roman,BoldItalic" w:hAnsi="Times New Roman" w:cs="Times New Roman"/>
          <w:bCs/>
          <w:iCs/>
          <w:color w:val="00000A"/>
          <w:sz w:val="24"/>
          <w:szCs w:val="24"/>
        </w:rPr>
        <w:t xml:space="preserve">напряжение в ситуации выбора; </w:t>
      </w:r>
    </w:p>
    <w:p w:rsidR="0069005D" w:rsidRPr="00E14236" w:rsidRDefault="00C239E1" w:rsidP="008072D7">
      <w:pPr>
        <w:pStyle w:val="a7"/>
        <w:numPr>
          <w:ilvl w:val="0"/>
          <w:numId w:val="61"/>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 xml:space="preserve">Этапы организации работы образовательного учреждения по реализации программы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Первый этап</w:t>
      </w:r>
      <w:r w:rsidRPr="00E14236">
        <w:rPr>
          <w:rFonts w:ascii="Times New Roman" w:eastAsia="Times New Roman,BoldItalic" w:hAnsi="Times New Roman" w:cs="Times New Roman"/>
          <w:bCs/>
          <w:iCs/>
          <w:color w:val="00000A"/>
          <w:sz w:val="24"/>
          <w:szCs w:val="24"/>
        </w:rPr>
        <w:t xml:space="preserve"> — анализ состояния и планирование работы образовательного учреждения по данному направлению, в том числе по: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организации режима дня детей, их нагрузкам, питанию, физкультурно</w:t>
      </w:r>
      <w:r w:rsidR="0069005D" w:rsidRPr="00E14236">
        <w:rPr>
          <w:rFonts w:ascii="Times New Roman" w:eastAsia="Times New Roman,BoldItalic" w:hAnsi="Times New Roman" w:cs="Times New Roman"/>
          <w:bCs/>
          <w:iCs/>
          <w:color w:val="00000A"/>
          <w:sz w:val="24"/>
          <w:szCs w:val="24"/>
        </w:rPr>
        <w:t>-</w:t>
      </w:r>
      <w:r w:rsidRPr="00E14236">
        <w:rPr>
          <w:rFonts w:ascii="Times New Roman" w:eastAsia="Times New Roman,BoldItalic" w:hAnsi="Times New Roman" w:cs="Times New Roman"/>
          <w:bCs/>
          <w:iCs/>
          <w:color w:val="00000A"/>
          <w:sz w:val="24"/>
          <w:szCs w:val="24"/>
        </w:rPr>
        <w:t xml:space="preserve">оздоровительной работе, сформированности элементарных навыков гигиены, рационального питания и профилактике вредных привычек;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представителями);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I ступени образования.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Второй этап</w:t>
      </w:r>
      <w:r w:rsidRPr="00E14236">
        <w:rPr>
          <w:rFonts w:ascii="Times New Roman" w:eastAsia="Times New Roman,BoldItalic" w:hAnsi="Times New Roman" w:cs="Times New Roman"/>
          <w:bCs/>
          <w:iCs/>
          <w:color w:val="00000A"/>
          <w:sz w:val="24"/>
          <w:szCs w:val="24"/>
        </w:rPr>
        <w:t xml:space="preserve"> — организация просветительской, учебно-воспитательной и методической работы образовательного учреждения по данному направлению.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rsidR="0069005D"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приобретение для педагогов, специалистов и родителей (законных представителей) необходимой научно-методической литературы; </w:t>
      </w:r>
    </w:p>
    <w:p w:rsidR="00C239E1" w:rsidRPr="00E14236" w:rsidRDefault="00C239E1" w:rsidP="0069005D">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69005D" w:rsidRPr="00E14236" w:rsidRDefault="00C239E1" w:rsidP="0069005D">
      <w:pPr>
        <w:autoSpaceDE w:val="0"/>
        <w:autoSpaceDN w:val="0"/>
        <w:adjustRightInd w:val="0"/>
        <w:spacing w:after="0" w:line="240" w:lineRule="auto"/>
        <w:ind w:firstLine="567"/>
        <w:jc w:val="center"/>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Основные направления, формы и методы реализации программы</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Формируемые ценности: природа, здоровье, экологическая культура, экологически безопасное поведение.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Основные направления по формированию экологической культуры, здорового и безопасного образа жизни: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создание экологически безопасной, здоровьесберегающей инфраструктуры образовательного учреждения;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организация учебной и внеурочной деятельности обучающихся;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организация физкультурно-оздоровительной работы; </w:t>
      </w:r>
    </w:p>
    <w:p w:rsidR="0069005D"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реализация дополнительных образовательных курсов; </w:t>
      </w:r>
    </w:p>
    <w:p w:rsidR="00C239E1" w:rsidRPr="00E14236" w:rsidRDefault="00C239E1" w:rsidP="0069005D">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организация работы с родителями (законными представителями)</w:t>
      </w:r>
      <w:r w:rsidR="002442D9" w:rsidRPr="00E14236">
        <w:rPr>
          <w:rFonts w:ascii="Times New Roman" w:eastAsia="Times New Roman,BoldItalic" w:hAnsi="Times New Roman" w:cs="Times New Roman"/>
          <w:bCs/>
          <w:iCs/>
          <w:color w:val="00000A"/>
          <w:sz w:val="24"/>
          <w:szCs w:val="24"/>
        </w:rPr>
        <w:t>.</w:t>
      </w:r>
    </w:p>
    <w:p w:rsidR="003B769F" w:rsidRPr="00E14236" w:rsidRDefault="00C239E1" w:rsidP="003B769F">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Экологически безопасная, здоровьесберегающая инфраструктура общеобразовательного учреждения включает:</w:t>
      </w:r>
    </w:p>
    <w:p w:rsidR="003B769F"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3B769F"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наличие и необходимое оснащение помещений для питания обучающихся, а также для хранения и приготовления пищи; </w:t>
      </w:r>
    </w:p>
    <w:p w:rsidR="003B769F"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организацию качественного горячего питания обучающихся, в том числе горячих завтраков; </w:t>
      </w:r>
    </w:p>
    <w:p w:rsidR="003B769F"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оснащённость кабинетов и  физкультурного зала    необходимым игровым и спортивным оборудованием и инвентарём; </w:t>
      </w:r>
    </w:p>
    <w:p w:rsidR="00C239E1"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наличие помещений для медицинского</w:t>
      </w:r>
      <w:r w:rsidR="003B769F" w:rsidRPr="00E14236">
        <w:rPr>
          <w:rFonts w:ascii="Times New Roman" w:eastAsia="Times New Roman,BoldItalic" w:hAnsi="Times New Roman" w:cs="Times New Roman"/>
          <w:bCs/>
          <w:iCs/>
          <w:color w:val="00000A"/>
          <w:sz w:val="24"/>
          <w:szCs w:val="24"/>
        </w:rPr>
        <w:t xml:space="preserve"> персонала; </w:t>
      </w:r>
    </w:p>
    <w:p w:rsidR="003B769F" w:rsidRPr="00E14236" w:rsidRDefault="00C239E1" w:rsidP="003B769F">
      <w:pPr>
        <w:autoSpaceDE w:val="0"/>
        <w:autoSpaceDN w:val="0"/>
        <w:adjustRightInd w:val="0"/>
        <w:spacing w:after="0" w:line="240" w:lineRule="auto"/>
        <w:ind w:left="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учитель адаптивной физической культуры, психолог, дефектолог, медицинский работник).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Ответственность и контроль за реализацию этого направления возлагаются на администрацию образовательного учреждения.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соблюдение всех требований к использованию технических средств обучения, в том числе компьютеров и аудиовизуальных средств;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ведение систематической работы с детьми с ослабленным здоровьем, посещающими специальные медицинские группы под строгим контролем медицинских работников.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Организация образовательного процесса строится с учетом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 xml:space="preserve">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общественно полезная практика. </w:t>
      </w:r>
    </w:p>
    <w:p w:rsidR="002B1750" w:rsidRPr="00E14236" w:rsidRDefault="00C239E1" w:rsidP="003B76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rsidR="002B1750" w:rsidRPr="00E14236" w:rsidRDefault="00C239E1" w:rsidP="003B76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Организация физкультурно-оздоровительной работы</w:t>
      </w:r>
      <w:r w:rsidRPr="00E14236">
        <w:rPr>
          <w:rFonts w:ascii="Times New Roman" w:eastAsia="Times New Roman,BoldItalic" w:hAnsi="Times New Roman" w:cs="Times New Roman"/>
          <w:bCs/>
          <w:iCs/>
          <w:color w:val="00000A"/>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rsidR="00C239E1" w:rsidRPr="00E14236" w:rsidRDefault="00C239E1" w:rsidP="003B769F">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полноценную и эффективную работу с обучающимися всех групп здоровья (на уроках физ</w:t>
      </w:r>
      <w:r w:rsidR="003B769F" w:rsidRPr="00E14236">
        <w:rPr>
          <w:rFonts w:ascii="Times New Roman" w:eastAsia="Times New Roman,BoldItalic" w:hAnsi="Times New Roman" w:cs="Times New Roman"/>
          <w:bCs/>
          <w:iCs/>
          <w:color w:val="00000A"/>
          <w:sz w:val="24"/>
          <w:szCs w:val="24"/>
        </w:rPr>
        <w:t xml:space="preserve">культуры, в секциях и т. п.).; </w:t>
      </w:r>
    </w:p>
    <w:p w:rsidR="003B769F"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рациональную организацию уроков физической культуры и занятий активнодвигательного характера; </w:t>
      </w:r>
    </w:p>
    <w:p w:rsidR="002B1750"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организацию занятий по лечебной физкультуре; </w:t>
      </w:r>
    </w:p>
    <w:p w:rsidR="002B1750"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организацию часа активных движений (динамической паузы) между 3-м и 4-м уроками; </w:t>
      </w:r>
    </w:p>
    <w:p w:rsidR="002B1750"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2B1750"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организацию работы спортивных секций и создание условий для их эффективного функционирования; </w:t>
      </w:r>
    </w:p>
    <w:p w:rsidR="002B1750" w:rsidRPr="00E14236" w:rsidRDefault="00C239E1" w:rsidP="002B1750">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 регулярное проведение спортивно - оздоровительных мероприятий (дней здоровья, соревнований, экскурсий т. п.).  </w:t>
      </w:r>
    </w:p>
    <w:p w:rsidR="002B1750" w:rsidRPr="00E14236" w:rsidRDefault="00C239E1" w:rsidP="002B1750">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Реализация этого направления зависит от администрации образовательного учреждения, учителей физической культуры, медицинских работников, психолога, социального педагога, а также от родителей, классных руководителей и воспитателей. </w:t>
      </w:r>
    </w:p>
    <w:p w:rsidR="00C239E1" w:rsidRPr="00E14236" w:rsidRDefault="00C239E1" w:rsidP="002B1750">
      <w:pPr>
        <w:autoSpaceDE w:val="0"/>
        <w:autoSpaceDN w:val="0"/>
        <w:adjustRightInd w:val="0"/>
        <w:spacing w:after="0" w:line="240" w:lineRule="auto"/>
        <w:ind w:firstLine="567"/>
        <w:jc w:val="center"/>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План мероприятий по формированию  у учащихся экологической культуры, здорового и безопасного образа жизни.</w:t>
      </w:r>
    </w:p>
    <w:tbl>
      <w:tblPr>
        <w:tblStyle w:val="a8"/>
        <w:tblW w:w="9956" w:type="dxa"/>
        <w:tblLook w:val="04A0"/>
      </w:tblPr>
      <w:tblGrid>
        <w:gridCol w:w="6204"/>
        <w:gridCol w:w="2197"/>
        <w:gridCol w:w="1555"/>
      </w:tblGrid>
      <w:tr w:rsidR="0033558F" w:rsidRPr="00E14236" w:rsidTr="00E14236">
        <w:tc>
          <w:tcPr>
            <w:tcW w:w="6204" w:type="dxa"/>
          </w:tcPr>
          <w:p w:rsidR="0033558F" w:rsidRPr="00E14236" w:rsidRDefault="0033558F" w:rsidP="002442D9">
            <w:pPr>
              <w:autoSpaceDE w:val="0"/>
              <w:autoSpaceDN w:val="0"/>
              <w:adjustRightInd w:val="0"/>
              <w:jc w:val="center"/>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Мероприятия</w:t>
            </w:r>
          </w:p>
        </w:tc>
        <w:tc>
          <w:tcPr>
            <w:tcW w:w="2197" w:type="dxa"/>
          </w:tcPr>
          <w:p w:rsidR="0033558F" w:rsidRPr="00E14236" w:rsidRDefault="0033558F" w:rsidP="002442D9">
            <w:pPr>
              <w:autoSpaceDE w:val="0"/>
              <w:autoSpaceDN w:val="0"/>
              <w:adjustRightInd w:val="0"/>
              <w:jc w:val="center"/>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Ответственный</w:t>
            </w:r>
          </w:p>
        </w:tc>
        <w:tc>
          <w:tcPr>
            <w:tcW w:w="1555" w:type="dxa"/>
          </w:tcPr>
          <w:p w:rsidR="0033558F" w:rsidRPr="00E14236" w:rsidRDefault="0033558F" w:rsidP="002442D9">
            <w:pPr>
              <w:autoSpaceDE w:val="0"/>
              <w:autoSpaceDN w:val="0"/>
              <w:adjustRightInd w:val="0"/>
              <w:outlineLvl w:val="0"/>
              <w:rPr>
                <w:rFonts w:ascii="Times New Roman" w:eastAsia="Times New Roman,BoldItalic" w:hAnsi="Times New Roman" w:cs="Times New Roman"/>
                <w:b/>
                <w:bCs/>
                <w:iCs/>
                <w:color w:val="00000A"/>
                <w:sz w:val="24"/>
                <w:szCs w:val="24"/>
              </w:rPr>
            </w:pPr>
            <w:r w:rsidRPr="00E14236">
              <w:rPr>
                <w:rFonts w:ascii="Times New Roman" w:eastAsia="Times New Roman,BoldItalic" w:hAnsi="Times New Roman" w:cs="Times New Roman"/>
                <w:b/>
                <w:bCs/>
                <w:iCs/>
                <w:color w:val="00000A"/>
                <w:sz w:val="24"/>
                <w:szCs w:val="24"/>
              </w:rPr>
              <w:t>Сроки</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Создание здоровой и безопасной среды «Школа-территория здоровья» (санитарногигиеническим состоянием учебных и служебных помещений, благоприятного психологического климата, теплового режима, освещенность, мебель, технические средства обучения, организация горячего питания с учетом состояния здоровья детей). </w:t>
            </w:r>
          </w:p>
        </w:tc>
        <w:tc>
          <w:tcPr>
            <w:tcW w:w="2197" w:type="dxa"/>
          </w:tcPr>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Директор</w:t>
            </w:r>
          </w:p>
        </w:tc>
        <w:tc>
          <w:tcPr>
            <w:tcW w:w="1555" w:type="dxa"/>
          </w:tcPr>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В течение учебного года</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Контроль над состоянием территории и школьных помещений, учебного оборудования требованиям санитарных правил и пожарной безопасности.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Зам директора по АХЧ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учебного года </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Контроль за эффективностью использования оборудованных учебных кабинетов, актового и спортивного залов в целях сохранения здоровья обучающихся. </w:t>
            </w:r>
          </w:p>
        </w:tc>
        <w:tc>
          <w:tcPr>
            <w:tcW w:w="2197" w:type="dxa"/>
          </w:tcPr>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Администрация</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учебного года </w:t>
            </w:r>
          </w:p>
        </w:tc>
      </w:tr>
      <w:tr w:rsidR="0033558F" w:rsidRPr="00E14236" w:rsidTr="00E14236">
        <w:tc>
          <w:tcPr>
            <w:tcW w:w="6204" w:type="dxa"/>
          </w:tcPr>
          <w:p w:rsidR="0033558F" w:rsidRPr="00E14236" w:rsidRDefault="0033558F" w:rsidP="00210838">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Подготовка учреждения к новому учебному году.</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Зам директора по АХЧ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Июнь - август </w:t>
            </w:r>
          </w:p>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210838">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Обеспечение пожарной безопасности. </w:t>
            </w:r>
          </w:p>
          <w:p w:rsidR="0033558F" w:rsidRPr="00E14236" w:rsidRDefault="0033558F" w:rsidP="00210838">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Зам директора по АХЧ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учебного года </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Использование здоровьесберегающих методов и методик обучения и воспитания, педагогических технологий в соответствии с возрастными возможностями и особенностям обучающихся</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Педагоги </w:t>
            </w:r>
          </w:p>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Разработка рекомендаций по оценке здоровьесберегающих факторов при планировании и </w:t>
            </w:r>
            <w:r w:rsidRPr="00E14236">
              <w:rPr>
                <w:rFonts w:ascii="Times New Roman" w:eastAsia="Times New Roman,BoldItalic" w:hAnsi="Times New Roman" w:cs="Times New Roman"/>
                <w:bCs/>
                <w:iCs/>
                <w:color w:val="00000A"/>
                <w:sz w:val="24"/>
                <w:szCs w:val="24"/>
              </w:rPr>
              <w:lastRenderedPageBreak/>
              <w:t xml:space="preserve">проведении урока.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 xml:space="preserve">Учителя физкультуры </w:t>
            </w:r>
          </w:p>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сентябрь</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Составление расписания уроков, кружков в соответствии с СанПиН.</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Зам директора по УВР Зам. директора по ВР</w:t>
            </w:r>
          </w:p>
        </w:tc>
        <w:tc>
          <w:tcPr>
            <w:tcW w:w="1555" w:type="dxa"/>
          </w:tcPr>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сентябрь</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Профилактика утомляемости: проведение подвижных перемен; оборудование зон отдыха.</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Классные руководители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Соблюдение гигиенических норм и требований к организации и объёму учебной и внеурочной нагрузки (расписание уроков, подвижные игры на перемене, дозирование учебной нагрузки, проведение динамических пауз и физминуток, гимнастики для глаз, выполнение домашних заданий, занятия в кружках и спортивных секциях) обучающихся на всех этапах обучения.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Педагог-психолог, учителя- предметники,  социальный педагог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Профилактические мероприятия: - Обеспечение условий для ранней диагностики заболеваний, профилактики здоровья. - Создание условий, предотвращающих ухудшение состояние здоровья. - Обеспечение помощи детям, перенесшим заболевания, в адаптации к учебному процессу.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Администрация. Педагоги,  школьная медсестра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Профилактика травматизма. Система мер по предупреждению травматизма: оформление уголков по технике безопасности; проведение инструктажа с детьми.    Организация режима дня, рационального питания и профилактика вредных привычек.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учитель физкультуры, классные руководители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Проветривание и влажная уборка учебных и специализированных кабинетов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тех. персонал </w:t>
            </w:r>
          </w:p>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tc>
      </w:tr>
      <w:tr w:rsidR="0033558F" w:rsidRPr="00E14236" w:rsidTr="00E14236">
        <w:tc>
          <w:tcPr>
            <w:tcW w:w="6204"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Выполнение специальных упражнений на релаксацию, упражнений для глаз, физкультурные минутки и  паузы на уроках. </w:t>
            </w:r>
          </w:p>
        </w:tc>
        <w:tc>
          <w:tcPr>
            <w:tcW w:w="2197"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учитель физкультуры, классные руководители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в течение года</w:t>
            </w:r>
          </w:p>
        </w:tc>
      </w:tr>
      <w:tr w:rsidR="0033558F" w:rsidRPr="00E14236" w:rsidTr="00E14236">
        <w:tc>
          <w:tcPr>
            <w:tcW w:w="6204"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Коррекционная работа (занятия, тренинги, консультации) Проведение часов здоровья  </w:t>
            </w:r>
          </w:p>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c>
          <w:tcPr>
            <w:tcW w:w="2197" w:type="dxa"/>
          </w:tcPr>
          <w:p w:rsidR="0033558F" w:rsidRPr="00E14236" w:rsidRDefault="0033558F"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Педагоги, Психолог, классные руководители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33558F" w:rsidRPr="00E14236" w:rsidTr="00E14236">
        <w:tc>
          <w:tcPr>
            <w:tcW w:w="6204"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Психолого-медико-педагогическое сопровождение учащихся  </w:t>
            </w:r>
          </w:p>
        </w:tc>
        <w:tc>
          <w:tcPr>
            <w:tcW w:w="2197"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учителя, медработники, психолог, логопед, социальный педагог </w:t>
            </w:r>
          </w:p>
        </w:tc>
        <w:tc>
          <w:tcPr>
            <w:tcW w:w="1555" w:type="dxa"/>
          </w:tcPr>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 течение года </w:t>
            </w:r>
          </w:p>
          <w:p w:rsidR="0033558F" w:rsidRPr="00E14236" w:rsidRDefault="0033558F"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45298B" w:rsidRPr="00E14236" w:rsidTr="00E14236">
        <w:tc>
          <w:tcPr>
            <w:tcW w:w="6204" w:type="dxa"/>
          </w:tcPr>
          <w:p w:rsidR="0045298B" w:rsidRPr="00E14236" w:rsidRDefault="0045298B"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Просмотр кино, видеофильмов с последующим обсуждением. </w:t>
            </w:r>
          </w:p>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2197" w:type="dxa"/>
            <w:vMerge w:val="restart"/>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Педагоги, Психолог, воспитатели, классные руководители </w:t>
            </w:r>
          </w:p>
        </w:tc>
        <w:tc>
          <w:tcPr>
            <w:tcW w:w="1555" w:type="dxa"/>
            <w:vMerge w:val="restart"/>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по графику </w:t>
            </w:r>
          </w:p>
          <w:p w:rsidR="0045298B" w:rsidRPr="00E14236" w:rsidRDefault="0045298B" w:rsidP="0033558F">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p>
        </w:tc>
      </w:tr>
      <w:tr w:rsidR="0045298B" w:rsidRPr="00E14236" w:rsidTr="00E14236">
        <w:tc>
          <w:tcPr>
            <w:tcW w:w="6204" w:type="dxa"/>
          </w:tcPr>
          <w:p w:rsidR="0045298B" w:rsidRPr="00E14236" w:rsidRDefault="0045298B" w:rsidP="0045298B">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Проведение спортивно – оздоровительных мероприятий: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Дни здоровья;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Спортивные праздники;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Соревнования по видам спорта;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Спортивные мероприятия, олимпиады, конкурсы;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Встречи-беседы с людьми, ведущими ЗОЖ, с представителями профессий, предъявляющих высокие требования к здоровью;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Участие в районной акции по ЗОЖ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«Я гражданин правового государства и выбираю здоровый образ жизни!» и др. </w:t>
            </w:r>
          </w:p>
          <w:p w:rsidR="0045298B" w:rsidRPr="00E14236" w:rsidRDefault="0045298B" w:rsidP="008072D7">
            <w:pPr>
              <w:pStyle w:val="a7"/>
              <w:numPr>
                <w:ilvl w:val="0"/>
                <w:numId w:val="62"/>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Организация летних площадок на базе школы в </w:t>
            </w:r>
            <w:r w:rsidRPr="00E14236">
              <w:rPr>
                <w:rFonts w:ascii="Times New Roman" w:eastAsia="Times New Roman,BoldItalic" w:hAnsi="Times New Roman" w:cs="Times New Roman"/>
                <w:bCs/>
                <w:iCs/>
                <w:color w:val="00000A"/>
                <w:sz w:val="24"/>
                <w:szCs w:val="24"/>
              </w:rPr>
              <w:lastRenderedPageBreak/>
              <w:t>период летних каникул.</w:t>
            </w:r>
          </w:p>
        </w:tc>
        <w:tc>
          <w:tcPr>
            <w:tcW w:w="2197" w:type="dxa"/>
            <w:vMerge/>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1555" w:type="dxa"/>
            <w:vMerge/>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45298B" w:rsidRPr="00E14236" w:rsidTr="00E14236">
        <w:tc>
          <w:tcPr>
            <w:tcW w:w="6204" w:type="dxa"/>
          </w:tcPr>
          <w:p w:rsidR="0045298B" w:rsidRPr="00E14236" w:rsidRDefault="0045298B" w:rsidP="0045298B">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lastRenderedPageBreak/>
              <w:t>Внеклассная воспитательная работа, направленная  на формирование у обучающихся ЗОЖ, на развитие мотивации ЗОЖ. Тематические викторины, устные журналы, агитки, оздоровительные прогулки.</w:t>
            </w:r>
          </w:p>
        </w:tc>
        <w:tc>
          <w:tcPr>
            <w:tcW w:w="2197" w:type="dxa"/>
            <w:vMerge/>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1555" w:type="dxa"/>
            <w:vMerge/>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r w:rsidR="0045298B" w:rsidRPr="00E14236" w:rsidTr="00E14236">
        <w:tc>
          <w:tcPr>
            <w:tcW w:w="6204" w:type="dxa"/>
          </w:tcPr>
          <w:p w:rsidR="0045298B" w:rsidRPr="00E14236" w:rsidRDefault="0045298B" w:rsidP="0045298B">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Укрепление здоровья детей средствами физической культуры и спорта. Обеспечение оптимального двигательного режима в рамках образовательного процесса: проведение ежедневной утренней зарядки, динамических часов, перемен, пауз, организация прогулок, спортивных часов, подвижных игр в группах </w:t>
            </w:r>
          </w:p>
        </w:tc>
        <w:tc>
          <w:tcPr>
            <w:tcW w:w="2197" w:type="dxa"/>
          </w:tcPr>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Зам директора по ВР. Классные  руководители</w:t>
            </w:r>
          </w:p>
        </w:tc>
        <w:tc>
          <w:tcPr>
            <w:tcW w:w="1555" w:type="dxa"/>
          </w:tcPr>
          <w:p w:rsidR="0045298B" w:rsidRPr="00E14236" w:rsidRDefault="0045298B" w:rsidP="0045298B">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по графику </w:t>
            </w:r>
          </w:p>
          <w:p w:rsidR="0045298B" w:rsidRPr="00E14236" w:rsidRDefault="0045298B" w:rsidP="0033558F">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bl>
    <w:p w:rsidR="00E5140C" w:rsidRDefault="00E5140C" w:rsidP="0045298B">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p>
    <w:p w:rsidR="00E5140C" w:rsidRDefault="00E5140C" w:rsidP="0045298B">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p>
    <w:p w:rsidR="0045298B" w:rsidRPr="00E14236" w:rsidRDefault="00C239E1" w:rsidP="0045298B">
      <w:pPr>
        <w:autoSpaceDE w:val="0"/>
        <w:autoSpaceDN w:val="0"/>
        <w:adjustRightInd w:val="0"/>
        <w:spacing w:after="0" w:line="240" w:lineRule="auto"/>
        <w:ind w:firstLine="567"/>
        <w:jc w:val="center"/>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
          <w:bCs/>
          <w:iCs/>
          <w:color w:val="00000A"/>
          <w:sz w:val="24"/>
          <w:szCs w:val="24"/>
        </w:rPr>
        <w:t>Организация медицинского и психолого-педагогического сопровождения образовательного процесса:</w:t>
      </w:r>
    </w:p>
    <w:p w:rsidR="0045298B" w:rsidRPr="00E14236" w:rsidRDefault="0045298B"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
          <w:iCs/>
          <w:color w:val="00000A"/>
          <w:sz w:val="24"/>
          <w:szCs w:val="24"/>
        </w:rPr>
      </w:pPr>
      <w:r w:rsidRPr="00E14236">
        <w:rPr>
          <w:rFonts w:ascii="Times New Roman" w:eastAsia="Times New Roman,BoldItalic" w:hAnsi="Times New Roman" w:cs="Times New Roman"/>
          <w:bCs/>
          <w:i/>
          <w:iCs/>
          <w:color w:val="00000A"/>
          <w:sz w:val="24"/>
          <w:szCs w:val="24"/>
        </w:rPr>
        <w:t xml:space="preserve">Медицинское обеспечение: </w:t>
      </w:r>
    </w:p>
    <w:p w:rsidR="0045298B"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Распределение обу</w:t>
      </w:r>
      <w:r w:rsidR="0045298B" w:rsidRPr="00E14236">
        <w:rPr>
          <w:rFonts w:ascii="Times New Roman" w:eastAsia="Times New Roman,BoldItalic" w:hAnsi="Times New Roman" w:cs="Times New Roman"/>
          <w:bCs/>
          <w:iCs/>
          <w:color w:val="00000A"/>
          <w:sz w:val="24"/>
          <w:szCs w:val="24"/>
        </w:rPr>
        <w:t xml:space="preserve">чающихся по группам здоровья; </w:t>
      </w:r>
    </w:p>
    <w:p w:rsidR="0045298B"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Помощь в организации занятий с обучающимися, отнесенных по состоянию здоровья  к сп</w:t>
      </w:r>
      <w:r w:rsidR="0045298B" w:rsidRPr="00E14236">
        <w:rPr>
          <w:rFonts w:ascii="Times New Roman" w:eastAsia="Times New Roman,BoldItalic" w:hAnsi="Times New Roman" w:cs="Times New Roman"/>
          <w:bCs/>
          <w:iCs/>
          <w:color w:val="00000A"/>
          <w:sz w:val="24"/>
          <w:szCs w:val="24"/>
        </w:rPr>
        <w:t xml:space="preserve">ециальной медицинской группе; </w:t>
      </w:r>
    </w:p>
    <w:p w:rsidR="0045298B"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Рассадка учащихся в классе в со</w:t>
      </w:r>
      <w:r w:rsidR="0045298B" w:rsidRPr="00E14236">
        <w:rPr>
          <w:rFonts w:ascii="Times New Roman" w:eastAsia="Times New Roman,BoldItalic" w:hAnsi="Times New Roman" w:cs="Times New Roman"/>
          <w:bCs/>
          <w:iCs/>
          <w:color w:val="00000A"/>
          <w:sz w:val="24"/>
          <w:szCs w:val="24"/>
        </w:rPr>
        <w:t>ответствии с остротой зрения;</w:t>
      </w:r>
    </w:p>
    <w:p w:rsidR="0045298B"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Беседы с учащимися о личной</w:t>
      </w:r>
      <w:r w:rsidR="0045298B" w:rsidRPr="00E14236">
        <w:rPr>
          <w:rFonts w:ascii="Times New Roman" w:eastAsia="Times New Roman,BoldItalic" w:hAnsi="Times New Roman" w:cs="Times New Roman"/>
          <w:bCs/>
          <w:iCs/>
          <w:color w:val="00000A"/>
          <w:sz w:val="24"/>
          <w:szCs w:val="24"/>
        </w:rPr>
        <w:t xml:space="preserve"> гигиене и вредных привычках; </w:t>
      </w:r>
    </w:p>
    <w:p w:rsidR="0045298B"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Профилактические прививки обучающихся и учител</w:t>
      </w:r>
      <w:r w:rsidR="0045298B" w:rsidRPr="00E14236">
        <w:rPr>
          <w:rFonts w:ascii="Times New Roman" w:eastAsia="Times New Roman,BoldItalic" w:hAnsi="Times New Roman" w:cs="Times New Roman"/>
          <w:bCs/>
          <w:iCs/>
          <w:color w:val="00000A"/>
          <w:sz w:val="24"/>
          <w:szCs w:val="24"/>
        </w:rPr>
        <w:t>ей;</w:t>
      </w:r>
    </w:p>
    <w:p w:rsidR="00C239E1" w:rsidRPr="00E14236" w:rsidRDefault="00C239E1" w:rsidP="008072D7">
      <w:pPr>
        <w:pStyle w:val="a7"/>
        <w:numPr>
          <w:ilvl w:val="0"/>
          <w:numId w:val="63"/>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Плановые медицинские осмотры обучающихся </w:t>
      </w:r>
    </w:p>
    <w:p w:rsidR="0045298B" w:rsidRPr="00E14236"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
          <w:iCs/>
          <w:color w:val="00000A"/>
          <w:sz w:val="24"/>
          <w:szCs w:val="24"/>
        </w:rPr>
      </w:pPr>
      <w:r w:rsidRPr="00E14236">
        <w:rPr>
          <w:rFonts w:ascii="Times New Roman" w:eastAsia="Times New Roman,BoldItalic" w:hAnsi="Times New Roman" w:cs="Times New Roman"/>
          <w:bCs/>
          <w:i/>
          <w:iCs/>
          <w:color w:val="00000A"/>
          <w:sz w:val="24"/>
          <w:szCs w:val="24"/>
        </w:rPr>
        <w:t>Психолого-</w:t>
      </w:r>
      <w:r w:rsidR="0045298B" w:rsidRPr="00E14236">
        <w:rPr>
          <w:rFonts w:ascii="Times New Roman" w:eastAsia="Times New Roman,BoldItalic" w:hAnsi="Times New Roman" w:cs="Times New Roman"/>
          <w:bCs/>
          <w:i/>
          <w:iCs/>
          <w:color w:val="00000A"/>
          <w:sz w:val="24"/>
          <w:szCs w:val="24"/>
        </w:rPr>
        <w:t xml:space="preserve">педагогическое сопровождение: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Диагностика выявления психологического и эмоциональног</w:t>
      </w:r>
      <w:r w:rsidR="0045298B" w:rsidRPr="00E14236">
        <w:rPr>
          <w:rFonts w:ascii="Times New Roman" w:eastAsia="Times New Roman,BoldItalic" w:hAnsi="Times New Roman" w:cs="Times New Roman"/>
          <w:bCs/>
          <w:iCs/>
          <w:color w:val="00000A"/>
          <w:sz w:val="24"/>
          <w:szCs w:val="24"/>
        </w:rPr>
        <w:t xml:space="preserve">о неблагополучия обучающихся;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Индивидуальная работа с обучающимися, находящиеся в социально-опасном положени</w:t>
      </w:r>
      <w:r w:rsidR="0045298B" w:rsidRPr="00E14236">
        <w:rPr>
          <w:rFonts w:ascii="Times New Roman" w:eastAsia="Times New Roman,BoldItalic" w:hAnsi="Times New Roman" w:cs="Times New Roman"/>
          <w:bCs/>
          <w:iCs/>
          <w:color w:val="00000A"/>
          <w:sz w:val="24"/>
          <w:szCs w:val="24"/>
        </w:rPr>
        <w:t xml:space="preserve">и;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Психологические консультации для  педагогов, родителей и обучающихся по проблемам сохр</w:t>
      </w:r>
      <w:r w:rsidR="0045298B" w:rsidRPr="00E14236">
        <w:rPr>
          <w:rFonts w:ascii="Times New Roman" w:eastAsia="Times New Roman,BoldItalic" w:hAnsi="Times New Roman" w:cs="Times New Roman"/>
          <w:bCs/>
          <w:iCs/>
          <w:color w:val="00000A"/>
          <w:sz w:val="24"/>
          <w:szCs w:val="24"/>
        </w:rPr>
        <w:t xml:space="preserve">анения психического здоровья: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Занятия с обучающимися в сенсорной комнате с целью снятия пс</w:t>
      </w:r>
      <w:r w:rsidR="0045298B" w:rsidRPr="00E14236">
        <w:rPr>
          <w:rFonts w:ascii="Times New Roman" w:eastAsia="Times New Roman,BoldItalic" w:hAnsi="Times New Roman" w:cs="Times New Roman"/>
          <w:bCs/>
          <w:iCs/>
          <w:color w:val="00000A"/>
          <w:sz w:val="24"/>
          <w:szCs w:val="24"/>
        </w:rPr>
        <w:t xml:space="preserve">ихоэмоционального напряжения;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Организация психолого-медико-педагогического сопровождения обучающихся  с ОВЗ, трудностями в обучении и отклонениями в поведении; </w:t>
      </w:r>
    </w:p>
    <w:p w:rsidR="0045298B" w:rsidRPr="00E14236"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Коррекционно-развивающая работа с обучающимися с умственной отсталостью (ин</w:t>
      </w:r>
      <w:r w:rsidR="0045298B" w:rsidRPr="00E14236">
        <w:rPr>
          <w:rFonts w:ascii="Times New Roman" w:eastAsia="Times New Roman,BoldItalic" w:hAnsi="Times New Roman" w:cs="Times New Roman"/>
          <w:bCs/>
          <w:iCs/>
          <w:color w:val="00000A"/>
          <w:sz w:val="24"/>
          <w:szCs w:val="24"/>
        </w:rPr>
        <w:t xml:space="preserve">теллектуальными нарушениями); </w:t>
      </w:r>
    </w:p>
    <w:p w:rsidR="00C239E1" w:rsidRPr="0065471C" w:rsidRDefault="00C239E1" w:rsidP="008072D7">
      <w:pPr>
        <w:pStyle w:val="a7"/>
        <w:numPr>
          <w:ilvl w:val="0"/>
          <w:numId w:val="64"/>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E14236">
        <w:rPr>
          <w:rFonts w:ascii="Times New Roman" w:eastAsia="Times New Roman,BoldItalic" w:hAnsi="Times New Roman" w:cs="Times New Roman"/>
          <w:bCs/>
          <w:iCs/>
          <w:color w:val="00000A"/>
          <w:sz w:val="24"/>
          <w:szCs w:val="24"/>
        </w:rPr>
        <w:t xml:space="preserve">Реализация программ, направленных на установление доброжелательных отношений во всем школьном коллективе. </w:t>
      </w:r>
    </w:p>
    <w:p w:rsidR="00E13479" w:rsidRPr="0065471C" w:rsidRDefault="00E13479" w:rsidP="00E13479">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Реализация дополнительных общеразвивающих образовательных программнаправленных на повышение уровня знаний и практических умений обучающихся в области экологической культуры и охраны здоровья, предусматривает: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Организация работы спортивных секций: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проведение тематических Дней здоровья, интеллектуальных соревнований, конкурсов, праздников и т. п. Программы, направленные на формирование ценности здоровья и здорового образа жизни, предусматривают разные формы организации занятий: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интеграцию в базовые образовательные дисциплины;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проведение часов здоровья;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факультативные занятия;</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проведение классных часов;</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занятия в секциях; </w:t>
      </w:r>
    </w:p>
    <w:p w:rsidR="0065471C"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проведение досуговых мероприятий: конкурсов, праздников, викторин, экскурсий и т.п.; </w:t>
      </w:r>
    </w:p>
    <w:p w:rsidR="00E13479" w:rsidRPr="0065471C" w:rsidRDefault="00E13479" w:rsidP="008072D7">
      <w:pPr>
        <w:pStyle w:val="a7"/>
        <w:numPr>
          <w:ilvl w:val="0"/>
          <w:numId w:val="73"/>
        </w:numPr>
        <w:autoSpaceDE w:val="0"/>
        <w:autoSpaceDN w:val="0"/>
        <w:adjustRightInd w:val="0"/>
        <w:spacing w:after="0" w:line="240" w:lineRule="auto"/>
        <w:ind w:left="709"/>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организацию Дней здоровья.</w:t>
      </w:r>
    </w:p>
    <w:p w:rsidR="0045298B" w:rsidRPr="0065471C" w:rsidRDefault="00C239E1" w:rsidP="0065471C">
      <w:pPr>
        <w:autoSpaceDE w:val="0"/>
        <w:autoSpaceDN w:val="0"/>
        <w:adjustRightInd w:val="0"/>
        <w:spacing w:after="0" w:line="240" w:lineRule="auto"/>
        <w:ind w:left="284" w:firstLine="283"/>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Организация работы с родителям</w:t>
      </w:r>
      <w:r w:rsidR="0045298B" w:rsidRPr="0065471C">
        <w:rPr>
          <w:rFonts w:ascii="Times New Roman" w:eastAsia="Times New Roman,BoldItalic" w:hAnsi="Times New Roman" w:cs="Times New Roman"/>
          <w:b/>
          <w:bCs/>
          <w:iCs/>
          <w:color w:val="00000A"/>
          <w:sz w:val="24"/>
          <w:szCs w:val="24"/>
        </w:rPr>
        <w:t>и (законными представителями)</w:t>
      </w:r>
    </w:p>
    <w:p w:rsidR="0045298B" w:rsidRPr="0065471C" w:rsidRDefault="00C239E1" w:rsidP="008072D7">
      <w:pPr>
        <w:pStyle w:val="a7"/>
        <w:numPr>
          <w:ilvl w:val="0"/>
          <w:numId w:val="65"/>
        </w:numPr>
        <w:autoSpaceDE w:val="0"/>
        <w:autoSpaceDN w:val="0"/>
        <w:adjustRightInd w:val="0"/>
        <w:spacing w:after="0" w:line="240" w:lineRule="auto"/>
        <w:ind w:left="284" w:firstLine="283"/>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lastRenderedPageBreak/>
        <w:t>Создание информационных стендов по правовым аспектам, связанным с ответстве</w:t>
      </w:r>
      <w:r w:rsidR="0045298B" w:rsidRPr="0065471C">
        <w:rPr>
          <w:rFonts w:ascii="Times New Roman" w:eastAsia="Times New Roman,BoldItalic" w:hAnsi="Times New Roman" w:cs="Times New Roman"/>
          <w:bCs/>
          <w:iCs/>
          <w:color w:val="00000A"/>
          <w:sz w:val="24"/>
          <w:szCs w:val="24"/>
        </w:rPr>
        <w:t xml:space="preserve">нностью  по воспитанию детей; </w:t>
      </w:r>
    </w:p>
    <w:p w:rsidR="0045298B" w:rsidRPr="0065471C" w:rsidRDefault="00C239E1" w:rsidP="008072D7">
      <w:pPr>
        <w:pStyle w:val="a7"/>
        <w:numPr>
          <w:ilvl w:val="0"/>
          <w:numId w:val="65"/>
        </w:numPr>
        <w:autoSpaceDE w:val="0"/>
        <w:autoSpaceDN w:val="0"/>
        <w:adjustRightInd w:val="0"/>
        <w:spacing w:after="0" w:line="240" w:lineRule="auto"/>
        <w:ind w:left="284" w:firstLine="283"/>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Индивидуальные консультации по педагога – психолога по </w:t>
      </w:r>
      <w:r w:rsidR="0045298B" w:rsidRPr="0065471C">
        <w:rPr>
          <w:rFonts w:ascii="Times New Roman" w:eastAsia="Times New Roman,BoldItalic" w:hAnsi="Times New Roman" w:cs="Times New Roman"/>
          <w:bCs/>
          <w:iCs/>
          <w:color w:val="00000A"/>
          <w:sz w:val="24"/>
          <w:szCs w:val="24"/>
        </w:rPr>
        <w:t xml:space="preserve">проблемам воспитания ребенка; </w:t>
      </w:r>
    </w:p>
    <w:p w:rsidR="0045298B" w:rsidRPr="0065471C" w:rsidRDefault="00C239E1" w:rsidP="008072D7">
      <w:pPr>
        <w:pStyle w:val="a7"/>
        <w:numPr>
          <w:ilvl w:val="0"/>
          <w:numId w:val="65"/>
        </w:numPr>
        <w:autoSpaceDE w:val="0"/>
        <w:autoSpaceDN w:val="0"/>
        <w:adjustRightInd w:val="0"/>
        <w:spacing w:after="0" w:line="240" w:lineRule="auto"/>
        <w:ind w:left="284" w:firstLine="283"/>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Проведение тематических встреч для родителей учащихся   «группы риска» с приглашением работников правоохранительной организации, специ</w:t>
      </w:r>
      <w:r w:rsidR="0045298B" w:rsidRPr="0065471C">
        <w:rPr>
          <w:rFonts w:ascii="Times New Roman" w:eastAsia="Times New Roman,BoldItalic" w:hAnsi="Times New Roman" w:cs="Times New Roman"/>
          <w:bCs/>
          <w:iCs/>
          <w:color w:val="00000A"/>
          <w:sz w:val="24"/>
          <w:szCs w:val="24"/>
        </w:rPr>
        <w:t xml:space="preserve">алистов ПМПк. </w:t>
      </w:r>
    </w:p>
    <w:p w:rsidR="0045298B" w:rsidRPr="0065471C" w:rsidRDefault="00C239E1" w:rsidP="008072D7">
      <w:pPr>
        <w:pStyle w:val="a7"/>
        <w:numPr>
          <w:ilvl w:val="0"/>
          <w:numId w:val="65"/>
        </w:numPr>
        <w:autoSpaceDE w:val="0"/>
        <w:autoSpaceDN w:val="0"/>
        <w:adjustRightInd w:val="0"/>
        <w:spacing w:after="0" w:line="240" w:lineRule="auto"/>
        <w:ind w:left="284" w:firstLine="283"/>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Лек</w:t>
      </w:r>
      <w:r w:rsidR="0045298B" w:rsidRPr="0065471C">
        <w:rPr>
          <w:rFonts w:ascii="Times New Roman" w:eastAsia="Times New Roman,BoldItalic" w:hAnsi="Times New Roman" w:cs="Times New Roman"/>
          <w:bCs/>
          <w:iCs/>
          <w:color w:val="00000A"/>
          <w:sz w:val="24"/>
          <w:szCs w:val="24"/>
        </w:rPr>
        <w:t xml:space="preserve">ции, семинары, консультации,  </w:t>
      </w:r>
    </w:p>
    <w:p w:rsidR="00C239E1" w:rsidRPr="0065471C" w:rsidRDefault="00C239E1" w:rsidP="008072D7">
      <w:pPr>
        <w:pStyle w:val="a7"/>
        <w:numPr>
          <w:ilvl w:val="0"/>
          <w:numId w:val="65"/>
        </w:num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C239E1"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Эффективность реализации этого направления зависит от деятельности администрации образовательного учреждения, всех педагогов. </w:t>
      </w:r>
    </w:p>
    <w:p w:rsidR="00C239E1" w:rsidRPr="0065471C" w:rsidRDefault="00C239E1" w:rsidP="00286FD3">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p>
    <w:p w:rsidR="0045298B" w:rsidRPr="0065471C" w:rsidRDefault="00C239E1" w:rsidP="0045298B">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 xml:space="preserve">Критерии и показатели эффективности деятельности </w:t>
      </w:r>
    </w:p>
    <w:p w:rsidR="0045298B" w:rsidRPr="0065471C" w:rsidRDefault="00C239E1" w:rsidP="0045298B">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образовательного учреждения.</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Основные результаты реализации программы формирования культуры здорового и безопасного образа жизни  учащихся оценивается в р</w:t>
      </w:r>
      <w:r w:rsidR="0045298B" w:rsidRPr="0065471C">
        <w:rPr>
          <w:rFonts w:ascii="Times New Roman" w:eastAsia="Times New Roman,BoldItalic" w:hAnsi="Times New Roman" w:cs="Times New Roman"/>
          <w:bCs/>
          <w:iCs/>
          <w:color w:val="00000A"/>
          <w:sz w:val="24"/>
          <w:szCs w:val="24"/>
        </w:rPr>
        <w:t xml:space="preserve">амках мониторинговых процедур, </w:t>
      </w:r>
      <w:r w:rsidRPr="0065471C">
        <w:rPr>
          <w:rFonts w:ascii="Times New Roman" w:eastAsia="Times New Roman,BoldItalic" w:hAnsi="Times New Roman" w:cs="Times New Roman"/>
          <w:bCs/>
          <w:iCs/>
          <w:color w:val="00000A"/>
          <w:sz w:val="24"/>
          <w:szCs w:val="24"/>
        </w:rPr>
        <w:t xml:space="preserve">предусматривающих выявление: динамики сезонных заболеваний; динамики школьного травматизма; утомляемости учащихся. </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 </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
          <w:bCs/>
          <w:iCs/>
          <w:color w:val="00000A"/>
          <w:sz w:val="24"/>
          <w:szCs w:val="24"/>
        </w:rPr>
        <w:t>Мониторинг реализации Программы  включает:</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 </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 • отслеживание динамики травматизма в образовательном учреждении, в том числе дорожно-транспортного травматизма; </w:t>
      </w:r>
    </w:p>
    <w:p w:rsidR="0045298B"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отслеживание динамики показателей количества пропусков занятий по болезни; </w:t>
      </w:r>
    </w:p>
    <w:p w:rsidR="00C239E1" w:rsidRPr="0065471C" w:rsidRDefault="00C239E1" w:rsidP="0045298B">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 </w:t>
      </w:r>
    </w:p>
    <w:p w:rsidR="0045298B"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Выделяются следующие </w:t>
      </w:r>
      <w:r w:rsidRPr="0065471C">
        <w:rPr>
          <w:rFonts w:ascii="Times New Roman" w:eastAsia="Times New Roman,BoldItalic" w:hAnsi="Times New Roman" w:cs="Times New Roman"/>
          <w:b/>
          <w:bCs/>
          <w:iCs/>
          <w:color w:val="00000A"/>
          <w:sz w:val="24"/>
          <w:szCs w:val="24"/>
        </w:rPr>
        <w:t>критерии эффективнойреализации Программы</w:t>
      </w:r>
      <w:r w:rsidRPr="0065471C">
        <w:rPr>
          <w:rFonts w:ascii="Times New Roman" w:eastAsia="Times New Roman,BoldItalic" w:hAnsi="Times New Roman" w:cs="Times New Roman"/>
          <w:bCs/>
          <w:iCs/>
          <w:color w:val="00000A"/>
          <w:sz w:val="24"/>
          <w:szCs w:val="24"/>
        </w:rPr>
        <w:t xml:space="preserve"> формирования экологической культуры, здорового и безопасного образа жизни обучающихся: </w:t>
      </w:r>
    </w:p>
    <w:p w:rsidR="0045298B"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повышение уровня культуры межличностного общения обучающихся и уровня эмпатии друг к другу; </w:t>
      </w:r>
    </w:p>
    <w:p w:rsidR="0045298B"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снижение уровня социальной напряжённости в детской и подростковой среде;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результаты экспресс-диагностики показателей здоровья школьников;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положительные результаты анализа анкет по исследованию жизнедеятельности школьников, анкет для родителей (законных представителей).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 качестве содержательной и критериальной базы  оценки выступают планируемые личностные результаты обучения: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ценностное отношение к своему здоровью, здоровью близких и окружающих людей;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 </w:t>
      </w:r>
    </w:p>
    <w:p w:rsidR="00CC4E8C"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первоначальные представления о роли физической культуры и спорта для здоровья человека, его образования, труда и творчества; </w:t>
      </w:r>
    </w:p>
    <w:p w:rsidR="00C239E1"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•знания о возможном негативном влиянии  ПАВ, алкоголя, табакокурения на организм и здоровье человека. Оценка и коррекция развития этих и других личностных результатов </w:t>
      </w:r>
      <w:r w:rsidRPr="0065471C">
        <w:rPr>
          <w:rFonts w:ascii="Times New Roman" w:eastAsia="Times New Roman,BoldItalic" w:hAnsi="Times New Roman" w:cs="Times New Roman"/>
          <w:bCs/>
          <w:iCs/>
          <w:color w:val="00000A"/>
          <w:sz w:val="24"/>
          <w:szCs w:val="24"/>
        </w:rPr>
        <w:lastRenderedPageBreak/>
        <w:t xml:space="preserve">образовательной деятельности обучающихся осуществляется в ходе постоянного наблюдения педагога в тесном сотрудничестве с семьей ученика. </w:t>
      </w:r>
    </w:p>
    <w:p w:rsidR="00C239E1"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Cs/>
          <w:iCs/>
          <w:color w:val="00000A"/>
          <w:sz w:val="24"/>
          <w:szCs w:val="24"/>
        </w:rPr>
      </w:pPr>
    </w:p>
    <w:p w:rsidR="00C239E1" w:rsidRPr="0065471C" w:rsidRDefault="00C239E1" w:rsidP="00C239E1">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 xml:space="preserve">Модель здоровья школьника </w:t>
      </w:r>
    </w:p>
    <w:tbl>
      <w:tblPr>
        <w:tblStyle w:val="a8"/>
        <w:tblW w:w="0" w:type="auto"/>
        <w:tblLook w:val="04A0"/>
      </w:tblPr>
      <w:tblGrid>
        <w:gridCol w:w="3347"/>
        <w:gridCol w:w="3356"/>
        <w:gridCol w:w="3294"/>
      </w:tblGrid>
      <w:tr w:rsidR="00CC4E8C" w:rsidRPr="0065471C" w:rsidTr="00CC4E8C">
        <w:tc>
          <w:tcPr>
            <w:tcW w:w="3615" w:type="dxa"/>
          </w:tcPr>
          <w:p w:rsidR="00CC4E8C" w:rsidRPr="0065471C" w:rsidRDefault="00CC4E8C"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Здоровье физическое</w:t>
            </w:r>
          </w:p>
        </w:tc>
        <w:tc>
          <w:tcPr>
            <w:tcW w:w="3616" w:type="dxa"/>
          </w:tcPr>
          <w:p w:rsidR="00CC4E8C" w:rsidRPr="0065471C" w:rsidRDefault="00CC4E8C"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Здоровье социальное</w:t>
            </w:r>
          </w:p>
        </w:tc>
        <w:tc>
          <w:tcPr>
            <w:tcW w:w="3616" w:type="dxa"/>
          </w:tcPr>
          <w:p w:rsidR="00CC4E8C" w:rsidRPr="0065471C" w:rsidRDefault="00CC4E8C" w:rsidP="00CC4E8C">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Здоровье психическое </w:t>
            </w:r>
          </w:p>
        </w:tc>
      </w:tr>
      <w:tr w:rsidR="00CC4E8C" w:rsidRPr="0065471C" w:rsidTr="00CC4E8C">
        <w:tc>
          <w:tcPr>
            <w:tcW w:w="3615" w:type="dxa"/>
          </w:tcPr>
          <w:p w:rsidR="00CC4E8C" w:rsidRPr="0065471C" w:rsidRDefault="00CC4E8C" w:rsidP="00CC4E8C">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Совершенство саморегуляции в организме, гармония физиологических процессов, максимальная адаптация к окружающей среде. </w:t>
            </w:r>
          </w:p>
        </w:tc>
        <w:tc>
          <w:tcPr>
            <w:tcW w:w="3616" w:type="dxa"/>
          </w:tcPr>
          <w:p w:rsidR="00CC4E8C" w:rsidRPr="0065471C" w:rsidRDefault="00CC4E8C" w:rsidP="00CC4E8C">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Моральное самообеспечение, адекватная оценка своего «я», самоопределение. </w:t>
            </w:r>
          </w:p>
          <w:p w:rsidR="00CC4E8C" w:rsidRPr="0065471C" w:rsidRDefault="00CC4E8C"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c>
          <w:tcPr>
            <w:tcW w:w="3616" w:type="dxa"/>
          </w:tcPr>
          <w:p w:rsidR="00CC4E8C" w:rsidRPr="0065471C" w:rsidRDefault="00CC4E8C" w:rsidP="00CC4E8C">
            <w:pPr>
              <w:autoSpaceDE w:val="0"/>
              <w:autoSpaceDN w:val="0"/>
              <w:adjustRightInd w:val="0"/>
              <w:ind w:firstLine="567"/>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Высокое сознание, развитое мышление, большая внутренняя моральная сила, побуждающая к действию. </w:t>
            </w:r>
          </w:p>
          <w:p w:rsidR="00CC4E8C" w:rsidRPr="0065471C" w:rsidRDefault="00CC4E8C" w:rsidP="00C239E1">
            <w:pPr>
              <w:autoSpaceDE w:val="0"/>
              <w:autoSpaceDN w:val="0"/>
              <w:adjustRightInd w:val="0"/>
              <w:jc w:val="both"/>
              <w:outlineLvl w:val="0"/>
              <w:rPr>
                <w:rFonts w:ascii="Times New Roman" w:eastAsia="Times New Roman,BoldItalic" w:hAnsi="Times New Roman" w:cs="Times New Roman"/>
                <w:bCs/>
                <w:iCs/>
                <w:color w:val="00000A"/>
                <w:sz w:val="24"/>
                <w:szCs w:val="24"/>
              </w:rPr>
            </w:pPr>
          </w:p>
        </w:tc>
      </w:tr>
    </w:tbl>
    <w:p w:rsidR="00C239E1" w:rsidRPr="0065471C" w:rsidRDefault="00C239E1" w:rsidP="00CC4E8C">
      <w:pPr>
        <w:autoSpaceDE w:val="0"/>
        <w:autoSpaceDN w:val="0"/>
        <w:adjustRightInd w:val="0"/>
        <w:spacing w:after="0" w:line="240" w:lineRule="auto"/>
        <w:jc w:val="both"/>
        <w:outlineLvl w:val="0"/>
        <w:rPr>
          <w:rFonts w:ascii="Times New Roman" w:eastAsia="Times New Roman,BoldItalic" w:hAnsi="Times New Roman" w:cs="Times New Roman"/>
          <w:bCs/>
          <w:iCs/>
          <w:color w:val="00000A"/>
          <w:sz w:val="24"/>
          <w:szCs w:val="24"/>
        </w:rPr>
      </w:pPr>
    </w:p>
    <w:p w:rsidR="00CC4E8C" w:rsidRPr="0065471C" w:rsidRDefault="00C239E1" w:rsidP="00CC4E8C">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Планируемые результаты</w:t>
      </w:r>
    </w:p>
    <w:tbl>
      <w:tblPr>
        <w:tblStyle w:val="a8"/>
        <w:tblW w:w="0" w:type="auto"/>
        <w:tblLook w:val="04A0"/>
      </w:tblPr>
      <w:tblGrid>
        <w:gridCol w:w="5012"/>
        <w:gridCol w:w="4985"/>
      </w:tblGrid>
      <w:tr w:rsidR="00CC4E8C" w:rsidRPr="0065471C" w:rsidTr="00CC4E8C">
        <w:tc>
          <w:tcPr>
            <w:tcW w:w="5423" w:type="dxa"/>
          </w:tcPr>
          <w:p w:rsidR="00CC4E8C" w:rsidRPr="0065471C" w:rsidRDefault="00CC4E8C" w:rsidP="00CC4E8C">
            <w:pPr>
              <w:autoSpaceDE w:val="0"/>
              <w:autoSpaceDN w:val="0"/>
              <w:adjustRightInd w:val="0"/>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Личностные</w:t>
            </w:r>
          </w:p>
        </w:tc>
        <w:tc>
          <w:tcPr>
            <w:tcW w:w="5424" w:type="dxa"/>
          </w:tcPr>
          <w:p w:rsidR="00CC4E8C" w:rsidRPr="0065471C" w:rsidRDefault="00CC4E8C" w:rsidP="00CC4E8C">
            <w:pPr>
              <w:autoSpaceDE w:val="0"/>
              <w:autoSpaceDN w:val="0"/>
              <w:adjustRightInd w:val="0"/>
              <w:jc w:val="center"/>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Предметные</w:t>
            </w:r>
          </w:p>
        </w:tc>
      </w:tr>
      <w:tr w:rsidR="00CC4E8C" w:rsidRPr="0065471C" w:rsidTr="00CC4E8C">
        <w:tc>
          <w:tcPr>
            <w:tcW w:w="5423" w:type="dxa"/>
          </w:tcPr>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Осознание учащимися ценности экологически сообразного поведения в быту и природе, безопасного для человека и окружающей среды;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Познавательный интерес и бережное отношение к природе;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Готовность самостоятельно поддерживать здоровый  и экологически безопасный образ жизни;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Готовность и способность правильно действовать в экстремальных жизненных ситуациях на уровне, доступном для психовозрастного  развития;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Опыт созданного выбора поступков, стиля поведения, позволяющих сохранять и укреплять собственное здоровье;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 xml:space="preserve">Потребность безбоязненно обращаться к врачу по любым вопросам состояния здоровья.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Cs/>
                <w:iCs/>
                <w:color w:val="00000A"/>
                <w:sz w:val="24"/>
                <w:szCs w:val="24"/>
              </w:rPr>
              <w:t>Навыки позитивного общения.</w:t>
            </w:r>
          </w:p>
        </w:tc>
        <w:tc>
          <w:tcPr>
            <w:tcW w:w="5424" w:type="dxa"/>
          </w:tcPr>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Знание позитивных и негативных факторов, влияющих на здоровье, в том числе, о влиянии на здоровье негативных  и позитивных эмоций, получаемых от общения с компьютером, просмотра телепередач, участия в азартных играх;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Представление о существовании и причинах возникновение зависимости от табака, алкоголя, наркотиков и других ПАВ, о пагубном влиянии на  здоровье;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Представление о правильном (здоровом) питании, его режиме, структуре, полезных продуктах;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Знание правил личной гигиены; </w:t>
            </w:r>
          </w:p>
          <w:p w:rsidR="00CC4E8C" w:rsidRPr="0065471C" w:rsidRDefault="00CC4E8C" w:rsidP="008072D7">
            <w:pPr>
              <w:pStyle w:val="a7"/>
              <w:numPr>
                <w:ilvl w:val="0"/>
                <w:numId w:val="66"/>
              </w:numPr>
              <w:autoSpaceDE w:val="0"/>
              <w:autoSpaceDN w:val="0"/>
              <w:adjustRightInd w:val="0"/>
              <w:jc w:val="both"/>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Первичное освоение понятий «экологическая культура», «здоровье», «здоровый и безопасный образ жизни», «экологически безопасное поведение».</w:t>
            </w:r>
          </w:p>
          <w:p w:rsidR="00CC4E8C" w:rsidRPr="0065471C" w:rsidRDefault="00CC4E8C" w:rsidP="00CC4E8C">
            <w:pPr>
              <w:autoSpaceDE w:val="0"/>
              <w:autoSpaceDN w:val="0"/>
              <w:adjustRightInd w:val="0"/>
              <w:jc w:val="both"/>
              <w:outlineLvl w:val="0"/>
              <w:rPr>
                <w:rFonts w:ascii="Times New Roman" w:eastAsia="Times New Roman,BoldItalic" w:hAnsi="Times New Roman" w:cs="Times New Roman"/>
                <w:b/>
                <w:bCs/>
                <w:iCs/>
                <w:color w:val="00000A"/>
                <w:sz w:val="24"/>
                <w:szCs w:val="24"/>
              </w:rPr>
            </w:pPr>
          </w:p>
        </w:tc>
      </w:tr>
    </w:tbl>
    <w:p w:rsidR="00C239E1" w:rsidRPr="0065471C" w:rsidRDefault="00C239E1" w:rsidP="00CC4E8C">
      <w:pPr>
        <w:autoSpaceDE w:val="0"/>
        <w:autoSpaceDN w:val="0"/>
        <w:adjustRightInd w:val="0"/>
        <w:spacing w:after="0" w:line="240" w:lineRule="auto"/>
        <w:outlineLvl w:val="0"/>
        <w:rPr>
          <w:rFonts w:ascii="Times New Roman" w:eastAsia="Times New Roman,BoldItalic" w:hAnsi="Times New Roman" w:cs="Times New Roman"/>
          <w:bCs/>
          <w:iCs/>
          <w:color w:val="00000A"/>
          <w:sz w:val="24"/>
          <w:szCs w:val="24"/>
        </w:rPr>
      </w:pPr>
    </w:p>
    <w:p w:rsidR="007921A8" w:rsidRPr="0065471C" w:rsidRDefault="003E387A" w:rsidP="00D55C13">
      <w:pPr>
        <w:autoSpaceDE w:val="0"/>
        <w:autoSpaceDN w:val="0"/>
        <w:adjustRightInd w:val="0"/>
        <w:spacing w:after="0" w:line="240" w:lineRule="auto"/>
        <w:ind w:firstLine="567"/>
        <w:jc w:val="center"/>
        <w:outlineLvl w:val="0"/>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
          <w:bCs/>
          <w:iCs/>
          <w:color w:val="00000A"/>
          <w:sz w:val="24"/>
          <w:szCs w:val="24"/>
        </w:rPr>
        <w:t>2.6</w:t>
      </w:r>
      <w:r w:rsidR="007921A8" w:rsidRPr="0065471C">
        <w:rPr>
          <w:rFonts w:ascii="Times New Roman" w:eastAsia="Times New Roman,BoldItalic" w:hAnsi="Times New Roman" w:cs="Times New Roman"/>
          <w:b/>
          <w:bCs/>
          <w:iCs/>
          <w:color w:val="00000A"/>
          <w:sz w:val="24"/>
          <w:szCs w:val="24"/>
        </w:rPr>
        <w:t>. Программа внеурочной деятельности</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Программа внеурочной деятельности </w:t>
      </w:r>
      <w:r w:rsidR="00A54682" w:rsidRPr="0065471C">
        <w:rPr>
          <w:rFonts w:ascii="Times New Roman" w:hAnsi="Times New Roman" w:cs="Times New Roman"/>
          <w:color w:val="000000"/>
          <w:sz w:val="24"/>
          <w:szCs w:val="24"/>
        </w:rPr>
        <w:t xml:space="preserve">МБОУ «СОШ №1 р.п. Базарный Карабулак Саратовской области» </w:t>
      </w:r>
      <w:r w:rsidRPr="0065471C">
        <w:rPr>
          <w:rFonts w:ascii="Times New Roman" w:eastAsia="Times New Roman,BoldItalic" w:hAnsi="Times New Roman" w:cs="Times New Roman"/>
          <w:bCs/>
          <w:iCs/>
          <w:color w:val="00000A"/>
          <w:sz w:val="24"/>
          <w:szCs w:val="24"/>
        </w:rPr>
        <w:t xml:space="preserve">определяет содержание и механизмы развития и проявления учащимися своих личностных качеств, формирование их индивидуальности, способностей к нравственной и творческой реализации своих возможностей. Позиция педагогического коллектива заключается в том, что выпускники нашей школы должны обладать личностными качествами, которые могут быть востребованы и сегодня, и завтра; выпускники должны вписываться  в социальную среду. В воспитании все главное – и урок, и внеурочная деятельность, и развитие творческих способностей, и взаимоотношения воспитанников в коллективе. Исходя из этого, нужно отметить, что воспитательная система воплощает в себя совокупную деятельность школы, которая реализуется в двух сферах: в процессе обучения и во внеклассной образовательной сферах.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Социально экономическая ситуация оказывает существенное влияние на школу, которая сегодня, решая ряд сложнейших задач, обеспечивает социальную защиту детей и удовлетворяет все образовательные потребности и запросы, способствует гражданскому воспитанию учащихся.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lastRenderedPageBreak/>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 Программа внеурочной деятельности является организационным механизмом реализации АООП образования обучающихся с умственной отсталостью (интеллектуальными нарушениями).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Программа внеурочной деятельности обеспечивает учет индивидуальных особенностей и потребностей обучающихся с умственной отсталостью (интеллектуальными нарушениями) через организацию внеурочной деятельности.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Программа внеурочной деятельности рассматривается как нормативно-управленческий документ, обосновывающий выбор цели, содержания, применяемых методик и технологий, а также форм организации воспитательного процесса, ориентированного на личность воспитанника, на школьной ступени.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Для руководителей и педагогического коллектива ценность представляет как процесс создания Программы, так и совместная деятельность по ее реализации. В этом случае деятельность приобретает осмысленный и упорядоченный характер. В то же время Программа позволяет увидеть перспективы своего развития, как личностного, так и коллективного; оценить свои сильные и слабые стороны; качественно подготовиться к процедурам лицензирования; более осознанно и целенаправленно управлять образовательным учреждением. </w:t>
      </w:r>
    </w:p>
    <w:p w:rsidR="002C2B99"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Для родителей (законных представителей) обучающихся  Программа дает возможность принять участие в организации воспитательного процесса, выборе и корректировке его содержания. Это позволяет учесть мнения и предложения основных «заказчиков» деятельности образовательного учреждения. В таком плане привлечение родителей и представителей ближайшего социального окружения к разработке и реализации программы является необходимым условием для стабильного функционирования и развития. Это будет способствовать обеспечению реализации права родителей на информацию об образовательных услугах, права на выбор образовательных услуг, права на гарантию их получения.  </w:t>
      </w:r>
    </w:p>
    <w:p w:rsidR="00A54682"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Программа   внеурочной деятельности   обучающихся  раскрывает роль и место социальной функции  воспитания  в системе жизнедеятельности образовательного учреждения, направлена на обеспечение единства обучения и воспитания, формирование единого воспитательного пространства образовательного учреждения. </w:t>
      </w:r>
    </w:p>
    <w:p w:rsidR="00A54682" w:rsidRPr="0065471C" w:rsidRDefault="002C2B99"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r w:rsidR="00A54682" w:rsidRPr="0065471C">
        <w:rPr>
          <w:rFonts w:ascii="Times New Roman" w:eastAsia="Times New Roman,BoldItalic" w:hAnsi="Times New Roman" w:cs="Times New Roman"/>
          <w:bCs/>
          <w:iCs/>
          <w:color w:val="00000A"/>
          <w:sz w:val="24"/>
          <w:szCs w:val="24"/>
        </w:rPr>
        <w:t xml:space="preserve">МБОУ «СОШ №1 р.п. Базарный Карабулак Саратовской области» </w:t>
      </w:r>
      <w:r w:rsidRPr="0065471C">
        <w:rPr>
          <w:rFonts w:ascii="Times New Roman" w:eastAsia="Times New Roman,BoldItalic" w:hAnsi="Times New Roman" w:cs="Times New Roman"/>
          <w:bCs/>
          <w:iCs/>
          <w:color w:val="00000A"/>
          <w:sz w:val="24"/>
          <w:szCs w:val="24"/>
        </w:rPr>
        <w:t xml:space="preserve">считает своей основной миссией адаптацию и социализацию обучающихся, воспитанников к жизни в современном обществе на основе становления личности школьника. </w:t>
      </w:r>
    </w:p>
    <w:p w:rsidR="007921A8" w:rsidRPr="0065471C" w:rsidRDefault="007921A8" w:rsidP="002C2B99">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Основными целями </w:t>
      </w:r>
      <w:r w:rsidRPr="0065471C">
        <w:rPr>
          <w:rFonts w:ascii="Times New Roman" w:eastAsia="Times New Roman,BoldItalic" w:hAnsi="Times New Roman" w:cs="Times New Roman"/>
          <w:bCs/>
          <w:i/>
          <w:iCs/>
          <w:color w:val="00000A"/>
          <w:sz w:val="24"/>
          <w:szCs w:val="24"/>
        </w:rPr>
        <w:t>внеурочной деятельности</w:t>
      </w:r>
      <w:r w:rsidRPr="0065471C">
        <w:rPr>
          <w:rFonts w:ascii="Times New Roman" w:eastAsia="Times New Roman,BoldItalic" w:hAnsi="Times New Roman" w:cs="Times New Roman"/>
          <w:bCs/>
          <w:iCs/>
          <w:color w:val="00000A"/>
          <w:sz w:val="24"/>
          <w:szCs w:val="24"/>
        </w:rPr>
        <w:t xml:space="preserve"> являю</w:t>
      </w:r>
      <w:r w:rsidR="00001AAC" w:rsidRPr="0065471C">
        <w:rPr>
          <w:rFonts w:ascii="Times New Roman" w:eastAsia="Times New Roman,BoldItalic" w:hAnsi="Times New Roman" w:cs="Times New Roman"/>
          <w:bCs/>
          <w:iCs/>
          <w:color w:val="00000A"/>
          <w:sz w:val="24"/>
          <w:szCs w:val="24"/>
        </w:rPr>
        <w:t>тся создание условий для дости</w:t>
      </w:r>
      <w:r w:rsidRPr="0065471C">
        <w:rPr>
          <w:rFonts w:ascii="Times New Roman" w:eastAsia="Times New Roman,BoldItalic" w:hAnsi="Times New Roman" w:cs="Times New Roman"/>
          <w:bCs/>
          <w:iCs/>
          <w:color w:val="00000A"/>
          <w:sz w:val="24"/>
          <w:szCs w:val="24"/>
        </w:rPr>
        <w:t>жения обучающимися необходимого для жизни в общест</w:t>
      </w:r>
      <w:r w:rsidR="00001AAC" w:rsidRPr="0065471C">
        <w:rPr>
          <w:rFonts w:ascii="Times New Roman" w:eastAsia="Times New Roman,BoldItalic" w:hAnsi="Times New Roman" w:cs="Times New Roman"/>
          <w:bCs/>
          <w:iCs/>
          <w:color w:val="00000A"/>
          <w:sz w:val="24"/>
          <w:szCs w:val="24"/>
        </w:rPr>
        <w:t>ве социального опыта и формиро</w:t>
      </w:r>
      <w:r w:rsidRPr="0065471C">
        <w:rPr>
          <w:rFonts w:ascii="Times New Roman" w:eastAsia="Times New Roman,BoldItalic" w:hAnsi="Times New Roman" w:cs="Times New Roman"/>
          <w:bCs/>
          <w:iCs/>
          <w:color w:val="00000A"/>
          <w:sz w:val="24"/>
          <w:szCs w:val="24"/>
        </w:rPr>
        <w:t>вания принимаемой обществом системы ценностей, всес</w:t>
      </w:r>
      <w:r w:rsidR="00001AAC" w:rsidRPr="0065471C">
        <w:rPr>
          <w:rFonts w:ascii="Times New Roman" w:eastAsia="Times New Roman,BoldItalic" w:hAnsi="Times New Roman" w:cs="Times New Roman"/>
          <w:bCs/>
          <w:iCs/>
          <w:color w:val="00000A"/>
          <w:sz w:val="24"/>
          <w:szCs w:val="24"/>
        </w:rPr>
        <w:t>тороннего развития и социализа</w:t>
      </w:r>
      <w:r w:rsidRPr="0065471C">
        <w:rPr>
          <w:rFonts w:ascii="Times New Roman" w:eastAsia="Times New Roman,BoldItalic" w:hAnsi="Times New Roman" w:cs="Times New Roman"/>
          <w:bCs/>
          <w:iCs/>
          <w:color w:val="00000A"/>
          <w:sz w:val="24"/>
          <w:szCs w:val="24"/>
        </w:rPr>
        <w:t>ции каждого обучающегося с умственной отсталостью (</w:t>
      </w:r>
      <w:r w:rsidR="00001AAC" w:rsidRPr="0065471C">
        <w:rPr>
          <w:rFonts w:ascii="Times New Roman" w:eastAsia="Times New Roman,BoldItalic" w:hAnsi="Times New Roman" w:cs="Times New Roman"/>
          <w:bCs/>
          <w:iCs/>
          <w:color w:val="00000A"/>
          <w:sz w:val="24"/>
          <w:szCs w:val="24"/>
        </w:rPr>
        <w:t>интеллектуальными нарушениями),</w:t>
      </w:r>
      <w:r w:rsidRPr="0065471C">
        <w:rPr>
          <w:rFonts w:ascii="Times New Roman" w:eastAsia="Times New Roman,BoldItalic" w:hAnsi="Times New Roman" w:cs="Times New Roman"/>
          <w:bCs/>
          <w:iCs/>
          <w:color w:val="00000A"/>
          <w:sz w:val="24"/>
          <w:szCs w:val="24"/>
        </w:rPr>
        <w:t>создание воспитывающей среды, обеспечивающей развит</w:t>
      </w:r>
      <w:r w:rsidR="00001AAC" w:rsidRPr="0065471C">
        <w:rPr>
          <w:rFonts w:ascii="Times New Roman" w:eastAsia="Times New Roman,BoldItalic" w:hAnsi="Times New Roman" w:cs="Times New Roman"/>
          <w:bCs/>
          <w:iCs/>
          <w:color w:val="00000A"/>
          <w:sz w:val="24"/>
          <w:szCs w:val="24"/>
        </w:rPr>
        <w:t xml:space="preserve">ие социальных, интеллектуальных </w:t>
      </w:r>
      <w:r w:rsidRPr="0065471C">
        <w:rPr>
          <w:rFonts w:ascii="Times New Roman" w:eastAsia="Times New Roman,BoldItalic" w:hAnsi="Times New Roman" w:cs="Times New Roman"/>
          <w:bCs/>
          <w:iCs/>
          <w:color w:val="00000A"/>
          <w:sz w:val="24"/>
          <w:szCs w:val="24"/>
        </w:rPr>
        <w:t>интересов учащихся в свободное время.</w:t>
      </w:r>
    </w:p>
    <w:p w:rsidR="007921A8" w:rsidRPr="0065471C" w:rsidRDefault="00001AAC" w:rsidP="00463EFD">
      <w:pPr>
        <w:autoSpaceDE w:val="0"/>
        <w:autoSpaceDN w:val="0"/>
        <w:adjustRightInd w:val="0"/>
        <w:spacing w:after="0" w:line="240" w:lineRule="auto"/>
        <w:ind w:firstLine="567"/>
        <w:jc w:val="both"/>
        <w:outlineLvl w:val="0"/>
        <w:rPr>
          <w:rFonts w:ascii="Times New Roman" w:eastAsia="Times New Roman,BoldItalic" w:hAnsi="Times New Roman" w:cs="Times New Roman"/>
          <w:bCs/>
          <w:i/>
          <w:iCs/>
          <w:color w:val="00000A"/>
          <w:sz w:val="24"/>
          <w:szCs w:val="24"/>
        </w:rPr>
      </w:pPr>
      <w:r w:rsidRPr="0065471C">
        <w:rPr>
          <w:rFonts w:ascii="Times New Roman" w:eastAsia="Times New Roman,BoldItalic" w:hAnsi="Times New Roman" w:cs="Times New Roman"/>
          <w:bCs/>
          <w:i/>
          <w:iCs/>
          <w:color w:val="00000A"/>
          <w:sz w:val="24"/>
          <w:szCs w:val="24"/>
        </w:rPr>
        <w:lastRenderedPageBreak/>
        <w:t>Основные задачи: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коррекция всех компонентов психофизического, интеллектуального, личностногоразвития обучающихся с умственной отсталостью (интеллектуальными нарушениями) сучетом их возрастных и индивидуальных особенностей;</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развитие активности, самостоятельности и независимости в повседневной жизни;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развитие возможных избирательных способност</w:t>
      </w:r>
      <w:r w:rsidR="00001AAC" w:rsidRPr="0065471C">
        <w:rPr>
          <w:rFonts w:ascii="Times New Roman" w:eastAsia="Times New Roman,BoldItalic" w:hAnsi="Times New Roman" w:cs="Times New Roman"/>
          <w:bCs/>
          <w:iCs/>
          <w:color w:val="00000A"/>
          <w:sz w:val="24"/>
          <w:szCs w:val="24"/>
        </w:rPr>
        <w:t xml:space="preserve">ей и интересов ребенка в разных </w:t>
      </w:r>
      <w:r w:rsidRPr="0065471C">
        <w:rPr>
          <w:rFonts w:ascii="Times New Roman" w:eastAsia="Times New Roman,BoldItalic" w:hAnsi="Times New Roman" w:cs="Times New Roman"/>
          <w:bCs/>
          <w:iCs/>
          <w:color w:val="00000A"/>
          <w:sz w:val="24"/>
          <w:szCs w:val="24"/>
        </w:rPr>
        <w:t>видах деятельности;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формирование основ нравственного самосозн</w:t>
      </w:r>
      <w:r w:rsidR="00001AAC" w:rsidRPr="0065471C">
        <w:rPr>
          <w:rFonts w:ascii="Times New Roman" w:eastAsia="Times New Roman,BoldItalic" w:hAnsi="Times New Roman" w:cs="Times New Roman"/>
          <w:bCs/>
          <w:iCs/>
          <w:color w:val="00000A"/>
          <w:sz w:val="24"/>
          <w:szCs w:val="24"/>
        </w:rPr>
        <w:t xml:space="preserve">ания личности, умения правильно </w:t>
      </w:r>
      <w:r w:rsidRPr="0065471C">
        <w:rPr>
          <w:rFonts w:ascii="Times New Roman" w:eastAsia="Times New Roman,BoldItalic" w:hAnsi="Times New Roman" w:cs="Times New Roman"/>
          <w:bCs/>
          <w:iCs/>
          <w:color w:val="00000A"/>
          <w:sz w:val="24"/>
          <w:szCs w:val="24"/>
        </w:rPr>
        <w:t>оценивать окружающее и самих себя,</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формирование эстетических потребностей, ценностей и чувств;</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развитие трудолюбия, способности к преодолению т</w:t>
      </w:r>
      <w:r w:rsidR="00001AAC" w:rsidRPr="0065471C">
        <w:rPr>
          <w:rFonts w:ascii="Times New Roman" w:eastAsia="Times New Roman,BoldItalic" w:hAnsi="Times New Roman" w:cs="Times New Roman"/>
          <w:bCs/>
          <w:iCs/>
          <w:color w:val="00000A"/>
          <w:sz w:val="24"/>
          <w:szCs w:val="24"/>
        </w:rPr>
        <w:t xml:space="preserve">рудностей, </w:t>
      </w:r>
      <w:r w:rsidR="000D53E0" w:rsidRPr="0065471C">
        <w:rPr>
          <w:rFonts w:ascii="Times New Roman" w:eastAsia="Times New Roman,BoldItalic" w:hAnsi="Times New Roman" w:cs="Times New Roman"/>
          <w:bCs/>
          <w:iCs/>
          <w:color w:val="00000A"/>
          <w:sz w:val="24"/>
          <w:szCs w:val="24"/>
        </w:rPr>
        <w:t>целеустремлённости</w:t>
      </w:r>
      <w:r w:rsidR="00001AAC" w:rsidRPr="0065471C">
        <w:rPr>
          <w:rFonts w:ascii="Times New Roman" w:eastAsia="Times New Roman,BoldItalic" w:hAnsi="Times New Roman" w:cs="Times New Roman"/>
          <w:bCs/>
          <w:iCs/>
          <w:color w:val="00000A"/>
          <w:sz w:val="24"/>
          <w:szCs w:val="24"/>
        </w:rPr>
        <w:t xml:space="preserve"> и </w:t>
      </w:r>
      <w:r w:rsidRPr="0065471C">
        <w:rPr>
          <w:rFonts w:ascii="Times New Roman" w:eastAsia="Times New Roman,BoldItalic" w:hAnsi="Times New Roman" w:cs="Times New Roman"/>
          <w:bCs/>
          <w:iCs/>
          <w:color w:val="00000A"/>
          <w:sz w:val="24"/>
          <w:szCs w:val="24"/>
        </w:rPr>
        <w:t>настойчивости в достижении результата;</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расширение представлений ребенка о мире и о себе, его социального опыта;</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формирование положительного отношения к базовым общественным ценностям;</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333333"/>
          <w:sz w:val="24"/>
          <w:szCs w:val="24"/>
        </w:rPr>
      </w:pPr>
      <w:r w:rsidRPr="0065471C">
        <w:rPr>
          <w:rFonts w:ascii="Times New Roman" w:eastAsia="Times New Roman,BoldItalic" w:hAnsi="Times New Roman" w:cs="Times New Roman"/>
          <w:bCs/>
          <w:iCs/>
          <w:color w:val="333333"/>
          <w:sz w:val="24"/>
          <w:szCs w:val="24"/>
        </w:rPr>
        <w:t>формирование умений, навыков социального общения людей;</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расширение круга общения, выход обучающегося за пределы семьи 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общеобразовательной организации;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развитие навыков осуществления сотрудничества с педагогами, сверстниками,</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родителями, старшими детьми в решении общих проблем;</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укрепление доверия к другим людям;</w:t>
      </w:r>
    </w:p>
    <w:p w:rsidR="007921A8" w:rsidRPr="0065471C" w:rsidRDefault="007921A8" w:rsidP="008072D7">
      <w:pPr>
        <w:pStyle w:val="a7"/>
        <w:numPr>
          <w:ilvl w:val="0"/>
          <w:numId w:val="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развитие доброжелательности и эмоциональной</w:t>
      </w:r>
      <w:r w:rsidR="00001AAC" w:rsidRPr="0065471C">
        <w:rPr>
          <w:rFonts w:ascii="Times New Roman" w:eastAsia="Times New Roman,BoldItalic" w:hAnsi="Times New Roman" w:cs="Times New Roman"/>
          <w:bCs/>
          <w:iCs/>
          <w:color w:val="00000A"/>
          <w:sz w:val="24"/>
          <w:szCs w:val="24"/>
        </w:rPr>
        <w:t xml:space="preserve"> отзывчивости, понимания других </w:t>
      </w:r>
      <w:r w:rsidRPr="0065471C">
        <w:rPr>
          <w:rFonts w:ascii="Times New Roman" w:eastAsia="Times New Roman,BoldItalic" w:hAnsi="Times New Roman" w:cs="Times New Roman"/>
          <w:bCs/>
          <w:iCs/>
          <w:color w:val="00000A"/>
          <w:sz w:val="24"/>
          <w:szCs w:val="24"/>
        </w:rPr>
        <w:t>людей и сопереживания им.</w:t>
      </w:r>
    </w:p>
    <w:p w:rsidR="00712AC5" w:rsidRPr="0065471C" w:rsidRDefault="00712AC5" w:rsidP="00A5468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A54682" w:rsidRPr="0065471C" w:rsidRDefault="00A54682" w:rsidP="00A54682">
      <w:pPr>
        <w:autoSpaceDE w:val="0"/>
        <w:autoSpaceDN w:val="0"/>
        <w:adjustRightInd w:val="0"/>
        <w:spacing w:after="0" w:line="240" w:lineRule="auto"/>
        <w:jc w:val="center"/>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
          <w:bCs/>
          <w:iCs/>
          <w:color w:val="00000A"/>
          <w:sz w:val="24"/>
          <w:szCs w:val="24"/>
        </w:rPr>
        <w:t>Условия реализации Программы внеурочной деятельности</w:t>
      </w:r>
    </w:p>
    <w:p w:rsidR="00A54682" w:rsidRPr="0065471C" w:rsidRDefault="00A54682" w:rsidP="00A5468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Для успешной реализации программы по воспитанию учащихся во внеурочное время в  школе созданы следующие условия: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воспитательная система, основанная на взаимоуважении, взаимной ответственности всех участников образовательного процесса и конструктивном взаимодействии и сотрудничестве педагогического, ученического и родительского сообщества;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система внеурочной деятельности учащихся и дополнительного образования;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система традиционных общешкольных мероприятий и творческих проектов;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новые подходы к организации воспитательного процесса, современные педагогические технологии;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социальное партнерство, сотрудничество с  общественными организациями, родительским  сообществом, средствами  массовой информации. </w:t>
      </w:r>
    </w:p>
    <w:p w:rsidR="00A54682" w:rsidRPr="0065471C" w:rsidRDefault="00A54682" w:rsidP="00A5468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p>
    <w:p w:rsidR="00A54682" w:rsidRPr="0065471C" w:rsidRDefault="00A54682" w:rsidP="00A54682">
      <w:pPr>
        <w:autoSpaceDE w:val="0"/>
        <w:autoSpaceDN w:val="0"/>
        <w:adjustRightInd w:val="0"/>
        <w:spacing w:after="0" w:line="240" w:lineRule="auto"/>
        <w:jc w:val="center"/>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Принципы организации Программы внеурочной деятельности</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соответствие возрастным особенностям обучающихся;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преемственность с технологиями учебной деятельности;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опора на традиции и положительный опыт организации внеурочной деятельности;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опора на ценности воспитательной системы образовательной организации; </w:t>
      </w:r>
    </w:p>
    <w:p w:rsidR="00A54682" w:rsidRPr="0065471C" w:rsidRDefault="00A54682" w:rsidP="008072D7">
      <w:pPr>
        <w:pStyle w:val="a7"/>
        <w:numPr>
          <w:ilvl w:val="0"/>
          <w:numId w:val="67"/>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свободный выбор на основе личных интересов и склонностей ребенка. </w:t>
      </w:r>
    </w:p>
    <w:p w:rsidR="00A54682" w:rsidRPr="0065471C" w:rsidRDefault="00A54682" w:rsidP="00A5468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 Данные принципы определяют способы организации внеурочной деятельности, организации свободного времени обучающихся. </w:t>
      </w:r>
    </w:p>
    <w:p w:rsidR="00A54682" w:rsidRPr="0065471C" w:rsidRDefault="00A54682" w:rsidP="00A5468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Организация внеурочной деятельности опирается на: </w:t>
      </w:r>
    </w:p>
    <w:p w:rsidR="00A54682" w:rsidRPr="0065471C" w:rsidRDefault="00A54682" w:rsidP="008072D7">
      <w:pPr>
        <w:pStyle w:val="a7"/>
        <w:numPr>
          <w:ilvl w:val="0"/>
          <w:numId w:val="6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запросы родителей, законных представителей первоклассников; </w:t>
      </w:r>
    </w:p>
    <w:p w:rsidR="00A54682" w:rsidRPr="0065471C" w:rsidRDefault="00A54682" w:rsidP="008072D7">
      <w:pPr>
        <w:pStyle w:val="a7"/>
        <w:numPr>
          <w:ilvl w:val="0"/>
          <w:numId w:val="6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приоритетные направления деятельности школы; </w:t>
      </w:r>
    </w:p>
    <w:p w:rsidR="00A54682" w:rsidRPr="0065471C" w:rsidRDefault="00A54682" w:rsidP="008072D7">
      <w:pPr>
        <w:pStyle w:val="a7"/>
        <w:numPr>
          <w:ilvl w:val="0"/>
          <w:numId w:val="6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интересы и склонности педагогов; </w:t>
      </w:r>
    </w:p>
    <w:p w:rsidR="00A54682" w:rsidRPr="0065471C" w:rsidRDefault="00A54682" w:rsidP="008072D7">
      <w:pPr>
        <w:pStyle w:val="a7"/>
        <w:numPr>
          <w:ilvl w:val="0"/>
          <w:numId w:val="6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возможности образовательных учреждений дополнительного образования; </w:t>
      </w:r>
    </w:p>
    <w:p w:rsidR="00A54682" w:rsidRPr="0065471C" w:rsidRDefault="00A54682" w:rsidP="008072D7">
      <w:pPr>
        <w:pStyle w:val="a7"/>
        <w:numPr>
          <w:ilvl w:val="0"/>
          <w:numId w:val="68"/>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рекомендации психолога как представителя интересов и потребностей ребёнка.</w:t>
      </w:r>
    </w:p>
    <w:p w:rsidR="00E5140C" w:rsidRDefault="00E5140C" w:rsidP="00A54682">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p>
    <w:p w:rsidR="00A54682" w:rsidRPr="0065471C" w:rsidRDefault="00A54682" w:rsidP="00A54682">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Программы внеурочной деятельности направлены:</w:t>
      </w:r>
    </w:p>
    <w:p w:rsidR="00A54682" w:rsidRPr="0065471C" w:rsidRDefault="00A54682" w:rsidP="008072D7">
      <w:pPr>
        <w:pStyle w:val="a7"/>
        <w:numPr>
          <w:ilvl w:val="0"/>
          <w:numId w:val="6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lastRenderedPageBreak/>
        <w:t xml:space="preserve">на расширение содержания программ общего образования; </w:t>
      </w:r>
    </w:p>
    <w:p w:rsidR="00A54682" w:rsidRPr="0065471C" w:rsidRDefault="00A54682" w:rsidP="008072D7">
      <w:pPr>
        <w:pStyle w:val="a7"/>
        <w:numPr>
          <w:ilvl w:val="0"/>
          <w:numId w:val="6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на реализацию основных направлений региональной образовательной политики; </w:t>
      </w:r>
    </w:p>
    <w:p w:rsidR="00A54682" w:rsidRPr="0065471C" w:rsidRDefault="00A54682" w:rsidP="008072D7">
      <w:pPr>
        <w:pStyle w:val="a7"/>
        <w:numPr>
          <w:ilvl w:val="0"/>
          <w:numId w:val="69"/>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на формирование личности ребенка средствами искусства, творчества, спорта. </w:t>
      </w:r>
    </w:p>
    <w:p w:rsidR="00A427FF" w:rsidRPr="0065471C" w:rsidRDefault="00A54682" w:rsidP="00A5468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65471C">
        <w:rPr>
          <w:rFonts w:ascii="Times New Roman" w:eastAsia="Times New Roman,BoldItalic" w:hAnsi="Times New Roman" w:cs="Times New Roman"/>
          <w:bCs/>
          <w:iCs/>
          <w:color w:val="00000A"/>
          <w:sz w:val="24"/>
          <w:szCs w:val="24"/>
        </w:rPr>
        <w:t xml:space="preserve">Внеурочная деятельность организуется по направлениям развития личности (коррекционно-развивающее, спортивно-оздоровительное,  общекультурное,  социальное, нравственное) в таких </w:t>
      </w:r>
      <w:r w:rsidRPr="0065471C">
        <w:rPr>
          <w:rFonts w:ascii="Times New Roman" w:eastAsia="Times New Roman,BoldItalic" w:hAnsi="Times New Roman" w:cs="Times New Roman"/>
          <w:b/>
          <w:bCs/>
          <w:iCs/>
          <w:color w:val="00000A"/>
          <w:sz w:val="24"/>
          <w:szCs w:val="24"/>
        </w:rPr>
        <w:t>формах</w:t>
      </w:r>
      <w:r w:rsidRPr="0065471C">
        <w:rPr>
          <w:rFonts w:ascii="Times New Roman" w:eastAsia="Times New Roman,BoldItalic" w:hAnsi="Times New Roman" w:cs="Times New Roman"/>
          <w:bCs/>
          <w:iCs/>
          <w:color w:val="00000A"/>
          <w:sz w:val="24"/>
          <w:szCs w:val="24"/>
        </w:rPr>
        <w:t xml:space="preserve"> как: экскурсии, кружки, «веселые старты», олимпиады, секции, соревнования, походы, проекты, конкурсы, смотры, акции, общественно – полезные (трудовые) практики и т.д.; тематические воспитательские занятия с учетом возрастных особенностей; проведение экскурсий и посещение музея; кружковая работа; олимпиады; тематические предметные недели; общественно – полезные (трудовые) практики; общешкольные праздники и  мероприятия; акции: встречи с ветеранами ВОВ и участниками боевых действий в горячих точках; виртуальные экскурсии по городам России, Саратовской области; конкурсы, соревнования, смотры, проекты. </w:t>
      </w:r>
    </w:p>
    <w:p w:rsidR="00E5140C" w:rsidRDefault="00E5140C" w:rsidP="00E5140C">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p>
    <w:p w:rsidR="003D7D4E" w:rsidRPr="00E5140C" w:rsidRDefault="00A54682" w:rsidP="00E5140C">
      <w:pPr>
        <w:autoSpaceDE w:val="0"/>
        <w:autoSpaceDN w:val="0"/>
        <w:adjustRightInd w:val="0"/>
        <w:spacing w:after="0" w:line="240" w:lineRule="auto"/>
        <w:ind w:firstLine="567"/>
        <w:jc w:val="center"/>
        <w:rPr>
          <w:rFonts w:ascii="Times New Roman" w:eastAsia="Times New Roman,BoldItalic" w:hAnsi="Times New Roman" w:cs="Times New Roman"/>
          <w:b/>
          <w:bCs/>
          <w:iCs/>
          <w:color w:val="00000A"/>
          <w:sz w:val="24"/>
          <w:szCs w:val="24"/>
        </w:rPr>
      </w:pPr>
      <w:r w:rsidRPr="0065471C">
        <w:rPr>
          <w:rFonts w:ascii="Times New Roman" w:eastAsia="Times New Roman,BoldItalic" w:hAnsi="Times New Roman" w:cs="Times New Roman"/>
          <w:b/>
          <w:bCs/>
          <w:iCs/>
          <w:color w:val="00000A"/>
          <w:sz w:val="24"/>
          <w:szCs w:val="24"/>
        </w:rPr>
        <w:t>Направления внеурочной деятельности</w:t>
      </w:r>
    </w:p>
    <w:p w:rsidR="003D7D4E" w:rsidRPr="00D14C5B" w:rsidRDefault="003D7D4E" w:rsidP="00E5140C">
      <w:pPr>
        <w:autoSpaceDE w:val="0"/>
        <w:autoSpaceDN w:val="0"/>
        <w:adjustRightInd w:val="0"/>
        <w:spacing w:after="0" w:line="240" w:lineRule="auto"/>
        <w:ind w:firstLine="567"/>
        <w:rPr>
          <w:rFonts w:ascii="Times New Roman" w:eastAsia="Times New Roman,BoldItalic" w:hAnsi="Times New Roman" w:cs="Times New Roman"/>
          <w:b/>
          <w:bCs/>
          <w:iCs/>
          <w:color w:val="00000A"/>
          <w:sz w:val="24"/>
          <w:szCs w:val="24"/>
        </w:rPr>
      </w:pPr>
      <w:r w:rsidRPr="00D14C5B">
        <w:rPr>
          <w:rFonts w:ascii="Times New Roman" w:eastAsia="Times New Roman,BoldItalic" w:hAnsi="Times New Roman" w:cs="Times New Roman"/>
          <w:b/>
          <w:bCs/>
          <w:iCs/>
          <w:color w:val="00000A"/>
          <w:sz w:val="24"/>
          <w:szCs w:val="24"/>
        </w:rPr>
        <w:t>Коррекционно-развивающее направление</w:t>
      </w:r>
    </w:p>
    <w:p w:rsidR="00D14C5B" w:rsidRPr="00D14C5B" w:rsidRDefault="00A54682" w:rsidP="00D14C5B">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xml:space="preserve">Коррекционно-развивающее направление является обязательной частью внеурочной деятельности, поддерживающей процесс освоения  содержания АООП образования обучающихся с умственной отсталостью (интеллектуальными нарушениями). Содержание этого направления представлено коррекционно-развивающей областью  (логопедическими,  психокоррекционными занятиями и ритмикой).  </w:t>
      </w:r>
    </w:p>
    <w:p w:rsidR="003D7D4E" w:rsidRPr="00D14C5B" w:rsidRDefault="00F45D80" w:rsidP="001B7972">
      <w:pPr>
        <w:pStyle w:val="a5"/>
        <w:ind w:firstLine="567"/>
        <w:rPr>
          <w:rFonts w:ascii="Times New Roman" w:eastAsia="Times New Roman,BoldItalic" w:hAnsi="Times New Roman" w:cs="Times New Roman"/>
          <w:b/>
          <w:bCs/>
          <w:iCs/>
          <w:color w:val="00000A"/>
          <w:sz w:val="24"/>
          <w:szCs w:val="24"/>
        </w:rPr>
      </w:pPr>
      <w:r w:rsidRPr="00D14C5B">
        <w:rPr>
          <w:rFonts w:ascii="Times New Roman" w:eastAsia="Times New Roman,BoldItalic" w:hAnsi="Times New Roman" w:cs="Times New Roman"/>
          <w:b/>
          <w:bCs/>
          <w:iCs/>
          <w:color w:val="00000A"/>
          <w:sz w:val="24"/>
          <w:szCs w:val="24"/>
        </w:rPr>
        <w:t>Духовно-н</w:t>
      </w:r>
      <w:r w:rsidR="003D7D4E" w:rsidRPr="00D14C5B">
        <w:rPr>
          <w:rFonts w:ascii="Times New Roman" w:eastAsia="Times New Roman,BoldItalic" w:hAnsi="Times New Roman" w:cs="Times New Roman"/>
          <w:b/>
          <w:bCs/>
          <w:iCs/>
          <w:color w:val="00000A"/>
          <w:sz w:val="24"/>
          <w:szCs w:val="24"/>
        </w:rPr>
        <w:t>равственное направление</w:t>
      </w:r>
    </w:p>
    <w:p w:rsidR="003D7D4E" w:rsidRPr="003D7D4E"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Целесообразность названного направления заключается в обеспечении духов</w:t>
      </w:r>
      <w:r w:rsidRPr="003D7D4E">
        <w:rPr>
          <w:rFonts w:ascii="Times New Roman" w:eastAsia="Times New Roman,BoldItalic" w:hAnsi="Times New Roman" w:cs="Times New Roman"/>
          <w:sz w:val="24"/>
          <w:szCs w:val="24"/>
        </w:rPr>
        <w:t>но-нравственного развития обучающихся в единстве ур</w:t>
      </w:r>
      <w:r>
        <w:rPr>
          <w:rFonts w:ascii="Times New Roman" w:eastAsia="Times New Roman,BoldItalic" w:hAnsi="Times New Roman" w:cs="Times New Roman"/>
          <w:sz w:val="24"/>
          <w:szCs w:val="24"/>
        </w:rPr>
        <w:t xml:space="preserve">очной, внеурочной и внешкольной </w:t>
      </w:r>
      <w:r w:rsidRPr="003D7D4E">
        <w:rPr>
          <w:rFonts w:ascii="Times New Roman" w:eastAsia="Times New Roman,BoldItalic" w:hAnsi="Times New Roman" w:cs="Times New Roman"/>
          <w:sz w:val="24"/>
          <w:szCs w:val="24"/>
        </w:rPr>
        <w:t>деятельности, в совместной педагогической работе образ</w:t>
      </w:r>
      <w:r>
        <w:rPr>
          <w:rFonts w:ascii="Times New Roman" w:eastAsia="Times New Roman,BoldItalic" w:hAnsi="Times New Roman" w:cs="Times New Roman"/>
          <w:sz w:val="24"/>
          <w:szCs w:val="24"/>
        </w:rPr>
        <w:t xml:space="preserve">овательной организации, семьи и </w:t>
      </w:r>
      <w:r w:rsidRPr="003D7D4E">
        <w:rPr>
          <w:rFonts w:ascii="Times New Roman" w:eastAsia="Times New Roman,BoldItalic" w:hAnsi="Times New Roman" w:cs="Times New Roman"/>
          <w:sz w:val="24"/>
          <w:szCs w:val="24"/>
        </w:rPr>
        <w:t>других институтов общества.</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3D7D4E">
        <w:rPr>
          <w:rFonts w:ascii="Times New Roman" w:eastAsia="Times New Roman,BoldItalic" w:hAnsi="Times New Roman" w:cs="Times New Roman"/>
          <w:sz w:val="24"/>
          <w:szCs w:val="24"/>
        </w:rPr>
        <w:t>В основу работы по данному направле</w:t>
      </w:r>
      <w:r w:rsidRPr="00D14C5B">
        <w:rPr>
          <w:rFonts w:ascii="Times New Roman" w:eastAsia="Times New Roman,BoldItalic" w:hAnsi="Times New Roman" w:cs="Times New Roman"/>
          <w:sz w:val="24"/>
          <w:szCs w:val="24"/>
        </w:rPr>
        <w:t>нию положены ключевые воспитательные задачи, базовые национальные ценности российского общества.</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Основными задачами являются:</w:t>
      </w:r>
    </w:p>
    <w:p w:rsidR="003D7D4E" w:rsidRPr="00D14C5B" w:rsidRDefault="003D7D4E" w:rsidP="008072D7">
      <w:pPr>
        <w:pStyle w:val="a5"/>
        <w:numPr>
          <w:ilvl w:val="0"/>
          <w:numId w:val="74"/>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воспитание положительного отношения к своему национальному языку и культуре;</w:t>
      </w:r>
    </w:p>
    <w:p w:rsidR="003D7D4E" w:rsidRPr="00D14C5B" w:rsidRDefault="003D7D4E" w:rsidP="008072D7">
      <w:pPr>
        <w:pStyle w:val="a5"/>
        <w:numPr>
          <w:ilvl w:val="0"/>
          <w:numId w:val="74"/>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формирование чувства причастности к коллективным делам;</w:t>
      </w:r>
    </w:p>
    <w:p w:rsidR="003D7D4E" w:rsidRPr="00D14C5B" w:rsidRDefault="003D7D4E" w:rsidP="008072D7">
      <w:pPr>
        <w:pStyle w:val="a5"/>
        <w:numPr>
          <w:ilvl w:val="0"/>
          <w:numId w:val="74"/>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развитие навыков осуществления сотрудничества с педагогами, сверстниками, родителями, старшими детьми в решении общих проблем;</w:t>
      </w:r>
    </w:p>
    <w:p w:rsidR="003D7D4E" w:rsidRPr="00D14C5B" w:rsidRDefault="003D7D4E" w:rsidP="008072D7">
      <w:pPr>
        <w:pStyle w:val="a5"/>
        <w:numPr>
          <w:ilvl w:val="0"/>
          <w:numId w:val="74"/>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укрепление доверия к другим людям;</w:t>
      </w:r>
    </w:p>
    <w:p w:rsidR="003D7D4E" w:rsidRPr="00D14C5B" w:rsidRDefault="003D7D4E" w:rsidP="008072D7">
      <w:pPr>
        <w:pStyle w:val="a5"/>
        <w:numPr>
          <w:ilvl w:val="0"/>
          <w:numId w:val="74"/>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развитие доброжелательности и эмоциональной отзывчивости, понимания других людей и сопереживания им.</w:t>
      </w:r>
    </w:p>
    <w:p w:rsidR="003D7D4E" w:rsidRPr="00D14C5B" w:rsidRDefault="003D7D4E" w:rsidP="001B7972">
      <w:pPr>
        <w:pStyle w:val="a5"/>
        <w:ind w:firstLine="567"/>
        <w:rPr>
          <w:rFonts w:ascii="Times New Roman" w:eastAsia="Times New Roman,BoldItalic" w:hAnsi="Times New Roman" w:cs="Times New Roman"/>
          <w:b/>
          <w:bCs/>
          <w:iCs/>
          <w:color w:val="00000A"/>
          <w:sz w:val="24"/>
          <w:szCs w:val="24"/>
        </w:rPr>
      </w:pPr>
      <w:r w:rsidRPr="00D14C5B">
        <w:rPr>
          <w:rFonts w:ascii="Times New Roman" w:eastAsia="Times New Roman,BoldItalic" w:hAnsi="Times New Roman" w:cs="Times New Roman"/>
          <w:b/>
          <w:bCs/>
          <w:iCs/>
          <w:color w:val="00000A"/>
          <w:sz w:val="24"/>
          <w:szCs w:val="24"/>
        </w:rPr>
        <w:t>Спортивно-оздоровительное направление</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уровня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АООП обучающихся с умственной отсталостью (интеллектуальными нарушениями).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Расширение представлений обучающихся с умственной отсталостью (интеллектуальными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w:t>
      </w:r>
      <w:r w:rsidRPr="00D14C5B">
        <w:rPr>
          <w:rFonts w:ascii="Times New Roman" w:eastAsia="Times New Roman,BoldItalic" w:hAnsi="Times New Roman" w:cs="Times New Roman"/>
          <w:sz w:val="24"/>
          <w:szCs w:val="24"/>
        </w:rPr>
        <w:lastRenderedPageBreak/>
        <w:t>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Основные задачи:</w:t>
      </w:r>
    </w:p>
    <w:p w:rsidR="003D7D4E" w:rsidRPr="00D14C5B" w:rsidRDefault="003D7D4E" w:rsidP="008072D7">
      <w:pPr>
        <w:pStyle w:val="a5"/>
        <w:numPr>
          <w:ilvl w:val="0"/>
          <w:numId w:val="75"/>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формирование культуры здорового и безопасного образа жизни;</w:t>
      </w:r>
    </w:p>
    <w:p w:rsidR="003D7D4E" w:rsidRPr="00D14C5B" w:rsidRDefault="003D7D4E" w:rsidP="008072D7">
      <w:pPr>
        <w:pStyle w:val="a5"/>
        <w:numPr>
          <w:ilvl w:val="0"/>
          <w:numId w:val="75"/>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использование оптимальных двигательных режимов для детей с учетом их возрастных, психологических и иных особенностей;</w:t>
      </w:r>
    </w:p>
    <w:p w:rsidR="003D7D4E" w:rsidRPr="00D14C5B" w:rsidRDefault="003D7D4E" w:rsidP="008072D7">
      <w:pPr>
        <w:pStyle w:val="a5"/>
        <w:numPr>
          <w:ilvl w:val="0"/>
          <w:numId w:val="75"/>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развитие потребности в занятиях физической культурой и спортом.</w:t>
      </w:r>
    </w:p>
    <w:p w:rsidR="00D14C5B" w:rsidRPr="00D14C5B" w:rsidRDefault="00D14C5B" w:rsidP="00D14C5B">
      <w:pPr>
        <w:pStyle w:val="a5"/>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bCs/>
          <w:iCs/>
          <w:color w:val="00000A"/>
          <w:sz w:val="24"/>
          <w:szCs w:val="24"/>
        </w:rPr>
        <w:t xml:space="preserve">Данное направление реализуется через  программу внеурочной деятельности </w:t>
      </w:r>
      <w:r w:rsidRPr="00D14C5B">
        <w:rPr>
          <w:rFonts w:ascii="Times New Roman" w:eastAsia="Calibri" w:hAnsi="Times New Roman" w:cs="Times New Roman"/>
          <w:bCs/>
          <w:sz w:val="24"/>
          <w:szCs w:val="24"/>
        </w:rPr>
        <w:t>«Спортландия».</w:t>
      </w:r>
    </w:p>
    <w:p w:rsidR="003D7D4E" w:rsidRPr="00D14C5B" w:rsidRDefault="003D7D4E" w:rsidP="001B7972">
      <w:pPr>
        <w:pStyle w:val="a5"/>
        <w:jc w:val="both"/>
        <w:rPr>
          <w:rFonts w:ascii="Times New Roman" w:eastAsia="Times New Roman,BoldItalic" w:hAnsi="Times New Roman" w:cs="Times New Roman"/>
          <w:b/>
          <w:bCs/>
          <w:iCs/>
          <w:color w:val="00000A"/>
          <w:sz w:val="24"/>
          <w:szCs w:val="24"/>
        </w:rPr>
      </w:pPr>
      <w:r w:rsidRPr="00D14C5B">
        <w:rPr>
          <w:rFonts w:ascii="Times New Roman" w:eastAsia="Times New Roman,BoldItalic" w:hAnsi="Times New Roman" w:cs="Times New Roman"/>
          <w:b/>
          <w:bCs/>
          <w:iCs/>
          <w:color w:val="00000A"/>
          <w:sz w:val="24"/>
          <w:szCs w:val="24"/>
        </w:rPr>
        <w:t>Общекультурное направление</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обшей культуры, знакомство с общечеловеческими ценностями мировой культуры.</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Основными задачами являются:</w:t>
      </w:r>
    </w:p>
    <w:p w:rsidR="003D7D4E" w:rsidRPr="00D14C5B" w:rsidRDefault="003D7D4E" w:rsidP="008072D7">
      <w:pPr>
        <w:pStyle w:val="a5"/>
        <w:numPr>
          <w:ilvl w:val="0"/>
          <w:numId w:val="76"/>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воспитание основ эстетической, физической и экологической культуры.</w:t>
      </w:r>
    </w:p>
    <w:p w:rsidR="003D7D4E" w:rsidRPr="00D14C5B" w:rsidRDefault="003D7D4E" w:rsidP="008072D7">
      <w:pPr>
        <w:pStyle w:val="a5"/>
        <w:numPr>
          <w:ilvl w:val="0"/>
          <w:numId w:val="76"/>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различение красивого и некрасивого, прекрасного и безобразного;</w:t>
      </w:r>
    </w:p>
    <w:p w:rsidR="003D7D4E" w:rsidRPr="00D14C5B" w:rsidRDefault="003D7D4E" w:rsidP="008072D7">
      <w:pPr>
        <w:pStyle w:val="a5"/>
        <w:numPr>
          <w:ilvl w:val="0"/>
          <w:numId w:val="76"/>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формирование элементарных представлений о красоте;</w:t>
      </w:r>
    </w:p>
    <w:p w:rsidR="003D7D4E" w:rsidRPr="00D14C5B" w:rsidRDefault="003D7D4E" w:rsidP="008072D7">
      <w:pPr>
        <w:pStyle w:val="a5"/>
        <w:numPr>
          <w:ilvl w:val="0"/>
          <w:numId w:val="76"/>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формирование умения видеть красоту природы и человека;</w:t>
      </w:r>
    </w:p>
    <w:p w:rsidR="003D7D4E" w:rsidRPr="00D14C5B" w:rsidRDefault="003D7D4E" w:rsidP="008072D7">
      <w:pPr>
        <w:pStyle w:val="a5"/>
        <w:numPr>
          <w:ilvl w:val="0"/>
          <w:numId w:val="76"/>
        </w:numPr>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интерес к продуктам художественного творчества;</w:t>
      </w: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Данное направление реализуется программами внеурочной деятельности.</w:t>
      </w:r>
    </w:p>
    <w:p w:rsidR="003D7D4E" w:rsidRPr="00D14C5B" w:rsidRDefault="003D7D4E" w:rsidP="003D7D4E">
      <w:pPr>
        <w:pStyle w:val="a5"/>
        <w:ind w:firstLine="567"/>
        <w:jc w:val="both"/>
        <w:rPr>
          <w:rFonts w:ascii="Times New Roman" w:eastAsia="Times New Roman,BoldItalic" w:hAnsi="Times New Roman" w:cs="Times New Roman"/>
          <w:sz w:val="24"/>
          <w:szCs w:val="24"/>
        </w:rPr>
      </w:pPr>
    </w:p>
    <w:p w:rsidR="003D7D4E" w:rsidRPr="00D14C5B" w:rsidRDefault="003D7D4E" w:rsidP="003D7D4E">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По итогам работы в данном направлении планируется проведение концертов, конкурсов, выставок поделок.</w:t>
      </w:r>
    </w:p>
    <w:p w:rsidR="00A54682" w:rsidRPr="00D14C5B" w:rsidRDefault="003D7D4E" w:rsidP="004453A8">
      <w:pPr>
        <w:pStyle w:val="a5"/>
        <w:ind w:firstLine="567"/>
        <w:jc w:val="both"/>
        <w:rPr>
          <w:rFonts w:ascii="Times New Roman" w:eastAsia="Times New Roman,BoldItalic" w:hAnsi="Times New Roman" w:cs="Times New Roman"/>
          <w:sz w:val="24"/>
          <w:szCs w:val="24"/>
        </w:rPr>
      </w:pPr>
      <w:r w:rsidRPr="00D14C5B">
        <w:rPr>
          <w:rFonts w:ascii="Times New Roman" w:eastAsia="Times New Roman,BoldItalic" w:hAnsi="Times New Roman" w:cs="Times New Roman"/>
          <w:sz w:val="24"/>
          <w:szCs w:val="24"/>
        </w:rPr>
        <w:t>Программа внеурочной деятельности создаёт условия для повышения качества образования, обеспечивает развитие личности обучающихся, их творческих способностей и задатков.</w:t>
      </w:r>
    </w:p>
    <w:p w:rsidR="007921A8" w:rsidRPr="00D14C5B" w:rsidRDefault="007921A8" w:rsidP="0016143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
          <w:bCs/>
          <w:iCs/>
          <w:color w:val="00000A"/>
          <w:sz w:val="24"/>
          <w:szCs w:val="24"/>
        </w:rPr>
        <w:t>Результативность внеурочной деятельн</w:t>
      </w:r>
      <w:r w:rsidR="00001AAC" w:rsidRPr="00D14C5B">
        <w:rPr>
          <w:rFonts w:ascii="Times New Roman" w:eastAsia="Times New Roman,BoldItalic" w:hAnsi="Times New Roman" w:cs="Times New Roman"/>
          <w:b/>
          <w:bCs/>
          <w:iCs/>
          <w:color w:val="00000A"/>
          <w:sz w:val="24"/>
          <w:szCs w:val="24"/>
        </w:rPr>
        <w:t>ости</w:t>
      </w:r>
      <w:r w:rsidR="00001AAC" w:rsidRPr="00D14C5B">
        <w:rPr>
          <w:rFonts w:ascii="Times New Roman" w:eastAsia="Times New Roman,BoldItalic" w:hAnsi="Times New Roman" w:cs="Times New Roman"/>
          <w:bCs/>
          <w:iCs/>
          <w:color w:val="00000A"/>
          <w:sz w:val="24"/>
          <w:szCs w:val="24"/>
        </w:rPr>
        <w:t xml:space="preserve"> предполагает: приобретение </w:t>
      </w:r>
      <w:r w:rsidRPr="00D14C5B">
        <w:rPr>
          <w:rFonts w:ascii="Times New Roman" w:eastAsia="Times New Roman,BoldItalic" w:hAnsi="Times New Roman" w:cs="Times New Roman"/>
          <w:bCs/>
          <w:iCs/>
          <w:color w:val="00000A"/>
          <w:sz w:val="24"/>
          <w:szCs w:val="24"/>
        </w:rPr>
        <w:t>обучающимися с умственной отсталостью (интеллектуа</w:t>
      </w:r>
      <w:r w:rsidR="00001AAC" w:rsidRPr="00D14C5B">
        <w:rPr>
          <w:rFonts w:ascii="Times New Roman" w:eastAsia="Times New Roman,BoldItalic" w:hAnsi="Times New Roman" w:cs="Times New Roman"/>
          <w:bCs/>
          <w:iCs/>
          <w:color w:val="00000A"/>
          <w:sz w:val="24"/>
          <w:szCs w:val="24"/>
        </w:rPr>
        <w:t xml:space="preserve">льными нарушениями) социального </w:t>
      </w:r>
      <w:r w:rsidRPr="00D14C5B">
        <w:rPr>
          <w:rFonts w:ascii="Times New Roman" w:eastAsia="Times New Roman,BoldItalic" w:hAnsi="Times New Roman" w:cs="Times New Roman"/>
          <w:bCs/>
          <w:iCs/>
          <w:color w:val="00000A"/>
          <w:sz w:val="24"/>
          <w:szCs w:val="24"/>
        </w:rPr>
        <w:t>знания, формирования положительного отношения к базовым ценностям, приобретенияопыта самостоятельного общественного действия.</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Базовые национальные ценности российского общес</w:t>
      </w:r>
      <w:r w:rsidR="00001AAC" w:rsidRPr="00D14C5B">
        <w:rPr>
          <w:rFonts w:ascii="Times New Roman" w:eastAsia="Times New Roman,BoldItalic" w:hAnsi="Times New Roman" w:cs="Times New Roman"/>
          <w:bCs/>
          <w:iCs/>
          <w:color w:val="00000A"/>
          <w:sz w:val="24"/>
          <w:szCs w:val="24"/>
        </w:rPr>
        <w:t>тва: патриотизм, социальная со</w:t>
      </w:r>
      <w:r w:rsidRPr="00D14C5B">
        <w:rPr>
          <w:rFonts w:ascii="Times New Roman" w:eastAsia="Times New Roman,BoldItalic" w:hAnsi="Times New Roman" w:cs="Times New Roman"/>
          <w:bCs/>
          <w:iCs/>
          <w:color w:val="00000A"/>
          <w:sz w:val="24"/>
          <w:szCs w:val="24"/>
        </w:rPr>
        <w:t xml:space="preserve">лидарность, гражданственность, семья, здоровье, труд и </w:t>
      </w:r>
      <w:r w:rsidR="00001AAC" w:rsidRPr="00D14C5B">
        <w:rPr>
          <w:rFonts w:ascii="Times New Roman" w:eastAsia="Times New Roman,BoldItalic" w:hAnsi="Times New Roman" w:cs="Times New Roman"/>
          <w:bCs/>
          <w:iCs/>
          <w:color w:val="00000A"/>
          <w:sz w:val="24"/>
          <w:szCs w:val="24"/>
        </w:rPr>
        <w:t xml:space="preserve">творчество, наука, традиционные </w:t>
      </w:r>
      <w:r w:rsidRPr="00D14C5B">
        <w:rPr>
          <w:rFonts w:ascii="Times New Roman" w:eastAsia="Times New Roman,BoldItalic" w:hAnsi="Times New Roman" w:cs="Times New Roman"/>
          <w:bCs/>
          <w:iCs/>
          <w:color w:val="00000A"/>
          <w:sz w:val="24"/>
          <w:szCs w:val="24"/>
        </w:rPr>
        <w:t>религии России, искусство и литература, природа, человечество.</w:t>
      </w:r>
    </w:p>
    <w:p w:rsidR="007921A8" w:rsidRPr="00D14C5B" w:rsidRDefault="007921A8" w:rsidP="0016143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xml:space="preserve">Внеурочная деятельность объединяет все виды </w:t>
      </w:r>
      <w:r w:rsidR="00001AAC" w:rsidRPr="00D14C5B">
        <w:rPr>
          <w:rFonts w:ascii="Times New Roman" w:eastAsia="Times New Roman,BoldItalic" w:hAnsi="Times New Roman" w:cs="Times New Roman"/>
          <w:bCs/>
          <w:iCs/>
          <w:color w:val="00000A"/>
          <w:sz w:val="24"/>
          <w:szCs w:val="24"/>
        </w:rPr>
        <w:t xml:space="preserve">деятельности обучающихся (кроме </w:t>
      </w:r>
      <w:r w:rsidRPr="00D14C5B">
        <w:rPr>
          <w:rFonts w:ascii="Times New Roman" w:eastAsia="Times New Roman,BoldItalic" w:hAnsi="Times New Roman" w:cs="Times New Roman"/>
          <w:bCs/>
          <w:iCs/>
          <w:color w:val="00000A"/>
          <w:sz w:val="24"/>
          <w:szCs w:val="24"/>
        </w:rPr>
        <w:t>учебной деятельности на уроке), в которых возможно и цел</w:t>
      </w:r>
      <w:r w:rsidR="00001AAC" w:rsidRPr="00D14C5B">
        <w:rPr>
          <w:rFonts w:ascii="Times New Roman" w:eastAsia="Times New Roman,BoldItalic" w:hAnsi="Times New Roman" w:cs="Times New Roman"/>
          <w:bCs/>
          <w:iCs/>
          <w:color w:val="00000A"/>
          <w:sz w:val="24"/>
          <w:szCs w:val="24"/>
        </w:rPr>
        <w:t>есообразно решение задач их во</w:t>
      </w:r>
      <w:r w:rsidRPr="00D14C5B">
        <w:rPr>
          <w:rFonts w:ascii="Times New Roman" w:eastAsia="Times New Roman,BoldItalic" w:hAnsi="Times New Roman" w:cs="Times New Roman"/>
          <w:bCs/>
          <w:iCs/>
          <w:color w:val="00000A"/>
          <w:sz w:val="24"/>
          <w:szCs w:val="24"/>
        </w:rPr>
        <w:t xml:space="preserve">спитания и социализации. Содержание внеурочной деятельности </w:t>
      </w:r>
      <w:r w:rsidR="00001AAC" w:rsidRPr="00D14C5B">
        <w:rPr>
          <w:rFonts w:ascii="Times New Roman" w:eastAsia="Times New Roman,BoldItalic" w:hAnsi="Times New Roman" w:cs="Times New Roman"/>
          <w:bCs/>
          <w:iCs/>
          <w:color w:val="00000A"/>
          <w:sz w:val="24"/>
          <w:szCs w:val="24"/>
        </w:rPr>
        <w:t>обучающихся с умствен</w:t>
      </w:r>
      <w:r w:rsidRPr="00D14C5B">
        <w:rPr>
          <w:rFonts w:ascii="Times New Roman" w:eastAsia="Times New Roman,BoldItalic" w:hAnsi="Times New Roman" w:cs="Times New Roman"/>
          <w:bCs/>
          <w:iCs/>
          <w:color w:val="00000A"/>
          <w:sz w:val="24"/>
          <w:szCs w:val="24"/>
        </w:rPr>
        <w:t xml:space="preserve">ной отсталостью (интеллектуальными нарушениями) складывается из совокупностинаправлений, форм и конкретных видов деятельности. </w:t>
      </w:r>
      <w:r w:rsidR="00001AAC" w:rsidRPr="00D14C5B">
        <w:rPr>
          <w:rFonts w:ascii="Times New Roman" w:eastAsia="Times New Roman,BoldItalic" w:hAnsi="Times New Roman" w:cs="Times New Roman"/>
          <w:bCs/>
          <w:iCs/>
          <w:color w:val="00000A"/>
          <w:sz w:val="24"/>
          <w:szCs w:val="24"/>
        </w:rPr>
        <w:t xml:space="preserve">Программы могут проектироваться </w:t>
      </w:r>
      <w:r w:rsidRPr="00D14C5B">
        <w:rPr>
          <w:rFonts w:ascii="Times New Roman" w:eastAsia="Times New Roman,BoldItalic" w:hAnsi="Times New Roman" w:cs="Times New Roman"/>
          <w:bCs/>
          <w:iCs/>
          <w:color w:val="00000A"/>
          <w:sz w:val="24"/>
          <w:szCs w:val="24"/>
        </w:rPr>
        <w:t>на основе различных видов деятельности, что, в свою очередь, позволяет со</w:t>
      </w:r>
      <w:r w:rsidR="00001AAC" w:rsidRPr="00D14C5B">
        <w:rPr>
          <w:rFonts w:ascii="Times New Roman" w:eastAsia="Times New Roman,BoldItalic" w:hAnsi="Times New Roman" w:cs="Times New Roman"/>
          <w:bCs/>
          <w:iCs/>
          <w:color w:val="00000A"/>
          <w:sz w:val="24"/>
          <w:szCs w:val="24"/>
        </w:rPr>
        <w:t xml:space="preserve">здавать разные </w:t>
      </w:r>
      <w:r w:rsidRPr="00D14C5B">
        <w:rPr>
          <w:rFonts w:ascii="Times New Roman" w:eastAsia="Times New Roman,BoldItalic" w:hAnsi="Times New Roman" w:cs="Times New Roman"/>
          <w:bCs/>
          <w:iCs/>
          <w:color w:val="00000A"/>
          <w:sz w:val="24"/>
          <w:szCs w:val="24"/>
        </w:rPr>
        <w:t>их варианты с учетом возможностей и потребностей обу</w:t>
      </w:r>
      <w:r w:rsidR="00001AAC" w:rsidRPr="00D14C5B">
        <w:rPr>
          <w:rFonts w:ascii="Times New Roman" w:eastAsia="Times New Roman,BoldItalic" w:hAnsi="Times New Roman" w:cs="Times New Roman"/>
          <w:bCs/>
          <w:iCs/>
          <w:color w:val="00000A"/>
          <w:sz w:val="24"/>
          <w:szCs w:val="24"/>
        </w:rPr>
        <w:t>чающихся с умственной отсталос</w:t>
      </w:r>
      <w:r w:rsidRPr="00D14C5B">
        <w:rPr>
          <w:rFonts w:ascii="Times New Roman" w:eastAsia="Times New Roman,BoldItalic" w:hAnsi="Times New Roman" w:cs="Times New Roman"/>
          <w:bCs/>
          <w:iCs/>
          <w:color w:val="00000A"/>
          <w:sz w:val="24"/>
          <w:szCs w:val="24"/>
        </w:rPr>
        <w:t>тью (интеллектуальными нарушениями).</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Виды внеурочной деятельности: игровая, досугово-</w:t>
      </w:r>
      <w:r w:rsidR="00001AAC" w:rsidRPr="00D14C5B">
        <w:rPr>
          <w:rFonts w:ascii="Times New Roman" w:eastAsia="Times New Roman,BoldItalic" w:hAnsi="Times New Roman" w:cs="Times New Roman"/>
          <w:bCs/>
          <w:iCs/>
          <w:color w:val="00000A"/>
          <w:sz w:val="24"/>
          <w:szCs w:val="24"/>
        </w:rPr>
        <w:t xml:space="preserve">развлекательная, художественное </w:t>
      </w:r>
      <w:r w:rsidRPr="00D14C5B">
        <w:rPr>
          <w:rFonts w:ascii="Times New Roman" w:eastAsia="Times New Roman,BoldItalic" w:hAnsi="Times New Roman" w:cs="Times New Roman"/>
          <w:bCs/>
          <w:iCs/>
          <w:color w:val="00000A"/>
          <w:sz w:val="24"/>
          <w:szCs w:val="24"/>
        </w:rPr>
        <w:t>творчество, социальное творчество, трудовая, о</w:t>
      </w:r>
      <w:r w:rsidR="00001AAC" w:rsidRPr="00D14C5B">
        <w:rPr>
          <w:rFonts w:ascii="Times New Roman" w:eastAsia="Times New Roman,BoldItalic" w:hAnsi="Times New Roman" w:cs="Times New Roman"/>
          <w:bCs/>
          <w:iCs/>
          <w:color w:val="00000A"/>
          <w:sz w:val="24"/>
          <w:szCs w:val="24"/>
        </w:rPr>
        <w:t>бщественно-полезная, спортивно-</w:t>
      </w:r>
      <w:r w:rsidR="00A54682" w:rsidRPr="00D14C5B">
        <w:rPr>
          <w:rFonts w:ascii="Times New Roman" w:eastAsia="Times New Roman,BoldItalic" w:hAnsi="Times New Roman" w:cs="Times New Roman"/>
          <w:bCs/>
          <w:iCs/>
          <w:color w:val="00000A"/>
          <w:sz w:val="24"/>
          <w:szCs w:val="24"/>
        </w:rPr>
        <w:t>о</w:t>
      </w:r>
      <w:r w:rsidRPr="00D14C5B">
        <w:rPr>
          <w:rFonts w:ascii="Times New Roman" w:eastAsia="Times New Roman,BoldItalic" w:hAnsi="Times New Roman" w:cs="Times New Roman"/>
          <w:bCs/>
          <w:iCs/>
          <w:color w:val="00000A"/>
          <w:sz w:val="24"/>
          <w:szCs w:val="24"/>
        </w:rPr>
        <w:t>здоровительная, туристско-краеведческая и др.</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Формы организации внеурочной деятельности разнообразны: экскурсии, кружки,секции, соревнования, праздники, общественно поле</w:t>
      </w:r>
      <w:r w:rsidR="00001AAC" w:rsidRPr="00D14C5B">
        <w:rPr>
          <w:rFonts w:ascii="Times New Roman" w:eastAsia="Times New Roman,BoldItalic" w:hAnsi="Times New Roman" w:cs="Times New Roman"/>
          <w:bCs/>
          <w:iCs/>
          <w:color w:val="00000A"/>
          <w:sz w:val="24"/>
          <w:szCs w:val="24"/>
        </w:rPr>
        <w:t xml:space="preserve">зные практики, смотры-конкурсы, </w:t>
      </w:r>
      <w:r w:rsidRPr="00D14C5B">
        <w:rPr>
          <w:rFonts w:ascii="Times New Roman" w:eastAsia="Times New Roman,BoldItalic" w:hAnsi="Times New Roman" w:cs="Times New Roman"/>
          <w:bCs/>
          <w:iCs/>
          <w:color w:val="00000A"/>
          <w:sz w:val="24"/>
          <w:szCs w:val="24"/>
        </w:rPr>
        <w:t>викторины, беседы, культпоходы в театр, фестивали, и</w:t>
      </w:r>
      <w:r w:rsidR="00001AAC" w:rsidRPr="00D14C5B">
        <w:rPr>
          <w:rFonts w:ascii="Times New Roman" w:eastAsia="Times New Roman,BoldItalic" w:hAnsi="Times New Roman" w:cs="Times New Roman"/>
          <w:bCs/>
          <w:iCs/>
          <w:color w:val="00000A"/>
          <w:sz w:val="24"/>
          <w:szCs w:val="24"/>
        </w:rPr>
        <w:t xml:space="preserve">гры (сюжетно-ролевые, деловые и </w:t>
      </w:r>
      <w:r w:rsidRPr="00D14C5B">
        <w:rPr>
          <w:rFonts w:ascii="Times New Roman" w:eastAsia="Times New Roman,BoldItalic" w:hAnsi="Times New Roman" w:cs="Times New Roman"/>
          <w:bCs/>
          <w:iCs/>
          <w:color w:val="00000A"/>
          <w:sz w:val="24"/>
          <w:szCs w:val="24"/>
        </w:rPr>
        <w:t>т. п), туристические походы и т. д.</w:t>
      </w:r>
    </w:p>
    <w:p w:rsidR="007921A8" w:rsidRPr="00D14C5B" w:rsidRDefault="007921A8" w:rsidP="00161432">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Внеурочная деятельность должна способствовать социальной интеграцииобучающихся с умственной отсталостью (интел</w:t>
      </w:r>
      <w:r w:rsidR="00001AAC" w:rsidRPr="00D14C5B">
        <w:rPr>
          <w:rFonts w:ascii="Times New Roman" w:eastAsia="Times New Roman,BoldItalic" w:hAnsi="Times New Roman" w:cs="Times New Roman"/>
          <w:bCs/>
          <w:iCs/>
          <w:color w:val="00000A"/>
          <w:sz w:val="24"/>
          <w:szCs w:val="24"/>
        </w:rPr>
        <w:t xml:space="preserve">лектуальными нарушениями) путем </w:t>
      </w:r>
      <w:r w:rsidRPr="00D14C5B">
        <w:rPr>
          <w:rFonts w:ascii="Times New Roman" w:eastAsia="Times New Roman,BoldItalic" w:hAnsi="Times New Roman" w:cs="Times New Roman"/>
          <w:bCs/>
          <w:iCs/>
          <w:color w:val="00000A"/>
          <w:sz w:val="24"/>
          <w:szCs w:val="24"/>
        </w:rPr>
        <w:t>организации и проведения мероприятий (воспитатель</w:t>
      </w:r>
      <w:r w:rsidR="00001AAC" w:rsidRPr="00D14C5B">
        <w:rPr>
          <w:rFonts w:ascii="Times New Roman" w:eastAsia="Times New Roman,BoldItalic" w:hAnsi="Times New Roman" w:cs="Times New Roman"/>
          <w:bCs/>
          <w:iCs/>
          <w:color w:val="00000A"/>
          <w:sz w:val="24"/>
          <w:szCs w:val="24"/>
        </w:rPr>
        <w:t xml:space="preserve">ных, культурно-развлекательных, </w:t>
      </w:r>
      <w:r w:rsidRPr="00D14C5B">
        <w:rPr>
          <w:rFonts w:ascii="Times New Roman" w:eastAsia="Times New Roman,BoldItalic" w:hAnsi="Times New Roman" w:cs="Times New Roman"/>
          <w:bCs/>
          <w:iCs/>
          <w:color w:val="00000A"/>
          <w:sz w:val="24"/>
          <w:szCs w:val="24"/>
        </w:rPr>
        <w:t>спортивно-оздоровительных и иных досуговых меропр</w:t>
      </w:r>
      <w:r w:rsidR="00001AAC" w:rsidRPr="00D14C5B">
        <w:rPr>
          <w:rFonts w:ascii="Times New Roman" w:eastAsia="Times New Roman,BoldItalic" w:hAnsi="Times New Roman" w:cs="Times New Roman"/>
          <w:bCs/>
          <w:iCs/>
          <w:color w:val="00000A"/>
          <w:sz w:val="24"/>
          <w:szCs w:val="24"/>
        </w:rPr>
        <w:t xml:space="preserve">иятий), в которых предусмотрена </w:t>
      </w:r>
      <w:r w:rsidRPr="00D14C5B">
        <w:rPr>
          <w:rFonts w:ascii="Times New Roman" w:eastAsia="Times New Roman,BoldItalic" w:hAnsi="Times New Roman" w:cs="Times New Roman"/>
          <w:bCs/>
          <w:iCs/>
          <w:color w:val="00000A"/>
          <w:sz w:val="24"/>
          <w:szCs w:val="24"/>
        </w:rPr>
        <w:t xml:space="preserve">совместная деятельность обучающихся разных детей </w:t>
      </w:r>
      <w:r w:rsidR="00001AAC" w:rsidRPr="00D14C5B">
        <w:rPr>
          <w:rFonts w:ascii="Times New Roman" w:eastAsia="Times New Roman,BoldItalic" w:hAnsi="Times New Roman" w:cs="Times New Roman"/>
          <w:bCs/>
          <w:iCs/>
          <w:color w:val="00000A"/>
          <w:sz w:val="24"/>
          <w:szCs w:val="24"/>
        </w:rPr>
        <w:t xml:space="preserve">(с ограничениями здоровья и без </w:t>
      </w:r>
      <w:r w:rsidRPr="00D14C5B">
        <w:rPr>
          <w:rFonts w:ascii="Times New Roman" w:eastAsia="Times New Roman,BoldItalic" w:hAnsi="Times New Roman" w:cs="Times New Roman"/>
          <w:bCs/>
          <w:iCs/>
          <w:color w:val="00000A"/>
          <w:sz w:val="24"/>
          <w:szCs w:val="24"/>
        </w:rPr>
        <w:t>таковых) с участием различных организаций. Виды сов</w:t>
      </w:r>
      <w:r w:rsidR="00001AAC" w:rsidRPr="00D14C5B">
        <w:rPr>
          <w:rFonts w:ascii="Times New Roman" w:eastAsia="Times New Roman,BoldItalic" w:hAnsi="Times New Roman" w:cs="Times New Roman"/>
          <w:bCs/>
          <w:iCs/>
          <w:color w:val="00000A"/>
          <w:sz w:val="24"/>
          <w:szCs w:val="24"/>
        </w:rPr>
        <w:t xml:space="preserve">местной внеурочной деятельности </w:t>
      </w:r>
      <w:r w:rsidRPr="00D14C5B">
        <w:rPr>
          <w:rFonts w:ascii="Times New Roman" w:eastAsia="Times New Roman,BoldItalic" w:hAnsi="Times New Roman" w:cs="Times New Roman"/>
          <w:bCs/>
          <w:iCs/>
          <w:color w:val="00000A"/>
          <w:sz w:val="24"/>
          <w:szCs w:val="24"/>
        </w:rPr>
        <w:t xml:space="preserve">необходимо подбирать с учетом </w:t>
      </w:r>
      <w:r w:rsidRPr="00D14C5B">
        <w:rPr>
          <w:rFonts w:ascii="Times New Roman" w:eastAsia="Times New Roman,BoldItalic" w:hAnsi="Times New Roman" w:cs="Times New Roman"/>
          <w:bCs/>
          <w:iCs/>
          <w:color w:val="00000A"/>
          <w:sz w:val="24"/>
          <w:szCs w:val="24"/>
        </w:rPr>
        <w:lastRenderedPageBreak/>
        <w:t>возможностей и интерес</w:t>
      </w:r>
      <w:r w:rsidR="00001AAC" w:rsidRPr="00D14C5B">
        <w:rPr>
          <w:rFonts w:ascii="Times New Roman" w:eastAsia="Times New Roman,BoldItalic" w:hAnsi="Times New Roman" w:cs="Times New Roman"/>
          <w:bCs/>
          <w:iCs/>
          <w:color w:val="00000A"/>
          <w:sz w:val="24"/>
          <w:szCs w:val="24"/>
        </w:rPr>
        <w:t xml:space="preserve">ов как обучающихся с умственной </w:t>
      </w:r>
      <w:r w:rsidRPr="00D14C5B">
        <w:rPr>
          <w:rFonts w:ascii="Times New Roman" w:eastAsia="Times New Roman,BoldItalic" w:hAnsi="Times New Roman" w:cs="Times New Roman"/>
          <w:bCs/>
          <w:iCs/>
          <w:color w:val="00000A"/>
          <w:sz w:val="24"/>
          <w:szCs w:val="24"/>
        </w:rPr>
        <w:t>отсталостью (интеллектуальными нарушениями)</w:t>
      </w:r>
      <w:r w:rsidR="00001AAC" w:rsidRPr="00D14C5B">
        <w:rPr>
          <w:rFonts w:ascii="Times New Roman" w:eastAsia="Times New Roman,BoldItalic" w:hAnsi="Times New Roman" w:cs="Times New Roman"/>
          <w:bCs/>
          <w:iCs/>
          <w:color w:val="00000A"/>
          <w:sz w:val="24"/>
          <w:szCs w:val="24"/>
        </w:rPr>
        <w:t>, так и их обычно развивающихся сверстников.</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 период каникул для продолжения внеур</w:t>
      </w:r>
      <w:r w:rsidR="00001AAC" w:rsidRPr="00D14C5B">
        <w:rPr>
          <w:rFonts w:ascii="Times New Roman" w:eastAsia="Times New Roman,BoldItalic" w:hAnsi="Times New Roman" w:cs="Times New Roman"/>
          <w:bCs/>
          <w:iCs/>
          <w:color w:val="00000A"/>
          <w:sz w:val="24"/>
          <w:szCs w:val="24"/>
        </w:rPr>
        <w:t xml:space="preserve">очной деятельности используются </w:t>
      </w:r>
      <w:r w:rsidRPr="00D14C5B">
        <w:rPr>
          <w:rFonts w:ascii="Times New Roman" w:eastAsia="Times New Roman,BoldItalic" w:hAnsi="Times New Roman" w:cs="Times New Roman"/>
          <w:bCs/>
          <w:iCs/>
          <w:color w:val="00000A"/>
          <w:sz w:val="24"/>
          <w:szCs w:val="24"/>
        </w:rPr>
        <w:t>возможности организаций отдыха обучающихся и их оздо</w:t>
      </w:r>
      <w:r w:rsidR="00001AAC" w:rsidRPr="00D14C5B">
        <w:rPr>
          <w:rFonts w:ascii="Times New Roman" w:eastAsia="Times New Roman,BoldItalic" w:hAnsi="Times New Roman" w:cs="Times New Roman"/>
          <w:bCs/>
          <w:iCs/>
          <w:color w:val="00000A"/>
          <w:sz w:val="24"/>
          <w:szCs w:val="24"/>
        </w:rPr>
        <w:t xml:space="preserve">ровления, тематических лагерных </w:t>
      </w:r>
      <w:r w:rsidRPr="00D14C5B">
        <w:rPr>
          <w:rFonts w:ascii="Times New Roman" w:eastAsia="Times New Roman,BoldItalic" w:hAnsi="Times New Roman" w:cs="Times New Roman"/>
          <w:bCs/>
          <w:iCs/>
          <w:color w:val="00000A"/>
          <w:sz w:val="24"/>
          <w:szCs w:val="24"/>
        </w:rPr>
        <w:t>смен, летних школ, создаваемых на базе общеобразовате</w:t>
      </w:r>
      <w:r w:rsidR="00001AAC" w:rsidRPr="00D14C5B">
        <w:rPr>
          <w:rFonts w:ascii="Times New Roman" w:eastAsia="Times New Roman,BoldItalic" w:hAnsi="Times New Roman" w:cs="Times New Roman"/>
          <w:bCs/>
          <w:iCs/>
          <w:color w:val="00000A"/>
          <w:sz w:val="24"/>
          <w:szCs w:val="24"/>
        </w:rPr>
        <w:t xml:space="preserve">льных организаций и организаций </w:t>
      </w:r>
      <w:r w:rsidRPr="00D14C5B">
        <w:rPr>
          <w:rFonts w:ascii="Times New Roman" w:eastAsia="Times New Roman,BoldItalic" w:hAnsi="Times New Roman" w:cs="Times New Roman"/>
          <w:bCs/>
          <w:iCs/>
          <w:color w:val="00000A"/>
          <w:sz w:val="24"/>
          <w:szCs w:val="24"/>
        </w:rPr>
        <w:t>дополнительного образования детей.</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 организации внеурочной деятельности прини</w:t>
      </w:r>
      <w:r w:rsidR="00001AAC" w:rsidRPr="00D14C5B">
        <w:rPr>
          <w:rFonts w:ascii="Times New Roman" w:eastAsia="Times New Roman,BoldItalic" w:hAnsi="Times New Roman" w:cs="Times New Roman"/>
          <w:bCs/>
          <w:iCs/>
          <w:color w:val="00000A"/>
          <w:sz w:val="24"/>
          <w:szCs w:val="24"/>
        </w:rPr>
        <w:t xml:space="preserve">мают участие все педагогические </w:t>
      </w:r>
      <w:r w:rsidRPr="00D14C5B">
        <w:rPr>
          <w:rFonts w:ascii="Times New Roman" w:eastAsia="Times New Roman,BoldItalic" w:hAnsi="Times New Roman" w:cs="Times New Roman"/>
          <w:bCs/>
          <w:iCs/>
          <w:color w:val="00000A"/>
          <w:sz w:val="24"/>
          <w:szCs w:val="24"/>
        </w:rPr>
        <w:t>работники общеобразовательной организации.</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xml:space="preserve">Формы и способы организации внеурочной </w:t>
      </w:r>
      <w:r w:rsidR="00001AAC" w:rsidRPr="00D14C5B">
        <w:rPr>
          <w:rFonts w:ascii="Times New Roman" w:eastAsia="Times New Roman,BoldItalic" w:hAnsi="Times New Roman" w:cs="Times New Roman"/>
          <w:bCs/>
          <w:iCs/>
          <w:color w:val="00000A"/>
          <w:sz w:val="24"/>
          <w:szCs w:val="24"/>
        </w:rPr>
        <w:t>деятельности МБОУ «СОШ № 1 р.п.</w:t>
      </w:r>
      <w:r w:rsidR="00944F0B" w:rsidRPr="00D14C5B">
        <w:rPr>
          <w:rFonts w:ascii="Times New Roman" w:eastAsia="Times New Roman,BoldItalic" w:hAnsi="Times New Roman" w:cs="Times New Roman"/>
          <w:bCs/>
          <w:iCs/>
          <w:color w:val="00000A"/>
          <w:sz w:val="24"/>
          <w:szCs w:val="24"/>
        </w:rPr>
        <w:t>Базарный Карабулак Саратовской области</w:t>
      </w:r>
      <w:r w:rsidR="00001AAC" w:rsidRPr="00D14C5B">
        <w:rPr>
          <w:rFonts w:ascii="Times New Roman" w:eastAsia="Times New Roman,BoldItalic" w:hAnsi="Times New Roman" w:cs="Times New Roman"/>
          <w:bCs/>
          <w:iCs/>
          <w:color w:val="00000A"/>
          <w:sz w:val="24"/>
          <w:szCs w:val="24"/>
        </w:rPr>
        <w:t xml:space="preserve">» </w:t>
      </w:r>
      <w:r w:rsidRPr="00D14C5B">
        <w:rPr>
          <w:rFonts w:ascii="Times New Roman" w:eastAsia="Times New Roman,BoldItalic" w:hAnsi="Times New Roman" w:cs="Times New Roman"/>
          <w:bCs/>
          <w:iCs/>
          <w:color w:val="00000A"/>
          <w:sz w:val="24"/>
          <w:szCs w:val="24"/>
        </w:rPr>
        <w:t>определ</w:t>
      </w:r>
      <w:r w:rsidR="00001AAC" w:rsidRPr="00D14C5B">
        <w:rPr>
          <w:rFonts w:ascii="Times New Roman" w:eastAsia="Times New Roman,BoldItalic" w:hAnsi="Times New Roman" w:cs="Times New Roman"/>
          <w:bCs/>
          <w:iCs/>
          <w:color w:val="00000A"/>
          <w:sz w:val="24"/>
          <w:szCs w:val="24"/>
        </w:rPr>
        <w:t xml:space="preserve">яются, исходя из необходимости </w:t>
      </w:r>
      <w:r w:rsidRPr="00D14C5B">
        <w:rPr>
          <w:rFonts w:ascii="Times New Roman" w:eastAsia="Times New Roman,BoldItalic" w:hAnsi="Times New Roman" w:cs="Times New Roman"/>
          <w:bCs/>
          <w:iCs/>
          <w:color w:val="00000A"/>
          <w:sz w:val="24"/>
          <w:szCs w:val="24"/>
        </w:rPr>
        <w:t>обеспечить дос</w:t>
      </w:r>
      <w:r w:rsidR="00001AAC" w:rsidRPr="00D14C5B">
        <w:rPr>
          <w:rFonts w:ascii="Times New Roman" w:eastAsia="Times New Roman,BoldItalic" w:hAnsi="Times New Roman" w:cs="Times New Roman"/>
          <w:bCs/>
          <w:iCs/>
          <w:color w:val="00000A"/>
          <w:sz w:val="24"/>
          <w:szCs w:val="24"/>
        </w:rPr>
        <w:t xml:space="preserve">тижение планируемых результатов </w:t>
      </w:r>
      <w:r w:rsidRPr="00D14C5B">
        <w:rPr>
          <w:rFonts w:ascii="Times New Roman" w:eastAsia="Times New Roman,BoldItalic" w:hAnsi="Times New Roman" w:cs="Times New Roman"/>
          <w:bCs/>
          <w:iCs/>
          <w:color w:val="00000A"/>
          <w:sz w:val="24"/>
          <w:szCs w:val="24"/>
        </w:rPr>
        <w:t>реализации АООП обучающихся с умственной</w:t>
      </w:r>
      <w:r w:rsidR="00001AAC" w:rsidRPr="00D14C5B">
        <w:rPr>
          <w:rFonts w:ascii="Times New Roman" w:eastAsia="Times New Roman,BoldItalic" w:hAnsi="Times New Roman" w:cs="Times New Roman"/>
          <w:bCs/>
          <w:iCs/>
          <w:color w:val="00000A"/>
          <w:sz w:val="24"/>
          <w:szCs w:val="24"/>
        </w:rPr>
        <w:t xml:space="preserve"> отсталостью (интеллектуальными  </w:t>
      </w:r>
      <w:r w:rsidRPr="00D14C5B">
        <w:rPr>
          <w:rFonts w:ascii="Times New Roman" w:eastAsia="Times New Roman,BoldItalic" w:hAnsi="Times New Roman" w:cs="Times New Roman"/>
          <w:bCs/>
          <w:iCs/>
          <w:color w:val="00000A"/>
          <w:sz w:val="24"/>
          <w:szCs w:val="24"/>
        </w:rPr>
        <w:t>нарушениями) на основании возможностей обучающихся, запросов родителей (законныхпредставителей), а также имеющихся кадровых, м</w:t>
      </w:r>
      <w:r w:rsidR="00001AAC" w:rsidRPr="00D14C5B">
        <w:rPr>
          <w:rFonts w:ascii="Times New Roman" w:eastAsia="Times New Roman,BoldItalic" w:hAnsi="Times New Roman" w:cs="Times New Roman"/>
          <w:bCs/>
          <w:iCs/>
          <w:color w:val="00000A"/>
          <w:sz w:val="24"/>
          <w:szCs w:val="24"/>
        </w:rPr>
        <w:t xml:space="preserve">атериально-технических и других </w:t>
      </w:r>
      <w:r w:rsidRPr="00D14C5B">
        <w:rPr>
          <w:rFonts w:ascii="Times New Roman" w:eastAsia="Times New Roman,BoldItalic" w:hAnsi="Times New Roman" w:cs="Times New Roman"/>
          <w:bCs/>
          <w:iCs/>
          <w:color w:val="00000A"/>
          <w:sz w:val="24"/>
          <w:szCs w:val="24"/>
        </w:rPr>
        <w:t>условий.</w:t>
      </w:r>
    </w:p>
    <w:p w:rsidR="007921A8" w:rsidRPr="00D14C5B" w:rsidRDefault="007921A8" w:rsidP="004453A8">
      <w:pPr>
        <w:autoSpaceDE w:val="0"/>
        <w:autoSpaceDN w:val="0"/>
        <w:adjustRightInd w:val="0"/>
        <w:spacing w:after="0" w:line="240" w:lineRule="auto"/>
        <w:ind w:firstLine="567"/>
        <w:jc w:val="center"/>
        <w:outlineLvl w:val="0"/>
        <w:rPr>
          <w:rFonts w:ascii="Times New Roman" w:eastAsia="Times New Roman,BoldItalic" w:hAnsi="Times New Roman" w:cs="Times New Roman"/>
          <w:b/>
          <w:bCs/>
          <w:i/>
          <w:iCs/>
          <w:color w:val="00000A"/>
          <w:sz w:val="24"/>
          <w:szCs w:val="24"/>
        </w:rPr>
      </w:pPr>
      <w:r w:rsidRPr="00D14C5B">
        <w:rPr>
          <w:rFonts w:ascii="Times New Roman" w:eastAsia="Times New Roman,BoldItalic" w:hAnsi="Times New Roman" w:cs="Times New Roman"/>
          <w:b/>
          <w:bCs/>
          <w:i/>
          <w:iCs/>
          <w:color w:val="00000A"/>
          <w:sz w:val="24"/>
          <w:szCs w:val="24"/>
        </w:rPr>
        <w:t>Планируемые результаты внеурочной деятельности</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 результате реализации программы внеурочной де</w:t>
      </w:r>
      <w:r w:rsidR="00001AAC" w:rsidRPr="00D14C5B">
        <w:rPr>
          <w:rFonts w:ascii="Times New Roman" w:eastAsia="Times New Roman,BoldItalic" w:hAnsi="Times New Roman" w:cs="Times New Roman"/>
          <w:bCs/>
          <w:iCs/>
          <w:color w:val="00000A"/>
          <w:sz w:val="24"/>
          <w:szCs w:val="24"/>
        </w:rPr>
        <w:t>ятельности должно обеспечивать</w:t>
      </w:r>
      <w:r w:rsidRPr="00D14C5B">
        <w:rPr>
          <w:rFonts w:ascii="Times New Roman" w:eastAsia="Times New Roman,BoldItalic" w:hAnsi="Times New Roman" w:cs="Times New Roman"/>
          <w:bCs/>
          <w:iCs/>
          <w:color w:val="00000A"/>
          <w:sz w:val="24"/>
          <w:szCs w:val="24"/>
        </w:rPr>
        <w:t>ся достижение обучающимися с умственной отстало</w:t>
      </w:r>
      <w:r w:rsidR="00001AAC" w:rsidRPr="00D14C5B">
        <w:rPr>
          <w:rFonts w:ascii="Times New Roman" w:eastAsia="Times New Roman,BoldItalic" w:hAnsi="Times New Roman" w:cs="Times New Roman"/>
          <w:bCs/>
          <w:iCs/>
          <w:color w:val="00000A"/>
          <w:sz w:val="24"/>
          <w:szCs w:val="24"/>
        </w:rPr>
        <w:t>стью (интеллектуальными наруше</w:t>
      </w:r>
      <w:r w:rsidRPr="00D14C5B">
        <w:rPr>
          <w:rFonts w:ascii="Times New Roman" w:eastAsia="Times New Roman,BoldItalic" w:hAnsi="Times New Roman" w:cs="Times New Roman"/>
          <w:bCs/>
          <w:iCs/>
          <w:color w:val="00000A"/>
          <w:sz w:val="24"/>
          <w:szCs w:val="24"/>
        </w:rPr>
        <w:t>ниями):</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воспитательных результатов — духовно-нра</w:t>
      </w:r>
      <w:r w:rsidR="00001AAC" w:rsidRPr="00D14C5B">
        <w:rPr>
          <w:rFonts w:ascii="Times New Roman" w:eastAsia="Times New Roman,BoldItalic" w:hAnsi="Times New Roman" w:cs="Times New Roman"/>
          <w:bCs/>
          <w:iCs/>
          <w:color w:val="00000A"/>
          <w:sz w:val="24"/>
          <w:szCs w:val="24"/>
        </w:rPr>
        <w:t xml:space="preserve">вственных приобретений, которые </w:t>
      </w:r>
      <w:r w:rsidRPr="00D14C5B">
        <w:rPr>
          <w:rFonts w:ascii="Times New Roman" w:eastAsia="Times New Roman,BoldItalic" w:hAnsi="Times New Roman" w:cs="Times New Roman"/>
          <w:bCs/>
          <w:iCs/>
          <w:color w:val="00000A"/>
          <w:sz w:val="24"/>
          <w:szCs w:val="24"/>
        </w:rPr>
        <w:t>обучающийся получил вследствие участия в той и</w:t>
      </w:r>
      <w:r w:rsidR="00001AAC" w:rsidRPr="00D14C5B">
        <w:rPr>
          <w:rFonts w:ascii="Times New Roman" w:eastAsia="Times New Roman,BoldItalic" w:hAnsi="Times New Roman" w:cs="Times New Roman"/>
          <w:bCs/>
          <w:iCs/>
          <w:color w:val="00000A"/>
          <w:sz w:val="24"/>
          <w:szCs w:val="24"/>
        </w:rPr>
        <w:t xml:space="preserve">ли иной деятельности (например, </w:t>
      </w:r>
      <w:r w:rsidRPr="00D14C5B">
        <w:rPr>
          <w:rFonts w:ascii="Times New Roman" w:eastAsia="Times New Roman,BoldItalic" w:hAnsi="Times New Roman" w:cs="Times New Roman"/>
          <w:bCs/>
          <w:iCs/>
          <w:color w:val="00000A"/>
          <w:sz w:val="24"/>
          <w:szCs w:val="24"/>
        </w:rPr>
        <w:t>приобрѐл, некое знание о себе и окружающих, опыт сам</w:t>
      </w:r>
      <w:r w:rsidR="00001AAC" w:rsidRPr="00D14C5B">
        <w:rPr>
          <w:rFonts w:ascii="Times New Roman" w:eastAsia="Times New Roman,BoldItalic" w:hAnsi="Times New Roman" w:cs="Times New Roman"/>
          <w:bCs/>
          <w:iCs/>
          <w:color w:val="00000A"/>
          <w:sz w:val="24"/>
          <w:szCs w:val="24"/>
        </w:rPr>
        <w:t xml:space="preserve">остоятельного действия, любви к </w:t>
      </w:r>
      <w:r w:rsidRPr="00D14C5B">
        <w:rPr>
          <w:rFonts w:ascii="Times New Roman" w:eastAsia="Times New Roman,BoldItalic" w:hAnsi="Times New Roman" w:cs="Times New Roman"/>
          <w:bCs/>
          <w:iCs/>
          <w:color w:val="00000A"/>
          <w:sz w:val="24"/>
          <w:szCs w:val="24"/>
        </w:rPr>
        <w:t>близким и уважения к окружающим, пережил и прочувствовал нечто как ценность);</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эффекта — последствия результата, того, к чему привело достижениерезультата (развитие обучающегося как личнос</w:t>
      </w:r>
      <w:r w:rsidR="00001AAC" w:rsidRPr="00D14C5B">
        <w:rPr>
          <w:rFonts w:ascii="Times New Roman" w:eastAsia="Times New Roman,BoldItalic" w:hAnsi="Times New Roman" w:cs="Times New Roman"/>
          <w:bCs/>
          <w:iCs/>
          <w:color w:val="00000A"/>
          <w:sz w:val="24"/>
          <w:szCs w:val="24"/>
        </w:rPr>
        <w:t xml:space="preserve">ти, формирование его социальной </w:t>
      </w:r>
      <w:r w:rsidRPr="00D14C5B">
        <w:rPr>
          <w:rFonts w:ascii="Times New Roman" w:eastAsia="Times New Roman,BoldItalic" w:hAnsi="Times New Roman" w:cs="Times New Roman"/>
          <w:bCs/>
          <w:iCs/>
          <w:color w:val="00000A"/>
          <w:sz w:val="24"/>
          <w:szCs w:val="24"/>
        </w:rPr>
        <w:t>компетентности, чувства патриотизма и т. д.).</w:t>
      </w:r>
    </w:p>
    <w:p w:rsidR="0003401C"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Воспитательные результаты внеурочной деятель</w:t>
      </w:r>
      <w:r w:rsidR="00001AAC" w:rsidRPr="00D14C5B">
        <w:rPr>
          <w:rFonts w:ascii="Times New Roman" w:eastAsia="Times New Roman,BoldItalic" w:hAnsi="Times New Roman" w:cs="Times New Roman"/>
          <w:bCs/>
          <w:iCs/>
          <w:color w:val="00000A"/>
          <w:sz w:val="24"/>
          <w:szCs w:val="24"/>
        </w:rPr>
        <w:t xml:space="preserve">ности школьников распределяются </w:t>
      </w:r>
      <w:r w:rsidRPr="00D14C5B">
        <w:rPr>
          <w:rFonts w:ascii="Times New Roman" w:eastAsia="Times New Roman,BoldItalic" w:hAnsi="Times New Roman" w:cs="Times New Roman"/>
          <w:bCs/>
          <w:iCs/>
          <w:color w:val="00000A"/>
          <w:sz w:val="24"/>
          <w:szCs w:val="24"/>
        </w:rPr>
        <w:t>по трем ур</w:t>
      </w:r>
      <w:r w:rsidR="0003401C" w:rsidRPr="00D14C5B">
        <w:rPr>
          <w:rFonts w:ascii="Times New Roman" w:eastAsia="Times New Roman,BoldItalic" w:hAnsi="Times New Roman" w:cs="Times New Roman"/>
          <w:bCs/>
          <w:iCs/>
          <w:color w:val="00000A"/>
          <w:sz w:val="24"/>
          <w:szCs w:val="24"/>
        </w:rPr>
        <w:t>овням:</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
          <w:iCs/>
          <w:color w:val="00000A"/>
          <w:sz w:val="24"/>
          <w:szCs w:val="24"/>
        </w:rPr>
        <w:t>Первый уровень результатов</w:t>
      </w:r>
      <w:r w:rsidRPr="00D14C5B">
        <w:rPr>
          <w:rFonts w:ascii="Times New Roman" w:eastAsia="Times New Roman,BoldItalic" w:hAnsi="Times New Roman" w:cs="Times New Roman"/>
          <w:bCs/>
          <w:iCs/>
          <w:color w:val="00000A"/>
          <w:sz w:val="24"/>
          <w:szCs w:val="24"/>
        </w:rPr>
        <w:t xml:space="preserve"> — приобре</w:t>
      </w:r>
      <w:r w:rsidR="00001AAC" w:rsidRPr="00D14C5B">
        <w:rPr>
          <w:rFonts w:ascii="Times New Roman" w:eastAsia="Times New Roman,BoldItalic" w:hAnsi="Times New Roman" w:cs="Times New Roman"/>
          <w:bCs/>
          <w:iCs/>
          <w:color w:val="00000A"/>
          <w:sz w:val="24"/>
          <w:szCs w:val="24"/>
        </w:rPr>
        <w:t xml:space="preserve">тение обучающимися с умственной отсталостью </w:t>
      </w:r>
      <w:r w:rsidRPr="00D14C5B">
        <w:rPr>
          <w:rFonts w:ascii="Times New Roman" w:eastAsia="Times New Roman,BoldItalic" w:hAnsi="Times New Roman" w:cs="Times New Roman"/>
          <w:bCs/>
          <w:iCs/>
          <w:color w:val="00000A"/>
          <w:sz w:val="24"/>
          <w:szCs w:val="24"/>
        </w:rPr>
        <w:t>(интеллектуальными нарушениями)</w:t>
      </w:r>
      <w:r w:rsidR="00001AAC" w:rsidRPr="00D14C5B">
        <w:rPr>
          <w:rFonts w:ascii="Times New Roman" w:eastAsia="Times New Roman,BoldItalic" w:hAnsi="Times New Roman" w:cs="Times New Roman"/>
          <w:bCs/>
          <w:iCs/>
          <w:color w:val="00000A"/>
          <w:sz w:val="24"/>
          <w:szCs w:val="24"/>
        </w:rPr>
        <w:t xml:space="preserve"> социальных знаний (о Родине, о </w:t>
      </w:r>
      <w:r w:rsidRPr="00D14C5B">
        <w:rPr>
          <w:rFonts w:ascii="Times New Roman" w:eastAsia="Times New Roman,BoldItalic" w:hAnsi="Times New Roman" w:cs="Times New Roman"/>
          <w:bCs/>
          <w:iCs/>
          <w:color w:val="00000A"/>
          <w:sz w:val="24"/>
          <w:szCs w:val="24"/>
        </w:rPr>
        <w:t>ближайшем окружении и о себе, об общественных нормах,</w:t>
      </w:r>
      <w:r w:rsidR="00001AAC" w:rsidRPr="00D14C5B">
        <w:rPr>
          <w:rFonts w:ascii="Times New Roman" w:eastAsia="Times New Roman,BoldItalic" w:hAnsi="Times New Roman" w:cs="Times New Roman"/>
          <w:bCs/>
          <w:iCs/>
          <w:color w:val="00000A"/>
          <w:sz w:val="24"/>
          <w:szCs w:val="24"/>
        </w:rPr>
        <w:t xml:space="preserve"> устройстве общества, социально </w:t>
      </w:r>
      <w:r w:rsidRPr="00D14C5B">
        <w:rPr>
          <w:rFonts w:ascii="Times New Roman" w:eastAsia="Times New Roman,BoldItalic" w:hAnsi="Times New Roman" w:cs="Times New Roman"/>
          <w:bCs/>
          <w:iCs/>
          <w:color w:val="00000A"/>
          <w:sz w:val="24"/>
          <w:szCs w:val="24"/>
        </w:rPr>
        <w:t>одобряемых и не одобряемых формах поведения в обществе</w:t>
      </w:r>
      <w:r w:rsidR="00001AAC" w:rsidRPr="00D14C5B">
        <w:rPr>
          <w:rFonts w:ascii="Times New Roman" w:eastAsia="Times New Roman,BoldItalic" w:hAnsi="Times New Roman" w:cs="Times New Roman"/>
          <w:bCs/>
          <w:iCs/>
          <w:color w:val="00000A"/>
          <w:sz w:val="24"/>
          <w:szCs w:val="24"/>
        </w:rPr>
        <w:t xml:space="preserve"> и т. п.), первичного понимания  </w:t>
      </w:r>
      <w:r w:rsidRPr="00D14C5B">
        <w:rPr>
          <w:rFonts w:ascii="Times New Roman" w:eastAsia="Times New Roman,BoldItalic" w:hAnsi="Times New Roman" w:cs="Times New Roman"/>
          <w:bCs/>
          <w:iCs/>
          <w:color w:val="00000A"/>
          <w:sz w:val="24"/>
          <w:szCs w:val="24"/>
        </w:rPr>
        <w:t>социальной реальности и повседневной жизни</w:t>
      </w:r>
      <w:r w:rsidR="00001AAC" w:rsidRPr="00D14C5B">
        <w:rPr>
          <w:rFonts w:ascii="Times New Roman" w:eastAsia="Times New Roman,BoldItalic" w:hAnsi="Times New Roman" w:cs="Times New Roman"/>
          <w:bCs/>
          <w:iCs/>
          <w:color w:val="00000A"/>
          <w:sz w:val="24"/>
          <w:szCs w:val="24"/>
        </w:rPr>
        <w:t xml:space="preserve">. Для достижения данного уровня </w:t>
      </w:r>
      <w:r w:rsidRPr="00D14C5B">
        <w:rPr>
          <w:rFonts w:ascii="Times New Roman" w:eastAsia="Times New Roman,BoldItalic" w:hAnsi="Times New Roman" w:cs="Times New Roman"/>
          <w:bCs/>
          <w:iCs/>
          <w:color w:val="00000A"/>
          <w:sz w:val="24"/>
          <w:szCs w:val="24"/>
        </w:rPr>
        <w:t>результатов особое значение имеет взаимодействие обучающегося со своими учителями (восновном и дополнительном образовании) как значимыми для него носителямиположительного социального знания и повседневного опыта.</w:t>
      </w:r>
    </w:p>
    <w:p w:rsidR="0003401C"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
          <w:iCs/>
          <w:color w:val="00000A"/>
          <w:sz w:val="24"/>
          <w:szCs w:val="24"/>
        </w:rPr>
        <w:t>Второй уровень результатов</w:t>
      </w:r>
      <w:r w:rsidRPr="00D14C5B">
        <w:rPr>
          <w:rFonts w:ascii="Times New Roman" w:eastAsia="Times New Roman,BoldItalic" w:hAnsi="Times New Roman" w:cs="Times New Roman"/>
          <w:bCs/>
          <w:iCs/>
          <w:color w:val="00000A"/>
          <w:sz w:val="24"/>
          <w:szCs w:val="24"/>
        </w:rPr>
        <w:t xml:space="preserve"> – получение </w:t>
      </w:r>
      <w:r w:rsidR="006431E1" w:rsidRPr="00D14C5B">
        <w:rPr>
          <w:rFonts w:ascii="Times New Roman" w:eastAsia="Times New Roman,BoldItalic" w:hAnsi="Times New Roman" w:cs="Times New Roman"/>
          <w:bCs/>
          <w:iCs/>
          <w:color w:val="00000A"/>
          <w:sz w:val="24"/>
          <w:szCs w:val="24"/>
        </w:rPr>
        <w:t xml:space="preserve">опыта переживания и позитивного </w:t>
      </w:r>
      <w:r w:rsidRPr="00D14C5B">
        <w:rPr>
          <w:rFonts w:ascii="Times New Roman" w:eastAsia="Times New Roman,BoldItalic" w:hAnsi="Times New Roman" w:cs="Times New Roman"/>
          <w:bCs/>
          <w:iCs/>
          <w:color w:val="00000A"/>
          <w:sz w:val="24"/>
          <w:szCs w:val="24"/>
        </w:rPr>
        <w:t xml:space="preserve">отношения к базовым ценностям общества (человек, </w:t>
      </w:r>
      <w:r w:rsidR="00001AAC" w:rsidRPr="00D14C5B">
        <w:rPr>
          <w:rFonts w:ascii="Times New Roman" w:eastAsia="Times New Roman,BoldItalic" w:hAnsi="Times New Roman" w:cs="Times New Roman"/>
          <w:bCs/>
          <w:iCs/>
          <w:color w:val="00000A"/>
          <w:sz w:val="24"/>
          <w:szCs w:val="24"/>
        </w:rPr>
        <w:t xml:space="preserve">семья, Отечество, природа, мир, </w:t>
      </w:r>
      <w:r w:rsidRPr="00D14C5B">
        <w:rPr>
          <w:rFonts w:ascii="Times New Roman" w:eastAsia="Times New Roman,BoldItalic" w:hAnsi="Times New Roman" w:cs="Times New Roman"/>
          <w:bCs/>
          <w:iCs/>
          <w:color w:val="00000A"/>
          <w:sz w:val="24"/>
          <w:szCs w:val="24"/>
        </w:rPr>
        <w:t>знания, труд, культура), ценностного отношения к</w:t>
      </w:r>
      <w:r w:rsidR="00001AAC" w:rsidRPr="00D14C5B">
        <w:rPr>
          <w:rFonts w:ascii="Times New Roman" w:eastAsia="Times New Roman,BoldItalic" w:hAnsi="Times New Roman" w:cs="Times New Roman"/>
          <w:bCs/>
          <w:iCs/>
          <w:color w:val="00000A"/>
          <w:sz w:val="24"/>
          <w:szCs w:val="24"/>
        </w:rPr>
        <w:t xml:space="preserve"> социальной реальности в целом.</w:t>
      </w:r>
      <w:r w:rsidRPr="00D14C5B">
        <w:rPr>
          <w:rFonts w:ascii="Times New Roman" w:eastAsia="Times New Roman,BoldItalic" w:hAnsi="Times New Roman" w:cs="Times New Roman"/>
          <w:bCs/>
          <w:iCs/>
          <w:color w:val="00000A"/>
          <w:sz w:val="24"/>
          <w:szCs w:val="24"/>
        </w:rPr>
        <w:t>Для достижения данного уровня результатов особо</w:t>
      </w:r>
      <w:r w:rsidR="00001AAC" w:rsidRPr="00D14C5B">
        <w:rPr>
          <w:rFonts w:ascii="Times New Roman" w:eastAsia="Times New Roman,BoldItalic" w:hAnsi="Times New Roman" w:cs="Times New Roman"/>
          <w:bCs/>
          <w:iCs/>
          <w:color w:val="00000A"/>
          <w:sz w:val="24"/>
          <w:szCs w:val="24"/>
        </w:rPr>
        <w:t xml:space="preserve">е значение имеет взаимодействие </w:t>
      </w:r>
      <w:r w:rsidRPr="00D14C5B">
        <w:rPr>
          <w:rFonts w:ascii="Times New Roman" w:eastAsia="Times New Roman,BoldItalic" w:hAnsi="Times New Roman" w:cs="Times New Roman"/>
          <w:bCs/>
          <w:iCs/>
          <w:color w:val="00000A"/>
          <w:sz w:val="24"/>
          <w:szCs w:val="24"/>
        </w:rPr>
        <w:t>обучающихся между собой на уровне класса, общеобраз</w:t>
      </w:r>
      <w:r w:rsidR="00001AAC" w:rsidRPr="00D14C5B">
        <w:rPr>
          <w:rFonts w:ascii="Times New Roman" w:eastAsia="Times New Roman,BoldItalic" w:hAnsi="Times New Roman" w:cs="Times New Roman"/>
          <w:bCs/>
          <w:iCs/>
          <w:color w:val="00000A"/>
          <w:sz w:val="24"/>
          <w:szCs w:val="24"/>
        </w:rPr>
        <w:t xml:space="preserve">овательной организации, т. е. в </w:t>
      </w:r>
      <w:r w:rsidR="00944F0B" w:rsidRPr="00D14C5B">
        <w:rPr>
          <w:rFonts w:ascii="Times New Roman" w:eastAsia="Times New Roman,BoldItalic" w:hAnsi="Times New Roman" w:cs="Times New Roman"/>
          <w:bCs/>
          <w:iCs/>
          <w:color w:val="00000A"/>
          <w:sz w:val="24"/>
          <w:szCs w:val="24"/>
        </w:rPr>
        <w:t>защищённой</w:t>
      </w:r>
      <w:r w:rsidRPr="00D14C5B">
        <w:rPr>
          <w:rFonts w:ascii="Times New Roman" w:eastAsia="Times New Roman,BoldItalic" w:hAnsi="Times New Roman" w:cs="Times New Roman"/>
          <w:bCs/>
          <w:iCs/>
          <w:color w:val="00000A"/>
          <w:sz w:val="24"/>
          <w:szCs w:val="24"/>
        </w:rPr>
        <w:t>, дружественной просоциальной среде, в ко</w:t>
      </w:r>
      <w:r w:rsidR="00001AAC" w:rsidRPr="00D14C5B">
        <w:rPr>
          <w:rFonts w:ascii="Times New Roman" w:eastAsia="Times New Roman,BoldItalic" w:hAnsi="Times New Roman" w:cs="Times New Roman"/>
          <w:bCs/>
          <w:iCs/>
          <w:color w:val="00000A"/>
          <w:sz w:val="24"/>
          <w:szCs w:val="24"/>
        </w:rPr>
        <w:t xml:space="preserve">торой обучающийся получает (или </w:t>
      </w:r>
      <w:r w:rsidRPr="00D14C5B">
        <w:rPr>
          <w:rFonts w:ascii="Times New Roman" w:eastAsia="Times New Roman,BoldItalic" w:hAnsi="Times New Roman" w:cs="Times New Roman"/>
          <w:bCs/>
          <w:iCs/>
          <w:color w:val="00000A"/>
          <w:sz w:val="24"/>
          <w:szCs w:val="24"/>
        </w:rPr>
        <w:t xml:space="preserve">не получает) первое практическое подтверждение </w:t>
      </w:r>
      <w:r w:rsidR="00944F0B" w:rsidRPr="00D14C5B">
        <w:rPr>
          <w:rFonts w:ascii="Times New Roman" w:eastAsia="Times New Roman,BoldItalic" w:hAnsi="Times New Roman" w:cs="Times New Roman"/>
          <w:bCs/>
          <w:iCs/>
          <w:color w:val="00000A"/>
          <w:sz w:val="24"/>
          <w:szCs w:val="24"/>
        </w:rPr>
        <w:t>приобретённых</w:t>
      </w:r>
      <w:r w:rsidRPr="00D14C5B">
        <w:rPr>
          <w:rFonts w:ascii="Times New Roman" w:eastAsia="Times New Roman,BoldItalic" w:hAnsi="Times New Roman" w:cs="Times New Roman"/>
          <w:bCs/>
          <w:iCs/>
          <w:color w:val="00000A"/>
          <w:sz w:val="24"/>
          <w:szCs w:val="24"/>
        </w:rPr>
        <w:t xml:space="preserve"> социальных знаний,начи</w:t>
      </w:r>
      <w:r w:rsidR="00001AAC" w:rsidRPr="00D14C5B">
        <w:rPr>
          <w:rFonts w:ascii="Times New Roman" w:eastAsia="Times New Roman,BoldItalic" w:hAnsi="Times New Roman" w:cs="Times New Roman"/>
          <w:bCs/>
          <w:iCs/>
          <w:color w:val="00000A"/>
          <w:sz w:val="24"/>
          <w:szCs w:val="24"/>
        </w:rPr>
        <w:t xml:space="preserve">нает их ценить (или отвергает). </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
          <w:iCs/>
          <w:color w:val="00000A"/>
          <w:sz w:val="24"/>
          <w:szCs w:val="24"/>
        </w:rPr>
        <w:t>Третий уровень результатов</w:t>
      </w:r>
      <w:r w:rsidRPr="00D14C5B">
        <w:rPr>
          <w:rFonts w:ascii="Times New Roman" w:eastAsia="Times New Roman,BoldItalic" w:hAnsi="Times New Roman" w:cs="Times New Roman"/>
          <w:bCs/>
          <w:iCs/>
          <w:color w:val="00000A"/>
          <w:sz w:val="24"/>
          <w:szCs w:val="24"/>
        </w:rPr>
        <w:t xml:space="preserve"> — получение обучаю</w:t>
      </w:r>
      <w:r w:rsidR="00001AAC" w:rsidRPr="00D14C5B">
        <w:rPr>
          <w:rFonts w:ascii="Times New Roman" w:eastAsia="Times New Roman,BoldItalic" w:hAnsi="Times New Roman" w:cs="Times New Roman"/>
          <w:bCs/>
          <w:iCs/>
          <w:color w:val="00000A"/>
          <w:sz w:val="24"/>
          <w:szCs w:val="24"/>
        </w:rPr>
        <w:t xml:space="preserve">щимися с умственной отсталостью </w:t>
      </w:r>
      <w:r w:rsidRPr="00D14C5B">
        <w:rPr>
          <w:rFonts w:ascii="Times New Roman" w:eastAsia="Times New Roman,BoldItalic" w:hAnsi="Times New Roman" w:cs="Times New Roman"/>
          <w:bCs/>
          <w:iCs/>
          <w:color w:val="00000A"/>
          <w:sz w:val="24"/>
          <w:szCs w:val="24"/>
        </w:rPr>
        <w:t>(интеллектуальными нарушениями) начального опыта самостоятельного общественногодействия, формирование социально приемлемых мо</w:t>
      </w:r>
      <w:r w:rsidR="00001AAC" w:rsidRPr="00D14C5B">
        <w:rPr>
          <w:rFonts w:ascii="Times New Roman" w:eastAsia="Times New Roman,BoldItalic" w:hAnsi="Times New Roman" w:cs="Times New Roman"/>
          <w:bCs/>
          <w:iCs/>
          <w:color w:val="00000A"/>
          <w:sz w:val="24"/>
          <w:szCs w:val="24"/>
        </w:rPr>
        <w:t xml:space="preserve">делей поведения. Для достижения </w:t>
      </w:r>
      <w:r w:rsidRPr="00D14C5B">
        <w:rPr>
          <w:rFonts w:ascii="Times New Roman" w:eastAsia="Times New Roman,BoldItalic" w:hAnsi="Times New Roman" w:cs="Times New Roman"/>
          <w:bCs/>
          <w:iCs/>
          <w:color w:val="00000A"/>
          <w:sz w:val="24"/>
          <w:szCs w:val="24"/>
        </w:rPr>
        <w:t>данного уровня результатов особое значение имеет взаи</w:t>
      </w:r>
      <w:r w:rsidR="00001AAC" w:rsidRPr="00D14C5B">
        <w:rPr>
          <w:rFonts w:ascii="Times New Roman" w:eastAsia="Times New Roman,BoldItalic" w:hAnsi="Times New Roman" w:cs="Times New Roman"/>
          <w:bCs/>
          <w:iCs/>
          <w:color w:val="00000A"/>
          <w:sz w:val="24"/>
          <w:szCs w:val="24"/>
        </w:rPr>
        <w:t>модействие обучающегося с пред</w:t>
      </w:r>
      <w:r w:rsidRPr="00D14C5B">
        <w:rPr>
          <w:rFonts w:ascii="Times New Roman" w:eastAsia="Times New Roman,BoldItalic" w:hAnsi="Times New Roman" w:cs="Times New Roman"/>
          <w:bCs/>
          <w:iCs/>
          <w:color w:val="00000A"/>
          <w:sz w:val="24"/>
          <w:szCs w:val="24"/>
        </w:rPr>
        <w:t>ставителями различных социальных субъектов за пр</w:t>
      </w:r>
      <w:r w:rsidR="00001AAC" w:rsidRPr="00D14C5B">
        <w:rPr>
          <w:rFonts w:ascii="Times New Roman" w:eastAsia="Times New Roman,BoldItalic" w:hAnsi="Times New Roman" w:cs="Times New Roman"/>
          <w:bCs/>
          <w:iCs/>
          <w:color w:val="00000A"/>
          <w:sz w:val="24"/>
          <w:szCs w:val="24"/>
        </w:rPr>
        <w:t>еделами общеобразовательной ор</w:t>
      </w:r>
      <w:r w:rsidRPr="00D14C5B">
        <w:rPr>
          <w:rFonts w:ascii="Times New Roman" w:eastAsia="Times New Roman,BoldItalic" w:hAnsi="Times New Roman" w:cs="Times New Roman"/>
          <w:bCs/>
          <w:iCs/>
          <w:color w:val="00000A"/>
          <w:sz w:val="24"/>
          <w:szCs w:val="24"/>
        </w:rPr>
        <w:t>ганизации, в открытой общественной среде.</w:t>
      </w:r>
    </w:p>
    <w:p w:rsidR="00001AAC"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Достижение трех уровней результатов внеу</w:t>
      </w:r>
      <w:r w:rsidR="00001AAC" w:rsidRPr="00D14C5B">
        <w:rPr>
          <w:rFonts w:ascii="Times New Roman" w:eastAsia="Times New Roman,BoldItalic" w:hAnsi="Times New Roman" w:cs="Times New Roman"/>
          <w:bCs/>
          <w:iCs/>
          <w:color w:val="00000A"/>
          <w:sz w:val="24"/>
          <w:szCs w:val="24"/>
        </w:rPr>
        <w:t xml:space="preserve">рочной деятельности увеличивает </w:t>
      </w:r>
      <w:r w:rsidRPr="00D14C5B">
        <w:rPr>
          <w:rFonts w:ascii="Times New Roman" w:eastAsia="Times New Roman,BoldItalic" w:hAnsi="Times New Roman" w:cs="Times New Roman"/>
          <w:bCs/>
          <w:iCs/>
          <w:color w:val="00000A"/>
          <w:sz w:val="24"/>
          <w:szCs w:val="24"/>
        </w:rPr>
        <w:t>вероятность появления эффектов воспитани</w:t>
      </w:r>
      <w:r w:rsidR="00001AAC" w:rsidRPr="00D14C5B">
        <w:rPr>
          <w:rFonts w:ascii="Times New Roman" w:eastAsia="Times New Roman,BoldItalic" w:hAnsi="Times New Roman" w:cs="Times New Roman"/>
          <w:bCs/>
          <w:iCs/>
          <w:color w:val="00000A"/>
          <w:sz w:val="24"/>
          <w:szCs w:val="24"/>
        </w:rPr>
        <w:t xml:space="preserve">я и социализации обучающихся. У </w:t>
      </w:r>
      <w:r w:rsidRPr="00D14C5B">
        <w:rPr>
          <w:rFonts w:ascii="Times New Roman" w:eastAsia="Times New Roman,BoldItalic" w:hAnsi="Times New Roman" w:cs="Times New Roman"/>
          <w:bCs/>
          <w:iCs/>
          <w:color w:val="00000A"/>
          <w:sz w:val="24"/>
          <w:szCs w:val="24"/>
        </w:rPr>
        <w:t>обучающихся могут быть сформированы коммуник</w:t>
      </w:r>
      <w:r w:rsidR="00001AAC" w:rsidRPr="00D14C5B">
        <w:rPr>
          <w:rFonts w:ascii="Times New Roman" w:eastAsia="Times New Roman,BoldItalic" w:hAnsi="Times New Roman" w:cs="Times New Roman"/>
          <w:bCs/>
          <w:iCs/>
          <w:color w:val="00000A"/>
          <w:sz w:val="24"/>
          <w:szCs w:val="24"/>
        </w:rPr>
        <w:t xml:space="preserve">ативная, этическая, социальная, </w:t>
      </w:r>
      <w:r w:rsidRPr="00D14C5B">
        <w:rPr>
          <w:rFonts w:ascii="Times New Roman" w:eastAsia="Times New Roman,BoldItalic" w:hAnsi="Times New Roman" w:cs="Times New Roman"/>
          <w:bCs/>
          <w:iCs/>
          <w:color w:val="00000A"/>
          <w:sz w:val="24"/>
          <w:szCs w:val="24"/>
        </w:rPr>
        <w:t xml:space="preserve">гражданская компетентности </w:t>
      </w:r>
      <w:r w:rsidR="00001AAC" w:rsidRPr="00D14C5B">
        <w:rPr>
          <w:rFonts w:ascii="Times New Roman" w:eastAsia="Times New Roman,BoldItalic" w:hAnsi="Times New Roman" w:cs="Times New Roman"/>
          <w:bCs/>
          <w:iCs/>
          <w:color w:val="00000A"/>
          <w:sz w:val="24"/>
          <w:szCs w:val="24"/>
        </w:rPr>
        <w:t xml:space="preserve">и социокультурная идентичность. </w:t>
      </w:r>
      <w:r w:rsidRPr="00D14C5B">
        <w:rPr>
          <w:rFonts w:ascii="Times New Roman" w:eastAsia="Times New Roman,BoldItalic" w:hAnsi="Times New Roman" w:cs="Times New Roman"/>
          <w:bCs/>
          <w:iCs/>
          <w:color w:val="00000A"/>
          <w:sz w:val="24"/>
          <w:szCs w:val="24"/>
        </w:rPr>
        <w:t>Переход от одного уровня воспитательных ре</w:t>
      </w:r>
      <w:r w:rsidR="00001AAC" w:rsidRPr="00D14C5B">
        <w:rPr>
          <w:rFonts w:ascii="Times New Roman" w:eastAsia="Times New Roman,BoldItalic" w:hAnsi="Times New Roman" w:cs="Times New Roman"/>
          <w:bCs/>
          <w:iCs/>
          <w:color w:val="00000A"/>
          <w:sz w:val="24"/>
          <w:szCs w:val="24"/>
        </w:rPr>
        <w:t xml:space="preserve">зультатов к другому должен быть </w:t>
      </w:r>
      <w:r w:rsidRPr="00D14C5B">
        <w:rPr>
          <w:rFonts w:ascii="Times New Roman" w:eastAsia="Times New Roman,BoldItalic" w:hAnsi="Times New Roman" w:cs="Times New Roman"/>
          <w:bCs/>
          <w:iCs/>
          <w:color w:val="00000A"/>
          <w:sz w:val="24"/>
          <w:szCs w:val="24"/>
        </w:rPr>
        <w:t>последовательным, постепенным, а сроки перехода могут</w:t>
      </w:r>
      <w:r w:rsidR="00001AAC" w:rsidRPr="00D14C5B">
        <w:rPr>
          <w:rFonts w:ascii="Times New Roman" w:eastAsia="Times New Roman,BoldItalic" w:hAnsi="Times New Roman" w:cs="Times New Roman"/>
          <w:bCs/>
          <w:iCs/>
          <w:color w:val="00000A"/>
          <w:sz w:val="24"/>
          <w:szCs w:val="24"/>
        </w:rPr>
        <w:t xml:space="preserve"> варьироваться в зависимости от </w:t>
      </w:r>
      <w:r w:rsidRPr="00D14C5B">
        <w:rPr>
          <w:rFonts w:ascii="Times New Roman" w:eastAsia="Times New Roman,BoldItalic" w:hAnsi="Times New Roman" w:cs="Times New Roman"/>
          <w:bCs/>
          <w:iCs/>
          <w:color w:val="00000A"/>
          <w:sz w:val="24"/>
          <w:szCs w:val="24"/>
        </w:rPr>
        <w:t>индивидуальных возможностей и особенностей обуча</w:t>
      </w:r>
      <w:r w:rsidR="00001AAC" w:rsidRPr="00D14C5B">
        <w:rPr>
          <w:rFonts w:ascii="Times New Roman" w:eastAsia="Times New Roman,BoldItalic" w:hAnsi="Times New Roman" w:cs="Times New Roman"/>
          <w:bCs/>
          <w:iCs/>
          <w:color w:val="00000A"/>
          <w:sz w:val="24"/>
          <w:szCs w:val="24"/>
        </w:rPr>
        <w:t xml:space="preserve">ющихся с умственной отсталостью </w:t>
      </w:r>
      <w:r w:rsidRPr="00D14C5B">
        <w:rPr>
          <w:rFonts w:ascii="Times New Roman" w:eastAsia="Times New Roman,BoldItalic" w:hAnsi="Times New Roman" w:cs="Times New Roman"/>
          <w:bCs/>
          <w:iCs/>
          <w:color w:val="00000A"/>
          <w:sz w:val="24"/>
          <w:szCs w:val="24"/>
        </w:rPr>
        <w:t>(</w:t>
      </w:r>
      <w:r w:rsidR="00001AAC" w:rsidRPr="00D14C5B">
        <w:rPr>
          <w:rFonts w:ascii="Times New Roman" w:eastAsia="Times New Roman,BoldItalic" w:hAnsi="Times New Roman" w:cs="Times New Roman"/>
          <w:bCs/>
          <w:iCs/>
          <w:color w:val="00000A"/>
          <w:sz w:val="24"/>
          <w:szCs w:val="24"/>
        </w:rPr>
        <w:t xml:space="preserve">интеллектуальными нарушениями). </w:t>
      </w:r>
    </w:p>
    <w:p w:rsidR="007921A8" w:rsidRPr="00D14C5B" w:rsidRDefault="007921A8" w:rsidP="00463EF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333333"/>
          <w:sz w:val="24"/>
          <w:szCs w:val="24"/>
        </w:rPr>
        <w:lastRenderedPageBreak/>
        <w:t xml:space="preserve">По каждому из направлений внеурочной деятельности обучающихся с умственнойотсталостью </w:t>
      </w:r>
      <w:r w:rsidRPr="00D14C5B">
        <w:rPr>
          <w:rFonts w:ascii="Times New Roman" w:eastAsia="Times New Roman,BoldItalic" w:hAnsi="Times New Roman" w:cs="Times New Roman"/>
          <w:bCs/>
          <w:iCs/>
          <w:color w:val="00000A"/>
          <w:sz w:val="24"/>
          <w:szCs w:val="24"/>
        </w:rPr>
        <w:t xml:space="preserve">(интеллектуальными нарушениями) </w:t>
      </w:r>
      <w:r w:rsidRPr="00D14C5B">
        <w:rPr>
          <w:rFonts w:ascii="Times New Roman" w:eastAsia="Times New Roman,BoldItalic" w:hAnsi="Times New Roman" w:cs="Times New Roman"/>
          <w:bCs/>
          <w:iCs/>
          <w:color w:val="333333"/>
          <w:sz w:val="24"/>
          <w:szCs w:val="24"/>
        </w:rPr>
        <w:t>могут быть достигнуты определенныевоспитательные результаты.</w:t>
      </w:r>
    </w:p>
    <w:p w:rsidR="007921A8" w:rsidRPr="00D14C5B" w:rsidRDefault="007921A8" w:rsidP="00463EFD">
      <w:pPr>
        <w:autoSpaceDE w:val="0"/>
        <w:autoSpaceDN w:val="0"/>
        <w:adjustRightInd w:val="0"/>
        <w:spacing w:after="0" w:line="240" w:lineRule="auto"/>
        <w:ind w:firstLine="567"/>
        <w:jc w:val="both"/>
        <w:outlineLvl w:val="0"/>
        <w:rPr>
          <w:rFonts w:ascii="Times New Roman" w:eastAsia="Times New Roman,BoldItalic" w:hAnsi="Times New Roman" w:cs="Times New Roman"/>
          <w:bCs/>
          <w:i/>
          <w:iCs/>
          <w:color w:val="00000A"/>
          <w:sz w:val="24"/>
          <w:szCs w:val="24"/>
        </w:rPr>
      </w:pPr>
      <w:r w:rsidRPr="00D14C5B">
        <w:rPr>
          <w:rFonts w:ascii="Times New Roman" w:eastAsia="Times New Roman,BoldItalic" w:hAnsi="Times New Roman" w:cs="Times New Roman"/>
          <w:bCs/>
          <w:i/>
          <w:iCs/>
          <w:color w:val="00000A"/>
          <w:sz w:val="24"/>
          <w:szCs w:val="24"/>
        </w:rPr>
        <w:t>Основные личностные результаты внеурочной деятельности:</w:t>
      </w:r>
    </w:p>
    <w:p w:rsidR="007921A8"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ценностное отношение и любовь к близким,</w:t>
      </w:r>
      <w:r w:rsidR="00001AAC" w:rsidRPr="00D14C5B">
        <w:rPr>
          <w:rFonts w:ascii="Times New Roman" w:eastAsia="Times New Roman,BoldItalic" w:hAnsi="Times New Roman" w:cs="Times New Roman"/>
          <w:bCs/>
          <w:iCs/>
          <w:color w:val="00000A"/>
          <w:sz w:val="24"/>
          <w:szCs w:val="24"/>
        </w:rPr>
        <w:t xml:space="preserve"> к образовательному учреждению, </w:t>
      </w:r>
      <w:r w:rsidRPr="00D14C5B">
        <w:rPr>
          <w:rFonts w:ascii="Times New Roman" w:eastAsia="Times New Roman,BoldItalic" w:hAnsi="Times New Roman" w:cs="Times New Roman"/>
          <w:bCs/>
          <w:iCs/>
          <w:color w:val="00000A"/>
          <w:sz w:val="24"/>
          <w:szCs w:val="24"/>
        </w:rPr>
        <w:t>своему селу, городу, народу, России;</w:t>
      </w:r>
    </w:p>
    <w:p w:rsidR="007921A8"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ценностное отношение к труду и творч</w:t>
      </w:r>
      <w:r w:rsidR="0003401C" w:rsidRPr="00D14C5B">
        <w:rPr>
          <w:rFonts w:ascii="Times New Roman" w:eastAsia="Times New Roman,BoldItalic" w:hAnsi="Times New Roman" w:cs="Times New Roman"/>
          <w:bCs/>
          <w:iCs/>
          <w:color w:val="00000A"/>
          <w:sz w:val="24"/>
          <w:szCs w:val="24"/>
        </w:rPr>
        <w:t xml:space="preserve">еству, человеку труда, трудовым </w:t>
      </w:r>
      <w:r w:rsidRPr="00D14C5B">
        <w:rPr>
          <w:rFonts w:ascii="Times New Roman" w:eastAsia="Times New Roman,BoldItalic" w:hAnsi="Times New Roman" w:cs="Times New Roman"/>
          <w:bCs/>
          <w:iCs/>
          <w:color w:val="00000A"/>
          <w:sz w:val="24"/>
          <w:szCs w:val="24"/>
        </w:rPr>
        <w:t>достижениям России и человечества, трудолюбие;</w:t>
      </w:r>
    </w:p>
    <w:p w:rsidR="007921A8"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осознание себя как члена общества, граждани</w:t>
      </w:r>
      <w:r w:rsidR="00001AAC" w:rsidRPr="00D14C5B">
        <w:rPr>
          <w:rFonts w:ascii="Times New Roman" w:eastAsia="Times New Roman,BoldItalic" w:hAnsi="Times New Roman" w:cs="Times New Roman"/>
          <w:bCs/>
          <w:iCs/>
          <w:color w:val="00000A"/>
          <w:sz w:val="24"/>
          <w:szCs w:val="24"/>
        </w:rPr>
        <w:t xml:space="preserve">на Российской Федерации, жителя </w:t>
      </w:r>
      <w:r w:rsidRPr="00D14C5B">
        <w:rPr>
          <w:rFonts w:ascii="Times New Roman" w:eastAsia="Times New Roman,BoldItalic" w:hAnsi="Times New Roman" w:cs="Times New Roman"/>
          <w:bCs/>
          <w:iCs/>
          <w:color w:val="00000A"/>
          <w:sz w:val="24"/>
          <w:szCs w:val="24"/>
        </w:rPr>
        <w:t>конкретного региона;</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элементарные представления об эстетических и художе</w:t>
      </w:r>
      <w:r w:rsidR="00001AAC" w:rsidRPr="00D14C5B">
        <w:rPr>
          <w:rFonts w:ascii="Times New Roman" w:eastAsia="Times New Roman,BoldItalic" w:hAnsi="Times New Roman" w:cs="Times New Roman"/>
          <w:bCs/>
          <w:iCs/>
          <w:color w:val="00000A"/>
          <w:sz w:val="24"/>
          <w:szCs w:val="24"/>
        </w:rPr>
        <w:t xml:space="preserve">ственных ценностях </w:t>
      </w:r>
      <w:r w:rsidRPr="00D14C5B">
        <w:rPr>
          <w:rFonts w:ascii="Times New Roman" w:eastAsia="Times New Roman,BoldItalic" w:hAnsi="Times New Roman" w:cs="Times New Roman"/>
          <w:bCs/>
          <w:iCs/>
          <w:color w:val="00000A"/>
          <w:sz w:val="24"/>
          <w:szCs w:val="24"/>
        </w:rPr>
        <w:t>отечественной культуры.</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эмоционально-ценностное отношение к окр</w:t>
      </w:r>
      <w:r w:rsidR="00001AAC" w:rsidRPr="00D14C5B">
        <w:rPr>
          <w:rFonts w:ascii="Times New Roman" w:eastAsia="Times New Roman,BoldItalic" w:hAnsi="Times New Roman" w:cs="Times New Roman"/>
          <w:bCs/>
          <w:iCs/>
          <w:color w:val="00000A"/>
          <w:sz w:val="24"/>
          <w:szCs w:val="24"/>
        </w:rPr>
        <w:t xml:space="preserve">ужающей среде, необходимости ее </w:t>
      </w:r>
      <w:r w:rsidRPr="00D14C5B">
        <w:rPr>
          <w:rFonts w:ascii="Times New Roman" w:eastAsia="Times New Roman,BoldItalic" w:hAnsi="Times New Roman" w:cs="Times New Roman"/>
          <w:bCs/>
          <w:iCs/>
          <w:color w:val="00000A"/>
          <w:sz w:val="24"/>
          <w:szCs w:val="24"/>
        </w:rPr>
        <w:t>охраны;</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уважение к истории, культуре, национальным о</w:t>
      </w:r>
      <w:r w:rsidR="00001AAC" w:rsidRPr="00D14C5B">
        <w:rPr>
          <w:rFonts w:ascii="Times New Roman" w:eastAsia="Times New Roman,BoldItalic" w:hAnsi="Times New Roman" w:cs="Times New Roman"/>
          <w:bCs/>
          <w:iCs/>
          <w:color w:val="00000A"/>
          <w:sz w:val="24"/>
          <w:szCs w:val="24"/>
        </w:rPr>
        <w:t xml:space="preserve">собенностям, традициям и образу </w:t>
      </w:r>
      <w:r w:rsidRPr="00D14C5B">
        <w:rPr>
          <w:rFonts w:ascii="Times New Roman" w:eastAsia="Times New Roman,BoldItalic" w:hAnsi="Times New Roman" w:cs="Times New Roman"/>
          <w:bCs/>
          <w:iCs/>
          <w:color w:val="00000A"/>
          <w:sz w:val="24"/>
          <w:szCs w:val="24"/>
        </w:rPr>
        <w:t>жизни других народов;</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готовность следовать этическим нормам п</w:t>
      </w:r>
      <w:r w:rsidR="00001AAC" w:rsidRPr="00D14C5B">
        <w:rPr>
          <w:rFonts w:ascii="Times New Roman" w:eastAsia="Times New Roman,BoldItalic" w:hAnsi="Times New Roman" w:cs="Times New Roman"/>
          <w:bCs/>
          <w:iCs/>
          <w:color w:val="00000A"/>
          <w:sz w:val="24"/>
          <w:szCs w:val="24"/>
        </w:rPr>
        <w:t xml:space="preserve">оведения в повседневной жизни и  </w:t>
      </w:r>
      <w:r w:rsidRPr="00D14C5B">
        <w:rPr>
          <w:rFonts w:ascii="Times New Roman" w:eastAsia="Times New Roman,BoldItalic" w:hAnsi="Times New Roman" w:cs="Times New Roman"/>
          <w:bCs/>
          <w:iCs/>
          <w:color w:val="00000A"/>
          <w:sz w:val="24"/>
          <w:szCs w:val="24"/>
        </w:rPr>
        <w:t>профессиональной деятельности;</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готовность к реализации дальнейшей профессиональной траектории всоответствии с собственными интересами и возможностями;</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понимание красоты в искусстве, в окружающей действительности;</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потребности и начальные умения выражать себя в различных доступных инаиболее привлекательных ви</w:t>
      </w:r>
      <w:r w:rsidR="00001AAC" w:rsidRPr="00D14C5B">
        <w:rPr>
          <w:rFonts w:ascii="Times New Roman" w:eastAsia="Times New Roman,BoldItalic" w:hAnsi="Times New Roman" w:cs="Times New Roman"/>
          <w:bCs/>
          <w:iCs/>
          <w:color w:val="00000A"/>
          <w:sz w:val="24"/>
          <w:szCs w:val="24"/>
        </w:rPr>
        <w:t>дах практической, художественно эстетической, спортивно-</w:t>
      </w:r>
      <w:r w:rsidRPr="00D14C5B">
        <w:rPr>
          <w:rFonts w:ascii="Times New Roman" w:eastAsia="Times New Roman,BoldItalic" w:hAnsi="Times New Roman" w:cs="Times New Roman"/>
          <w:bCs/>
          <w:iCs/>
          <w:color w:val="00000A"/>
          <w:sz w:val="24"/>
          <w:szCs w:val="24"/>
        </w:rPr>
        <w:t>физкультурной деятельности;</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развитие представлений об окружающем мире в совокупности его природн</w:t>
      </w:r>
      <w:r w:rsidR="00001AAC" w:rsidRPr="00D14C5B">
        <w:rPr>
          <w:rFonts w:ascii="Times New Roman" w:eastAsia="Times New Roman,BoldItalic" w:hAnsi="Times New Roman" w:cs="Times New Roman"/>
          <w:bCs/>
          <w:iCs/>
          <w:color w:val="00000A"/>
          <w:sz w:val="24"/>
          <w:szCs w:val="24"/>
        </w:rPr>
        <w:t xml:space="preserve">ых и </w:t>
      </w:r>
      <w:r w:rsidRPr="00D14C5B">
        <w:rPr>
          <w:rFonts w:ascii="Times New Roman" w:eastAsia="Times New Roman,BoldItalic" w:hAnsi="Times New Roman" w:cs="Times New Roman"/>
          <w:bCs/>
          <w:iCs/>
          <w:color w:val="00000A"/>
          <w:sz w:val="24"/>
          <w:szCs w:val="24"/>
        </w:rPr>
        <w:t>социальных компонентов;</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расширение круга общения, развитие навыко</w:t>
      </w:r>
      <w:r w:rsidR="00001AAC" w:rsidRPr="00D14C5B">
        <w:rPr>
          <w:rFonts w:ascii="Times New Roman" w:eastAsia="Times New Roman,BoldItalic" w:hAnsi="Times New Roman" w:cs="Times New Roman"/>
          <w:bCs/>
          <w:iCs/>
          <w:color w:val="00000A"/>
          <w:sz w:val="24"/>
          <w:szCs w:val="24"/>
        </w:rPr>
        <w:t xml:space="preserve">в сотрудничества со взрослыми и </w:t>
      </w:r>
      <w:r w:rsidRPr="00D14C5B">
        <w:rPr>
          <w:rFonts w:ascii="Times New Roman" w:eastAsia="Times New Roman,BoldItalic" w:hAnsi="Times New Roman" w:cs="Times New Roman"/>
          <w:bCs/>
          <w:iCs/>
          <w:color w:val="00000A"/>
          <w:sz w:val="24"/>
          <w:szCs w:val="24"/>
        </w:rPr>
        <w:t>сверстниками в разных социальных ситуациях</w:t>
      </w:r>
      <w:r w:rsidR="00001AAC" w:rsidRPr="00D14C5B">
        <w:rPr>
          <w:rFonts w:ascii="Times New Roman" w:eastAsia="Times New Roman,BoldItalic" w:hAnsi="Times New Roman" w:cs="Times New Roman"/>
          <w:bCs/>
          <w:iCs/>
          <w:color w:val="00000A"/>
          <w:sz w:val="24"/>
          <w:szCs w:val="24"/>
        </w:rPr>
        <w:t>; принятие и освоение различных социальных ролей;</w:t>
      </w:r>
    </w:p>
    <w:p w:rsidR="0003401C"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принятие и освоение различных социальных ролей, умение</w:t>
      </w:r>
      <w:r w:rsidR="00001AAC" w:rsidRPr="00D14C5B">
        <w:rPr>
          <w:rFonts w:ascii="Times New Roman" w:eastAsia="Times New Roman,BoldItalic" w:hAnsi="Times New Roman" w:cs="Times New Roman"/>
          <w:bCs/>
          <w:iCs/>
          <w:color w:val="00000A"/>
          <w:sz w:val="24"/>
          <w:szCs w:val="24"/>
        </w:rPr>
        <w:t xml:space="preserve"> взаимодействовать с </w:t>
      </w:r>
      <w:r w:rsidRPr="00D14C5B">
        <w:rPr>
          <w:rFonts w:ascii="Times New Roman" w:eastAsia="Times New Roman,BoldItalic" w:hAnsi="Times New Roman" w:cs="Times New Roman"/>
          <w:bCs/>
          <w:iCs/>
          <w:color w:val="00000A"/>
          <w:sz w:val="24"/>
          <w:szCs w:val="24"/>
        </w:rPr>
        <w:t>людьми, работать в коллективе;</w:t>
      </w:r>
    </w:p>
    <w:p w:rsidR="00795255"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владение навыками коммуникации и принятыми ритуалами социальноговзаимодействия;</w:t>
      </w:r>
    </w:p>
    <w:p w:rsidR="00795255"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способность к организации своей жизни в с</w:t>
      </w:r>
      <w:r w:rsidR="00001AAC" w:rsidRPr="00D14C5B">
        <w:rPr>
          <w:rFonts w:ascii="Times New Roman" w:eastAsia="Times New Roman,BoldItalic" w:hAnsi="Times New Roman" w:cs="Times New Roman"/>
          <w:bCs/>
          <w:iCs/>
          <w:color w:val="00000A"/>
          <w:sz w:val="24"/>
          <w:szCs w:val="24"/>
        </w:rPr>
        <w:t xml:space="preserve">оответствии с представлениями о </w:t>
      </w:r>
      <w:r w:rsidRPr="00D14C5B">
        <w:rPr>
          <w:rFonts w:ascii="Times New Roman" w:eastAsia="Times New Roman,BoldItalic" w:hAnsi="Times New Roman" w:cs="Times New Roman"/>
          <w:bCs/>
          <w:iCs/>
          <w:color w:val="00000A"/>
          <w:sz w:val="24"/>
          <w:szCs w:val="24"/>
        </w:rPr>
        <w:t>здоровом образе жизни, правах и обязанностях г</w:t>
      </w:r>
      <w:r w:rsidR="00001AAC" w:rsidRPr="00D14C5B">
        <w:rPr>
          <w:rFonts w:ascii="Times New Roman" w:eastAsia="Times New Roman,BoldItalic" w:hAnsi="Times New Roman" w:cs="Times New Roman"/>
          <w:bCs/>
          <w:iCs/>
          <w:color w:val="00000A"/>
          <w:sz w:val="24"/>
          <w:szCs w:val="24"/>
        </w:rPr>
        <w:t xml:space="preserve">ражданина, нормах социального </w:t>
      </w:r>
      <w:r w:rsidRPr="00D14C5B">
        <w:rPr>
          <w:rFonts w:ascii="Times New Roman" w:eastAsia="Times New Roman,BoldItalic" w:hAnsi="Times New Roman" w:cs="Times New Roman"/>
          <w:bCs/>
          <w:iCs/>
          <w:color w:val="00000A"/>
          <w:sz w:val="24"/>
          <w:szCs w:val="24"/>
        </w:rPr>
        <w:t>взаимодействия;</w:t>
      </w:r>
    </w:p>
    <w:p w:rsidR="00795255"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способность ориентироваться в окружающем мире, выбирать целевые исмысловые установки в своих действиях и поступках, принимать элементарные решения;</w:t>
      </w:r>
    </w:p>
    <w:p w:rsidR="00795255"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 xml:space="preserve">способность организовывать свою деятельность, определять </w:t>
      </w:r>
      <w:r w:rsidR="00001AAC" w:rsidRPr="00D14C5B">
        <w:rPr>
          <w:rFonts w:ascii="Times New Roman" w:eastAsia="Times New Roman,BoldItalic" w:hAnsi="Times New Roman" w:cs="Times New Roman"/>
          <w:bCs/>
          <w:iCs/>
          <w:color w:val="00000A"/>
          <w:sz w:val="24"/>
          <w:szCs w:val="24"/>
        </w:rPr>
        <w:t xml:space="preserve">ее цели и задачи, </w:t>
      </w:r>
      <w:r w:rsidRPr="00D14C5B">
        <w:rPr>
          <w:rFonts w:ascii="Times New Roman" w:eastAsia="Times New Roman,BoldItalic" w:hAnsi="Times New Roman" w:cs="Times New Roman"/>
          <w:bCs/>
          <w:iCs/>
          <w:color w:val="00000A"/>
          <w:sz w:val="24"/>
          <w:szCs w:val="24"/>
        </w:rPr>
        <w:t xml:space="preserve">выбирать средства реализации цели и применять их на </w:t>
      </w:r>
      <w:r w:rsidR="00001AAC" w:rsidRPr="00D14C5B">
        <w:rPr>
          <w:rFonts w:ascii="Times New Roman" w:eastAsia="Times New Roman,BoldItalic" w:hAnsi="Times New Roman" w:cs="Times New Roman"/>
          <w:bCs/>
          <w:iCs/>
          <w:color w:val="00000A"/>
          <w:sz w:val="24"/>
          <w:szCs w:val="24"/>
        </w:rPr>
        <w:t xml:space="preserve">практике, оценивать достигнутые </w:t>
      </w:r>
      <w:r w:rsidRPr="00D14C5B">
        <w:rPr>
          <w:rFonts w:ascii="Times New Roman" w:eastAsia="Times New Roman,BoldItalic" w:hAnsi="Times New Roman" w:cs="Times New Roman"/>
          <w:bCs/>
          <w:iCs/>
          <w:color w:val="00000A"/>
          <w:sz w:val="24"/>
          <w:szCs w:val="24"/>
        </w:rPr>
        <w:t>результаты;</w:t>
      </w:r>
    </w:p>
    <w:p w:rsidR="007921A8" w:rsidRPr="00D14C5B" w:rsidRDefault="007921A8" w:rsidP="008072D7">
      <w:pPr>
        <w:pStyle w:val="a7"/>
        <w:numPr>
          <w:ilvl w:val="0"/>
          <w:numId w:val="70"/>
        </w:numPr>
        <w:autoSpaceDE w:val="0"/>
        <w:autoSpaceDN w:val="0"/>
        <w:adjustRightInd w:val="0"/>
        <w:spacing w:after="0" w:line="240" w:lineRule="auto"/>
        <w:jc w:val="both"/>
        <w:rPr>
          <w:rFonts w:ascii="Times New Roman" w:eastAsia="Times New Roman,BoldItalic" w:hAnsi="Times New Roman" w:cs="Times New Roman"/>
          <w:bCs/>
          <w:iCs/>
          <w:color w:val="00000A"/>
          <w:sz w:val="24"/>
          <w:szCs w:val="24"/>
        </w:rPr>
      </w:pPr>
      <w:r w:rsidRPr="00D14C5B">
        <w:rPr>
          <w:rFonts w:ascii="Times New Roman" w:eastAsia="Times New Roman,BoldItalic" w:hAnsi="Times New Roman" w:cs="Times New Roman"/>
          <w:bCs/>
          <w:iCs/>
          <w:color w:val="00000A"/>
          <w:sz w:val="24"/>
          <w:szCs w:val="24"/>
        </w:rPr>
        <w:t>мотивация к самореализации в социальном творчестве, познавательной ипрактической, общ</w:t>
      </w:r>
      <w:r w:rsidR="00001AAC" w:rsidRPr="00D14C5B">
        <w:rPr>
          <w:rFonts w:ascii="Times New Roman" w:eastAsia="Times New Roman,BoldItalic" w:hAnsi="Times New Roman" w:cs="Times New Roman"/>
          <w:bCs/>
          <w:iCs/>
          <w:color w:val="00000A"/>
          <w:sz w:val="24"/>
          <w:szCs w:val="24"/>
        </w:rPr>
        <w:t>ественно полезной деятельности.</w:t>
      </w:r>
    </w:p>
    <w:p w:rsidR="006431E1" w:rsidRDefault="006431E1" w:rsidP="00463EFD">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9E59AA" w:rsidRPr="00D14C5B" w:rsidRDefault="009E59AA" w:rsidP="00463EFD">
      <w:pPr>
        <w:autoSpaceDE w:val="0"/>
        <w:autoSpaceDN w:val="0"/>
        <w:adjustRightInd w:val="0"/>
        <w:spacing w:after="0" w:line="240" w:lineRule="auto"/>
        <w:ind w:firstLine="567"/>
        <w:jc w:val="both"/>
        <w:outlineLvl w:val="0"/>
        <w:rPr>
          <w:rFonts w:ascii="Times New Roman" w:eastAsia="Times New Roman,BoldItalic" w:hAnsi="Times New Roman" w:cs="Times New Roman"/>
          <w:b/>
          <w:bCs/>
          <w:iCs/>
          <w:color w:val="00000A"/>
          <w:sz w:val="24"/>
          <w:szCs w:val="24"/>
        </w:rPr>
      </w:pPr>
    </w:p>
    <w:p w:rsidR="00754FDA" w:rsidRDefault="00A549AF" w:rsidP="00754FDA">
      <w:pPr>
        <w:pStyle w:val="a5"/>
        <w:jc w:val="center"/>
        <w:rPr>
          <w:rFonts w:ascii="Times New Roman" w:hAnsi="Times New Roman" w:cs="Times New Roman"/>
          <w:sz w:val="24"/>
          <w:szCs w:val="24"/>
        </w:rPr>
      </w:pPr>
      <w:r w:rsidRPr="00E5140C">
        <w:rPr>
          <w:rFonts w:ascii="Times New Roman" w:hAnsi="Times New Roman" w:cs="Times New Roman"/>
          <w:b/>
          <w:sz w:val="24"/>
          <w:szCs w:val="24"/>
        </w:rPr>
        <w:t xml:space="preserve">Внеурочная деятельность    </w:t>
      </w:r>
    </w:p>
    <w:p w:rsidR="009E59AA" w:rsidRDefault="009E59AA" w:rsidP="00754FDA">
      <w:pPr>
        <w:pStyle w:val="a5"/>
        <w:jc w:val="center"/>
        <w:rPr>
          <w:rFonts w:ascii="Times New Roman" w:hAnsi="Times New Roman" w:cs="Times New Roman"/>
          <w:b/>
          <w:bCs/>
          <w:sz w:val="24"/>
          <w:szCs w:val="24"/>
        </w:rPr>
      </w:pPr>
    </w:p>
    <w:p w:rsidR="00754FDA" w:rsidRDefault="00754FDA" w:rsidP="00754FDA">
      <w:pPr>
        <w:pStyle w:val="a5"/>
        <w:jc w:val="center"/>
        <w:rPr>
          <w:rFonts w:ascii="Times New Roman" w:hAnsi="Times New Roman" w:cs="Times New Roman"/>
          <w:b/>
          <w:bCs/>
          <w:sz w:val="24"/>
          <w:szCs w:val="24"/>
        </w:rPr>
      </w:pPr>
      <w:r w:rsidRPr="00FB5D7B">
        <w:rPr>
          <w:rFonts w:ascii="Times New Roman" w:hAnsi="Times New Roman" w:cs="Times New Roman"/>
          <w:b/>
          <w:bCs/>
          <w:sz w:val="24"/>
          <w:szCs w:val="24"/>
        </w:rPr>
        <w:t>I-IV классы</w:t>
      </w:r>
    </w:p>
    <w:tbl>
      <w:tblPr>
        <w:tblStyle w:val="a8"/>
        <w:tblW w:w="10773" w:type="dxa"/>
        <w:tblInd w:w="-743" w:type="dxa"/>
        <w:tblLayout w:type="fixed"/>
        <w:tblLook w:val="04A0"/>
      </w:tblPr>
      <w:tblGrid>
        <w:gridCol w:w="1843"/>
        <w:gridCol w:w="1843"/>
        <w:gridCol w:w="567"/>
        <w:gridCol w:w="567"/>
        <w:gridCol w:w="568"/>
        <w:gridCol w:w="567"/>
        <w:gridCol w:w="574"/>
        <w:gridCol w:w="567"/>
        <w:gridCol w:w="575"/>
        <w:gridCol w:w="551"/>
        <w:gridCol w:w="575"/>
        <w:gridCol w:w="559"/>
        <w:gridCol w:w="716"/>
        <w:gridCol w:w="701"/>
      </w:tblGrid>
      <w:tr w:rsidR="00754FDA" w:rsidRPr="00754FDA" w:rsidTr="00754FDA">
        <w:trPr>
          <w:trHeight w:val="444"/>
        </w:trPr>
        <w:tc>
          <w:tcPr>
            <w:tcW w:w="1843" w:type="dxa"/>
            <w:vMerge w:val="restart"/>
          </w:tcPr>
          <w:p w:rsidR="00754FDA" w:rsidRPr="00754FDA" w:rsidRDefault="00754FDA" w:rsidP="0052031A">
            <w:pPr>
              <w:autoSpaceDE w:val="0"/>
              <w:autoSpaceDN w:val="0"/>
              <w:adjustRightInd w:val="0"/>
              <w:rPr>
                <w:rFonts w:ascii="Times New Roman" w:hAnsi="Times New Roman" w:cs="Times New Roman"/>
                <w:b/>
                <w:bCs/>
                <w:color w:val="00000A"/>
                <w:szCs w:val="28"/>
              </w:rPr>
            </w:pPr>
            <w:r w:rsidRPr="00754FDA">
              <w:rPr>
                <w:rFonts w:ascii="Times New Roman" w:hAnsi="Times New Roman" w:cs="Times New Roman"/>
                <w:b/>
                <w:bCs/>
                <w:color w:val="00000A"/>
                <w:szCs w:val="28"/>
              </w:rPr>
              <w:t>Предметные</w:t>
            </w:r>
          </w:p>
          <w:p w:rsidR="00754FDA" w:rsidRPr="00754FDA" w:rsidRDefault="00754FDA" w:rsidP="0052031A">
            <w:pPr>
              <w:rPr>
                <w:rFonts w:ascii="Times New Roman" w:hAnsi="Times New Roman" w:cs="Times New Roman"/>
                <w:szCs w:val="28"/>
              </w:rPr>
            </w:pPr>
            <w:r w:rsidRPr="00754FDA">
              <w:rPr>
                <w:rFonts w:ascii="Times New Roman" w:hAnsi="Times New Roman" w:cs="Times New Roman"/>
                <w:b/>
                <w:bCs/>
                <w:color w:val="00000A"/>
                <w:szCs w:val="28"/>
              </w:rPr>
              <w:t>области</w:t>
            </w:r>
          </w:p>
        </w:tc>
        <w:tc>
          <w:tcPr>
            <w:tcW w:w="1843" w:type="dxa"/>
            <w:vMerge w:val="restart"/>
          </w:tcPr>
          <w:p w:rsidR="00754FDA" w:rsidRPr="00754FDA" w:rsidRDefault="00754FDA" w:rsidP="0052031A">
            <w:pPr>
              <w:autoSpaceDE w:val="0"/>
              <w:autoSpaceDN w:val="0"/>
              <w:adjustRightInd w:val="0"/>
              <w:rPr>
                <w:rFonts w:ascii="Times New Roman" w:hAnsi="Times New Roman" w:cs="Times New Roman"/>
                <w:b/>
                <w:bCs/>
                <w:color w:val="00000A"/>
                <w:szCs w:val="28"/>
              </w:rPr>
            </w:pPr>
            <w:r w:rsidRPr="00754FDA">
              <w:rPr>
                <w:rFonts w:ascii="Times New Roman" w:hAnsi="Times New Roman" w:cs="Times New Roman"/>
                <w:b/>
                <w:bCs/>
                <w:color w:val="00000A"/>
                <w:szCs w:val="28"/>
              </w:rPr>
              <w:t>Классы</w:t>
            </w:r>
          </w:p>
          <w:p w:rsidR="00754FDA" w:rsidRPr="00754FDA" w:rsidRDefault="00754FDA" w:rsidP="0052031A">
            <w:pPr>
              <w:autoSpaceDE w:val="0"/>
              <w:autoSpaceDN w:val="0"/>
              <w:adjustRightInd w:val="0"/>
              <w:rPr>
                <w:rFonts w:ascii="Times New Roman" w:hAnsi="Times New Roman" w:cs="Times New Roman"/>
                <w:b/>
                <w:bCs/>
                <w:color w:val="00000A"/>
                <w:szCs w:val="28"/>
              </w:rPr>
            </w:pPr>
            <w:r w:rsidRPr="00754FDA">
              <w:rPr>
                <w:rFonts w:ascii="Times New Roman" w:hAnsi="Times New Roman" w:cs="Times New Roman"/>
                <w:b/>
                <w:bCs/>
                <w:color w:val="00000A"/>
                <w:szCs w:val="28"/>
              </w:rPr>
              <w:t>Учебные</w:t>
            </w:r>
          </w:p>
          <w:p w:rsidR="00754FDA" w:rsidRPr="00754FDA" w:rsidRDefault="00754FDA" w:rsidP="0052031A">
            <w:pPr>
              <w:rPr>
                <w:rFonts w:ascii="Times New Roman" w:hAnsi="Times New Roman" w:cs="Times New Roman"/>
                <w:szCs w:val="28"/>
              </w:rPr>
            </w:pPr>
            <w:r w:rsidRPr="00754FDA">
              <w:rPr>
                <w:rFonts w:ascii="Times New Roman" w:hAnsi="Times New Roman" w:cs="Times New Roman"/>
                <w:b/>
                <w:bCs/>
                <w:color w:val="00000A"/>
                <w:szCs w:val="28"/>
              </w:rPr>
              <w:t>предметы</w:t>
            </w:r>
          </w:p>
        </w:tc>
        <w:tc>
          <w:tcPr>
            <w:tcW w:w="7087" w:type="dxa"/>
            <w:gridSpan w:val="12"/>
          </w:tcPr>
          <w:p w:rsidR="00754FDA" w:rsidRPr="00754FDA" w:rsidRDefault="00754FDA" w:rsidP="0052031A">
            <w:pPr>
              <w:autoSpaceDE w:val="0"/>
              <w:autoSpaceDN w:val="0"/>
              <w:adjustRightInd w:val="0"/>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 xml:space="preserve">Количество часов </w:t>
            </w:r>
          </w:p>
        </w:tc>
      </w:tr>
      <w:tr w:rsidR="00754FDA" w:rsidRPr="00754FDA" w:rsidTr="00754FDA">
        <w:trPr>
          <w:trHeight w:val="70"/>
        </w:trPr>
        <w:tc>
          <w:tcPr>
            <w:tcW w:w="1843" w:type="dxa"/>
            <w:vMerge/>
          </w:tcPr>
          <w:p w:rsidR="00754FDA" w:rsidRPr="00754FDA" w:rsidRDefault="00754FDA" w:rsidP="0052031A">
            <w:pPr>
              <w:autoSpaceDE w:val="0"/>
              <w:autoSpaceDN w:val="0"/>
              <w:adjustRightInd w:val="0"/>
              <w:rPr>
                <w:rFonts w:ascii="Times New Roman" w:hAnsi="Times New Roman" w:cs="Times New Roman"/>
                <w:b/>
                <w:bCs/>
                <w:color w:val="00000A"/>
                <w:szCs w:val="28"/>
              </w:rPr>
            </w:pPr>
          </w:p>
        </w:tc>
        <w:tc>
          <w:tcPr>
            <w:tcW w:w="1843" w:type="dxa"/>
            <w:vMerge/>
          </w:tcPr>
          <w:p w:rsidR="00754FDA" w:rsidRPr="00754FDA" w:rsidRDefault="00754FDA" w:rsidP="0052031A">
            <w:pPr>
              <w:autoSpaceDE w:val="0"/>
              <w:autoSpaceDN w:val="0"/>
              <w:adjustRightInd w:val="0"/>
              <w:rPr>
                <w:rFonts w:ascii="Times New Roman" w:hAnsi="Times New Roman" w:cs="Times New Roman"/>
                <w:b/>
                <w:bCs/>
                <w:color w:val="00000A"/>
                <w:szCs w:val="28"/>
              </w:rPr>
            </w:pPr>
          </w:p>
        </w:tc>
        <w:tc>
          <w:tcPr>
            <w:tcW w:w="1134" w:type="dxa"/>
            <w:gridSpan w:val="2"/>
            <w:tcBorders>
              <w:right w:val="double" w:sz="4" w:space="0" w:color="auto"/>
            </w:tcBorders>
            <w:vAlign w:val="center"/>
          </w:tcPr>
          <w:p w:rsidR="00754FDA" w:rsidRPr="00754FDA" w:rsidRDefault="00754FDA" w:rsidP="0052031A">
            <w:pPr>
              <w:pStyle w:val="a5"/>
              <w:jc w:val="center"/>
              <w:rPr>
                <w:rFonts w:ascii="Times New Roman" w:hAnsi="Times New Roman" w:cs="Times New Roman"/>
                <w:b/>
                <w:szCs w:val="24"/>
              </w:rPr>
            </w:pPr>
            <w:r w:rsidRPr="00754FDA">
              <w:rPr>
                <w:rFonts w:ascii="Times New Roman" w:hAnsi="Times New Roman" w:cs="Times New Roman"/>
                <w:b/>
                <w:szCs w:val="24"/>
              </w:rPr>
              <w:t>I класс доп.</w:t>
            </w:r>
          </w:p>
        </w:tc>
        <w:tc>
          <w:tcPr>
            <w:tcW w:w="1135" w:type="dxa"/>
            <w:gridSpan w:val="2"/>
            <w:tcBorders>
              <w:left w:val="double" w:sz="4" w:space="0" w:color="auto"/>
              <w:right w:val="double" w:sz="4" w:space="0" w:color="auto"/>
            </w:tcBorders>
            <w:vAlign w:val="center"/>
          </w:tcPr>
          <w:p w:rsidR="00754FDA" w:rsidRPr="00754FDA" w:rsidRDefault="00754FDA" w:rsidP="0052031A">
            <w:pPr>
              <w:pStyle w:val="a5"/>
              <w:jc w:val="center"/>
              <w:rPr>
                <w:rFonts w:ascii="Times New Roman" w:hAnsi="Times New Roman" w:cs="Times New Roman"/>
                <w:b/>
                <w:szCs w:val="24"/>
              </w:rPr>
            </w:pPr>
            <w:r w:rsidRPr="00754FDA">
              <w:rPr>
                <w:rFonts w:ascii="Times New Roman" w:hAnsi="Times New Roman" w:cs="Times New Roman"/>
                <w:b/>
                <w:szCs w:val="24"/>
              </w:rPr>
              <w:t>I класс</w:t>
            </w:r>
          </w:p>
        </w:tc>
        <w:tc>
          <w:tcPr>
            <w:tcW w:w="1141" w:type="dxa"/>
            <w:gridSpan w:val="2"/>
            <w:tcBorders>
              <w:left w:val="double" w:sz="4" w:space="0" w:color="auto"/>
              <w:right w:val="double" w:sz="4" w:space="0" w:color="auto"/>
            </w:tcBorders>
            <w:vAlign w:val="center"/>
          </w:tcPr>
          <w:p w:rsidR="00754FDA" w:rsidRPr="00754FDA" w:rsidRDefault="00754FDA" w:rsidP="0052031A">
            <w:pPr>
              <w:pStyle w:val="a5"/>
              <w:jc w:val="center"/>
              <w:rPr>
                <w:rFonts w:ascii="Times New Roman" w:hAnsi="Times New Roman" w:cs="Times New Roman"/>
                <w:b/>
                <w:szCs w:val="24"/>
              </w:rPr>
            </w:pPr>
            <w:r w:rsidRPr="00754FDA">
              <w:rPr>
                <w:rFonts w:ascii="Times New Roman" w:hAnsi="Times New Roman" w:cs="Times New Roman"/>
                <w:b/>
                <w:szCs w:val="24"/>
              </w:rPr>
              <w:t>II класс</w:t>
            </w:r>
          </w:p>
        </w:tc>
        <w:tc>
          <w:tcPr>
            <w:tcW w:w="1126" w:type="dxa"/>
            <w:gridSpan w:val="2"/>
            <w:tcBorders>
              <w:left w:val="double" w:sz="4" w:space="0" w:color="auto"/>
              <w:right w:val="double" w:sz="4" w:space="0" w:color="auto"/>
            </w:tcBorders>
            <w:vAlign w:val="center"/>
          </w:tcPr>
          <w:p w:rsidR="00754FDA" w:rsidRPr="00754FDA" w:rsidRDefault="00754FDA" w:rsidP="0052031A">
            <w:pPr>
              <w:pStyle w:val="a5"/>
              <w:jc w:val="center"/>
              <w:rPr>
                <w:rFonts w:ascii="Times New Roman" w:hAnsi="Times New Roman" w:cs="Times New Roman"/>
                <w:b/>
                <w:szCs w:val="24"/>
              </w:rPr>
            </w:pPr>
            <w:r w:rsidRPr="00754FDA">
              <w:rPr>
                <w:rFonts w:ascii="Times New Roman" w:hAnsi="Times New Roman" w:cs="Times New Roman"/>
                <w:b/>
                <w:szCs w:val="24"/>
              </w:rPr>
              <w:t>III класс</w:t>
            </w:r>
          </w:p>
        </w:tc>
        <w:tc>
          <w:tcPr>
            <w:tcW w:w="1134" w:type="dxa"/>
            <w:gridSpan w:val="2"/>
            <w:tcBorders>
              <w:left w:val="double" w:sz="4" w:space="0" w:color="auto"/>
              <w:right w:val="double" w:sz="4" w:space="0" w:color="auto"/>
            </w:tcBorders>
            <w:vAlign w:val="center"/>
          </w:tcPr>
          <w:p w:rsidR="00754FDA" w:rsidRPr="00754FDA" w:rsidRDefault="00754FDA" w:rsidP="0052031A">
            <w:pPr>
              <w:jc w:val="center"/>
              <w:rPr>
                <w:rFonts w:ascii="Times New Roman" w:hAnsi="Times New Roman" w:cs="Times New Roman"/>
                <w:b/>
                <w:bCs/>
                <w:color w:val="00000A"/>
                <w:szCs w:val="28"/>
              </w:rPr>
            </w:pPr>
            <w:r w:rsidRPr="00754FDA">
              <w:rPr>
                <w:rFonts w:ascii="Times New Roman" w:hAnsi="Times New Roman" w:cs="Times New Roman"/>
                <w:b/>
                <w:szCs w:val="24"/>
              </w:rPr>
              <w:t>IV класс</w:t>
            </w:r>
          </w:p>
        </w:tc>
        <w:tc>
          <w:tcPr>
            <w:tcW w:w="1417" w:type="dxa"/>
            <w:gridSpan w:val="2"/>
            <w:tcBorders>
              <w:left w:val="double" w:sz="4" w:space="0" w:color="auto"/>
            </w:tcBorders>
            <w:vAlign w:val="center"/>
          </w:tcPr>
          <w:p w:rsidR="00754FDA" w:rsidRPr="00754FDA" w:rsidRDefault="00754FDA" w:rsidP="0052031A">
            <w:pPr>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Всего</w:t>
            </w:r>
          </w:p>
        </w:tc>
      </w:tr>
      <w:tr w:rsidR="00754FDA" w:rsidRPr="00754FDA" w:rsidTr="00754FDA">
        <w:trPr>
          <w:cantSplit/>
          <w:trHeight w:val="1134"/>
        </w:trPr>
        <w:tc>
          <w:tcPr>
            <w:tcW w:w="1843" w:type="dxa"/>
          </w:tcPr>
          <w:p w:rsidR="00754FDA" w:rsidRPr="00754FDA" w:rsidRDefault="00754FDA" w:rsidP="0052031A">
            <w:pPr>
              <w:autoSpaceDE w:val="0"/>
              <w:autoSpaceDN w:val="0"/>
              <w:adjustRightInd w:val="0"/>
              <w:rPr>
                <w:rFonts w:ascii="Times New Roman" w:hAnsi="Times New Roman" w:cs="Times New Roman"/>
                <w:b/>
                <w:bCs/>
                <w:color w:val="00000A"/>
                <w:szCs w:val="28"/>
              </w:rPr>
            </w:pPr>
          </w:p>
        </w:tc>
        <w:tc>
          <w:tcPr>
            <w:tcW w:w="1843" w:type="dxa"/>
          </w:tcPr>
          <w:p w:rsidR="00754FDA" w:rsidRPr="00754FDA" w:rsidRDefault="00754FDA" w:rsidP="0052031A">
            <w:pPr>
              <w:autoSpaceDE w:val="0"/>
              <w:autoSpaceDN w:val="0"/>
              <w:adjustRightInd w:val="0"/>
              <w:rPr>
                <w:rFonts w:ascii="Times New Roman" w:hAnsi="Times New Roman" w:cs="Times New Roman"/>
                <w:b/>
                <w:bCs/>
                <w:color w:val="00000A"/>
                <w:szCs w:val="28"/>
              </w:rPr>
            </w:pPr>
          </w:p>
        </w:tc>
        <w:tc>
          <w:tcPr>
            <w:tcW w:w="567" w:type="dxa"/>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567" w:type="dxa"/>
            <w:tcBorders>
              <w:righ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c>
          <w:tcPr>
            <w:tcW w:w="568" w:type="dxa"/>
            <w:tcBorders>
              <w:lef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567" w:type="dxa"/>
            <w:tcBorders>
              <w:righ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c>
          <w:tcPr>
            <w:tcW w:w="574" w:type="dxa"/>
            <w:tcBorders>
              <w:lef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567" w:type="dxa"/>
            <w:tcBorders>
              <w:righ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c>
          <w:tcPr>
            <w:tcW w:w="575" w:type="dxa"/>
            <w:tcBorders>
              <w:lef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551" w:type="dxa"/>
            <w:tcBorders>
              <w:righ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c>
          <w:tcPr>
            <w:tcW w:w="575" w:type="dxa"/>
            <w:tcBorders>
              <w:lef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559" w:type="dxa"/>
            <w:tcBorders>
              <w:righ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c>
          <w:tcPr>
            <w:tcW w:w="716" w:type="dxa"/>
            <w:tcBorders>
              <w:left w:val="double" w:sz="4" w:space="0" w:color="auto"/>
            </w:tcBorders>
            <w:textDirection w:val="btLr"/>
          </w:tcPr>
          <w:p w:rsidR="00754FDA" w:rsidRPr="00754FDA" w:rsidRDefault="00754FDA" w:rsidP="00754FDA">
            <w:pPr>
              <w:pStyle w:val="a5"/>
              <w:ind w:left="113" w:right="113"/>
              <w:jc w:val="center"/>
              <w:rPr>
                <w:rFonts w:ascii="Times New Roman" w:hAnsi="Times New Roman" w:cs="Times New Roman"/>
                <w:b/>
                <w:szCs w:val="24"/>
              </w:rPr>
            </w:pPr>
            <w:r w:rsidRPr="00754FDA">
              <w:rPr>
                <w:rFonts w:ascii="Times New Roman" w:hAnsi="Times New Roman" w:cs="Times New Roman"/>
                <w:b/>
                <w:szCs w:val="24"/>
              </w:rPr>
              <w:t>в неделю</w:t>
            </w:r>
          </w:p>
        </w:tc>
        <w:tc>
          <w:tcPr>
            <w:tcW w:w="701" w:type="dxa"/>
            <w:textDirection w:val="btLr"/>
          </w:tcPr>
          <w:p w:rsidR="00754FDA" w:rsidRPr="00754FDA" w:rsidRDefault="00754FDA" w:rsidP="00754FDA">
            <w:pPr>
              <w:pStyle w:val="a5"/>
              <w:ind w:left="113" w:right="113"/>
              <w:jc w:val="center"/>
              <w:rPr>
                <w:rFonts w:ascii="Times New Roman" w:hAnsi="Times New Roman" w:cs="Times New Roman"/>
                <w:b/>
                <w:bCs/>
                <w:color w:val="00000A"/>
                <w:szCs w:val="28"/>
              </w:rPr>
            </w:pPr>
            <w:r w:rsidRPr="00754FDA">
              <w:rPr>
                <w:rFonts w:ascii="Times New Roman" w:hAnsi="Times New Roman" w:cs="Times New Roman"/>
                <w:b/>
                <w:bCs/>
                <w:color w:val="00000A"/>
                <w:szCs w:val="28"/>
              </w:rPr>
              <w:t>в год</w:t>
            </w:r>
          </w:p>
        </w:tc>
      </w:tr>
      <w:tr w:rsidR="00754FDA" w:rsidRPr="00754FDA" w:rsidTr="00754FDA">
        <w:tc>
          <w:tcPr>
            <w:tcW w:w="3686" w:type="dxa"/>
            <w:gridSpan w:val="2"/>
            <w:shd w:val="clear" w:color="auto" w:fill="C2D69B" w:themeFill="accent3" w:themeFillTint="99"/>
            <w:vAlign w:val="bottom"/>
          </w:tcPr>
          <w:p w:rsidR="00754FDA" w:rsidRPr="00754FDA" w:rsidRDefault="00754FDA" w:rsidP="0052031A">
            <w:pPr>
              <w:rPr>
                <w:rFonts w:ascii="Times New Roman" w:hAnsi="Times New Roman" w:cs="Times New Roman"/>
                <w:szCs w:val="28"/>
              </w:rPr>
            </w:pPr>
            <w:r w:rsidRPr="00754FDA">
              <w:rPr>
                <w:rFonts w:ascii="Times New Roman" w:hAnsi="Times New Roman" w:cs="Times New Roman"/>
                <w:b/>
                <w:szCs w:val="24"/>
              </w:rPr>
              <w:t>Внеурочная деятельность</w:t>
            </w:r>
          </w:p>
        </w:tc>
        <w:tc>
          <w:tcPr>
            <w:tcW w:w="567" w:type="dxa"/>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4</w:t>
            </w:r>
          </w:p>
        </w:tc>
        <w:tc>
          <w:tcPr>
            <w:tcW w:w="567" w:type="dxa"/>
            <w:tcBorders>
              <w:righ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132</w:t>
            </w:r>
          </w:p>
        </w:tc>
        <w:tc>
          <w:tcPr>
            <w:tcW w:w="568" w:type="dxa"/>
            <w:tcBorders>
              <w:lef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4</w:t>
            </w:r>
          </w:p>
        </w:tc>
        <w:tc>
          <w:tcPr>
            <w:tcW w:w="567" w:type="dxa"/>
            <w:tcBorders>
              <w:righ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132</w:t>
            </w:r>
          </w:p>
        </w:tc>
        <w:tc>
          <w:tcPr>
            <w:tcW w:w="574" w:type="dxa"/>
            <w:tcBorders>
              <w:lef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4</w:t>
            </w:r>
          </w:p>
        </w:tc>
        <w:tc>
          <w:tcPr>
            <w:tcW w:w="567" w:type="dxa"/>
            <w:tcBorders>
              <w:righ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136</w:t>
            </w:r>
          </w:p>
        </w:tc>
        <w:tc>
          <w:tcPr>
            <w:tcW w:w="575" w:type="dxa"/>
            <w:tcBorders>
              <w:lef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4</w:t>
            </w:r>
          </w:p>
        </w:tc>
        <w:tc>
          <w:tcPr>
            <w:tcW w:w="551" w:type="dxa"/>
            <w:tcBorders>
              <w:righ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136</w:t>
            </w:r>
          </w:p>
        </w:tc>
        <w:tc>
          <w:tcPr>
            <w:tcW w:w="575" w:type="dxa"/>
            <w:tcBorders>
              <w:lef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4</w:t>
            </w:r>
          </w:p>
        </w:tc>
        <w:tc>
          <w:tcPr>
            <w:tcW w:w="559" w:type="dxa"/>
            <w:tcBorders>
              <w:righ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136</w:t>
            </w:r>
          </w:p>
        </w:tc>
        <w:tc>
          <w:tcPr>
            <w:tcW w:w="716" w:type="dxa"/>
            <w:tcBorders>
              <w:left w:val="double" w:sz="4" w:space="0" w:color="auto"/>
            </w:tcBorders>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16</w:t>
            </w:r>
          </w:p>
        </w:tc>
        <w:tc>
          <w:tcPr>
            <w:tcW w:w="701" w:type="dxa"/>
            <w:shd w:val="clear" w:color="auto" w:fill="C2D69B" w:themeFill="accent3" w:themeFillTint="99"/>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540</w:t>
            </w:r>
          </w:p>
        </w:tc>
      </w:tr>
      <w:tr w:rsidR="00754FDA" w:rsidRPr="00754FDA" w:rsidTr="00754FDA">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hAnsi="Times New Roman" w:cs="Times New Roman"/>
                <w:szCs w:val="24"/>
              </w:rPr>
              <w:t>4.1.Спортивно-оздоровительное</w:t>
            </w:r>
          </w:p>
        </w:tc>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eastAsia="Calibri" w:hAnsi="Times New Roman" w:cs="Times New Roman"/>
                <w:bCs/>
                <w:szCs w:val="24"/>
              </w:rPr>
              <w:t>«Спортландия»</w:t>
            </w:r>
          </w:p>
        </w:tc>
        <w:tc>
          <w:tcPr>
            <w:tcW w:w="567" w:type="dxa"/>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68"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74"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1"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9"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716"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4</w:t>
            </w:r>
          </w:p>
        </w:tc>
        <w:tc>
          <w:tcPr>
            <w:tcW w:w="701" w:type="dxa"/>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135</w:t>
            </w:r>
          </w:p>
        </w:tc>
      </w:tr>
      <w:tr w:rsidR="00754FDA" w:rsidRPr="00754FDA" w:rsidTr="00754FDA">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hAnsi="Times New Roman" w:cs="Times New Roman"/>
                <w:szCs w:val="24"/>
              </w:rPr>
              <w:t>4.2.Художественно-эстетическое</w:t>
            </w:r>
          </w:p>
        </w:tc>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eastAsia="Calibri" w:hAnsi="Times New Roman" w:cs="Times New Roman"/>
                <w:bCs/>
                <w:szCs w:val="24"/>
              </w:rPr>
              <w:t>«Музыкальная капель»</w:t>
            </w:r>
          </w:p>
        </w:tc>
        <w:tc>
          <w:tcPr>
            <w:tcW w:w="567" w:type="dxa"/>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68"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74"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1"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9"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716"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4</w:t>
            </w:r>
          </w:p>
        </w:tc>
        <w:tc>
          <w:tcPr>
            <w:tcW w:w="701" w:type="dxa"/>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135</w:t>
            </w:r>
          </w:p>
        </w:tc>
      </w:tr>
      <w:tr w:rsidR="00754FDA" w:rsidRPr="00754FDA" w:rsidTr="00754FDA">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hAnsi="Times New Roman" w:cs="Times New Roman"/>
                <w:szCs w:val="24"/>
              </w:rPr>
              <w:t>4.3.Духовно-нравственное</w:t>
            </w:r>
          </w:p>
        </w:tc>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eastAsia="Calibri" w:hAnsi="Times New Roman" w:cs="Times New Roman"/>
                <w:bCs/>
                <w:szCs w:val="24"/>
              </w:rPr>
              <w:t>«Я – гражданин России»</w:t>
            </w:r>
          </w:p>
        </w:tc>
        <w:tc>
          <w:tcPr>
            <w:tcW w:w="567" w:type="dxa"/>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16,5</w:t>
            </w:r>
          </w:p>
        </w:tc>
        <w:tc>
          <w:tcPr>
            <w:tcW w:w="568"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16,5</w:t>
            </w:r>
          </w:p>
        </w:tc>
        <w:tc>
          <w:tcPr>
            <w:tcW w:w="574"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51"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59"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716"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2</w:t>
            </w:r>
          </w:p>
        </w:tc>
        <w:tc>
          <w:tcPr>
            <w:tcW w:w="701" w:type="dxa"/>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67,5</w:t>
            </w:r>
          </w:p>
        </w:tc>
      </w:tr>
      <w:tr w:rsidR="00754FDA" w:rsidRPr="00754FDA" w:rsidTr="00754FDA">
        <w:tc>
          <w:tcPr>
            <w:tcW w:w="1843" w:type="dxa"/>
            <w:shd w:val="clear" w:color="auto" w:fill="D6E3BC" w:themeFill="accent3" w:themeFillTint="66"/>
          </w:tcPr>
          <w:p w:rsidR="00754FDA" w:rsidRPr="00754FDA" w:rsidRDefault="00754FDA" w:rsidP="0052031A">
            <w:pPr>
              <w:pStyle w:val="a5"/>
              <w:rPr>
                <w:rFonts w:ascii="Times New Roman" w:hAnsi="Times New Roman" w:cs="Times New Roman"/>
                <w:szCs w:val="24"/>
              </w:rPr>
            </w:pPr>
            <w:r w:rsidRPr="00754FDA">
              <w:rPr>
                <w:rFonts w:ascii="Times New Roman" w:eastAsia="Calibri" w:hAnsi="Times New Roman" w:cs="Times New Roman"/>
                <w:bCs/>
                <w:szCs w:val="24"/>
              </w:rPr>
              <w:t>4.4.Общекультурное</w:t>
            </w:r>
          </w:p>
        </w:tc>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eastAsia="Calibri" w:hAnsi="Times New Roman" w:cs="Times New Roman"/>
                <w:bCs/>
                <w:szCs w:val="24"/>
              </w:rPr>
              <w:t>«Волшебная кисточка»</w:t>
            </w:r>
          </w:p>
        </w:tc>
        <w:tc>
          <w:tcPr>
            <w:tcW w:w="567" w:type="dxa"/>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68"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33</w:t>
            </w:r>
          </w:p>
        </w:tc>
        <w:tc>
          <w:tcPr>
            <w:tcW w:w="574"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1"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w:t>
            </w:r>
          </w:p>
        </w:tc>
        <w:tc>
          <w:tcPr>
            <w:tcW w:w="559"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34</w:t>
            </w:r>
          </w:p>
        </w:tc>
        <w:tc>
          <w:tcPr>
            <w:tcW w:w="716"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4</w:t>
            </w:r>
          </w:p>
        </w:tc>
        <w:tc>
          <w:tcPr>
            <w:tcW w:w="701" w:type="dxa"/>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135</w:t>
            </w:r>
          </w:p>
        </w:tc>
      </w:tr>
      <w:tr w:rsidR="00754FDA" w:rsidRPr="00754FDA" w:rsidTr="00754FDA">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hAnsi="Times New Roman" w:cs="Times New Roman"/>
                <w:szCs w:val="24"/>
              </w:rPr>
              <w:t>4.5.Социальное</w:t>
            </w:r>
          </w:p>
        </w:tc>
        <w:tc>
          <w:tcPr>
            <w:tcW w:w="1843" w:type="dxa"/>
            <w:shd w:val="clear" w:color="auto" w:fill="D6E3BC" w:themeFill="accent3" w:themeFillTint="66"/>
          </w:tcPr>
          <w:p w:rsidR="00754FDA" w:rsidRPr="00754FDA" w:rsidRDefault="00754FDA" w:rsidP="0052031A">
            <w:pPr>
              <w:pStyle w:val="a5"/>
              <w:rPr>
                <w:rFonts w:ascii="Times New Roman" w:eastAsia="Times New Roman" w:hAnsi="Times New Roman" w:cs="Times New Roman"/>
                <w:szCs w:val="24"/>
              </w:rPr>
            </w:pPr>
            <w:r w:rsidRPr="00754FDA">
              <w:rPr>
                <w:rFonts w:ascii="Times New Roman" w:eastAsia="Calibri" w:hAnsi="Times New Roman" w:cs="Times New Roman"/>
                <w:bCs/>
                <w:szCs w:val="24"/>
              </w:rPr>
              <w:t>«Планета здоровья»</w:t>
            </w:r>
          </w:p>
        </w:tc>
        <w:tc>
          <w:tcPr>
            <w:tcW w:w="567" w:type="dxa"/>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16,5</w:t>
            </w:r>
          </w:p>
        </w:tc>
        <w:tc>
          <w:tcPr>
            <w:tcW w:w="568"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16,5</w:t>
            </w:r>
          </w:p>
        </w:tc>
        <w:tc>
          <w:tcPr>
            <w:tcW w:w="574"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67"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51"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575"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0,5</w:t>
            </w:r>
          </w:p>
        </w:tc>
        <w:tc>
          <w:tcPr>
            <w:tcW w:w="559" w:type="dxa"/>
            <w:tcBorders>
              <w:righ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17</w:t>
            </w:r>
          </w:p>
        </w:tc>
        <w:tc>
          <w:tcPr>
            <w:tcW w:w="716" w:type="dxa"/>
            <w:tcBorders>
              <w:left w:val="double" w:sz="4" w:space="0" w:color="auto"/>
            </w:tcBorders>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2</w:t>
            </w:r>
          </w:p>
        </w:tc>
        <w:tc>
          <w:tcPr>
            <w:tcW w:w="701" w:type="dxa"/>
            <w:shd w:val="clear" w:color="auto" w:fill="D6E3BC" w:themeFill="accent3" w:themeFillTint="66"/>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67,5</w:t>
            </w:r>
          </w:p>
        </w:tc>
      </w:tr>
      <w:tr w:rsidR="00754FDA" w:rsidRPr="00754FDA" w:rsidTr="00754FDA">
        <w:tc>
          <w:tcPr>
            <w:tcW w:w="3686" w:type="dxa"/>
            <w:gridSpan w:val="2"/>
            <w:shd w:val="clear" w:color="auto" w:fill="F2F2F2" w:themeFill="background1" w:themeFillShade="F2"/>
          </w:tcPr>
          <w:p w:rsidR="00754FDA" w:rsidRPr="00754FDA" w:rsidRDefault="00754FDA" w:rsidP="0052031A">
            <w:pPr>
              <w:jc w:val="right"/>
              <w:rPr>
                <w:rFonts w:ascii="Times New Roman" w:hAnsi="Times New Roman" w:cs="Times New Roman"/>
                <w:szCs w:val="28"/>
              </w:rPr>
            </w:pPr>
            <w:r w:rsidRPr="00754FDA">
              <w:rPr>
                <w:rFonts w:ascii="Times New Roman" w:hAnsi="Times New Roman" w:cs="Times New Roman"/>
                <w:b/>
                <w:bCs/>
                <w:color w:val="00000A"/>
                <w:szCs w:val="28"/>
              </w:rPr>
              <w:t>Всего к финансированию</w:t>
            </w:r>
          </w:p>
        </w:tc>
        <w:tc>
          <w:tcPr>
            <w:tcW w:w="567" w:type="dxa"/>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31</w:t>
            </w:r>
          </w:p>
        </w:tc>
        <w:tc>
          <w:tcPr>
            <w:tcW w:w="567" w:type="dxa"/>
            <w:tcBorders>
              <w:righ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1023</w:t>
            </w:r>
          </w:p>
        </w:tc>
        <w:tc>
          <w:tcPr>
            <w:tcW w:w="568" w:type="dxa"/>
            <w:tcBorders>
              <w:lef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31</w:t>
            </w:r>
          </w:p>
        </w:tc>
        <w:tc>
          <w:tcPr>
            <w:tcW w:w="567" w:type="dxa"/>
            <w:tcBorders>
              <w:righ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1023</w:t>
            </w:r>
          </w:p>
        </w:tc>
        <w:tc>
          <w:tcPr>
            <w:tcW w:w="574" w:type="dxa"/>
            <w:tcBorders>
              <w:lef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33</w:t>
            </w:r>
          </w:p>
        </w:tc>
        <w:tc>
          <w:tcPr>
            <w:tcW w:w="567" w:type="dxa"/>
            <w:tcBorders>
              <w:righ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1122</w:t>
            </w:r>
          </w:p>
        </w:tc>
        <w:tc>
          <w:tcPr>
            <w:tcW w:w="575" w:type="dxa"/>
            <w:tcBorders>
              <w:lef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33</w:t>
            </w:r>
          </w:p>
        </w:tc>
        <w:tc>
          <w:tcPr>
            <w:tcW w:w="551" w:type="dxa"/>
            <w:tcBorders>
              <w:righ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1122</w:t>
            </w:r>
          </w:p>
        </w:tc>
        <w:tc>
          <w:tcPr>
            <w:tcW w:w="575" w:type="dxa"/>
            <w:tcBorders>
              <w:lef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33</w:t>
            </w:r>
          </w:p>
        </w:tc>
        <w:tc>
          <w:tcPr>
            <w:tcW w:w="559" w:type="dxa"/>
            <w:tcBorders>
              <w:righ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1122</w:t>
            </w:r>
          </w:p>
        </w:tc>
        <w:tc>
          <w:tcPr>
            <w:tcW w:w="716" w:type="dxa"/>
            <w:tcBorders>
              <w:left w:val="double" w:sz="4" w:space="0" w:color="auto"/>
            </w:tcBorders>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lang w:val="en-US"/>
              </w:rPr>
            </w:pPr>
            <w:r w:rsidRPr="00754FDA">
              <w:rPr>
                <w:rFonts w:ascii="Times New Roman" w:hAnsi="Times New Roman" w:cs="Times New Roman"/>
                <w:szCs w:val="28"/>
                <w:lang w:val="en-US"/>
              </w:rPr>
              <w:t>130</w:t>
            </w:r>
          </w:p>
        </w:tc>
        <w:tc>
          <w:tcPr>
            <w:tcW w:w="701" w:type="dxa"/>
            <w:shd w:val="clear" w:color="auto" w:fill="F2F2F2" w:themeFill="background1" w:themeFillShade="F2"/>
            <w:vAlign w:val="center"/>
          </w:tcPr>
          <w:p w:rsidR="00754FDA" w:rsidRPr="00754FDA" w:rsidRDefault="00754FDA" w:rsidP="0052031A">
            <w:pPr>
              <w:jc w:val="center"/>
              <w:rPr>
                <w:rFonts w:ascii="Times New Roman" w:hAnsi="Times New Roman" w:cs="Times New Roman"/>
                <w:szCs w:val="28"/>
              </w:rPr>
            </w:pPr>
            <w:r w:rsidRPr="00754FDA">
              <w:rPr>
                <w:rFonts w:ascii="Times New Roman" w:hAnsi="Times New Roman" w:cs="Times New Roman"/>
                <w:szCs w:val="28"/>
              </w:rPr>
              <w:t>4389</w:t>
            </w:r>
          </w:p>
        </w:tc>
      </w:tr>
    </w:tbl>
    <w:p w:rsidR="00754FDA" w:rsidRDefault="00754FDA" w:rsidP="00754FDA">
      <w:pPr>
        <w:pStyle w:val="a5"/>
        <w:jc w:val="center"/>
        <w:rPr>
          <w:rFonts w:ascii="Times New Roman" w:hAnsi="Times New Roman" w:cs="Times New Roman"/>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9E59AA" w:rsidRDefault="009E59AA" w:rsidP="00754FDA">
      <w:pPr>
        <w:pStyle w:val="a5"/>
        <w:jc w:val="center"/>
        <w:rPr>
          <w:rFonts w:ascii="Times New Roman" w:hAnsi="Times New Roman" w:cs="Times New Roman"/>
          <w:b/>
          <w:bCs/>
          <w:sz w:val="24"/>
          <w:szCs w:val="24"/>
        </w:rPr>
      </w:pPr>
    </w:p>
    <w:p w:rsidR="00754FDA" w:rsidRDefault="00754FDA" w:rsidP="00754FDA">
      <w:pPr>
        <w:pStyle w:val="a5"/>
        <w:jc w:val="center"/>
        <w:rPr>
          <w:rFonts w:ascii="Times New Roman" w:hAnsi="Times New Roman" w:cs="Times New Roman"/>
          <w:b/>
          <w:bCs/>
          <w:sz w:val="24"/>
          <w:szCs w:val="24"/>
        </w:rPr>
      </w:pPr>
      <w:r w:rsidRPr="00FB5D7B">
        <w:rPr>
          <w:rFonts w:ascii="Times New Roman" w:hAnsi="Times New Roman" w:cs="Times New Roman"/>
          <w:b/>
          <w:bCs/>
          <w:sz w:val="24"/>
          <w:szCs w:val="24"/>
        </w:rPr>
        <w:t>V</w:t>
      </w:r>
      <w:r>
        <w:rPr>
          <w:rFonts w:ascii="Times New Roman" w:hAnsi="Times New Roman" w:cs="Times New Roman"/>
          <w:b/>
          <w:bCs/>
          <w:sz w:val="24"/>
          <w:szCs w:val="24"/>
        </w:rPr>
        <w:t>-</w:t>
      </w:r>
      <w:r>
        <w:rPr>
          <w:rFonts w:ascii="Times New Roman" w:hAnsi="Times New Roman" w:cs="Times New Roman"/>
          <w:b/>
          <w:bCs/>
          <w:sz w:val="24"/>
          <w:szCs w:val="24"/>
          <w:lang w:val="en-US"/>
        </w:rPr>
        <w:t>IX</w:t>
      </w:r>
      <w:r w:rsidRPr="00FB5D7B">
        <w:rPr>
          <w:rFonts w:ascii="Times New Roman" w:hAnsi="Times New Roman" w:cs="Times New Roman"/>
          <w:b/>
          <w:bCs/>
          <w:sz w:val="24"/>
          <w:szCs w:val="24"/>
        </w:rPr>
        <w:t xml:space="preserve"> классы</w:t>
      </w:r>
    </w:p>
    <w:tbl>
      <w:tblPr>
        <w:tblStyle w:val="a8"/>
        <w:tblW w:w="10774" w:type="dxa"/>
        <w:tblInd w:w="-743" w:type="dxa"/>
        <w:tblLayout w:type="fixed"/>
        <w:tblLook w:val="04A0"/>
      </w:tblPr>
      <w:tblGrid>
        <w:gridCol w:w="1844"/>
        <w:gridCol w:w="1842"/>
        <w:gridCol w:w="567"/>
        <w:gridCol w:w="567"/>
        <w:gridCol w:w="567"/>
        <w:gridCol w:w="567"/>
        <w:gridCol w:w="567"/>
        <w:gridCol w:w="567"/>
        <w:gridCol w:w="567"/>
        <w:gridCol w:w="567"/>
        <w:gridCol w:w="567"/>
        <w:gridCol w:w="567"/>
        <w:gridCol w:w="709"/>
        <w:gridCol w:w="709"/>
      </w:tblGrid>
      <w:tr w:rsidR="00754FDA" w:rsidRPr="00B233DB" w:rsidTr="009E59AA">
        <w:trPr>
          <w:trHeight w:val="178"/>
        </w:trPr>
        <w:tc>
          <w:tcPr>
            <w:tcW w:w="1844" w:type="dxa"/>
            <w:vMerge w:val="restart"/>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Предметные</w:t>
            </w:r>
          </w:p>
          <w:p w:rsidR="00754FDA" w:rsidRPr="00B233DB" w:rsidRDefault="00754FDA" w:rsidP="0052031A">
            <w:pPr>
              <w:rPr>
                <w:rFonts w:ascii="Times New Roman" w:hAnsi="Times New Roman" w:cs="Times New Roman"/>
                <w:sz w:val="24"/>
                <w:szCs w:val="28"/>
              </w:rPr>
            </w:pPr>
            <w:r w:rsidRPr="00B233DB">
              <w:rPr>
                <w:rFonts w:ascii="Times New Roman" w:hAnsi="Times New Roman" w:cs="Times New Roman"/>
                <w:b/>
                <w:bCs/>
                <w:color w:val="00000A"/>
                <w:sz w:val="24"/>
                <w:szCs w:val="28"/>
              </w:rPr>
              <w:t>области</w:t>
            </w:r>
          </w:p>
        </w:tc>
        <w:tc>
          <w:tcPr>
            <w:tcW w:w="1842" w:type="dxa"/>
            <w:vMerge w:val="restart"/>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Классы</w:t>
            </w:r>
          </w:p>
          <w:p w:rsidR="00754FDA" w:rsidRPr="00B233DB" w:rsidRDefault="00754FDA" w:rsidP="0052031A">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Учебные</w:t>
            </w:r>
          </w:p>
          <w:p w:rsidR="00754FDA" w:rsidRPr="00B233DB" w:rsidRDefault="00754FDA" w:rsidP="0052031A">
            <w:pPr>
              <w:rPr>
                <w:rFonts w:ascii="Times New Roman" w:hAnsi="Times New Roman" w:cs="Times New Roman"/>
                <w:sz w:val="24"/>
                <w:szCs w:val="28"/>
              </w:rPr>
            </w:pPr>
            <w:r w:rsidRPr="00B233DB">
              <w:rPr>
                <w:rFonts w:ascii="Times New Roman" w:hAnsi="Times New Roman" w:cs="Times New Roman"/>
                <w:b/>
                <w:bCs/>
                <w:color w:val="00000A"/>
                <w:sz w:val="24"/>
                <w:szCs w:val="28"/>
              </w:rPr>
              <w:t>предметы</w:t>
            </w:r>
          </w:p>
        </w:tc>
        <w:tc>
          <w:tcPr>
            <w:tcW w:w="7088" w:type="dxa"/>
            <w:gridSpan w:val="12"/>
          </w:tcPr>
          <w:p w:rsidR="00754FDA" w:rsidRPr="00B233DB" w:rsidRDefault="00754FDA" w:rsidP="0052031A">
            <w:pPr>
              <w:autoSpaceDE w:val="0"/>
              <w:autoSpaceDN w:val="0"/>
              <w:adjustRightInd w:val="0"/>
              <w:jc w:val="center"/>
              <w:rPr>
                <w:rFonts w:ascii="Times New Roman" w:hAnsi="Times New Roman" w:cs="Times New Roman"/>
                <w:b/>
                <w:bCs/>
                <w:color w:val="00000A"/>
                <w:sz w:val="24"/>
                <w:szCs w:val="28"/>
              </w:rPr>
            </w:pPr>
            <w:r>
              <w:rPr>
                <w:rFonts w:ascii="Times New Roman" w:hAnsi="Times New Roman" w:cs="Times New Roman"/>
                <w:b/>
                <w:bCs/>
                <w:color w:val="00000A"/>
                <w:sz w:val="24"/>
                <w:szCs w:val="28"/>
              </w:rPr>
              <w:t xml:space="preserve">Количество часов </w:t>
            </w:r>
          </w:p>
        </w:tc>
      </w:tr>
      <w:tr w:rsidR="00754FDA" w:rsidRPr="00B233DB" w:rsidTr="009E59AA">
        <w:trPr>
          <w:trHeight w:val="70"/>
        </w:trPr>
        <w:tc>
          <w:tcPr>
            <w:tcW w:w="1844" w:type="dxa"/>
            <w:vMerge/>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p>
        </w:tc>
        <w:tc>
          <w:tcPr>
            <w:tcW w:w="1842" w:type="dxa"/>
            <w:vMerge/>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p>
        </w:tc>
        <w:tc>
          <w:tcPr>
            <w:tcW w:w="1134" w:type="dxa"/>
            <w:gridSpan w:val="2"/>
            <w:vAlign w:val="center"/>
          </w:tcPr>
          <w:p w:rsidR="00754FDA" w:rsidRPr="008F36ED" w:rsidRDefault="00754FDA" w:rsidP="0052031A">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w:t>
            </w:r>
            <w:r w:rsidRPr="00B233DB">
              <w:rPr>
                <w:rFonts w:ascii="Times New Roman" w:hAnsi="Times New Roman" w:cs="Times New Roman"/>
                <w:b/>
                <w:sz w:val="24"/>
                <w:szCs w:val="24"/>
              </w:rPr>
              <w:t xml:space="preserve"> класс</w:t>
            </w:r>
          </w:p>
        </w:tc>
        <w:tc>
          <w:tcPr>
            <w:tcW w:w="1134" w:type="dxa"/>
            <w:gridSpan w:val="2"/>
            <w:vAlign w:val="center"/>
          </w:tcPr>
          <w:p w:rsidR="00754FDA" w:rsidRPr="008F36ED" w:rsidRDefault="00754FDA" w:rsidP="0052031A">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VI</w:t>
            </w:r>
            <w:r w:rsidRPr="00B233DB">
              <w:rPr>
                <w:rFonts w:ascii="Times New Roman" w:hAnsi="Times New Roman" w:cs="Times New Roman"/>
                <w:b/>
                <w:sz w:val="24"/>
                <w:szCs w:val="24"/>
              </w:rPr>
              <w:t xml:space="preserve"> класс</w:t>
            </w:r>
          </w:p>
        </w:tc>
        <w:tc>
          <w:tcPr>
            <w:tcW w:w="1134" w:type="dxa"/>
            <w:gridSpan w:val="2"/>
            <w:vAlign w:val="center"/>
          </w:tcPr>
          <w:p w:rsidR="00754FDA" w:rsidRPr="008F36ED" w:rsidRDefault="00754FDA" w:rsidP="0052031A">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VII</w:t>
            </w:r>
            <w:r w:rsidRPr="00B233DB">
              <w:rPr>
                <w:rFonts w:ascii="Times New Roman" w:hAnsi="Times New Roman" w:cs="Times New Roman"/>
                <w:b/>
                <w:sz w:val="24"/>
                <w:szCs w:val="24"/>
              </w:rPr>
              <w:t xml:space="preserve"> класс</w:t>
            </w:r>
          </w:p>
        </w:tc>
        <w:tc>
          <w:tcPr>
            <w:tcW w:w="1134" w:type="dxa"/>
            <w:gridSpan w:val="2"/>
            <w:vAlign w:val="center"/>
          </w:tcPr>
          <w:p w:rsidR="00754FDA" w:rsidRPr="008F36ED" w:rsidRDefault="00754FDA" w:rsidP="0052031A">
            <w:pPr>
              <w:jc w:val="center"/>
              <w:rPr>
                <w:rFonts w:ascii="Times New Roman" w:hAnsi="Times New Roman" w:cs="Times New Roman"/>
                <w:b/>
                <w:sz w:val="24"/>
                <w:szCs w:val="24"/>
              </w:rPr>
            </w:pPr>
            <w:r w:rsidRPr="008F36ED">
              <w:rPr>
                <w:rFonts w:ascii="Times New Roman" w:hAnsi="Times New Roman" w:cs="Times New Roman"/>
                <w:b/>
                <w:sz w:val="24"/>
                <w:szCs w:val="24"/>
              </w:rPr>
              <w:t xml:space="preserve">VIII </w:t>
            </w:r>
            <w:r w:rsidRPr="00B233DB">
              <w:rPr>
                <w:rFonts w:ascii="Times New Roman" w:hAnsi="Times New Roman" w:cs="Times New Roman"/>
                <w:b/>
                <w:sz w:val="24"/>
                <w:szCs w:val="24"/>
              </w:rPr>
              <w:t>класс</w:t>
            </w:r>
          </w:p>
        </w:tc>
        <w:tc>
          <w:tcPr>
            <w:tcW w:w="1134" w:type="dxa"/>
            <w:gridSpan w:val="2"/>
            <w:vAlign w:val="center"/>
          </w:tcPr>
          <w:p w:rsidR="00754FDA" w:rsidRPr="00B233DB" w:rsidRDefault="00754FDA" w:rsidP="0052031A">
            <w:pPr>
              <w:jc w:val="center"/>
              <w:rPr>
                <w:rFonts w:ascii="Times New Roman" w:hAnsi="Times New Roman" w:cs="Times New Roman"/>
                <w:b/>
                <w:bCs/>
                <w:color w:val="00000A"/>
                <w:sz w:val="24"/>
                <w:szCs w:val="28"/>
              </w:rPr>
            </w:pPr>
            <w:r w:rsidRPr="008F36ED">
              <w:rPr>
                <w:rFonts w:ascii="Times New Roman" w:hAnsi="Times New Roman" w:cs="Times New Roman"/>
                <w:b/>
                <w:sz w:val="24"/>
                <w:szCs w:val="24"/>
              </w:rPr>
              <w:t>IX</w:t>
            </w:r>
            <w:r w:rsidRPr="00B233DB">
              <w:rPr>
                <w:rFonts w:ascii="Times New Roman" w:hAnsi="Times New Roman" w:cs="Times New Roman"/>
                <w:b/>
                <w:sz w:val="24"/>
                <w:szCs w:val="24"/>
              </w:rPr>
              <w:t xml:space="preserve"> класс</w:t>
            </w:r>
          </w:p>
        </w:tc>
        <w:tc>
          <w:tcPr>
            <w:tcW w:w="1418" w:type="dxa"/>
            <w:gridSpan w:val="2"/>
            <w:vAlign w:val="center"/>
          </w:tcPr>
          <w:p w:rsidR="00754FDA" w:rsidRPr="00B233DB" w:rsidRDefault="00754FDA" w:rsidP="0052031A">
            <w:pPr>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Всего</w:t>
            </w:r>
          </w:p>
        </w:tc>
      </w:tr>
      <w:tr w:rsidR="00754FDA" w:rsidRPr="00B233DB" w:rsidTr="009E59AA">
        <w:trPr>
          <w:cantSplit/>
          <w:trHeight w:val="1361"/>
        </w:trPr>
        <w:tc>
          <w:tcPr>
            <w:tcW w:w="1844" w:type="dxa"/>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p>
        </w:tc>
        <w:tc>
          <w:tcPr>
            <w:tcW w:w="1842" w:type="dxa"/>
          </w:tcPr>
          <w:p w:rsidR="00754FDA" w:rsidRPr="00B233DB" w:rsidRDefault="00754FDA" w:rsidP="0052031A">
            <w:pPr>
              <w:autoSpaceDE w:val="0"/>
              <w:autoSpaceDN w:val="0"/>
              <w:adjustRightInd w:val="0"/>
              <w:rPr>
                <w:rFonts w:ascii="Times New Roman" w:hAnsi="Times New Roman" w:cs="Times New Roman"/>
                <w:b/>
                <w:bCs/>
                <w:color w:val="00000A"/>
                <w:sz w:val="24"/>
                <w:szCs w:val="28"/>
              </w:rPr>
            </w:pP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567"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709" w:type="dxa"/>
            <w:textDirection w:val="btLr"/>
          </w:tcPr>
          <w:p w:rsidR="00754FDA" w:rsidRPr="00B233DB" w:rsidRDefault="00754FDA" w:rsidP="009E59AA">
            <w:pPr>
              <w:pStyle w:val="a5"/>
              <w:ind w:left="113" w:right="113"/>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9" w:type="dxa"/>
            <w:textDirection w:val="btLr"/>
          </w:tcPr>
          <w:p w:rsidR="00754FDA" w:rsidRPr="00B233DB" w:rsidRDefault="00754FDA" w:rsidP="009E59AA">
            <w:pPr>
              <w:pStyle w:val="a5"/>
              <w:ind w:left="113" w:right="113"/>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r>
      <w:tr w:rsidR="00754FDA" w:rsidRPr="00B233DB" w:rsidTr="009E59AA">
        <w:tc>
          <w:tcPr>
            <w:tcW w:w="3686" w:type="dxa"/>
            <w:gridSpan w:val="2"/>
            <w:shd w:val="clear" w:color="auto" w:fill="C2D69B" w:themeFill="accent3" w:themeFillTint="99"/>
            <w:vAlign w:val="bottom"/>
          </w:tcPr>
          <w:p w:rsidR="00754FDA" w:rsidRPr="00B233DB" w:rsidRDefault="00754FDA" w:rsidP="0052031A">
            <w:pPr>
              <w:rPr>
                <w:rFonts w:ascii="Times New Roman" w:hAnsi="Times New Roman" w:cs="Times New Roman"/>
                <w:sz w:val="24"/>
                <w:szCs w:val="28"/>
              </w:rPr>
            </w:pPr>
            <w:r w:rsidRPr="001362F0">
              <w:rPr>
                <w:rFonts w:ascii="Times New Roman" w:hAnsi="Times New Roman" w:cs="Times New Roman"/>
                <w:b/>
                <w:sz w:val="24"/>
                <w:szCs w:val="24"/>
              </w:rPr>
              <w:t>Внеурочная деятельность</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sz w:val="24"/>
                <w:szCs w:val="24"/>
                <w:lang w:val="en-US"/>
              </w:rPr>
            </w:pPr>
            <w:r w:rsidRPr="00BD07AD">
              <w:rPr>
                <w:rFonts w:ascii="Times New Roman" w:hAnsi="Times New Roman" w:cs="Times New Roman"/>
                <w:b/>
                <w:sz w:val="24"/>
                <w:szCs w:val="24"/>
                <w:lang w:val="en-US"/>
              </w:rPr>
              <w:t>4</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rPr>
            </w:pPr>
            <w:r w:rsidRPr="00BD07AD">
              <w:rPr>
                <w:rFonts w:ascii="Times New Roman" w:hAnsi="Times New Roman" w:cs="Times New Roman"/>
                <w:b/>
                <w:bCs/>
                <w:color w:val="000000"/>
                <w:sz w:val="24"/>
                <w:szCs w:val="24"/>
                <w:lang w:val="en-US"/>
              </w:rPr>
              <w:t>4</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136</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4</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136</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4</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136</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4</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136</w:t>
            </w:r>
          </w:p>
        </w:tc>
        <w:tc>
          <w:tcPr>
            <w:tcW w:w="567"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4</w:t>
            </w:r>
          </w:p>
        </w:tc>
        <w:tc>
          <w:tcPr>
            <w:tcW w:w="709"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136</w:t>
            </w:r>
          </w:p>
        </w:tc>
        <w:tc>
          <w:tcPr>
            <w:tcW w:w="709" w:type="dxa"/>
            <w:shd w:val="clear" w:color="auto" w:fill="C2D69B" w:themeFill="accent3" w:themeFillTint="99"/>
            <w:vAlign w:val="center"/>
          </w:tcPr>
          <w:p w:rsidR="00754FDA" w:rsidRPr="00BD07AD" w:rsidRDefault="00754FDA" w:rsidP="0052031A">
            <w:pPr>
              <w:jc w:val="center"/>
              <w:rPr>
                <w:rFonts w:ascii="Times New Roman" w:hAnsi="Times New Roman" w:cs="Times New Roman"/>
                <w:b/>
                <w:bCs/>
                <w:color w:val="000000"/>
                <w:sz w:val="24"/>
                <w:szCs w:val="24"/>
                <w:lang w:val="en-US"/>
              </w:rPr>
            </w:pPr>
            <w:r w:rsidRPr="00BD07AD">
              <w:rPr>
                <w:rFonts w:ascii="Times New Roman" w:hAnsi="Times New Roman" w:cs="Times New Roman"/>
                <w:b/>
                <w:bCs/>
                <w:color w:val="000000"/>
                <w:sz w:val="24"/>
                <w:szCs w:val="24"/>
                <w:lang w:val="en-US"/>
              </w:rPr>
              <w:t>16</w:t>
            </w:r>
          </w:p>
        </w:tc>
      </w:tr>
      <w:tr w:rsidR="00754FDA" w:rsidRPr="00B233DB" w:rsidTr="009E59AA">
        <w:tc>
          <w:tcPr>
            <w:tcW w:w="1844" w:type="dxa"/>
            <w:vMerge w:val="restart"/>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4.1.Спортивно-оздоровительное</w:t>
            </w: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Настольный теннис</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4</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136</w:t>
            </w:r>
          </w:p>
        </w:tc>
      </w:tr>
      <w:tr w:rsidR="00754FDA" w:rsidRPr="00B233DB" w:rsidTr="009E59AA">
        <w:tc>
          <w:tcPr>
            <w:tcW w:w="1844" w:type="dxa"/>
            <w:vMerge/>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Баскетбол</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2</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68</w:t>
            </w:r>
          </w:p>
        </w:tc>
      </w:tr>
      <w:tr w:rsidR="00754FDA" w:rsidRPr="00B233DB" w:rsidTr="009E59AA">
        <w:tc>
          <w:tcPr>
            <w:tcW w:w="1844" w:type="dxa"/>
            <w:vMerge/>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Атлет</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1,5</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51</w:t>
            </w:r>
          </w:p>
        </w:tc>
      </w:tr>
      <w:tr w:rsidR="00754FDA" w:rsidRPr="00B233DB" w:rsidTr="009E59AA">
        <w:tc>
          <w:tcPr>
            <w:tcW w:w="1844" w:type="dxa"/>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4.2.Духовно-нравственное</w:t>
            </w:r>
          </w:p>
        </w:tc>
        <w:tc>
          <w:tcPr>
            <w:tcW w:w="1842" w:type="dxa"/>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Классный час</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5</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170</w:t>
            </w:r>
          </w:p>
        </w:tc>
      </w:tr>
      <w:tr w:rsidR="00754FDA" w:rsidRPr="00B233DB" w:rsidTr="009E59AA">
        <w:tc>
          <w:tcPr>
            <w:tcW w:w="1844" w:type="dxa"/>
            <w:vMerge w:val="restart"/>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4.3.Общекультурное</w:t>
            </w:r>
          </w:p>
        </w:tc>
        <w:tc>
          <w:tcPr>
            <w:tcW w:w="1842" w:type="dxa"/>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Умелые руки</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2</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68</w:t>
            </w:r>
          </w:p>
        </w:tc>
      </w:tr>
      <w:tr w:rsidR="00754FDA" w:rsidRPr="00B233DB" w:rsidTr="009E59AA">
        <w:tc>
          <w:tcPr>
            <w:tcW w:w="1844" w:type="dxa"/>
            <w:vMerge/>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Сувенир</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2</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68</w:t>
            </w:r>
          </w:p>
        </w:tc>
      </w:tr>
      <w:tr w:rsidR="00754FDA" w:rsidRPr="00B233DB" w:rsidTr="009E59AA">
        <w:tc>
          <w:tcPr>
            <w:tcW w:w="1844" w:type="dxa"/>
            <w:vMerge/>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Калейдоскоп</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1,5</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51</w:t>
            </w:r>
          </w:p>
        </w:tc>
      </w:tr>
      <w:tr w:rsidR="00754FDA" w:rsidRPr="00B233DB" w:rsidTr="009E59AA">
        <w:tc>
          <w:tcPr>
            <w:tcW w:w="1844" w:type="dxa"/>
            <w:vMerge/>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p>
        </w:tc>
        <w:tc>
          <w:tcPr>
            <w:tcW w:w="1842" w:type="dxa"/>
            <w:shd w:val="clear" w:color="auto" w:fill="D6E3BC" w:themeFill="accent3" w:themeFillTint="66"/>
          </w:tcPr>
          <w:p w:rsidR="00754FDA" w:rsidRPr="00040BE0" w:rsidRDefault="00754FDA" w:rsidP="0052031A">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Школьный   Экспромт</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2</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68</w:t>
            </w:r>
          </w:p>
        </w:tc>
      </w:tr>
      <w:tr w:rsidR="00754FDA" w:rsidRPr="00B233DB" w:rsidTr="009E59AA">
        <w:tc>
          <w:tcPr>
            <w:tcW w:w="1844" w:type="dxa"/>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4.4.Социальное</w:t>
            </w:r>
          </w:p>
        </w:tc>
        <w:tc>
          <w:tcPr>
            <w:tcW w:w="1842" w:type="dxa"/>
            <w:shd w:val="clear" w:color="auto" w:fill="D6E3BC" w:themeFill="accent3" w:themeFillTint="66"/>
          </w:tcPr>
          <w:p w:rsidR="00754FDA" w:rsidRPr="00040BE0" w:rsidRDefault="00754FDA" w:rsidP="0052031A">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Юнармия</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567"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754FDA" w:rsidRPr="00BD07AD" w:rsidRDefault="00754FDA" w:rsidP="0052031A">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r>
    </w:tbl>
    <w:p w:rsidR="00754FDA" w:rsidRDefault="00754FDA" w:rsidP="006431E1">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8"/>
        </w:rPr>
      </w:pPr>
    </w:p>
    <w:p w:rsidR="007921A8" w:rsidRPr="00E5140C" w:rsidRDefault="007921A8" w:rsidP="006431E1">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8"/>
        </w:rPr>
      </w:pPr>
      <w:r w:rsidRPr="00E5140C">
        <w:rPr>
          <w:rFonts w:ascii="Times New Roman" w:eastAsia="Times New Roman,BoldItalic" w:hAnsi="Times New Roman" w:cs="Times New Roman"/>
          <w:b/>
          <w:bCs/>
          <w:iCs/>
          <w:color w:val="00000A"/>
          <w:sz w:val="24"/>
          <w:szCs w:val="28"/>
        </w:rPr>
        <w:t>3. Организационный раздел</w:t>
      </w:r>
    </w:p>
    <w:p w:rsidR="007921A8" w:rsidRPr="00E5140C" w:rsidRDefault="007921A8" w:rsidP="006431E1">
      <w:pPr>
        <w:autoSpaceDE w:val="0"/>
        <w:autoSpaceDN w:val="0"/>
        <w:adjustRightInd w:val="0"/>
        <w:spacing w:after="0" w:line="240" w:lineRule="auto"/>
        <w:ind w:firstLine="567"/>
        <w:jc w:val="center"/>
        <w:outlineLvl w:val="0"/>
        <w:rPr>
          <w:rFonts w:ascii="Times New Roman" w:eastAsia="Times New Roman,BoldItalic" w:hAnsi="Times New Roman" w:cs="Times New Roman"/>
          <w:b/>
          <w:bCs/>
          <w:iCs/>
          <w:color w:val="00000A"/>
          <w:sz w:val="24"/>
          <w:szCs w:val="28"/>
        </w:rPr>
      </w:pPr>
      <w:r w:rsidRPr="00E5140C">
        <w:rPr>
          <w:rFonts w:ascii="Times New Roman" w:eastAsia="Times New Roman,BoldItalic" w:hAnsi="Times New Roman" w:cs="Times New Roman"/>
          <w:b/>
          <w:bCs/>
          <w:iCs/>
          <w:color w:val="00000A"/>
          <w:sz w:val="24"/>
          <w:szCs w:val="28"/>
        </w:rPr>
        <w:t>3.1. Учебный план</w:t>
      </w:r>
    </w:p>
    <w:p w:rsidR="00724493" w:rsidRPr="00144170" w:rsidRDefault="00724493" w:rsidP="00724493">
      <w:pPr>
        <w:pStyle w:val="a5"/>
        <w:ind w:firstLine="567"/>
        <w:jc w:val="center"/>
        <w:rPr>
          <w:rFonts w:ascii="Times New Roman" w:hAnsi="Times New Roman" w:cs="Times New Roman"/>
          <w:b/>
          <w:sz w:val="24"/>
          <w:szCs w:val="24"/>
        </w:rPr>
      </w:pPr>
      <w:r w:rsidRPr="00144170">
        <w:rPr>
          <w:rFonts w:ascii="Times New Roman" w:hAnsi="Times New Roman" w:cs="Times New Roman"/>
          <w:b/>
          <w:sz w:val="24"/>
          <w:szCs w:val="24"/>
        </w:rPr>
        <w:t>ПОЯСНИТЕЛЬНАЯ ЗАПИСКА</w:t>
      </w:r>
    </w:p>
    <w:p w:rsidR="00724493" w:rsidRPr="00724493" w:rsidRDefault="00724493" w:rsidP="00724493">
      <w:pPr>
        <w:pStyle w:val="a5"/>
        <w:ind w:firstLine="567"/>
        <w:jc w:val="center"/>
        <w:rPr>
          <w:rFonts w:ascii="Times New Roman" w:hAnsi="Times New Roman" w:cs="Times New Roman"/>
          <w:sz w:val="24"/>
          <w:szCs w:val="24"/>
        </w:rPr>
      </w:pPr>
      <w:r w:rsidRPr="00724493">
        <w:rPr>
          <w:rFonts w:ascii="Times New Roman" w:hAnsi="Times New Roman" w:cs="Times New Roman"/>
          <w:sz w:val="24"/>
          <w:szCs w:val="24"/>
        </w:rPr>
        <w:t>к учебному плану для обучающихся с умственной отсталостью (интеллектуальными</w:t>
      </w:r>
    </w:p>
    <w:p w:rsidR="00724493" w:rsidRPr="00724493" w:rsidRDefault="00724493" w:rsidP="00724493">
      <w:pPr>
        <w:pStyle w:val="a5"/>
        <w:ind w:firstLine="567"/>
        <w:jc w:val="center"/>
        <w:rPr>
          <w:rFonts w:ascii="Times New Roman" w:hAnsi="Times New Roman" w:cs="Times New Roman"/>
          <w:sz w:val="24"/>
          <w:szCs w:val="24"/>
        </w:rPr>
      </w:pPr>
      <w:r w:rsidRPr="00724493">
        <w:rPr>
          <w:rFonts w:ascii="Times New Roman" w:hAnsi="Times New Roman" w:cs="Times New Roman"/>
          <w:sz w:val="24"/>
          <w:szCs w:val="24"/>
        </w:rPr>
        <w:lastRenderedPageBreak/>
        <w:t>нарушениями) (вариант 1)</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Учебный план для обучающихся с умственной отсталостью (интелл</w:t>
      </w:r>
      <w:r>
        <w:rPr>
          <w:rFonts w:ascii="Times New Roman" w:hAnsi="Times New Roman" w:cs="Times New Roman"/>
          <w:sz w:val="24"/>
          <w:szCs w:val="24"/>
        </w:rPr>
        <w:t xml:space="preserve">ектуальными </w:t>
      </w:r>
      <w:r w:rsidRPr="00724493">
        <w:rPr>
          <w:rFonts w:ascii="Times New Roman" w:hAnsi="Times New Roman" w:cs="Times New Roman"/>
          <w:sz w:val="24"/>
          <w:szCs w:val="24"/>
        </w:rPr>
        <w:t>нарушениями) (вариант1) осуществляется с учето</w:t>
      </w:r>
      <w:r>
        <w:rPr>
          <w:rFonts w:ascii="Times New Roman" w:hAnsi="Times New Roman" w:cs="Times New Roman"/>
          <w:sz w:val="24"/>
          <w:szCs w:val="24"/>
        </w:rPr>
        <w:t xml:space="preserve">м особенностей психофизического </w:t>
      </w:r>
      <w:r w:rsidRPr="00724493">
        <w:rPr>
          <w:rFonts w:ascii="Times New Roman" w:hAnsi="Times New Roman" w:cs="Times New Roman"/>
          <w:sz w:val="24"/>
          <w:szCs w:val="24"/>
        </w:rPr>
        <w:t>развития детей, степени готовности к школьному об</w:t>
      </w:r>
      <w:r>
        <w:rPr>
          <w:rFonts w:ascii="Times New Roman" w:hAnsi="Times New Roman" w:cs="Times New Roman"/>
          <w:sz w:val="24"/>
          <w:szCs w:val="24"/>
        </w:rPr>
        <w:t xml:space="preserve">учению и имеющихся у них особых </w:t>
      </w:r>
      <w:r w:rsidRPr="00724493">
        <w:rPr>
          <w:rFonts w:ascii="Times New Roman" w:hAnsi="Times New Roman" w:cs="Times New Roman"/>
          <w:sz w:val="24"/>
          <w:szCs w:val="24"/>
        </w:rPr>
        <w:t>образовательных потребностей, на основании коллег</w:t>
      </w:r>
      <w:r>
        <w:rPr>
          <w:rFonts w:ascii="Times New Roman" w:hAnsi="Times New Roman" w:cs="Times New Roman"/>
          <w:sz w:val="24"/>
          <w:szCs w:val="24"/>
        </w:rPr>
        <w:t xml:space="preserve">иального заключения центральной </w:t>
      </w:r>
      <w:r w:rsidRPr="00724493">
        <w:rPr>
          <w:rFonts w:ascii="Times New Roman" w:hAnsi="Times New Roman" w:cs="Times New Roman"/>
          <w:sz w:val="24"/>
          <w:szCs w:val="24"/>
        </w:rPr>
        <w:t>псих</w:t>
      </w:r>
      <w:r>
        <w:rPr>
          <w:rFonts w:ascii="Times New Roman" w:hAnsi="Times New Roman" w:cs="Times New Roman"/>
          <w:sz w:val="24"/>
          <w:szCs w:val="24"/>
        </w:rPr>
        <w:t>олого-медико-</w:t>
      </w:r>
      <w:r w:rsidRPr="00724493">
        <w:rPr>
          <w:rFonts w:ascii="Times New Roman" w:hAnsi="Times New Roman" w:cs="Times New Roman"/>
          <w:sz w:val="24"/>
          <w:szCs w:val="24"/>
        </w:rPr>
        <w:t>педагогической комиссии (ЦПМПК) Саратовской области.</w:t>
      </w:r>
    </w:p>
    <w:p w:rsidR="00724493" w:rsidRPr="00144170" w:rsidRDefault="00724493" w:rsidP="00144170">
      <w:pPr>
        <w:pStyle w:val="a5"/>
        <w:ind w:firstLine="567"/>
        <w:jc w:val="center"/>
        <w:rPr>
          <w:rFonts w:ascii="Times New Roman" w:hAnsi="Times New Roman" w:cs="Times New Roman"/>
          <w:b/>
          <w:sz w:val="24"/>
          <w:szCs w:val="24"/>
        </w:rPr>
      </w:pPr>
      <w:r w:rsidRPr="00144170">
        <w:rPr>
          <w:rFonts w:ascii="Times New Roman" w:hAnsi="Times New Roman" w:cs="Times New Roman"/>
          <w:b/>
          <w:sz w:val="24"/>
          <w:szCs w:val="24"/>
        </w:rPr>
        <w:t>1. Общие положения</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xml:space="preserve">1.1 </w:t>
      </w:r>
      <w:r>
        <w:rPr>
          <w:rFonts w:ascii="Times New Roman" w:hAnsi="Times New Roman" w:cs="Times New Roman"/>
          <w:sz w:val="24"/>
          <w:szCs w:val="24"/>
        </w:rPr>
        <w:t>Учебный план</w:t>
      </w:r>
      <w:r w:rsidR="00690D99">
        <w:rPr>
          <w:rFonts w:ascii="Times New Roman" w:eastAsia="Times New Roman,BoldItalic" w:hAnsi="Times New Roman" w:cs="Times New Roman"/>
          <w:bCs/>
          <w:iCs/>
          <w:color w:val="00000A"/>
          <w:sz w:val="24"/>
          <w:szCs w:val="28"/>
        </w:rPr>
        <w:t>МБОУ «Средняя общеобразовательная школа №</w:t>
      </w:r>
      <w:r w:rsidR="00690D99" w:rsidRPr="00E5140C">
        <w:rPr>
          <w:rFonts w:ascii="Times New Roman" w:eastAsia="Times New Roman,BoldItalic" w:hAnsi="Times New Roman" w:cs="Times New Roman"/>
          <w:bCs/>
          <w:iCs/>
          <w:color w:val="00000A"/>
          <w:sz w:val="24"/>
          <w:szCs w:val="28"/>
        </w:rPr>
        <w:t>1                                          р.п.Базар</w:t>
      </w:r>
      <w:r w:rsidR="00144170">
        <w:rPr>
          <w:rFonts w:ascii="Times New Roman" w:eastAsia="Times New Roman,BoldItalic" w:hAnsi="Times New Roman" w:cs="Times New Roman"/>
          <w:bCs/>
          <w:iCs/>
          <w:color w:val="00000A"/>
          <w:sz w:val="24"/>
          <w:szCs w:val="28"/>
        </w:rPr>
        <w:t>ный Карабулак</w:t>
      </w:r>
      <w:r w:rsidR="00690D99" w:rsidRPr="00E5140C">
        <w:rPr>
          <w:rFonts w:ascii="Times New Roman" w:eastAsia="Times New Roman,BoldItalic" w:hAnsi="Times New Roman" w:cs="Times New Roman"/>
          <w:bCs/>
          <w:iCs/>
          <w:color w:val="00000A"/>
          <w:sz w:val="24"/>
          <w:szCs w:val="28"/>
        </w:rPr>
        <w:t xml:space="preserve"> Саратовской области»</w:t>
      </w:r>
      <w:r w:rsidRPr="00724493">
        <w:rPr>
          <w:rFonts w:ascii="Times New Roman" w:hAnsi="Times New Roman" w:cs="Times New Roman"/>
          <w:sz w:val="24"/>
          <w:szCs w:val="24"/>
        </w:rPr>
        <w:t>, реа</w:t>
      </w:r>
      <w:r>
        <w:rPr>
          <w:rFonts w:ascii="Times New Roman" w:hAnsi="Times New Roman" w:cs="Times New Roman"/>
          <w:sz w:val="24"/>
          <w:szCs w:val="24"/>
        </w:rPr>
        <w:t xml:space="preserve">лизующий АООП для обучающихся с </w:t>
      </w:r>
      <w:r w:rsidRPr="00724493">
        <w:rPr>
          <w:rFonts w:ascii="Times New Roman" w:hAnsi="Times New Roman" w:cs="Times New Roman"/>
          <w:sz w:val="24"/>
          <w:szCs w:val="24"/>
        </w:rPr>
        <w:t>умственной отсталостью (интеллектуальными нар</w:t>
      </w:r>
      <w:r>
        <w:rPr>
          <w:rFonts w:ascii="Times New Roman" w:hAnsi="Times New Roman" w:cs="Times New Roman"/>
          <w:sz w:val="24"/>
          <w:szCs w:val="24"/>
        </w:rPr>
        <w:t xml:space="preserve">ушениями), является нормативным </w:t>
      </w:r>
      <w:r w:rsidRPr="00724493">
        <w:rPr>
          <w:rFonts w:ascii="Times New Roman" w:hAnsi="Times New Roman" w:cs="Times New Roman"/>
          <w:sz w:val="24"/>
          <w:szCs w:val="24"/>
        </w:rPr>
        <w:t>документом, фиксирует общий объем нагрузки обучаю</w:t>
      </w:r>
      <w:r w:rsidR="00690D99">
        <w:rPr>
          <w:rFonts w:ascii="Times New Roman" w:hAnsi="Times New Roman" w:cs="Times New Roman"/>
          <w:sz w:val="24"/>
          <w:szCs w:val="24"/>
        </w:rPr>
        <w:t>щихся 1-4</w:t>
      </w:r>
      <w:r>
        <w:rPr>
          <w:rFonts w:ascii="Times New Roman" w:hAnsi="Times New Roman" w:cs="Times New Roman"/>
          <w:sz w:val="24"/>
          <w:szCs w:val="24"/>
        </w:rPr>
        <w:t xml:space="preserve"> класса, максимальный объём аудиторной нагрузки</w:t>
      </w:r>
      <w:r w:rsidRPr="00724493">
        <w:rPr>
          <w:rFonts w:ascii="Times New Roman" w:hAnsi="Times New Roman" w:cs="Times New Roman"/>
          <w:sz w:val="24"/>
          <w:szCs w:val="24"/>
        </w:rPr>
        <w:t>, состав и структуру об</w:t>
      </w:r>
      <w:r>
        <w:rPr>
          <w:rFonts w:ascii="Times New Roman" w:hAnsi="Times New Roman" w:cs="Times New Roman"/>
          <w:sz w:val="24"/>
          <w:szCs w:val="24"/>
        </w:rPr>
        <w:t xml:space="preserve">язательных предметных областей, </w:t>
      </w:r>
      <w:r w:rsidRPr="00724493">
        <w:rPr>
          <w:rFonts w:ascii="Times New Roman" w:hAnsi="Times New Roman" w:cs="Times New Roman"/>
          <w:sz w:val="24"/>
          <w:szCs w:val="24"/>
        </w:rPr>
        <w:t xml:space="preserve">распределяет учебное время, отводимое на их </w:t>
      </w:r>
      <w:r>
        <w:rPr>
          <w:rFonts w:ascii="Times New Roman" w:hAnsi="Times New Roman" w:cs="Times New Roman"/>
          <w:sz w:val="24"/>
          <w:szCs w:val="24"/>
        </w:rPr>
        <w:t xml:space="preserve">освоение, определяет нормативы </w:t>
      </w:r>
      <w:r w:rsidRPr="00724493">
        <w:rPr>
          <w:rFonts w:ascii="Times New Roman" w:hAnsi="Times New Roman" w:cs="Times New Roman"/>
          <w:sz w:val="24"/>
          <w:szCs w:val="24"/>
        </w:rPr>
        <w:t>финансирования.</w:t>
      </w:r>
    </w:p>
    <w:p w:rsidR="00724493" w:rsidRPr="00724493" w:rsidRDefault="00724493" w:rsidP="00690D99">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xml:space="preserve">1.2 Учебный план </w:t>
      </w:r>
      <w:r w:rsidR="00690D99" w:rsidRPr="00E5140C">
        <w:rPr>
          <w:rFonts w:ascii="Times New Roman" w:eastAsia="Times New Roman,BoldItalic" w:hAnsi="Times New Roman" w:cs="Times New Roman"/>
          <w:bCs/>
          <w:iCs/>
          <w:color w:val="00000A"/>
          <w:sz w:val="24"/>
          <w:szCs w:val="28"/>
        </w:rPr>
        <w:t>МБОУ «Средн</w:t>
      </w:r>
      <w:r w:rsidR="00690D99">
        <w:rPr>
          <w:rFonts w:ascii="Times New Roman" w:eastAsia="Times New Roman,BoldItalic" w:hAnsi="Times New Roman" w:cs="Times New Roman"/>
          <w:bCs/>
          <w:iCs/>
          <w:color w:val="00000A"/>
          <w:sz w:val="24"/>
          <w:szCs w:val="28"/>
        </w:rPr>
        <w:t>яя  общеобразовательная школа №</w:t>
      </w:r>
      <w:r w:rsidR="00690D99" w:rsidRPr="00E5140C">
        <w:rPr>
          <w:rFonts w:ascii="Times New Roman" w:eastAsia="Times New Roman,BoldItalic" w:hAnsi="Times New Roman" w:cs="Times New Roman"/>
          <w:bCs/>
          <w:iCs/>
          <w:color w:val="00000A"/>
          <w:sz w:val="24"/>
          <w:szCs w:val="28"/>
        </w:rPr>
        <w:t>1                                          общеобразовательная школа № 1 р.п.Базар</w:t>
      </w:r>
      <w:r w:rsidR="00144170">
        <w:rPr>
          <w:rFonts w:ascii="Times New Roman" w:eastAsia="Times New Roman,BoldItalic" w:hAnsi="Times New Roman" w:cs="Times New Roman"/>
          <w:bCs/>
          <w:iCs/>
          <w:color w:val="00000A"/>
          <w:sz w:val="24"/>
          <w:szCs w:val="28"/>
        </w:rPr>
        <w:t>ный Карабулак</w:t>
      </w:r>
      <w:r w:rsidR="00690D99" w:rsidRPr="00E5140C">
        <w:rPr>
          <w:rFonts w:ascii="Times New Roman" w:eastAsia="Times New Roman,BoldItalic" w:hAnsi="Times New Roman" w:cs="Times New Roman"/>
          <w:bCs/>
          <w:iCs/>
          <w:color w:val="00000A"/>
          <w:sz w:val="24"/>
          <w:szCs w:val="28"/>
        </w:rPr>
        <w:t xml:space="preserve"> Саратовской области»</w:t>
      </w:r>
      <w:r w:rsidRPr="00724493">
        <w:rPr>
          <w:rFonts w:ascii="Times New Roman" w:hAnsi="Times New Roman" w:cs="Times New Roman"/>
          <w:sz w:val="24"/>
          <w:szCs w:val="24"/>
        </w:rPr>
        <w:t>на 201</w:t>
      </w:r>
      <w:r w:rsidR="00690D99">
        <w:rPr>
          <w:rFonts w:ascii="Times New Roman" w:hAnsi="Times New Roman" w:cs="Times New Roman"/>
          <w:sz w:val="24"/>
          <w:szCs w:val="24"/>
        </w:rPr>
        <w:t xml:space="preserve">6-2017 учебный год разработан в </w:t>
      </w:r>
      <w:r w:rsidRPr="00724493">
        <w:rPr>
          <w:rFonts w:ascii="Times New Roman" w:hAnsi="Times New Roman" w:cs="Times New Roman"/>
          <w:sz w:val="24"/>
          <w:szCs w:val="24"/>
        </w:rPr>
        <w:t>соответствии нормативно-правовой базой:</w:t>
      </w:r>
    </w:p>
    <w:p w:rsidR="00FD730F" w:rsidRDefault="00724493" w:rsidP="008072D7">
      <w:pPr>
        <w:pStyle w:val="a5"/>
        <w:numPr>
          <w:ilvl w:val="0"/>
          <w:numId w:val="83"/>
        </w:numPr>
        <w:jc w:val="both"/>
        <w:rPr>
          <w:rFonts w:ascii="Times New Roman" w:hAnsi="Times New Roman" w:cs="Times New Roman"/>
          <w:sz w:val="24"/>
          <w:szCs w:val="24"/>
        </w:rPr>
      </w:pPr>
      <w:r w:rsidRPr="00724493">
        <w:rPr>
          <w:rFonts w:ascii="Times New Roman" w:hAnsi="Times New Roman" w:cs="Times New Roman"/>
          <w:sz w:val="24"/>
          <w:szCs w:val="24"/>
        </w:rPr>
        <w:t>Федеральным законом от 29.12.2012 № 273-</w:t>
      </w:r>
      <w:r w:rsidR="00690D99">
        <w:rPr>
          <w:rFonts w:ascii="Times New Roman" w:hAnsi="Times New Roman" w:cs="Times New Roman"/>
          <w:sz w:val="24"/>
          <w:szCs w:val="24"/>
        </w:rPr>
        <w:t xml:space="preserve">ФЗ «Об образовании в Российской </w:t>
      </w:r>
      <w:r w:rsidRPr="00724493">
        <w:rPr>
          <w:rFonts w:ascii="Times New Roman" w:hAnsi="Times New Roman" w:cs="Times New Roman"/>
          <w:sz w:val="24"/>
          <w:szCs w:val="24"/>
        </w:rPr>
        <w:t>Федерации»;</w:t>
      </w:r>
    </w:p>
    <w:p w:rsidR="00FD730F" w:rsidRDefault="00724493" w:rsidP="008072D7">
      <w:pPr>
        <w:pStyle w:val="a5"/>
        <w:numPr>
          <w:ilvl w:val="0"/>
          <w:numId w:val="83"/>
        </w:numPr>
        <w:jc w:val="both"/>
        <w:rPr>
          <w:rFonts w:ascii="Times New Roman" w:hAnsi="Times New Roman" w:cs="Times New Roman"/>
          <w:sz w:val="24"/>
          <w:szCs w:val="24"/>
        </w:rPr>
      </w:pPr>
      <w:r w:rsidRPr="00FD730F">
        <w:rPr>
          <w:rFonts w:ascii="Times New Roman" w:hAnsi="Times New Roman" w:cs="Times New Roman"/>
          <w:sz w:val="24"/>
          <w:szCs w:val="24"/>
        </w:rPr>
        <w:t>Федеральным государственным образов</w:t>
      </w:r>
      <w:r w:rsidR="00690D99" w:rsidRPr="00FD730F">
        <w:rPr>
          <w:rFonts w:ascii="Times New Roman" w:hAnsi="Times New Roman" w:cs="Times New Roman"/>
          <w:sz w:val="24"/>
          <w:szCs w:val="24"/>
        </w:rPr>
        <w:t xml:space="preserve">ательным стандартом образования </w:t>
      </w:r>
      <w:r w:rsidRPr="00FD730F">
        <w:rPr>
          <w:rFonts w:ascii="Times New Roman" w:hAnsi="Times New Roman" w:cs="Times New Roman"/>
          <w:sz w:val="24"/>
          <w:szCs w:val="24"/>
        </w:rPr>
        <w:t>обучающихся с умственной отсталостью (интеллектуальными нарушениями), утвержденнымприказом Министерства образования и науки Российской Федерации и от 19.12.2014 № 1599(далее – ФГОС обучающихся с интеллектуальными нарушениями для I классов образовательныхучреж</w:t>
      </w:r>
      <w:r w:rsidR="00FD730F" w:rsidRPr="00FD730F">
        <w:rPr>
          <w:rFonts w:ascii="Times New Roman" w:hAnsi="Times New Roman" w:cs="Times New Roman"/>
          <w:sz w:val="24"/>
          <w:szCs w:val="24"/>
        </w:rPr>
        <w:t>дений;</w:t>
      </w:r>
    </w:p>
    <w:p w:rsidR="00FD730F" w:rsidRDefault="00724493" w:rsidP="008072D7">
      <w:pPr>
        <w:pStyle w:val="a5"/>
        <w:numPr>
          <w:ilvl w:val="0"/>
          <w:numId w:val="83"/>
        </w:numPr>
        <w:jc w:val="both"/>
        <w:rPr>
          <w:rFonts w:ascii="Times New Roman" w:hAnsi="Times New Roman" w:cs="Times New Roman"/>
          <w:sz w:val="24"/>
          <w:szCs w:val="24"/>
        </w:rPr>
      </w:pPr>
      <w:r w:rsidRPr="00FD730F">
        <w:rPr>
          <w:rFonts w:ascii="Times New Roman" w:hAnsi="Times New Roman" w:cs="Times New Roman"/>
          <w:sz w:val="24"/>
          <w:szCs w:val="24"/>
        </w:rPr>
        <w:t>Адаптированной основной общеобразовательн</w:t>
      </w:r>
      <w:r w:rsidR="00690D99" w:rsidRPr="00FD730F">
        <w:rPr>
          <w:rFonts w:ascii="Times New Roman" w:hAnsi="Times New Roman" w:cs="Times New Roman"/>
          <w:sz w:val="24"/>
          <w:szCs w:val="24"/>
        </w:rPr>
        <w:t xml:space="preserve">ой программой для обучающихся с </w:t>
      </w:r>
      <w:r w:rsidRPr="00FD730F">
        <w:rPr>
          <w:rFonts w:ascii="Times New Roman" w:hAnsi="Times New Roman" w:cs="Times New Roman"/>
          <w:sz w:val="24"/>
          <w:szCs w:val="24"/>
        </w:rPr>
        <w:t>легкой умственной отсталостью (интеллектуальные нарушения)</w:t>
      </w:r>
      <w:r w:rsidR="00690D99" w:rsidRPr="00FD730F">
        <w:rPr>
          <w:rFonts w:ascii="Times New Roman" w:eastAsia="Times New Roman,BoldItalic" w:hAnsi="Times New Roman" w:cs="Times New Roman"/>
          <w:bCs/>
          <w:iCs/>
          <w:color w:val="00000A"/>
          <w:sz w:val="24"/>
          <w:szCs w:val="28"/>
        </w:rPr>
        <w:t xml:space="preserve"> МБОУ «Средняя  общеобразовательная школа № 1 р.п.Базар</w:t>
      </w:r>
      <w:r w:rsidR="00144170">
        <w:rPr>
          <w:rFonts w:ascii="Times New Roman" w:eastAsia="Times New Roman,BoldItalic" w:hAnsi="Times New Roman" w:cs="Times New Roman"/>
          <w:bCs/>
          <w:iCs/>
          <w:color w:val="00000A"/>
          <w:sz w:val="24"/>
          <w:szCs w:val="28"/>
        </w:rPr>
        <w:t>ный Карабулак</w:t>
      </w:r>
      <w:r w:rsidR="00690D99" w:rsidRPr="00FD730F">
        <w:rPr>
          <w:rFonts w:ascii="Times New Roman" w:eastAsia="Times New Roman,BoldItalic" w:hAnsi="Times New Roman" w:cs="Times New Roman"/>
          <w:bCs/>
          <w:iCs/>
          <w:color w:val="00000A"/>
          <w:sz w:val="24"/>
          <w:szCs w:val="28"/>
        </w:rPr>
        <w:t xml:space="preserve"> Саратовской области»</w:t>
      </w:r>
      <w:r w:rsidRPr="00FD730F">
        <w:rPr>
          <w:rFonts w:ascii="Times New Roman" w:hAnsi="Times New Roman" w:cs="Times New Roman"/>
          <w:sz w:val="24"/>
          <w:szCs w:val="24"/>
        </w:rPr>
        <w:t>,разработанной на основании Примерной адаптированной основной общеобразовательнойпрограммы для обучающихся с умственной отсталостью (интеллектуальными нарушениями) от22 декабря 2015 г. № 4/15</w:t>
      </w:r>
      <w:r w:rsidR="00FD730F" w:rsidRPr="00FD730F">
        <w:rPr>
          <w:rFonts w:ascii="Times New Roman" w:hAnsi="Times New Roman" w:cs="Times New Roman"/>
          <w:sz w:val="24"/>
          <w:szCs w:val="24"/>
        </w:rPr>
        <w:t>;</w:t>
      </w:r>
    </w:p>
    <w:p w:rsidR="00FD730F" w:rsidRDefault="00724493" w:rsidP="008072D7">
      <w:pPr>
        <w:pStyle w:val="a5"/>
        <w:numPr>
          <w:ilvl w:val="0"/>
          <w:numId w:val="83"/>
        </w:numPr>
        <w:jc w:val="both"/>
        <w:rPr>
          <w:rFonts w:ascii="Times New Roman" w:hAnsi="Times New Roman" w:cs="Times New Roman"/>
          <w:sz w:val="24"/>
          <w:szCs w:val="24"/>
        </w:rPr>
      </w:pPr>
      <w:r w:rsidRPr="00FD730F">
        <w:rPr>
          <w:rFonts w:ascii="Times New Roman" w:hAnsi="Times New Roman" w:cs="Times New Roman"/>
          <w:sz w:val="24"/>
          <w:szCs w:val="24"/>
        </w:rPr>
        <w:t>Постановлением Главного государственного врача Российской Федерации № 26 от 10июля 2015 года об утверждении САНПИН 2.4.2.3286-15 « Санитарно –эпидемиологическиетребования к условиям и организации обучения и воспитания в организациях, осуществляющихобразовательную деятельность по адаптированным образовательным программам дляобучающихся с ограниченными возможностями здоровья».</w:t>
      </w:r>
    </w:p>
    <w:p w:rsidR="00724493" w:rsidRPr="00FD730F" w:rsidRDefault="00724493" w:rsidP="008072D7">
      <w:pPr>
        <w:pStyle w:val="a5"/>
        <w:numPr>
          <w:ilvl w:val="0"/>
          <w:numId w:val="83"/>
        </w:numPr>
        <w:jc w:val="both"/>
        <w:rPr>
          <w:rFonts w:ascii="Times New Roman" w:hAnsi="Times New Roman" w:cs="Times New Roman"/>
          <w:sz w:val="24"/>
          <w:szCs w:val="24"/>
        </w:rPr>
      </w:pPr>
      <w:r w:rsidRPr="00FD730F">
        <w:rPr>
          <w:rFonts w:ascii="Times New Roman" w:hAnsi="Times New Roman" w:cs="Times New Roman"/>
          <w:sz w:val="24"/>
          <w:szCs w:val="24"/>
        </w:rPr>
        <w:t>Уставом</w:t>
      </w:r>
      <w:r w:rsidR="00FD730F">
        <w:rPr>
          <w:rFonts w:ascii="Times New Roman" w:eastAsia="Times New Roman,BoldItalic" w:hAnsi="Times New Roman" w:cs="Times New Roman"/>
          <w:bCs/>
          <w:iCs/>
          <w:color w:val="00000A"/>
          <w:sz w:val="24"/>
          <w:szCs w:val="28"/>
        </w:rPr>
        <w:t>МБОУ «Средняя общеобразовательная школа №</w:t>
      </w:r>
      <w:r w:rsidR="00FD730F" w:rsidRPr="00E5140C">
        <w:rPr>
          <w:rFonts w:ascii="Times New Roman" w:eastAsia="Times New Roman,BoldItalic" w:hAnsi="Times New Roman" w:cs="Times New Roman"/>
          <w:bCs/>
          <w:iCs/>
          <w:color w:val="00000A"/>
          <w:sz w:val="24"/>
          <w:szCs w:val="28"/>
        </w:rPr>
        <w:t>1                                          р.п.Базар</w:t>
      </w:r>
      <w:r w:rsidR="00144170">
        <w:rPr>
          <w:rFonts w:ascii="Times New Roman" w:eastAsia="Times New Roman,BoldItalic" w:hAnsi="Times New Roman" w:cs="Times New Roman"/>
          <w:bCs/>
          <w:iCs/>
          <w:color w:val="00000A"/>
          <w:sz w:val="24"/>
          <w:szCs w:val="28"/>
        </w:rPr>
        <w:t>ный Карабулак</w:t>
      </w:r>
      <w:r w:rsidR="00FD730F" w:rsidRPr="00E5140C">
        <w:rPr>
          <w:rFonts w:ascii="Times New Roman" w:eastAsia="Times New Roman,BoldItalic" w:hAnsi="Times New Roman" w:cs="Times New Roman"/>
          <w:bCs/>
          <w:iCs/>
          <w:color w:val="00000A"/>
          <w:sz w:val="24"/>
          <w:szCs w:val="28"/>
        </w:rPr>
        <w:t xml:space="preserve"> Саратовской области»</w:t>
      </w:r>
      <w:r w:rsidRPr="00FD730F">
        <w:rPr>
          <w:rFonts w:ascii="Times New Roman" w:hAnsi="Times New Roman" w:cs="Times New Roman"/>
          <w:sz w:val="24"/>
          <w:szCs w:val="24"/>
        </w:rPr>
        <w:t>.</w:t>
      </w:r>
    </w:p>
    <w:p w:rsidR="00724493" w:rsidRPr="00724493" w:rsidRDefault="00724493" w:rsidP="00FD730F">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1.3. Учебный план</w:t>
      </w:r>
      <w:r w:rsidR="00FD730F">
        <w:rPr>
          <w:rFonts w:ascii="Times New Roman" w:eastAsia="Times New Roman,BoldItalic" w:hAnsi="Times New Roman" w:cs="Times New Roman"/>
          <w:bCs/>
          <w:iCs/>
          <w:color w:val="00000A"/>
          <w:sz w:val="24"/>
          <w:szCs w:val="28"/>
        </w:rPr>
        <w:t>МБОУ «Средняя общеобразовательная школа №</w:t>
      </w:r>
      <w:r w:rsidR="00FD730F" w:rsidRPr="00E5140C">
        <w:rPr>
          <w:rFonts w:ascii="Times New Roman" w:eastAsia="Times New Roman,BoldItalic" w:hAnsi="Times New Roman" w:cs="Times New Roman"/>
          <w:bCs/>
          <w:iCs/>
          <w:color w:val="00000A"/>
          <w:sz w:val="24"/>
          <w:szCs w:val="28"/>
        </w:rPr>
        <w:t>1                                          р.п.Базар</w:t>
      </w:r>
      <w:r w:rsidR="00144170">
        <w:rPr>
          <w:rFonts w:ascii="Times New Roman" w:eastAsia="Times New Roman,BoldItalic" w:hAnsi="Times New Roman" w:cs="Times New Roman"/>
          <w:bCs/>
          <w:iCs/>
          <w:color w:val="00000A"/>
          <w:sz w:val="24"/>
          <w:szCs w:val="28"/>
        </w:rPr>
        <w:t>ный Карабулак</w:t>
      </w:r>
      <w:r w:rsidR="00FD730F" w:rsidRPr="00E5140C">
        <w:rPr>
          <w:rFonts w:ascii="Times New Roman" w:eastAsia="Times New Roman,BoldItalic" w:hAnsi="Times New Roman" w:cs="Times New Roman"/>
          <w:bCs/>
          <w:iCs/>
          <w:color w:val="00000A"/>
          <w:sz w:val="24"/>
          <w:szCs w:val="28"/>
        </w:rPr>
        <w:t xml:space="preserve"> Саратовской области»</w:t>
      </w:r>
      <w:r w:rsidRPr="00724493">
        <w:rPr>
          <w:rFonts w:ascii="Times New Roman" w:hAnsi="Times New Roman" w:cs="Times New Roman"/>
          <w:sz w:val="24"/>
          <w:szCs w:val="24"/>
        </w:rPr>
        <w:t>, реа</w:t>
      </w:r>
      <w:r w:rsidR="00FD730F">
        <w:rPr>
          <w:rFonts w:ascii="Times New Roman" w:hAnsi="Times New Roman" w:cs="Times New Roman"/>
          <w:sz w:val="24"/>
          <w:szCs w:val="24"/>
        </w:rPr>
        <w:t xml:space="preserve">лизующий АООП для обучающихся с </w:t>
      </w:r>
      <w:r w:rsidRPr="00724493">
        <w:rPr>
          <w:rFonts w:ascii="Times New Roman" w:hAnsi="Times New Roman" w:cs="Times New Roman"/>
          <w:sz w:val="24"/>
          <w:szCs w:val="24"/>
        </w:rPr>
        <w:t>умственной отсталостью (интеллектуальными нарушени</w:t>
      </w:r>
      <w:r w:rsidR="00FD730F">
        <w:rPr>
          <w:rFonts w:ascii="Times New Roman" w:hAnsi="Times New Roman" w:cs="Times New Roman"/>
          <w:sz w:val="24"/>
          <w:szCs w:val="24"/>
        </w:rPr>
        <w:t xml:space="preserve">ями) на 2016 - 2017 учебный год </w:t>
      </w:r>
      <w:r w:rsidRPr="00724493">
        <w:rPr>
          <w:rFonts w:ascii="Times New Roman" w:hAnsi="Times New Roman" w:cs="Times New Roman"/>
          <w:sz w:val="24"/>
          <w:szCs w:val="24"/>
        </w:rPr>
        <w:t>обеспечивает:</w:t>
      </w:r>
    </w:p>
    <w:p w:rsidR="00FD730F" w:rsidRDefault="00724493" w:rsidP="008072D7">
      <w:pPr>
        <w:pStyle w:val="a5"/>
        <w:numPr>
          <w:ilvl w:val="0"/>
          <w:numId w:val="84"/>
        </w:numPr>
        <w:jc w:val="both"/>
        <w:rPr>
          <w:rFonts w:ascii="Times New Roman" w:hAnsi="Times New Roman" w:cs="Times New Roman"/>
          <w:sz w:val="24"/>
          <w:szCs w:val="24"/>
        </w:rPr>
      </w:pPr>
      <w:r w:rsidRPr="00724493">
        <w:rPr>
          <w:rFonts w:ascii="Times New Roman" w:hAnsi="Times New Roman" w:cs="Times New Roman"/>
          <w:sz w:val="24"/>
          <w:szCs w:val="24"/>
        </w:rPr>
        <w:t>Выполнение гигиенических требований к режиму образовательного процесса, установленных</w:t>
      </w:r>
      <w:r w:rsidR="00FD730F">
        <w:rPr>
          <w:rFonts w:ascii="Times New Roman" w:hAnsi="Times New Roman" w:cs="Times New Roman"/>
          <w:sz w:val="24"/>
          <w:szCs w:val="24"/>
        </w:rPr>
        <w:t xml:space="preserve"> СанПиН 2.4.2.3286-15 «Санитарно</w:t>
      </w:r>
      <w:r w:rsidRPr="00FD730F">
        <w:rPr>
          <w:rFonts w:ascii="Times New Roman" w:hAnsi="Times New Roman" w:cs="Times New Roman"/>
          <w:sz w:val="24"/>
          <w:szCs w:val="24"/>
        </w:rPr>
        <w:t>–эпидемиологические требования к условиям и организацииобучения и воспитания в организациях, осуществляющих образовательную деятельность поадаптированным образовательным программам для обучающихся с ограниченнымивозможностями здоровья», действующий в ОУ для детей с ОВЗ с 1 сентября 2016 года.</w:t>
      </w:r>
    </w:p>
    <w:p w:rsidR="00724493" w:rsidRPr="00FD730F" w:rsidRDefault="00724493" w:rsidP="008072D7">
      <w:pPr>
        <w:pStyle w:val="a5"/>
        <w:numPr>
          <w:ilvl w:val="0"/>
          <w:numId w:val="84"/>
        </w:numPr>
        <w:jc w:val="both"/>
        <w:rPr>
          <w:rFonts w:ascii="Times New Roman" w:hAnsi="Times New Roman" w:cs="Times New Roman"/>
          <w:sz w:val="24"/>
          <w:szCs w:val="24"/>
        </w:rPr>
      </w:pPr>
      <w:r w:rsidRPr="00FD730F">
        <w:rPr>
          <w:rFonts w:ascii="Times New Roman" w:hAnsi="Times New Roman" w:cs="Times New Roman"/>
          <w:sz w:val="24"/>
          <w:szCs w:val="24"/>
        </w:rPr>
        <w:t>Нормативный срок освоения образовательных программ общего образования начальногоуровня, который может быть увеличен по рекомендации меди</w:t>
      </w:r>
      <w:r w:rsidR="00FD730F">
        <w:rPr>
          <w:rFonts w:ascii="Times New Roman" w:hAnsi="Times New Roman" w:cs="Times New Roman"/>
          <w:sz w:val="24"/>
          <w:szCs w:val="24"/>
        </w:rPr>
        <w:t>цинской или психолого-медико-</w:t>
      </w:r>
      <w:r w:rsidRPr="00FD730F">
        <w:rPr>
          <w:rFonts w:ascii="Times New Roman" w:hAnsi="Times New Roman" w:cs="Times New Roman"/>
          <w:sz w:val="24"/>
          <w:szCs w:val="24"/>
        </w:rPr>
        <w:t>педагогической комиссии.</w:t>
      </w:r>
    </w:p>
    <w:p w:rsidR="00724493" w:rsidRPr="00724493" w:rsidRDefault="00144170" w:rsidP="00FD730F">
      <w:pPr>
        <w:pStyle w:val="a5"/>
        <w:ind w:firstLine="567"/>
        <w:jc w:val="both"/>
        <w:rPr>
          <w:rFonts w:ascii="Times New Roman" w:hAnsi="Times New Roman" w:cs="Times New Roman"/>
          <w:sz w:val="24"/>
          <w:szCs w:val="24"/>
        </w:rPr>
      </w:pPr>
      <w:r>
        <w:rPr>
          <w:rFonts w:ascii="Times New Roman" w:hAnsi="Times New Roman" w:cs="Times New Roman"/>
          <w:sz w:val="24"/>
          <w:szCs w:val="24"/>
        </w:rPr>
        <w:t>2.</w:t>
      </w:r>
      <w:r w:rsidR="00FD730F">
        <w:rPr>
          <w:rFonts w:ascii="Times New Roman" w:eastAsia="Times New Roman,BoldItalic" w:hAnsi="Times New Roman" w:cs="Times New Roman"/>
          <w:bCs/>
          <w:iCs/>
          <w:color w:val="00000A"/>
          <w:sz w:val="24"/>
          <w:szCs w:val="28"/>
        </w:rPr>
        <w:t>МБОУ «Средняя общеобразовательная школа №</w:t>
      </w:r>
      <w:r>
        <w:rPr>
          <w:rFonts w:ascii="Times New Roman" w:eastAsia="Times New Roman,BoldItalic" w:hAnsi="Times New Roman" w:cs="Times New Roman"/>
          <w:bCs/>
          <w:iCs/>
          <w:color w:val="00000A"/>
          <w:sz w:val="24"/>
          <w:szCs w:val="28"/>
        </w:rPr>
        <w:t xml:space="preserve">1 </w:t>
      </w:r>
      <w:r w:rsidR="00FD730F" w:rsidRPr="00E5140C">
        <w:rPr>
          <w:rFonts w:ascii="Times New Roman" w:eastAsia="Times New Roman,BoldItalic" w:hAnsi="Times New Roman" w:cs="Times New Roman"/>
          <w:bCs/>
          <w:iCs/>
          <w:color w:val="00000A"/>
          <w:sz w:val="24"/>
          <w:szCs w:val="28"/>
        </w:rPr>
        <w:t>р.п.Базар</w:t>
      </w:r>
      <w:r>
        <w:rPr>
          <w:rFonts w:ascii="Times New Roman" w:eastAsia="Times New Roman,BoldItalic" w:hAnsi="Times New Roman" w:cs="Times New Roman"/>
          <w:bCs/>
          <w:iCs/>
          <w:color w:val="00000A"/>
          <w:sz w:val="24"/>
          <w:szCs w:val="28"/>
        </w:rPr>
        <w:t>ный Карабулак</w:t>
      </w:r>
      <w:r w:rsidR="00FD730F" w:rsidRPr="00E5140C">
        <w:rPr>
          <w:rFonts w:ascii="Times New Roman" w:eastAsia="Times New Roman,BoldItalic" w:hAnsi="Times New Roman" w:cs="Times New Roman"/>
          <w:bCs/>
          <w:iCs/>
          <w:color w:val="00000A"/>
          <w:sz w:val="24"/>
          <w:szCs w:val="28"/>
        </w:rPr>
        <w:t xml:space="preserve"> Саратовской области»</w:t>
      </w:r>
      <w:r w:rsidR="00F22188">
        <w:rPr>
          <w:rFonts w:ascii="Times New Roman" w:hAnsi="Times New Roman" w:cs="Times New Roman"/>
          <w:sz w:val="24"/>
          <w:szCs w:val="24"/>
        </w:rPr>
        <w:t>в 2016–</w:t>
      </w:r>
      <w:r w:rsidR="00724493" w:rsidRPr="00724493">
        <w:rPr>
          <w:rFonts w:ascii="Times New Roman" w:hAnsi="Times New Roman" w:cs="Times New Roman"/>
          <w:sz w:val="24"/>
          <w:szCs w:val="24"/>
        </w:rPr>
        <w:t>2017 учебном году раб</w:t>
      </w:r>
      <w:r w:rsidR="00FD730F">
        <w:rPr>
          <w:rFonts w:ascii="Times New Roman" w:hAnsi="Times New Roman" w:cs="Times New Roman"/>
          <w:sz w:val="24"/>
          <w:szCs w:val="24"/>
        </w:rPr>
        <w:t xml:space="preserve">отает в режиме первой смены для </w:t>
      </w:r>
      <w:r w:rsidR="00724493" w:rsidRPr="00724493">
        <w:rPr>
          <w:rFonts w:ascii="Times New Roman" w:hAnsi="Times New Roman" w:cs="Times New Roman"/>
          <w:sz w:val="24"/>
          <w:szCs w:val="24"/>
        </w:rPr>
        <w:t>обучающихся, осваивающих АООП с умственной</w:t>
      </w:r>
      <w:r w:rsidR="00FD730F">
        <w:rPr>
          <w:rFonts w:ascii="Times New Roman" w:hAnsi="Times New Roman" w:cs="Times New Roman"/>
          <w:sz w:val="24"/>
          <w:szCs w:val="24"/>
        </w:rPr>
        <w:t xml:space="preserve"> отсталостью (интеллектуальными нарушениями)</w:t>
      </w:r>
      <w:r w:rsidR="00724493" w:rsidRPr="00724493">
        <w:rPr>
          <w:rFonts w:ascii="Times New Roman" w:hAnsi="Times New Roman" w:cs="Times New Roman"/>
          <w:sz w:val="24"/>
          <w:szCs w:val="24"/>
        </w:rPr>
        <w:t>.</w:t>
      </w:r>
    </w:p>
    <w:p w:rsidR="00724493" w:rsidRPr="00724493"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lastRenderedPageBreak/>
        <w:t>Организация образовательной деятельности регламентируется го</w:t>
      </w:r>
      <w:r w:rsidR="00FD730F">
        <w:rPr>
          <w:rFonts w:ascii="Times New Roman" w:hAnsi="Times New Roman" w:cs="Times New Roman"/>
          <w:sz w:val="24"/>
          <w:szCs w:val="24"/>
        </w:rPr>
        <w:t xml:space="preserve">довым календарным учебным </w:t>
      </w:r>
      <w:r w:rsidRPr="00724493">
        <w:rPr>
          <w:rFonts w:ascii="Times New Roman" w:hAnsi="Times New Roman" w:cs="Times New Roman"/>
          <w:sz w:val="24"/>
          <w:szCs w:val="24"/>
        </w:rPr>
        <w:t>графиком и расписанием занятий, которые разрабатываются и утверждаются</w:t>
      </w:r>
      <w:r w:rsidR="00F22188">
        <w:rPr>
          <w:rFonts w:ascii="Times New Roman" w:eastAsia="Times New Roman,BoldItalic" w:hAnsi="Times New Roman" w:cs="Times New Roman"/>
          <w:bCs/>
          <w:iCs/>
          <w:color w:val="00000A"/>
          <w:sz w:val="24"/>
          <w:szCs w:val="28"/>
        </w:rPr>
        <w:t>МБОУ «Средняя общеобразовательная школа №1</w:t>
      </w:r>
      <w:r w:rsidR="00F22188" w:rsidRPr="00E5140C">
        <w:rPr>
          <w:rFonts w:ascii="Times New Roman" w:eastAsia="Times New Roman,BoldItalic" w:hAnsi="Times New Roman" w:cs="Times New Roman"/>
          <w:bCs/>
          <w:iCs/>
          <w:color w:val="00000A"/>
          <w:sz w:val="24"/>
          <w:szCs w:val="28"/>
        </w:rPr>
        <w:t xml:space="preserve"> р.п.Базар</w:t>
      </w:r>
      <w:r w:rsidR="00144170">
        <w:rPr>
          <w:rFonts w:ascii="Times New Roman" w:eastAsia="Times New Roman,BoldItalic" w:hAnsi="Times New Roman" w:cs="Times New Roman"/>
          <w:bCs/>
          <w:iCs/>
          <w:color w:val="00000A"/>
          <w:sz w:val="24"/>
          <w:szCs w:val="28"/>
        </w:rPr>
        <w:t>ный Карабулак</w:t>
      </w:r>
      <w:r w:rsidR="00F22188" w:rsidRPr="00E5140C">
        <w:rPr>
          <w:rFonts w:ascii="Times New Roman" w:eastAsia="Times New Roman,BoldItalic" w:hAnsi="Times New Roman" w:cs="Times New Roman"/>
          <w:bCs/>
          <w:iCs/>
          <w:color w:val="00000A"/>
          <w:sz w:val="24"/>
          <w:szCs w:val="28"/>
        </w:rPr>
        <w:t xml:space="preserve"> Саратовской области»</w:t>
      </w:r>
      <w:r w:rsidRPr="00724493">
        <w:rPr>
          <w:rFonts w:ascii="Times New Roman" w:hAnsi="Times New Roman" w:cs="Times New Roman"/>
          <w:sz w:val="24"/>
          <w:szCs w:val="24"/>
        </w:rPr>
        <w:t>самостоятельно.</w:t>
      </w:r>
    </w:p>
    <w:p w:rsidR="00724493" w:rsidRPr="00724493"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2.1.Учебный год начинается 01.09.2016 года. Для профилакт</w:t>
      </w:r>
      <w:r w:rsidR="00F22188">
        <w:rPr>
          <w:rFonts w:ascii="Times New Roman" w:hAnsi="Times New Roman" w:cs="Times New Roman"/>
          <w:sz w:val="24"/>
          <w:szCs w:val="24"/>
        </w:rPr>
        <w:t xml:space="preserve">ики переутомления обучающихся в </w:t>
      </w:r>
      <w:r w:rsidRPr="00724493">
        <w:rPr>
          <w:rFonts w:ascii="Times New Roman" w:hAnsi="Times New Roman" w:cs="Times New Roman"/>
          <w:sz w:val="24"/>
          <w:szCs w:val="24"/>
        </w:rPr>
        <w:t>календарном учебном графике предусмотрено равномерное распределение периодов учебноговремени и каникул. Количество часов, отведенных на освоение обучающимися учебного плана,состоящего из обязательной части и части, формируем</w:t>
      </w:r>
      <w:r w:rsidR="00F22188">
        <w:rPr>
          <w:rFonts w:ascii="Times New Roman" w:hAnsi="Times New Roman" w:cs="Times New Roman"/>
          <w:sz w:val="24"/>
          <w:szCs w:val="24"/>
        </w:rPr>
        <w:t xml:space="preserve">ой участниками образовательного </w:t>
      </w:r>
      <w:r w:rsidRPr="00724493">
        <w:rPr>
          <w:rFonts w:ascii="Times New Roman" w:hAnsi="Times New Roman" w:cs="Times New Roman"/>
          <w:sz w:val="24"/>
          <w:szCs w:val="24"/>
        </w:rPr>
        <w:t>процесса, в совокупности не превышает величину неде</w:t>
      </w:r>
      <w:r w:rsidR="00F22188">
        <w:rPr>
          <w:rFonts w:ascii="Times New Roman" w:hAnsi="Times New Roman" w:cs="Times New Roman"/>
          <w:sz w:val="24"/>
          <w:szCs w:val="24"/>
        </w:rPr>
        <w:t xml:space="preserve">льной образовательной нагрузки, </w:t>
      </w:r>
      <w:r w:rsidRPr="00724493">
        <w:rPr>
          <w:rFonts w:ascii="Times New Roman" w:hAnsi="Times New Roman" w:cs="Times New Roman"/>
          <w:sz w:val="24"/>
          <w:szCs w:val="24"/>
        </w:rPr>
        <w:t>уста</w:t>
      </w:r>
      <w:r w:rsidR="00144170">
        <w:rPr>
          <w:rFonts w:ascii="Times New Roman" w:hAnsi="Times New Roman" w:cs="Times New Roman"/>
          <w:sz w:val="24"/>
          <w:szCs w:val="24"/>
        </w:rPr>
        <w:t>новленную СанПиНом 2.4.2.393286</w:t>
      </w:r>
      <w:r w:rsidRPr="00724493">
        <w:rPr>
          <w:rFonts w:ascii="Times New Roman" w:hAnsi="Times New Roman" w:cs="Times New Roman"/>
          <w:sz w:val="24"/>
          <w:szCs w:val="24"/>
        </w:rPr>
        <w:t>-15 для детей с ОВЗ.</w:t>
      </w:r>
    </w:p>
    <w:p w:rsidR="00724493" w:rsidRPr="00724493"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2.2. Учебные занятия для обучающихся с ОВЗ организуются</w:t>
      </w:r>
      <w:r w:rsidR="00F22188">
        <w:rPr>
          <w:rFonts w:ascii="Times New Roman" w:hAnsi="Times New Roman" w:cs="Times New Roman"/>
          <w:sz w:val="24"/>
          <w:szCs w:val="24"/>
        </w:rPr>
        <w:t xml:space="preserve"> в первую смену по 5-ти дневной </w:t>
      </w:r>
      <w:r w:rsidRPr="00724493">
        <w:rPr>
          <w:rFonts w:ascii="Times New Roman" w:hAnsi="Times New Roman" w:cs="Times New Roman"/>
          <w:sz w:val="24"/>
          <w:szCs w:val="24"/>
        </w:rPr>
        <w:t>учебной неделе. У</w:t>
      </w:r>
      <w:r w:rsidR="00144170">
        <w:rPr>
          <w:rFonts w:ascii="Times New Roman" w:hAnsi="Times New Roman" w:cs="Times New Roman"/>
          <w:sz w:val="24"/>
          <w:szCs w:val="24"/>
        </w:rPr>
        <w:t>чебные занятия начинаются в 8-</w:t>
      </w:r>
      <w:r w:rsidR="00174F57">
        <w:rPr>
          <w:rFonts w:ascii="Times New Roman" w:hAnsi="Times New Roman" w:cs="Times New Roman"/>
          <w:sz w:val="24"/>
          <w:szCs w:val="24"/>
        </w:rPr>
        <w:t>00</w:t>
      </w:r>
      <w:r w:rsidRPr="00724493">
        <w:rPr>
          <w:rFonts w:ascii="Times New Roman" w:hAnsi="Times New Roman" w:cs="Times New Roman"/>
          <w:sz w:val="24"/>
          <w:szCs w:val="24"/>
        </w:rPr>
        <w:t>.</w:t>
      </w:r>
    </w:p>
    <w:p w:rsidR="00724493" w:rsidRPr="00724493"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Обучение в первом (первом дополнительном) классе осущест</w:t>
      </w:r>
      <w:r w:rsidR="00F22188">
        <w:rPr>
          <w:rFonts w:ascii="Times New Roman" w:hAnsi="Times New Roman" w:cs="Times New Roman"/>
          <w:sz w:val="24"/>
          <w:szCs w:val="24"/>
        </w:rPr>
        <w:t xml:space="preserve">вляется с соблюдением следующих </w:t>
      </w:r>
      <w:r w:rsidRPr="00724493">
        <w:rPr>
          <w:rFonts w:ascii="Times New Roman" w:hAnsi="Times New Roman" w:cs="Times New Roman"/>
          <w:sz w:val="24"/>
          <w:szCs w:val="24"/>
        </w:rPr>
        <w:t>дополнительных требований:</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использование "ступенчатого" режима обучения в первом полугодии (в сентябре, октябре</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по 3 урока в день до 35 минут каждый, в ноябре - декабре - по 4 урока до 35 минут</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каждый; январь - май - по 4 урока до 40 минут каждый);</w:t>
      </w:r>
    </w:p>
    <w:p w:rsidR="00724493" w:rsidRPr="00724493"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обучение проводится без балльного оценивани</w:t>
      </w:r>
      <w:r w:rsidR="00F22188">
        <w:rPr>
          <w:rFonts w:ascii="Times New Roman" w:hAnsi="Times New Roman" w:cs="Times New Roman"/>
          <w:sz w:val="24"/>
          <w:szCs w:val="24"/>
        </w:rPr>
        <w:t>я знаний обучающихся и домашних заданий.</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организуются дополнительные недельные каникулы в середине третьей четверти при</w:t>
      </w:r>
    </w:p>
    <w:p w:rsidR="00724493" w:rsidRPr="00724493" w:rsidRDefault="00724493" w:rsidP="00724493">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традиционном режиме обучения.</w:t>
      </w:r>
    </w:p>
    <w:p w:rsidR="00F22188"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 xml:space="preserve">2.3. Основная образовательная программа </w:t>
      </w:r>
      <w:r w:rsidR="00F22188">
        <w:rPr>
          <w:rFonts w:ascii="Times New Roman" w:eastAsia="Times New Roman,BoldItalic" w:hAnsi="Times New Roman" w:cs="Times New Roman"/>
          <w:bCs/>
          <w:iCs/>
          <w:color w:val="00000A"/>
          <w:sz w:val="24"/>
          <w:szCs w:val="28"/>
        </w:rPr>
        <w:t xml:space="preserve">МБОУ «Средняя общеобразовательная школа №1 </w:t>
      </w:r>
      <w:r w:rsidR="00F22188" w:rsidRPr="00E5140C">
        <w:rPr>
          <w:rFonts w:ascii="Times New Roman" w:eastAsia="Times New Roman,BoldItalic" w:hAnsi="Times New Roman" w:cs="Times New Roman"/>
          <w:bCs/>
          <w:iCs/>
          <w:color w:val="00000A"/>
          <w:sz w:val="24"/>
          <w:szCs w:val="28"/>
        </w:rPr>
        <w:t xml:space="preserve"> р.п.Базар</w:t>
      </w:r>
      <w:r w:rsidR="00144170">
        <w:rPr>
          <w:rFonts w:ascii="Times New Roman" w:eastAsia="Times New Roman,BoldItalic" w:hAnsi="Times New Roman" w:cs="Times New Roman"/>
          <w:bCs/>
          <w:iCs/>
          <w:color w:val="00000A"/>
          <w:sz w:val="24"/>
          <w:szCs w:val="28"/>
        </w:rPr>
        <w:t>ный Карабулак</w:t>
      </w:r>
      <w:r w:rsidR="00F22188" w:rsidRPr="00E5140C">
        <w:rPr>
          <w:rFonts w:ascii="Times New Roman" w:eastAsia="Times New Roman,BoldItalic" w:hAnsi="Times New Roman" w:cs="Times New Roman"/>
          <w:bCs/>
          <w:iCs/>
          <w:color w:val="00000A"/>
          <w:sz w:val="24"/>
          <w:szCs w:val="28"/>
        </w:rPr>
        <w:t xml:space="preserve"> Саратовской области»</w:t>
      </w:r>
      <w:r w:rsidRPr="00724493">
        <w:rPr>
          <w:rFonts w:ascii="Times New Roman" w:hAnsi="Times New Roman" w:cs="Times New Roman"/>
          <w:sz w:val="24"/>
          <w:szCs w:val="24"/>
        </w:rPr>
        <w:t>для обучающихся сумственной отсталостью (интеллектуальные нарушения</w:t>
      </w:r>
      <w:r w:rsidR="00F22188">
        <w:rPr>
          <w:rFonts w:ascii="Times New Roman" w:hAnsi="Times New Roman" w:cs="Times New Roman"/>
          <w:sz w:val="24"/>
          <w:szCs w:val="24"/>
        </w:rPr>
        <w:t xml:space="preserve">) реализуется через организацию </w:t>
      </w:r>
      <w:r w:rsidRPr="00724493">
        <w:rPr>
          <w:rFonts w:ascii="Times New Roman" w:hAnsi="Times New Roman" w:cs="Times New Roman"/>
          <w:sz w:val="24"/>
          <w:szCs w:val="24"/>
        </w:rPr>
        <w:t>уро</w:t>
      </w:r>
      <w:r w:rsidR="00F22188">
        <w:rPr>
          <w:rFonts w:ascii="Times New Roman" w:hAnsi="Times New Roman" w:cs="Times New Roman"/>
          <w:sz w:val="24"/>
          <w:szCs w:val="24"/>
        </w:rPr>
        <w:t>чной и внеурочной деятельности.</w:t>
      </w:r>
    </w:p>
    <w:p w:rsidR="00F22188"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Содержание образования обучающихся с умс</w:t>
      </w:r>
      <w:r w:rsidR="00F22188">
        <w:rPr>
          <w:rFonts w:ascii="Times New Roman" w:hAnsi="Times New Roman" w:cs="Times New Roman"/>
          <w:sz w:val="24"/>
          <w:szCs w:val="24"/>
        </w:rPr>
        <w:t xml:space="preserve">твенной отсталостью реализуется </w:t>
      </w:r>
      <w:r w:rsidRPr="00724493">
        <w:rPr>
          <w:rFonts w:ascii="Times New Roman" w:hAnsi="Times New Roman" w:cs="Times New Roman"/>
          <w:sz w:val="24"/>
          <w:szCs w:val="24"/>
        </w:rPr>
        <w:t>преимущественно за счёт введения учебных пред</w:t>
      </w:r>
      <w:r w:rsidR="00F22188">
        <w:rPr>
          <w:rFonts w:ascii="Times New Roman" w:hAnsi="Times New Roman" w:cs="Times New Roman"/>
          <w:sz w:val="24"/>
          <w:szCs w:val="24"/>
        </w:rPr>
        <w:t xml:space="preserve">метов, обеспечивающих целостное </w:t>
      </w:r>
      <w:r w:rsidRPr="00724493">
        <w:rPr>
          <w:rFonts w:ascii="Times New Roman" w:hAnsi="Times New Roman" w:cs="Times New Roman"/>
          <w:sz w:val="24"/>
          <w:szCs w:val="24"/>
        </w:rPr>
        <w:t>восприятие мира, с учетом их особых образовательных</w:t>
      </w:r>
      <w:r w:rsidR="00F22188">
        <w:rPr>
          <w:rFonts w:ascii="Times New Roman" w:hAnsi="Times New Roman" w:cs="Times New Roman"/>
          <w:sz w:val="24"/>
          <w:szCs w:val="24"/>
        </w:rPr>
        <w:t xml:space="preserve"> потребностей и возможностей, а также коррекционно-</w:t>
      </w:r>
      <w:r w:rsidRPr="00724493">
        <w:rPr>
          <w:rFonts w:ascii="Times New Roman" w:hAnsi="Times New Roman" w:cs="Times New Roman"/>
          <w:sz w:val="24"/>
          <w:szCs w:val="24"/>
        </w:rPr>
        <w:t>развивающих курсов, направленных на коррекц</w:t>
      </w:r>
      <w:r w:rsidR="00F22188">
        <w:rPr>
          <w:rFonts w:ascii="Times New Roman" w:hAnsi="Times New Roman" w:cs="Times New Roman"/>
          <w:sz w:val="24"/>
          <w:szCs w:val="24"/>
        </w:rPr>
        <w:t xml:space="preserve">ию недостатков </w:t>
      </w:r>
      <w:r w:rsidRPr="00724493">
        <w:rPr>
          <w:rFonts w:ascii="Times New Roman" w:hAnsi="Times New Roman" w:cs="Times New Roman"/>
          <w:sz w:val="24"/>
          <w:szCs w:val="24"/>
        </w:rPr>
        <w:t xml:space="preserve">психической сферы обучающихся, </w:t>
      </w:r>
      <w:r w:rsidR="00F22188">
        <w:rPr>
          <w:rFonts w:ascii="Times New Roman" w:hAnsi="Times New Roman" w:cs="Times New Roman"/>
          <w:sz w:val="24"/>
          <w:szCs w:val="24"/>
        </w:rPr>
        <w:t>а также их социальное развитие.</w:t>
      </w:r>
    </w:p>
    <w:p w:rsidR="003B403C" w:rsidRDefault="00724493" w:rsidP="003B403C">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2.4. Учебный план состоит из двух частей — обязател</w:t>
      </w:r>
      <w:r w:rsidR="00F22188">
        <w:rPr>
          <w:rFonts w:ascii="Times New Roman" w:hAnsi="Times New Roman" w:cs="Times New Roman"/>
          <w:sz w:val="24"/>
          <w:szCs w:val="24"/>
        </w:rPr>
        <w:t xml:space="preserve">ьной части и части, формируемой </w:t>
      </w:r>
      <w:r w:rsidRPr="00724493">
        <w:rPr>
          <w:rFonts w:ascii="Times New Roman" w:hAnsi="Times New Roman" w:cs="Times New Roman"/>
          <w:sz w:val="24"/>
          <w:szCs w:val="24"/>
        </w:rPr>
        <w:t xml:space="preserve">школой. </w:t>
      </w:r>
      <w:r w:rsidRPr="00174F57">
        <w:rPr>
          <w:rFonts w:ascii="Times New Roman" w:hAnsi="Times New Roman" w:cs="Times New Roman"/>
          <w:i/>
          <w:sz w:val="24"/>
          <w:szCs w:val="24"/>
        </w:rPr>
        <w:t xml:space="preserve">Обязательная часть </w:t>
      </w:r>
      <w:r w:rsidRPr="00724493">
        <w:rPr>
          <w:rFonts w:ascii="Times New Roman" w:hAnsi="Times New Roman" w:cs="Times New Roman"/>
          <w:sz w:val="24"/>
          <w:szCs w:val="24"/>
        </w:rPr>
        <w:t>учебного плана опре</w:t>
      </w:r>
      <w:r w:rsidR="00F22188">
        <w:rPr>
          <w:rFonts w:ascii="Times New Roman" w:hAnsi="Times New Roman" w:cs="Times New Roman"/>
          <w:sz w:val="24"/>
          <w:szCs w:val="24"/>
        </w:rPr>
        <w:t xml:space="preserve">деляет состав учебных предметов </w:t>
      </w:r>
      <w:r w:rsidRPr="00724493">
        <w:rPr>
          <w:rFonts w:ascii="Times New Roman" w:hAnsi="Times New Roman" w:cs="Times New Roman"/>
          <w:sz w:val="24"/>
          <w:szCs w:val="24"/>
        </w:rPr>
        <w:t>обязательных предметных областей, которые реал</w:t>
      </w:r>
      <w:r w:rsidR="00F22188">
        <w:rPr>
          <w:rFonts w:ascii="Times New Roman" w:hAnsi="Times New Roman" w:cs="Times New Roman"/>
          <w:sz w:val="24"/>
          <w:szCs w:val="24"/>
        </w:rPr>
        <w:t xml:space="preserve">изуют АООП ОУ, и учебное время, </w:t>
      </w:r>
      <w:r w:rsidRPr="00724493">
        <w:rPr>
          <w:rFonts w:ascii="Times New Roman" w:hAnsi="Times New Roman" w:cs="Times New Roman"/>
          <w:sz w:val="24"/>
          <w:szCs w:val="24"/>
        </w:rPr>
        <w:t>отводимое на их изучение. Обязательная часть уче</w:t>
      </w:r>
      <w:r w:rsidR="00F22188">
        <w:rPr>
          <w:rFonts w:ascii="Times New Roman" w:hAnsi="Times New Roman" w:cs="Times New Roman"/>
          <w:sz w:val="24"/>
          <w:szCs w:val="24"/>
        </w:rPr>
        <w:t xml:space="preserve">бного плана отражает содержание </w:t>
      </w:r>
      <w:r w:rsidRPr="00724493">
        <w:rPr>
          <w:rFonts w:ascii="Times New Roman" w:hAnsi="Times New Roman" w:cs="Times New Roman"/>
          <w:sz w:val="24"/>
          <w:szCs w:val="24"/>
        </w:rPr>
        <w:t>образования, которое обеспечивает достижен</w:t>
      </w:r>
      <w:r w:rsidR="00F22188">
        <w:rPr>
          <w:rFonts w:ascii="Times New Roman" w:hAnsi="Times New Roman" w:cs="Times New Roman"/>
          <w:sz w:val="24"/>
          <w:szCs w:val="24"/>
        </w:rPr>
        <w:t xml:space="preserve">ие важнейших целей современного </w:t>
      </w:r>
      <w:r w:rsidRPr="00724493">
        <w:rPr>
          <w:rFonts w:ascii="Times New Roman" w:hAnsi="Times New Roman" w:cs="Times New Roman"/>
          <w:sz w:val="24"/>
          <w:szCs w:val="24"/>
        </w:rPr>
        <w:t>образования обучающихся с умственной отст</w:t>
      </w:r>
      <w:r w:rsidR="00F22188">
        <w:rPr>
          <w:rFonts w:ascii="Times New Roman" w:hAnsi="Times New Roman" w:cs="Times New Roman"/>
          <w:sz w:val="24"/>
          <w:szCs w:val="24"/>
        </w:rPr>
        <w:t xml:space="preserve">алостью: </w:t>
      </w:r>
    </w:p>
    <w:p w:rsidR="003B403C" w:rsidRDefault="00F22188" w:rsidP="008072D7">
      <w:pPr>
        <w:pStyle w:val="a5"/>
        <w:numPr>
          <w:ilvl w:val="0"/>
          <w:numId w:val="85"/>
        </w:numPr>
        <w:jc w:val="both"/>
        <w:rPr>
          <w:rFonts w:ascii="Times New Roman" w:hAnsi="Times New Roman" w:cs="Times New Roman"/>
          <w:sz w:val="24"/>
          <w:szCs w:val="24"/>
        </w:rPr>
      </w:pPr>
      <w:r>
        <w:rPr>
          <w:rFonts w:ascii="Times New Roman" w:hAnsi="Times New Roman" w:cs="Times New Roman"/>
          <w:sz w:val="24"/>
          <w:szCs w:val="24"/>
        </w:rPr>
        <w:t xml:space="preserve">формирование жизненных </w:t>
      </w:r>
      <w:r w:rsidR="00724493" w:rsidRPr="00724493">
        <w:rPr>
          <w:rFonts w:ascii="Times New Roman" w:hAnsi="Times New Roman" w:cs="Times New Roman"/>
          <w:sz w:val="24"/>
          <w:szCs w:val="24"/>
        </w:rPr>
        <w:t xml:space="preserve">компетенций, обеспечивающих овладение системой социальных отношений и социальноеразвитие обучающегося, а также его интеграцию в социальное окружение; </w:t>
      </w:r>
    </w:p>
    <w:p w:rsidR="003B403C" w:rsidRDefault="00724493" w:rsidP="008072D7">
      <w:pPr>
        <w:pStyle w:val="a5"/>
        <w:numPr>
          <w:ilvl w:val="0"/>
          <w:numId w:val="85"/>
        </w:numPr>
        <w:jc w:val="both"/>
        <w:rPr>
          <w:rFonts w:ascii="Times New Roman" w:hAnsi="Times New Roman" w:cs="Times New Roman"/>
          <w:sz w:val="24"/>
          <w:szCs w:val="24"/>
        </w:rPr>
      </w:pPr>
      <w:r w:rsidRPr="00724493">
        <w:rPr>
          <w:rFonts w:ascii="Times New Roman" w:hAnsi="Times New Roman" w:cs="Times New Roman"/>
          <w:sz w:val="24"/>
          <w:szCs w:val="24"/>
        </w:rPr>
        <w:t>формированиеоснов нравственного развития обучающихся, приобщение их к об</w:t>
      </w:r>
      <w:r w:rsidR="00F22188">
        <w:rPr>
          <w:rFonts w:ascii="Times New Roman" w:hAnsi="Times New Roman" w:cs="Times New Roman"/>
          <w:sz w:val="24"/>
          <w:szCs w:val="24"/>
        </w:rPr>
        <w:t xml:space="preserve">щекультурным, </w:t>
      </w:r>
      <w:r w:rsidRPr="00724493">
        <w:rPr>
          <w:rFonts w:ascii="Times New Roman" w:hAnsi="Times New Roman" w:cs="Times New Roman"/>
          <w:sz w:val="24"/>
          <w:szCs w:val="24"/>
        </w:rPr>
        <w:t xml:space="preserve">национальным и этнокультурным ценностям; </w:t>
      </w:r>
    </w:p>
    <w:p w:rsidR="003B403C" w:rsidRDefault="00724493" w:rsidP="008072D7">
      <w:pPr>
        <w:pStyle w:val="a5"/>
        <w:numPr>
          <w:ilvl w:val="0"/>
          <w:numId w:val="85"/>
        </w:numPr>
        <w:jc w:val="both"/>
        <w:rPr>
          <w:rFonts w:ascii="Times New Roman" w:hAnsi="Times New Roman" w:cs="Times New Roman"/>
          <w:sz w:val="24"/>
          <w:szCs w:val="24"/>
        </w:rPr>
      </w:pPr>
      <w:r w:rsidRPr="00724493">
        <w:rPr>
          <w:rFonts w:ascii="Times New Roman" w:hAnsi="Times New Roman" w:cs="Times New Roman"/>
          <w:sz w:val="24"/>
          <w:szCs w:val="24"/>
        </w:rPr>
        <w:t>форми</w:t>
      </w:r>
      <w:r w:rsidR="00F22188">
        <w:rPr>
          <w:rFonts w:ascii="Times New Roman" w:hAnsi="Times New Roman" w:cs="Times New Roman"/>
          <w:sz w:val="24"/>
          <w:szCs w:val="24"/>
        </w:rPr>
        <w:t xml:space="preserve">рование здорового образа жизни, </w:t>
      </w:r>
      <w:r w:rsidRPr="00724493">
        <w:rPr>
          <w:rFonts w:ascii="Times New Roman" w:hAnsi="Times New Roman" w:cs="Times New Roman"/>
          <w:sz w:val="24"/>
          <w:szCs w:val="24"/>
        </w:rPr>
        <w:t xml:space="preserve">элементарных правил поведения в экстремальных </w:t>
      </w:r>
      <w:r w:rsidR="00F22188">
        <w:rPr>
          <w:rFonts w:ascii="Times New Roman" w:hAnsi="Times New Roman" w:cs="Times New Roman"/>
          <w:sz w:val="24"/>
          <w:szCs w:val="24"/>
        </w:rPr>
        <w:t xml:space="preserve">ситуациях. </w:t>
      </w:r>
    </w:p>
    <w:p w:rsidR="00510776" w:rsidRDefault="00F22188" w:rsidP="003B403C">
      <w:pPr>
        <w:pStyle w:val="a5"/>
        <w:ind w:firstLine="567"/>
        <w:jc w:val="both"/>
        <w:rPr>
          <w:rFonts w:ascii="Times New Roman" w:hAnsi="Times New Roman" w:cs="Times New Roman"/>
          <w:sz w:val="24"/>
          <w:szCs w:val="24"/>
        </w:rPr>
      </w:pPr>
      <w:r>
        <w:rPr>
          <w:rFonts w:ascii="Times New Roman" w:eastAsia="Times New Roman,BoldItalic" w:hAnsi="Times New Roman" w:cs="Times New Roman"/>
          <w:bCs/>
          <w:iCs/>
          <w:color w:val="00000A"/>
          <w:sz w:val="24"/>
          <w:szCs w:val="28"/>
        </w:rPr>
        <w:t>МБОУ «Средняя общеобразовательная школа №</w:t>
      </w:r>
      <w:r w:rsidR="003B403C">
        <w:rPr>
          <w:rFonts w:ascii="Times New Roman" w:eastAsia="Times New Roman,BoldItalic" w:hAnsi="Times New Roman" w:cs="Times New Roman"/>
          <w:bCs/>
          <w:iCs/>
          <w:color w:val="00000A"/>
          <w:sz w:val="24"/>
          <w:szCs w:val="28"/>
        </w:rPr>
        <w:t xml:space="preserve">1   </w:t>
      </w:r>
      <w:r w:rsidRPr="00E5140C">
        <w:rPr>
          <w:rFonts w:ascii="Times New Roman" w:eastAsia="Times New Roman,BoldItalic" w:hAnsi="Times New Roman" w:cs="Times New Roman"/>
          <w:bCs/>
          <w:iCs/>
          <w:color w:val="00000A"/>
          <w:sz w:val="24"/>
          <w:szCs w:val="28"/>
        </w:rPr>
        <w:t>р.п.Базар</w:t>
      </w:r>
      <w:r w:rsidR="00174F57">
        <w:rPr>
          <w:rFonts w:ascii="Times New Roman" w:eastAsia="Times New Roman,BoldItalic" w:hAnsi="Times New Roman" w:cs="Times New Roman"/>
          <w:bCs/>
          <w:iCs/>
          <w:color w:val="00000A"/>
          <w:sz w:val="24"/>
          <w:szCs w:val="28"/>
        </w:rPr>
        <w:t>ный Карабулак</w:t>
      </w:r>
      <w:r w:rsidRPr="00E5140C">
        <w:rPr>
          <w:rFonts w:ascii="Times New Roman" w:eastAsia="Times New Roman,BoldItalic" w:hAnsi="Times New Roman" w:cs="Times New Roman"/>
          <w:bCs/>
          <w:iCs/>
          <w:color w:val="00000A"/>
          <w:sz w:val="24"/>
          <w:szCs w:val="28"/>
        </w:rPr>
        <w:t xml:space="preserve"> Саратовской области»</w:t>
      </w:r>
      <w:r w:rsidR="00724493" w:rsidRPr="00724493">
        <w:rPr>
          <w:rFonts w:ascii="Times New Roman" w:hAnsi="Times New Roman" w:cs="Times New Roman"/>
          <w:sz w:val="24"/>
          <w:szCs w:val="24"/>
        </w:rPr>
        <w:t>самостоятельна в осуществлении образовательн</w:t>
      </w:r>
      <w:r>
        <w:rPr>
          <w:rFonts w:ascii="Times New Roman" w:hAnsi="Times New Roman" w:cs="Times New Roman"/>
          <w:sz w:val="24"/>
          <w:szCs w:val="24"/>
        </w:rPr>
        <w:t xml:space="preserve">ой деятельности, в выборе видов </w:t>
      </w:r>
      <w:r w:rsidR="00724493" w:rsidRPr="00724493">
        <w:rPr>
          <w:rFonts w:ascii="Times New Roman" w:hAnsi="Times New Roman" w:cs="Times New Roman"/>
          <w:sz w:val="24"/>
          <w:szCs w:val="24"/>
        </w:rPr>
        <w:t>деятельности по каждому предмету (предметно-практи</w:t>
      </w:r>
      <w:r>
        <w:rPr>
          <w:rFonts w:ascii="Times New Roman" w:hAnsi="Times New Roman" w:cs="Times New Roman"/>
          <w:sz w:val="24"/>
          <w:szCs w:val="24"/>
        </w:rPr>
        <w:t xml:space="preserve">ческая деятельность, экскурсии, </w:t>
      </w:r>
      <w:r w:rsidR="00724493" w:rsidRPr="00724493">
        <w:rPr>
          <w:rFonts w:ascii="Times New Roman" w:hAnsi="Times New Roman" w:cs="Times New Roman"/>
          <w:sz w:val="24"/>
          <w:szCs w:val="24"/>
        </w:rPr>
        <w:t>наблюдения за окружаю</w:t>
      </w:r>
      <w:r>
        <w:rPr>
          <w:rFonts w:ascii="Times New Roman" w:hAnsi="Times New Roman" w:cs="Times New Roman"/>
          <w:sz w:val="24"/>
          <w:szCs w:val="24"/>
        </w:rPr>
        <w:t>щей действительностью и т. д.).</w:t>
      </w:r>
      <w:r w:rsidR="00174F57">
        <w:rPr>
          <w:rFonts w:ascii="Times New Roman" w:eastAsia="Times New Roman,BoldItalic" w:hAnsi="Times New Roman" w:cs="Times New Roman"/>
          <w:bCs/>
          <w:iCs/>
          <w:color w:val="00000A"/>
          <w:sz w:val="24"/>
          <w:szCs w:val="28"/>
        </w:rPr>
        <w:t xml:space="preserve"> Ч</w:t>
      </w:r>
      <w:r w:rsidR="00174F57" w:rsidRPr="00E5140C">
        <w:rPr>
          <w:rFonts w:ascii="Times New Roman" w:eastAsia="Times New Roman,BoldItalic" w:hAnsi="Times New Roman" w:cs="Times New Roman"/>
          <w:bCs/>
          <w:iCs/>
          <w:color w:val="00000A"/>
          <w:sz w:val="24"/>
          <w:szCs w:val="28"/>
        </w:rPr>
        <w:t xml:space="preserve">асть </w:t>
      </w:r>
      <w:r w:rsidR="00174F57" w:rsidRPr="00174F57">
        <w:rPr>
          <w:rFonts w:ascii="Times New Roman" w:eastAsia="Times New Roman,BoldItalic" w:hAnsi="Times New Roman" w:cs="Times New Roman"/>
          <w:bCs/>
          <w:i/>
          <w:iCs/>
          <w:color w:val="00000A"/>
          <w:sz w:val="24"/>
          <w:szCs w:val="28"/>
        </w:rPr>
        <w:t>учебного плана, формируемая участниками образовательных отношений</w:t>
      </w:r>
      <w:r w:rsidR="00174F57" w:rsidRPr="00E5140C">
        <w:rPr>
          <w:rFonts w:ascii="Times New Roman" w:eastAsia="Times New Roman,BoldItalic" w:hAnsi="Times New Roman" w:cs="Times New Roman"/>
          <w:bCs/>
          <w:iCs/>
          <w:color w:val="00000A"/>
          <w:sz w:val="24"/>
          <w:szCs w:val="28"/>
        </w:rPr>
        <w:t>, предусматривает: 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введение учебных курсов для факультативного изучения отдельных учебных предметов.</w:t>
      </w:r>
    </w:p>
    <w:p w:rsidR="002A00DC" w:rsidRDefault="002A00DC" w:rsidP="002A00D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lastRenderedPageBreak/>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w:t>
      </w:r>
      <w:r>
        <w:rPr>
          <w:rFonts w:ascii="Times New Roman" w:eastAsia="Times New Roman,BoldItalic" w:hAnsi="Times New Roman" w:cs="Times New Roman"/>
          <w:bCs/>
          <w:iCs/>
          <w:color w:val="00000A"/>
          <w:sz w:val="24"/>
          <w:szCs w:val="28"/>
        </w:rPr>
        <w:t>остей каждого обучающегося.</w:t>
      </w:r>
    </w:p>
    <w:p w:rsidR="002A00DC" w:rsidRPr="002A00DC" w:rsidRDefault="002A00DC" w:rsidP="002A00D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Таким образом, часть учебного плана, формируемая участниками образователь</w:t>
      </w:r>
      <w:r>
        <w:rPr>
          <w:rFonts w:ascii="Times New Roman" w:eastAsia="Times New Roman,BoldItalic" w:hAnsi="Times New Roman" w:cs="Times New Roman"/>
          <w:bCs/>
          <w:iCs/>
          <w:color w:val="00000A"/>
          <w:sz w:val="24"/>
          <w:szCs w:val="28"/>
        </w:rPr>
        <w:t xml:space="preserve">ных отношений, предусматривает </w:t>
      </w:r>
      <w:r w:rsidRPr="00E5140C">
        <w:rPr>
          <w:rFonts w:ascii="Times New Roman" w:eastAsia="Times New Roman,BoldItalic" w:hAnsi="Times New Roman" w:cs="Times New Roman"/>
          <w:bCs/>
          <w:iCs/>
          <w:color w:val="00000A"/>
          <w:sz w:val="24"/>
          <w:szCs w:val="28"/>
        </w:rPr>
        <w:t xml:space="preserve">учебные занятия </w:t>
      </w:r>
      <w:r>
        <w:rPr>
          <w:rFonts w:ascii="Times New Roman" w:eastAsia="Times New Roman,BoldItalic" w:hAnsi="Times New Roman" w:cs="Times New Roman"/>
          <w:bCs/>
          <w:iCs/>
          <w:color w:val="00000A"/>
          <w:sz w:val="24"/>
          <w:szCs w:val="28"/>
        </w:rPr>
        <w:t>«</w:t>
      </w:r>
      <w:r w:rsidRPr="00591843">
        <w:rPr>
          <w:rFonts w:ascii="Times New Roman" w:hAnsi="Times New Roman" w:cs="Times New Roman"/>
          <w:sz w:val="24"/>
          <w:szCs w:val="24"/>
        </w:rPr>
        <w:t>Русский язык</w:t>
      </w:r>
      <w:r>
        <w:rPr>
          <w:rFonts w:ascii="Times New Roman" w:hAnsi="Times New Roman" w:cs="Times New Roman"/>
          <w:sz w:val="24"/>
          <w:szCs w:val="24"/>
        </w:rPr>
        <w:t>»,«</w:t>
      </w:r>
      <w:r w:rsidRPr="00591843">
        <w:rPr>
          <w:rFonts w:ascii="Times New Roman" w:hAnsi="Times New Roman" w:cs="Times New Roman"/>
          <w:sz w:val="24"/>
          <w:szCs w:val="24"/>
        </w:rPr>
        <w:t>Речевая практика</w:t>
      </w:r>
      <w:r>
        <w:rPr>
          <w:rFonts w:ascii="Times New Roman" w:hAnsi="Times New Roman" w:cs="Times New Roman"/>
          <w:sz w:val="24"/>
          <w:szCs w:val="24"/>
        </w:rPr>
        <w:t>»,«</w:t>
      </w:r>
      <w:r w:rsidRPr="00591843">
        <w:rPr>
          <w:rFonts w:ascii="Times New Roman" w:hAnsi="Times New Roman" w:cs="Times New Roman"/>
          <w:sz w:val="24"/>
          <w:szCs w:val="24"/>
        </w:rPr>
        <w:t>Ручной труд</w:t>
      </w:r>
      <w:r>
        <w:rPr>
          <w:rFonts w:ascii="Times New Roman" w:hAnsi="Times New Roman" w:cs="Times New Roman"/>
          <w:sz w:val="24"/>
          <w:szCs w:val="24"/>
        </w:rPr>
        <w:t>»</w:t>
      </w:r>
      <w:r w:rsidRPr="00E5140C">
        <w:rPr>
          <w:rFonts w:ascii="Times New Roman" w:eastAsia="Times New Roman,BoldItalic" w:hAnsi="Times New Roman" w:cs="Times New Roman"/>
          <w:bCs/>
          <w:iCs/>
          <w:color w:val="00000A"/>
          <w:sz w:val="24"/>
          <w:szCs w:val="28"/>
        </w:rPr>
        <w:t xml:space="preserve">обеспечивают развитие возможностей и интересов обучающихся и необходимую коррекцию недостатков в развитии. </w:t>
      </w:r>
    </w:p>
    <w:p w:rsidR="00F22188" w:rsidRDefault="00510776"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Сод</w:t>
      </w:r>
      <w:r>
        <w:rPr>
          <w:rFonts w:ascii="Times New Roman" w:hAnsi="Times New Roman" w:cs="Times New Roman"/>
          <w:sz w:val="24"/>
          <w:szCs w:val="24"/>
        </w:rPr>
        <w:t xml:space="preserve">ержание всех учебных предметов, </w:t>
      </w:r>
      <w:r w:rsidRPr="00724493">
        <w:rPr>
          <w:rFonts w:ascii="Times New Roman" w:hAnsi="Times New Roman" w:cs="Times New Roman"/>
          <w:sz w:val="24"/>
          <w:szCs w:val="24"/>
        </w:rPr>
        <w:t>входящих в состав каждой предметной</w:t>
      </w:r>
      <w:r>
        <w:rPr>
          <w:rFonts w:ascii="Times New Roman" w:hAnsi="Times New Roman" w:cs="Times New Roman"/>
          <w:sz w:val="24"/>
          <w:szCs w:val="24"/>
        </w:rPr>
        <w:t xml:space="preserve"> области, имеет ярко выраженную </w:t>
      </w:r>
      <w:r w:rsidRPr="00724493">
        <w:rPr>
          <w:rFonts w:ascii="Times New Roman" w:hAnsi="Times New Roman" w:cs="Times New Roman"/>
          <w:sz w:val="24"/>
          <w:szCs w:val="24"/>
        </w:rPr>
        <w:t>коррекционно-развивающую направленност</w:t>
      </w:r>
      <w:r>
        <w:rPr>
          <w:rFonts w:ascii="Times New Roman" w:hAnsi="Times New Roman" w:cs="Times New Roman"/>
          <w:sz w:val="24"/>
          <w:szCs w:val="24"/>
        </w:rPr>
        <w:t xml:space="preserve">ь, заключающуюся в учете особых </w:t>
      </w:r>
      <w:r w:rsidRPr="00724493">
        <w:rPr>
          <w:rFonts w:ascii="Times New Roman" w:hAnsi="Times New Roman" w:cs="Times New Roman"/>
          <w:sz w:val="24"/>
          <w:szCs w:val="24"/>
        </w:rPr>
        <w:t>образовательных потребнос</w:t>
      </w:r>
      <w:r>
        <w:rPr>
          <w:rFonts w:ascii="Times New Roman" w:hAnsi="Times New Roman" w:cs="Times New Roman"/>
          <w:sz w:val="24"/>
          <w:szCs w:val="24"/>
        </w:rPr>
        <w:t>тей этой категории обучающихся.</w:t>
      </w:r>
    </w:p>
    <w:p w:rsidR="00F22188" w:rsidRDefault="00724493" w:rsidP="00F22188">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2.5. Часы внеурочной деятельности предназна</w:t>
      </w:r>
      <w:r w:rsidR="00F22188">
        <w:rPr>
          <w:rFonts w:ascii="Times New Roman" w:hAnsi="Times New Roman" w:cs="Times New Roman"/>
          <w:sz w:val="24"/>
          <w:szCs w:val="24"/>
        </w:rPr>
        <w:t xml:space="preserve">чены для реализации направлений </w:t>
      </w:r>
      <w:r w:rsidRPr="00724493">
        <w:rPr>
          <w:rFonts w:ascii="Times New Roman" w:hAnsi="Times New Roman" w:cs="Times New Roman"/>
          <w:sz w:val="24"/>
          <w:szCs w:val="24"/>
        </w:rPr>
        <w:t>внеурочной и кор</w:t>
      </w:r>
      <w:r w:rsidR="00F22188">
        <w:rPr>
          <w:rFonts w:ascii="Times New Roman" w:hAnsi="Times New Roman" w:cs="Times New Roman"/>
          <w:sz w:val="24"/>
          <w:szCs w:val="24"/>
        </w:rPr>
        <w:t>рекционно-развивающей областей.</w:t>
      </w:r>
    </w:p>
    <w:p w:rsidR="00510776" w:rsidRPr="00724493" w:rsidRDefault="00510776" w:rsidP="00510776">
      <w:pPr>
        <w:pStyle w:val="a5"/>
        <w:ind w:firstLine="567"/>
        <w:jc w:val="both"/>
        <w:rPr>
          <w:rFonts w:ascii="Times New Roman" w:hAnsi="Times New Roman" w:cs="Times New Roman"/>
          <w:sz w:val="24"/>
          <w:szCs w:val="24"/>
        </w:rPr>
      </w:pPr>
      <w:r w:rsidRPr="00724493">
        <w:rPr>
          <w:rFonts w:ascii="Times New Roman" w:hAnsi="Times New Roman" w:cs="Times New Roman"/>
          <w:sz w:val="24"/>
          <w:szCs w:val="24"/>
        </w:rPr>
        <w:t>Выбор коррекционных индивидуальных и групповых занятий, их к</w:t>
      </w:r>
      <w:r>
        <w:rPr>
          <w:rFonts w:ascii="Times New Roman" w:hAnsi="Times New Roman" w:cs="Times New Roman"/>
          <w:sz w:val="24"/>
          <w:szCs w:val="24"/>
        </w:rPr>
        <w:t xml:space="preserve">оличественное </w:t>
      </w:r>
      <w:r w:rsidRPr="00724493">
        <w:rPr>
          <w:rFonts w:ascii="Times New Roman" w:hAnsi="Times New Roman" w:cs="Times New Roman"/>
          <w:sz w:val="24"/>
          <w:szCs w:val="24"/>
        </w:rPr>
        <w:t>соотношение осуществляется школой самостояте</w:t>
      </w:r>
      <w:r>
        <w:rPr>
          <w:rFonts w:ascii="Times New Roman" w:hAnsi="Times New Roman" w:cs="Times New Roman"/>
          <w:sz w:val="24"/>
          <w:szCs w:val="24"/>
        </w:rPr>
        <w:t xml:space="preserve">льно, исходя из психофизических </w:t>
      </w:r>
      <w:r w:rsidRPr="00724493">
        <w:rPr>
          <w:rFonts w:ascii="Times New Roman" w:hAnsi="Times New Roman" w:cs="Times New Roman"/>
          <w:sz w:val="24"/>
          <w:szCs w:val="24"/>
        </w:rPr>
        <w:t>особенностей обучающихся с умственной отстал</w:t>
      </w:r>
      <w:r>
        <w:rPr>
          <w:rFonts w:ascii="Times New Roman" w:hAnsi="Times New Roman" w:cs="Times New Roman"/>
          <w:sz w:val="24"/>
          <w:szCs w:val="24"/>
        </w:rPr>
        <w:t xml:space="preserve">остью на основании рекомендаций </w:t>
      </w:r>
      <w:r w:rsidRPr="00724493">
        <w:rPr>
          <w:rFonts w:ascii="Times New Roman" w:hAnsi="Times New Roman" w:cs="Times New Roman"/>
          <w:sz w:val="24"/>
          <w:szCs w:val="24"/>
        </w:rPr>
        <w:t>психолого-медико-педагогической комис</w:t>
      </w:r>
      <w:r>
        <w:rPr>
          <w:rFonts w:ascii="Times New Roman" w:hAnsi="Times New Roman" w:cs="Times New Roman"/>
          <w:sz w:val="24"/>
          <w:szCs w:val="24"/>
        </w:rPr>
        <w:t xml:space="preserve">сии и индивидуальной программой </w:t>
      </w:r>
      <w:r w:rsidRPr="00724493">
        <w:rPr>
          <w:rFonts w:ascii="Times New Roman" w:hAnsi="Times New Roman" w:cs="Times New Roman"/>
          <w:sz w:val="24"/>
          <w:szCs w:val="24"/>
        </w:rPr>
        <w:t>реабилитации детей-инвалидов. Время, отведен</w:t>
      </w:r>
      <w:r>
        <w:rPr>
          <w:rFonts w:ascii="Times New Roman" w:hAnsi="Times New Roman" w:cs="Times New Roman"/>
          <w:sz w:val="24"/>
          <w:szCs w:val="24"/>
        </w:rPr>
        <w:t>ное на реализацию коррекционно-</w:t>
      </w:r>
      <w:r w:rsidRPr="00724493">
        <w:rPr>
          <w:rFonts w:ascii="Times New Roman" w:hAnsi="Times New Roman" w:cs="Times New Roman"/>
          <w:sz w:val="24"/>
          <w:szCs w:val="24"/>
        </w:rPr>
        <w:t>развивающей области, не учитывается при опр</w:t>
      </w:r>
      <w:r>
        <w:rPr>
          <w:rFonts w:ascii="Times New Roman" w:hAnsi="Times New Roman" w:cs="Times New Roman"/>
          <w:sz w:val="24"/>
          <w:szCs w:val="24"/>
        </w:rPr>
        <w:t xml:space="preserve">еделении максимально допустимой </w:t>
      </w:r>
      <w:r w:rsidRPr="00724493">
        <w:rPr>
          <w:rFonts w:ascii="Times New Roman" w:hAnsi="Times New Roman" w:cs="Times New Roman"/>
          <w:sz w:val="24"/>
          <w:szCs w:val="24"/>
        </w:rPr>
        <w:t>недельной нагрузки (Письмо МО РФ 06.09.2002 г. № 03-51-127 ин./13-03)., но учитываетсяпри определении объемов финансирования.</w:t>
      </w:r>
    </w:p>
    <w:p w:rsidR="00865731" w:rsidRPr="00E5140C" w:rsidRDefault="00865731" w:rsidP="00865731">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Содержание коррекционно-развивающей области учебного плана представлено коррекционными занятиями по развитию речевых, познавательных способностей, индивидуальными и коррекционными занятиями педагога-психолога, логопеда, совместно с классным руководителем. Всего на коррекционно-развивающую область отводится 6 часов в неделю.</w:t>
      </w:r>
    </w:p>
    <w:p w:rsidR="00174F57" w:rsidRPr="00E5140C" w:rsidRDefault="00174F57" w:rsidP="00174F5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174F57" w:rsidRPr="00E5140C" w:rsidRDefault="00174F57" w:rsidP="00174F5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797551" w:rsidRPr="002A00DC" w:rsidRDefault="00174F57" w:rsidP="002A00D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Чередование учебной и внеурочной деятельности в рамках реализации АООП определяет образовательная организация.</w:t>
      </w:r>
    </w:p>
    <w:p w:rsidR="00EB27AD" w:rsidRDefault="00797551" w:rsidP="00EB27A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E5140C">
        <w:rPr>
          <w:rFonts w:ascii="Times New Roman" w:eastAsia="Times New Roman,BoldItalic" w:hAnsi="Times New Roman" w:cs="Times New Roman"/>
          <w:bCs/>
          <w:iCs/>
          <w:color w:val="00000A"/>
          <w:sz w:val="24"/>
          <w:szCs w:val="28"/>
        </w:rPr>
        <w:t>Обязательные предметные области и основные задачи реализации содержания предметных областей</w:t>
      </w:r>
      <w:r w:rsidR="00EB27AD">
        <w:rPr>
          <w:rFonts w:ascii="Times New Roman" w:eastAsia="Times New Roman,BoldItalic" w:hAnsi="Times New Roman" w:cs="Times New Roman"/>
          <w:bCs/>
          <w:iCs/>
          <w:color w:val="00000A"/>
          <w:sz w:val="24"/>
          <w:szCs w:val="28"/>
        </w:rPr>
        <w:t>.</w:t>
      </w:r>
    </w:p>
    <w:p w:rsidR="00EB27AD" w:rsidRDefault="00797551" w:rsidP="00E62487">
      <w:pPr>
        <w:autoSpaceDE w:val="0"/>
        <w:autoSpaceDN w:val="0"/>
        <w:adjustRightInd w:val="0"/>
        <w:spacing w:after="0" w:line="240" w:lineRule="auto"/>
        <w:ind w:firstLine="567"/>
        <w:jc w:val="center"/>
        <w:rPr>
          <w:rFonts w:ascii="Times New Roman" w:eastAsia="Times New Roman,BoldItalic" w:hAnsi="Times New Roman" w:cs="Times New Roman"/>
          <w:bCs/>
          <w:iCs/>
          <w:color w:val="00000A"/>
          <w:sz w:val="24"/>
          <w:szCs w:val="28"/>
        </w:rPr>
      </w:pPr>
      <w:r w:rsidRPr="00FB5D7B">
        <w:rPr>
          <w:rFonts w:ascii="Times New Roman" w:hAnsi="Times New Roman" w:cs="Times New Roman"/>
          <w:b/>
          <w:bCs/>
          <w:i/>
          <w:iCs/>
          <w:sz w:val="24"/>
          <w:szCs w:val="24"/>
        </w:rPr>
        <w:t>I-IV классы:</w:t>
      </w:r>
    </w:p>
    <w:p w:rsidR="00EB27AD" w:rsidRDefault="00797551" w:rsidP="00EB27A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Предметная  область  </w:t>
      </w:r>
      <w:r w:rsidRPr="00FB5D7B">
        <w:rPr>
          <w:rFonts w:ascii="Times New Roman" w:hAnsi="Times New Roman" w:cs="Times New Roman"/>
          <w:b/>
          <w:bCs/>
          <w:sz w:val="24"/>
          <w:szCs w:val="24"/>
        </w:rPr>
        <w:t>«Язык  и  речевая  практика».</w:t>
      </w:r>
      <w:r w:rsidRPr="00FB5D7B">
        <w:rPr>
          <w:rFonts w:ascii="Times New Roman" w:hAnsi="Times New Roman" w:cs="Times New Roman"/>
          <w:sz w:val="24"/>
          <w:szCs w:val="24"/>
        </w:rPr>
        <w:t xml:space="preserve">  Учебные  предметы:</w:t>
      </w:r>
    </w:p>
    <w:p w:rsidR="00EB27AD" w:rsidRDefault="00797551" w:rsidP="00EB27A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Русский язык, Чтение, Речевая практика.</w:t>
      </w:r>
    </w:p>
    <w:p w:rsidR="0081095E" w:rsidRDefault="00797551" w:rsidP="00EB27AD">
      <w:pPr>
        <w:autoSpaceDE w:val="0"/>
        <w:autoSpaceDN w:val="0"/>
        <w:adjustRightInd w:val="0"/>
        <w:spacing w:after="0" w:line="240" w:lineRule="auto"/>
        <w:ind w:firstLine="567"/>
        <w:jc w:val="both"/>
        <w:rPr>
          <w:rFonts w:ascii="Times New Roman" w:hAnsi="Times New Roman" w:cs="Times New Roman"/>
          <w:sz w:val="24"/>
          <w:szCs w:val="24"/>
        </w:rPr>
      </w:pPr>
      <w:r w:rsidRPr="00FB5D7B">
        <w:rPr>
          <w:rFonts w:ascii="Times New Roman" w:hAnsi="Times New Roman" w:cs="Times New Roman"/>
          <w:sz w:val="24"/>
          <w:szCs w:val="24"/>
        </w:rPr>
        <w:t>Основные задачи реализации содержания:</w:t>
      </w:r>
    </w:p>
    <w:p w:rsidR="00EB27AD" w:rsidRDefault="00797551" w:rsidP="00EB27A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i/>
          <w:sz w:val="24"/>
          <w:szCs w:val="24"/>
        </w:rPr>
        <w:t xml:space="preserve">Русский язык. </w:t>
      </w:r>
      <w:r w:rsidRPr="00FB5D7B">
        <w:rPr>
          <w:rFonts w:ascii="Times New Roman" w:hAnsi="Times New Roman" w:cs="Times New Roman"/>
          <w:sz w:val="24"/>
          <w:szCs w:val="24"/>
        </w:rPr>
        <w:t>Формирование первоначальных навыков чтения и письма в процессе овладения грамотой. Формирование элементарных представлений</w:t>
      </w:r>
      <w:r w:rsidR="00EB27AD">
        <w:rPr>
          <w:rFonts w:ascii="Times New Roman" w:eastAsia="Times New Roman,BoldItalic" w:hAnsi="Times New Roman" w:cs="Times New Roman"/>
          <w:bCs/>
          <w:iCs/>
          <w:color w:val="00000A"/>
          <w:sz w:val="24"/>
          <w:szCs w:val="28"/>
        </w:rPr>
        <w:t xml:space="preserve"> о </w:t>
      </w:r>
      <w:r w:rsidRPr="00FB5D7B">
        <w:rPr>
          <w:rFonts w:ascii="Times New Roman" w:hAnsi="Times New Roman" w:cs="Times New Roman"/>
          <w:sz w:val="24"/>
          <w:szCs w:val="24"/>
        </w:rPr>
        <w:t>русском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EB27AD" w:rsidRDefault="00797551" w:rsidP="00EB27AD">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i/>
          <w:sz w:val="24"/>
          <w:szCs w:val="24"/>
        </w:rPr>
        <w:t>Чтение</w:t>
      </w:r>
      <w:r w:rsidRPr="00FB5D7B">
        <w:rPr>
          <w:rFonts w:ascii="Times New Roman" w:hAnsi="Times New Roman" w:cs="Times New Roman"/>
          <w:sz w:val="24"/>
          <w:szCs w:val="24"/>
        </w:rPr>
        <w:t>.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E62487" w:rsidRDefault="00797551"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i/>
          <w:sz w:val="24"/>
          <w:szCs w:val="24"/>
        </w:rPr>
        <w:t xml:space="preserve">Речевая практика. </w:t>
      </w:r>
      <w:r w:rsidRPr="00FB5D7B">
        <w:rPr>
          <w:rFonts w:ascii="Times New Roman" w:hAnsi="Times New Roman" w:cs="Times New Roman"/>
          <w:sz w:val="24"/>
          <w:szCs w:val="24"/>
        </w:rPr>
        <w:t xml:space="preserve">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w:t>
      </w:r>
      <w:r w:rsidRPr="00FB5D7B">
        <w:rPr>
          <w:rFonts w:ascii="Times New Roman" w:hAnsi="Times New Roman" w:cs="Times New Roman"/>
          <w:sz w:val="24"/>
          <w:szCs w:val="24"/>
        </w:rPr>
        <w:lastRenderedPageBreak/>
        <w:t>ситуациях общения. Ознакомление со средствами устной выразительности, овладение нормами речевого этикета.</w:t>
      </w:r>
    </w:p>
    <w:p w:rsidR="00E62487" w:rsidRDefault="00797551" w:rsidP="00E62487">
      <w:pPr>
        <w:autoSpaceDE w:val="0"/>
        <w:autoSpaceDN w:val="0"/>
        <w:adjustRightInd w:val="0"/>
        <w:spacing w:after="0" w:line="240" w:lineRule="auto"/>
        <w:ind w:firstLine="567"/>
        <w:jc w:val="both"/>
        <w:rPr>
          <w:rFonts w:ascii="Times New Roman" w:hAnsi="Times New Roman" w:cs="Times New Roman"/>
          <w:sz w:val="24"/>
          <w:szCs w:val="24"/>
        </w:rPr>
      </w:pPr>
      <w:r w:rsidRPr="00FB5D7B">
        <w:rPr>
          <w:rFonts w:ascii="Times New Roman" w:hAnsi="Times New Roman" w:cs="Times New Roman"/>
          <w:sz w:val="24"/>
          <w:szCs w:val="24"/>
        </w:rPr>
        <w:t xml:space="preserve">Предметная область </w:t>
      </w:r>
      <w:r w:rsidRPr="00FB5D7B">
        <w:rPr>
          <w:rFonts w:ascii="Times New Roman" w:hAnsi="Times New Roman" w:cs="Times New Roman"/>
          <w:b/>
          <w:bCs/>
          <w:sz w:val="24"/>
          <w:szCs w:val="24"/>
        </w:rPr>
        <w:t>«Математика»</w:t>
      </w:r>
      <w:r w:rsidRPr="00FB5D7B">
        <w:rPr>
          <w:rFonts w:ascii="Times New Roman" w:hAnsi="Times New Roman" w:cs="Times New Roman"/>
          <w:sz w:val="24"/>
          <w:szCs w:val="24"/>
        </w:rPr>
        <w:t xml:space="preserve">. Учебный предмет: Математика. </w:t>
      </w:r>
    </w:p>
    <w:p w:rsidR="00E62487" w:rsidRDefault="00797551"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Основные задачи реализации содержания. Овладение началами математики(понятием числа, вычислениями, решением арифметических задач и др.)Овладение способностью пользоваться математическими знаниями прирешении соответствующих возрасту житейских задач (ориентироваться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p>
    <w:p w:rsidR="00E62487" w:rsidRDefault="00797551"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Предметная область </w:t>
      </w:r>
      <w:r w:rsidRPr="00FB5D7B">
        <w:rPr>
          <w:rFonts w:ascii="Times New Roman" w:hAnsi="Times New Roman" w:cs="Times New Roman"/>
          <w:b/>
          <w:bCs/>
          <w:sz w:val="24"/>
          <w:szCs w:val="24"/>
        </w:rPr>
        <w:t>«Естествознание».</w:t>
      </w:r>
      <w:r w:rsidRPr="00FB5D7B">
        <w:rPr>
          <w:rFonts w:ascii="Times New Roman" w:hAnsi="Times New Roman" w:cs="Times New Roman"/>
          <w:sz w:val="24"/>
          <w:szCs w:val="24"/>
        </w:rPr>
        <w:t xml:space="preserve"> Учебный предмет: Мир природы и человека.</w:t>
      </w:r>
    </w:p>
    <w:p w:rsidR="00E62487" w:rsidRDefault="00797551"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Основные задачи реализации содержания:Мир природы и человека.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сформированные представления о мире для осмысленной и самостоятельной организации безопасной жизни в конкретных природных и климатических условиях. Природоведение. Формирование элементарных знаний о живой и неживой природе и взаимосвязям, существующим между ними. Применение полученных знаний в повседневной жизни. Развитие активности, любознательности и разумной предприимчивости во взаимодействии с миром живой и неживой природы.</w:t>
      </w:r>
    </w:p>
    <w:p w:rsidR="00E62487" w:rsidRDefault="00797551"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Предметная область </w:t>
      </w:r>
      <w:r w:rsidRPr="00FB5D7B">
        <w:rPr>
          <w:rFonts w:ascii="Times New Roman" w:hAnsi="Times New Roman" w:cs="Times New Roman"/>
          <w:b/>
          <w:bCs/>
          <w:sz w:val="24"/>
          <w:szCs w:val="24"/>
        </w:rPr>
        <w:t>«Искусство».</w:t>
      </w:r>
      <w:r w:rsidRPr="00FB5D7B">
        <w:rPr>
          <w:rFonts w:ascii="Times New Roman" w:hAnsi="Times New Roman" w:cs="Times New Roman"/>
          <w:sz w:val="24"/>
          <w:szCs w:val="24"/>
        </w:rPr>
        <w:t xml:space="preserve"> Учебные предметы: Изобразительное искусство, Музыка.</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Основные задачи реализации содержания:</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i/>
          <w:sz w:val="24"/>
          <w:szCs w:val="24"/>
        </w:rPr>
        <w:t>Изобразительное искусство.</w:t>
      </w:r>
      <w:r w:rsidRPr="00FB5D7B">
        <w:rPr>
          <w:rFonts w:ascii="Times New Roman" w:hAnsi="Times New Roman" w:cs="Times New Roman"/>
          <w:sz w:val="24"/>
          <w:szCs w:val="24"/>
        </w:rPr>
        <w:t xml:space="preserve"> Формирование умений и навыков изобразительной деятельности, их применение для решения практическихзадач.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rsidR="00E62487"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i/>
          <w:sz w:val="24"/>
          <w:szCs w:val="24"/>
        </w:rPr>
        <w:t>Музыка.</w:t>
      </w:r>
      <w:r w:rsidRPr="00FB5D7B">
        <w:rPr>
          <w:rFonts w:ascii="Times New Roman" w:hAnsi="Times New Roman" w:cs="Times New Roman"/>
          <w:sz w:val="24"/>
          <w:szCs w:val="24"/>
        </w:rPr>
        <w:t xml:space="preserve">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E62487" w:rsidRDefault="00E62487" w:rsidP="00E62487">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Pr>
          <w:rFonts w:ascii="Times New Roman" w:hAnsi="Times New Roman" w:cs="Times New Roman"/>
          <w:sz w:val="24"/>
          <w:szCs w:val="24"/>
        </w:rPr>
        <w:t xml:space="preserve">Предметная область </w:t>
      </w:r>
      <w:r w:rsidR="00797551" w:rsidRPr="00FB5D7B">
        <w:rPr>
          <w:rFonts w:ascii="Times New Roman" w:hAnsi="Times New Roman" w:cs="Times New Roman"/>
          <w:b/>
          <w:bCs/>
          <w:sz w:val="24"/>
          <w:szCs w:val="24"/>
        </w:rPr>
        <w:t>«Физическаякультура».</w:t>
      </w:r>
      <w:r>
        <w:rPr>
          <w:rFonts w:ascii="Times New Roman" w:hAnsi="Times New Roman" w:cs="Times New Roman"/>
          <w:sz w:val="24"/>
          <w:szCs w:val="24"/>
        </w:rPr>
        <w:t xml:space="preserve">Учебный предмет: </w:t>
      </w:r>
      <w:r w:rsidR="00797551" w:rsidRPr="00FB5D7B">
        <w:rPr>
          <w:rFonts w:ascii="Times New Roman" w:hAnsi="Times New Roman" w:cs="Times New Roman"/>
          <w:sz w:val="24"/>
          <w:szCs w:val="24"/>
        </w:rPr>
        <w:t>Физическая культура.</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Предметная область </w:t>
      </w:r>
      <w:r w:rsidRPr="00FB5D7B">
        <w:rPr>
          <w:rFonts w:ascii="Times New Roman" w:hAnsi="Times New Roman" w:cs="Times New Roman"/>
          <w:b/>
          <w:bCs/>
          <w:sz w:val="24"/>
          <w:szCs w:val="24"/>
        </w:rPr>
        <w:t>«Технологии».</w:t>
      </w:r>
      <w:r w:rsidRPr="00FB5D7B">
        <w:rPr>
          <w:rFonts w:ascii="Times New Roman" w:hAnsi="Times New Roman" w:cs="Times New Roman"/>
          <w:sz w:val="24"/>
          <w:szCs w:val="24"/>
        </w:rPr>
        <w:t xml:space="preserve"> Учебные предметы: Ручной труд. </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81095E">
        <w:rPr>
          <w:rFonts w:ascii="Times New Roman" w:hAnsi="Times New Roman" w:cs="Times New Roman"/>
          <w:sz w:val="24"/>
          <w:szCs w:val="24"/>
        </w:rPr>
        <w:t>Основные задачи реализации содержания.</w:t>
      </w:r>
      <w:r w:rsidRPr="00FB5D7B">
        <w:rPr>
          <w:rFonts w:ascii="Times New Roman" w:hAnsi="Times New Roman" w:cs="Times New Roman"/>
          <w:sz w:val="24"/>
          <w:szCs w:val="24"/>
        </w:rPr>
        <w:t>Ручной труд. Овладение элементарными приемами ручного труда, общетрудовыми умениями и навыками, развитие самостоятельности,положительной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724493" w:rsidRDefault="00797551" w:rsidP="00724493">
      <w:pPr>
        <w:autoSpaceDE w:val="0"/>
        <w:autoSpaceDN w:val="0"/>
        <w:adjustRightInd w:val="0"/>
        <w:spacing w:after="0" w:line="240" w:lineRule="auto"/>
        <w:ind w:firstLine="567"/>
        <w:jc w:val="both"/>
        <w:rPr>
          <w:rFonts w:ascii="Times New Roman" w:hAnsi="Times New Roman" w:cs="Times New Roman"/>
          <w:sz w:val="24"/>
          <w:szCs w:val="24"/>
        </w:rPr>
      </w:pPr>
      <w:r w:rsidRPr="00FB5D7B">
        <w:rPr>
          <w:rFonts w:ascii="Times New Roman" w:hAnsi="Times New Roman" w:cs="Times New Roman"/>
          <w:sz w:val="24"/>
          <w:szCs w:val="24"/>
        </w:rPr>
        <w:t xml:space="preserve">Количество учебных занятий составляет: в 1-ом классе – </w:t>
      </w:r>
      <w:r w:rsidR="00B8120C">
        <w:rPr>
          <w:rFonts w:ascii="Times New Roman" w:hAnsi="Times New Roman" w:cs="Times New Roman"/>
          <w:sz w:val="24"/>
          <w:szCs w:val="24"/>
        </w:rPr>
        <w:t>693 ч., во 2-4 классах – 680</w:t>
      </w:r>
      <w:r w:rsidR="0081095E">
        <w:rPr>
          <w:rFonts w:ascii="Times New Roman" w:hAnsi="Times New Roman" w:cs="Times New Roman"/>
          <w:sz w:val="24"/>
          <w:szCs w:val="24"/>
        </w:rPr>
        <w:t xml:space="preserve"> ч.</w:t>
      </w:r>
    </w:p>
    <w:p w:rsidR="00724493" w:rsidRPr="00087286" w:rsidRDefault="00724493" w:rsidP="00724493">
      <w:pPr>
        <w:autoSpaceDE w:val="0"/>
        <w:autoSpaceDN w:val="0"/>
        <w:adjustRightInd w:val="0"/>
        <w:spacing w:after="0" w:line="240" w:lineRule="auto"/>
        <w:ind w:firstLine="567"/>
        <w:jc w:val="both"/>
        <w:rPr>
          <w:rFonts w:ascii="Times New Roman" w:hAnsi="Times New Roman" w:cs="Times New Roman"/>
          <w:i/>
          <w:sz w:val="24"/>
          <w:szCs w:val="24"/>
        </w:rPr>
      </w:pPr>
      <w:r w:rsidRPr="00A66A9C">
        <w:rPr>
          <w:rFonts w:ascii="Times New Roman" w:hAnsi="Times New Roman" w:cs="Times New Roman"/>
          <w:sz w:val="24"/>
          <w:szCs w:val="24"/>
        </w:rPr>
        <w:t>Русский язык</w:t>
      </w:r>
      <w:r>
        <w:rPr>
          <w:rFonts w:ascii="Times New Roman" w:hAnsi="Times New Roman" w:cs="Times New Roman"/>
          <w:sz w:val="24"/>
          <w:szCs w:val="24"/>
        </w:rPr>
        <w:t>,р</w:t>
      </w:r>
      <w:r w:rsidRPr="00591843">
        <w:rPr>
          <w:rFonts w:ascii="Times New Roman" w:hAnsi="Times New Roman" w:cs="Times New Roman"/>
          <w:sz w:val="24"/>
          <w:szCs w:val="24"/>
        </w:rPr>
        <w:t>ечевая практика</w:t>
      </w:r>
      <w:r>
        <w:rPr>
          <w:rFonts w:ascii="Times New Roman" w:hAnsi="Times New Roman" w:cs="Times New Roman"/>
          <w:sz w:val="24"/>
          <w:szCs w:val="24"/>
        </w:rPr>
        <w:t>,р</w:t>
      </w:r>
      <w:r w:rsidRPr="00591843">
        <w:rPr>
          <w:rFonts w:ascii="Times New Roman" w:hAnsi="Times New Roman" w:cs="Times New Roman"/>
          <w:sz w:val="24"/>
          <w:szCs w:val="24"/>
        </w:rPr>
        <w:t>учной труд</w:t>
      </w:r>
      <w:r w:rsidRPr="00A66A9C">
        <w:rPr>
          <w:rFonts w:ascii="Times New Roman" w:hAnsi="Times New Roman" w:cs="Times New Roman"/>
          <w:sz w:val="24"/>
          <w:szCs w:val="24"/>
        </w:rPr>
        <w:t xml:space="preserve"> для 1-4 классов </w:t>
      </w:r>
      <w:r w:rsidRPr="00087286">
        <w:rPr>
          <w:rFonts w:ascii="Times New Roman" w:hAnsi="Times New Roman" w:cs="Times New Roman"/>
          <w:i/>
          <w:sz w:val="24"/>
          <w:szCs w:val="24"/>
        </w:rPr>
        <w:t>(1 час используется на увеличение учебных часов, отводимых на изучение предмета «Русский язык», «Речевая практика», «Ручной труд» обязательной части учебного плана).</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b/>
          <w:bCs/>
          <w:sz w:val="24"/>
          <w:szCs w:val="24"/>
        </w:rPr>
        <w:t xml:space="preserve">Коррекционно-развивающая область </w:t>
      </w:r>
      <w:r w:rsidRPr="00FB5D7B">
        <w:rPr>
          <w:rFonts w:ascii="Times New Roman" w:hAnsi="Times New Roman" w:cs="Times New Roman"/>
          <w:sz w:val="24"/>
          <w:szCs w:val="24"/>
        </w:rPr>
        <w:t>представлена Ритмикой</w:t>
      </w:r>
      <w:r>
        <w:rPr>
          <w:rFonts w:ascii="Times New Roman" w:hAnsi="Times New Roman" w:cs="Times New Roman"/>
          <w:sz w:val="24"/>
          <w:szCs w:val="24"/>
        </w:rPr>
        <w:t>, занятиями по познавательной деятельности</w:t>
      </w:r>
      <w:r w:rsidRPr="00FB5D7B">
        <w:rPr>
          <w:rFonts w:ascii="Times New Roman" w:hAnsi="Times New Roman" w:cs="Times New Roman"/>
          <w:sz w:val="24"/>
          <w:szCs w:val="24"/>
        </w:rPr>
        <w:t xml:space="preserve"> икоррекционными занятиями </w:t>
      </w:r>
      <w:r>
        <w:rPr>
          <w:rFonts w:ascii="Times New Roman" w:hAnsi="Times New Roman" w:cs="Times New Roman"/>
          <w:sz w:val="24"/>
          <w:szCs w:val="24"/>
        </w:rPr>
        <w:t xml:space="preserve">педагога-психолога. </w:t>
      </w:r>
      <w:r w:rsidRPr="00FB5D7B">
        <w:rPr>
          <w:rFonts w:ascii="Times New Roman" w:hAnsi="Times New Roman" w:cs="Times New Roman"/>
          <w:sz w:val="24"/>
          <w:szCs w:val="24"/>
        </w:rPr>
        <w:t xml:space="preserve">Коррекционно-развивающее направление является обязательным; оно поддерживает процесс освоения обучающимися с умственной отсталостью (интеллектуальными нарушениями) </w:t>
      </w:r>
      <w:r w:rsidRPr="00FB5D7B">
        <w:rPr>
          <w:rFonts w:ascii="Times New Roman" w:hAnsi="Times New Roman" w:cs="Times New Roman"/>
          <w:sz w:val="24"/>
          <w:szCs w:val="24"/>
        </w:rPr>
        <w:lastRenderedPageBreak/>
        <w:t>содержания АООП. Его содержаниерегламентируется содержанием коррекционно-развивающей области, представленной в учебном плане.</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Основные задачи реализации содержания.</w:t>
      </w:r>
      <w:r w:rsidR="00254708" w:rsidRPr="00254708">
        <w:rPr>
          <w:rFonts w:ascii="Times New Roman" w:eastAsia="Times New Roman,BoldItalic" w:hAnsi="Times New Roman" w:cs="Times New Roman"/>
          <w:bCs/>
          <w:i/>
          <w:iCs/>
          <w:color w:val="00000A"/>
          <w:sz w:val="24"/>
          <w:szCs w:val="28"/>
        </w:rPr>
        <w:t>«</w:t>
      </w:r>
      <w:r w:rsidRPr="00254708">
        <w:rPr>
          <w:rFonts w:ascii="Times New Roman" w:hAnsi="Times New Roman" w:cs="Times New Roman"/>
          <w:i/>
          <w:sz w:val="24"/>
          <w:szCs w:val="24"/>
        </w:rPr>
        <w:t>Ритмика</w:t>
      </w:r>
      <w:r w:rsidR="00254708" w:rsidRPr="00254708">
        <w:rPr>
          <w:rFonts w:ascii="Times New Roman" w:hAnsi="Times New Roman" w:cs="Times New Roman"/>
          <w:i/>
          <w:sz w:val="24"/>
          <w:szCs w:val="24"/>
        </w:rPr>
        <w:t>»</w:t>
      </w:r>
      <w:r w:rsidRPr="00254708">
        <w:rPr>
          <w:rFonts w:ascii="Times New Roman" w:hAnsi="Times New Roman" w:cs="Times New Roman"/>
          <w:i/>
          <w:sz w:val="24"/>
          <w:szCs w:val="24"/>
        </w:rPr>
        <w:t>.</w:t>
      </w:r>
      <w:r w:rsidRPr="00FB5D7B">
        <w:rPr>
          <w:rFonts w:ascii="Times New Roman" w:hAnsi="Times New Roman" w:cs="Times New Roman"/>
          <w:sz w:val="24"/>
          <w:szCs w:val="24"/>
        </w:rPr>
        <w:t xml:space="preserve">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254708">
        <w:rPr>
          <w:rFonts w:ascii="Times New Roman" w:hAnsi="Times New Roman" w:cs="Times New Roman"/>
          <w:i/>
          <w:sz w:val="24"/>
          <w:szCs w:val="24"/>
        </w:rPr>
        <w:t xml:space="preserve">Развитие психомоторики и сенсорных процессов. </w:t>
      </w:r>
      <w:r w:rsidRPr="00FB5D7B">
        <w:rPr>
          <w:rFonts w:ascii="Times New Roman" w:hAnsi="Times New Roman" w:cs="Times New Roman"/>
          <w:sz w:val="24"/>
          <w:szCs w:val="24"/>
        </w:rPr>
        <w:t>Формирование  учебноймотивации,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Выбор </w:t>
      </w:r>
      <w:r w:rsidRPr="00254708">
        <w:rPr>
          <w:rFonts w:ascii="Times New Roman" w:hAnsi="Times New Roman" w:cs="Times New Roman"/>
          <w:i/>
          <w:sz w:val="24"/>
          <w:szCs w:val="24"/>
        </w:rPr>
        <w:t>коррекционных индивидуальных и групповых занятий,</w:t>
      </w:r>
      <w:r w:rsidRPr="00FB5D7B">
        <w:rPr>
          <w:rFonts w:ascii="Times New Roman" w:hAnsi="Times New Roman" w:cs="Times New Roman"/>
          <w:sz w:val="24"/>
          <w:szCs w:val="24"/>
        </w:rPr>
        <w:t xml:space="preserve"> их количественное соотношение осуществляется исходя из психофизических особенностей обучающихся с умственной отсталостью на основаниирекомендаций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81095E" w:rsidRDefault="00797551" w:rsidP="0081095E">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Всего на коррекционно-развивающую область отводится 6 часов в неделю в каждом классе.</w:t>
      </w:r>
    </w:p>
    <w:p w:rsidR="0051382C" w:rsidRDefault="00797551" w:rsidP="0051382C">
      <w:pPr>
        <w:autoSpaceDE w:val="0"/>
        <w:autoSpaceDN w:val="0"/>
        <w:adjustRightInd w:val="0"/>
        <w:spacing w:after="0" w:line="240" w:lineRule="auto"/>
        <w:ind w:firstLine="567"/>
        <w:jc w:val="both"/>
        <w:rPr>
          <w:rFonts w:ascii="Times New Roman" w:hAnsi="Times New Roman" w:cs="Times New Roman"/>
          <w:sz w:val="24"/>
          <w:szCs w:val="24"/>
        </w:rPr>
      </w:pPr>
      <w:r w:rsidRPr="00FB5D7B">
        <w:rPr>
          <w:rFonts w:ascii="Times New Roman" w:hAnsi="Times New Roman" w:cs="Times New Roman"/>
          <w:sz w:val="24"/>
          <w:szCs w:val="24"/>
        </w:rPr>
        <w:t xml:space="preserve">Организация занятий по направлениям </w:t>
      </w:r>
      <w:r w:rsidRPr="00526FA9">
        <w:rPr>
          <w:rFonts w:ascii="Times New Roman" w:hAnsi="Times New Roman" w:cs="Times New Roman"/>
          <w:b/>
          <w:sz w:val="24"/>
          <w:szCs w:val="24"/>
        </w:rPr>
        <w:t>внеурочной деятельности</w:t>
      </w:r>
      <w:r w:rsidRPr="00FB5D7B">
        <w:rPr>
          <w:rFonts w:ascii="Times New Roman" w:hAnsi="Times New Roman" w:cs="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Обучающимся предоставляется возможность выбора широкого спектра занятий, направленных на их развитие.</w:t>
      </w:r>
    </w:p>
    <w:p w:rsidR="0051382C" w:rsidRPr="0051382C" w:rsidRDefault="0051382C" w:rsidP="0051382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591843">
        <w:rPr>
          <w:rFonts w:ascii="Times New Roman" w:hAnsi="Times New Roman" w:cs="Times New Roman"/>
          <w:sz w:val="24"/>
        </w:rPr>
        <w:t xml:space="preserve">Внеурочная деятельность вводится на основании требований п. 8.3 СанПиН 2.4.2.3286-15, формируется из часов, необходимых для обеспечения индивидуальных потребностей обучающихся с ОВЗ, и в сумме составляет 10 часов в неделю на каждый класс, из которых не менее 5 часов предусматривается на реализацию обязательных занятий коррекционной направленности, остальные - на развивающую область с учетом возрастных особенностей учащихся и их физиологических потребностей. Образовательная организация самостоятельно разрабатывает и утверждает отдельный план внеурочной деятельности. Коррекционно-развивающие занятия проводятся педагогом-психологом, </w:t>
      </w:r>
      <w:r>
        <w:rPr>
          <w:rFonts w:ascii="Times New Roman" w:hAnsi="Times New Roman" w:cs="Times New Roman"/>
          <w:sz w:val="24"/>
        </w:rPr>
        <w:t>учителем-логопедом, классным руководителем.</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Чередование учебной и внеурочной деятельности в рамках реализации АООП ОО определяется расписанием учебных занятий и графиком работы кружков и секций школы.</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Максимальная нагрузка учащихся с умственной отсталостью составляет в 1 классе 21 час в неделю, во 2-4 классах – 23 часа.</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Продолжительность учебных занятий в 1 классе составляет 35 минут при пятидневной рабочей неделе. При определении продолжительности занятий в 1-м классе используется «ступенчатый» режим обучения:</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сен</w:t>
      </w:r>
      <w:r w:rsidR="00A66A9C">
        <w:rPr>
          <w:rFonts w:ascii="Times New Roman" w:hAnsi="Times New Roman" w:cs="Times New Roman"/>
          <w:sz w:val="24"/>
          <w:szCs w:val="24"/>
        </w:rPr>
        <w:t>тябрь, октябрь</w:t>
      </w:r>
      <w:r w:rsidRPr="00FB5D7B">
        <w:rPr>
          <w:rFonts w:ascii="Times New Roman" w:hAnsi="Times New Roman" w:cs="Times New Roman"/>
          <w:sz w:val="24"/>
          <w:szCs w:val="24"/>
        </w:rPr>
        <w:t xml:space="preserve"> - по 3 урока в день по 35 минут каждый,</w:t>
      </w:r>
    </w:p>
    <w:p w:rsidR="00A66A9C" w:rsidRDefault="00A66A9C"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Pr>
          <w:rFonts w:ascii="Times New Roman" w:hAnsi="Times New Roman" w:cs="Times New Roman"/>
          <w:sz w:val="24"/>
          <w:szCs w:val="24"/>
        </w:rPr>
        <w:t>ноябрь – декабрь</w:t>
      </w:r>
      <w:r w:rsidR="00797551" w:rsidRPr="00FB5D7B">
        <w:rPr>
          <w:rFonts w:ascii="Times New Roman" w:hAnsi="Times New Roman" w:cs="Times New Roman"/>
          <w:sz w:val="24"/>
          <w:szCs w:val="24"/>
        </w:rPr>
        <w:t xml:space="preserve"> – по 4 урока по 35 минут каждый;</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январь – май – по 4 урока по 40 минут каждый.</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Продолжительность учебного года в 1 классе составляет 33 учебных недели. Продолжительность каникул в течение учебного года составляет 37календарных дней, летом — не менее 8 недель. Для обучающихся в 1 классе устанавливаются в течение года дополнительные недельные каникулы (в феврале месяце).</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Продолжительность учебных занятий во 2-4 классах составляет 40 минут при пятидневной рабочей неделе.</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lastRenderedPageBreak/>
        <w:t>Продолжительность учебного года во 2-4 класса</w:t>
      </w:r>
      <w:r w:rsidR="00A66A9C">
        <w:rPr>
          <w:rFonts w:ascii="Times New Roman" w:hAnsi="Times New Roman" w:cs="Times New Roman"/>
          <w:sz w:val="24"/>
          <w:szCs w:val="24"/>
        </w:rPr>
        <w:t>х составляет 34 учебные недели.</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 xml:space="preserve">Продолжительность каникул в течение учебного года составляет </w:t>
      </w:r>
      <w:r w:rsidRPr="00A66A9C">
        <w:rPr>
          <w:rFonts w:ascii="Times New Roman" w:hAnsi="Times New Roman" w:cs="Times New Roman"/>
          <w:sz w:val="24"/>
          <w:szCs w:val="24"/>
        </w:rPr>
        <w:t>37 календарных дней, летом — не менее 8 недель.</w:t>
      </w:r>
    </w:p>
    <w:p w:rsidR="00A66A9C" w:rsidRDefault="00797551" w:rsidP="00A66A9C">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sidRPr="00FB5D7B">
        <w:rPr>
          <w:rFonts w:ascii="Times New Roman" w:hAnsi="Times New Roman" w:cs="Times New Roman"/>
          <w:sz w:val="24"/>
          <w:szCs w:val="24"/>
        </w:rPr>
        <w:t>Пятидневная рабочая неделя в 1-4 классах устанавливается в целях сохранения и укрепления здоровья обучающихся. Обучение проходит в одну смену.</w:t>
      </w:r>
    </w:p>
    <w:p w:rsidR="00844C92" w:rsidRPr="004879E6" w:rsidRDefault="00A66A9C" w:rsidP="004879E6">
      <w:pPr>
        <w:autoSpaceDE w:val="0"/>
        <w:autoSpaceDN w:val="0"/>
        <w:adjustRightInd w:val="0"/>
        <w:spacing w:after="0" w:line="240" w:lineRule="auto"/>
        <w:ind w:firstLine="567"/>
        <w:jc w:val="both"/>
        <w:rPr>
          <w:rFonts w:ascii="Times New Roman" w:eastAsia="Times New Roman,BoldItalic" w:hAnsi="Times New Roman" w:cs="Times New Roman"/>
          <w:bCs/>
          <w:iCs/>
          <w:color w:val="00000A"/>
          <w:sz w:val="24"/>
          <w:szCs w:val="28"/>
        </w:rPr>
      </w:pPr>
      <w:r>
        <w:rPr>
          <w:rFonts w:ascii="Times New Roman" w:eastAsia="Times New Roman,BoldItalic" w:hAnsi="Times New Roman" w:cs="Times New Roman"/>
          <w:bCs/>
          <w:iCs/>
          <w:color w:val="00000A"/>
          <w:sz w:val="24"/>
          <w:szCs w:val="28"/>
        </w:rPr>
        <w:t xml:space="preserve">С </w:t>
      </w:r>
      <w:r w:rsidR="00797551" w:rsidRPr="00FB5D7B">
        <w:rPr>
          <w:rFonts w:ascii="Times New Roman" w:hAnsi="Times New Roman" w:cs="Times New Roman"/>
          <w:sz w:val="24"/>
          <w:szCs w:val="24"/>
        </w:rPr>
        <w:t>целью профилактики утомления, нарушения зрения и осанки обучающихся, на уроках проводятся физкультминутки, гимнастика для глаз при обучении русскому языку, чтению и математике.</w:t>
      </w:r>
    </w:p>
    <w:p w:rsidR="009715E2" w:rsidRDefault="009715E2" w:rsidP="00797551">
      <w:pPr>
        <w:spacing w:after="0" w:line="240" w:lineRule="auto"/>
        <w:ind w:right="300"/>
        <w:jc w:val="center"/>
        <w:rPr>
          <w:rFonts w:ascii="Times New Roman" w:hAnsi="Times New Roman" w:cs="Times New Roman"/>
          <w:b/>
          <w:bCs/>
          <w:sz w:val="24"/>
          <w:szCs w:val="24"/>
        </w:rPr>
      </w:pPr>
    </w:p>
    <w:p w:rsidR="00743A9D" w:rsidRDefault="00743A9D" w:rsidP="0057255E">
      <w:pPr>
        <w:spacing w:after="0" w:line="240" w:lineRule="auto"/>
        <w:ind w:right="300"/>
        <w:jc w:val="center"/>
        <w:rPr>
          <w:rFonts w:ascii="Times New Roman" w:hAnsi="Times New Roman" w:cs="Times New Roman"/>
          <w:b/>
          <w:bCs/>
          <w:sz w:val="24"/>
          <w:szCs w:val="24"/>
        </w:rPr>
      </w:pPr>
    </w:p>
    <w:p w:rsidR="00743A9D" w:rsidRDefault="00743A9D" w:rsidP="0057255E">
      <w:pPr>
        <w:spacing w:after="0" w:line="240" w:lineRule="auto"/>
        <w:ind w:right="300"/>
        <w:jc w:val="center"/>
        <w:rPr>
          <w:rFonts w:ascii="Times New Roman" w:hAnsi="Times New Roman" w:cs="Times New Roman"/>
          <w:b/>
          <w:bCs/>
          <w:sz w:val="24"/>
          <w:szCs w:val="24"/>
        </w:rPr>
      </w:pPr>
    </w:p>
    <w:p w:rsidR="00743A9D" w:rsidRDefault="00743A9D" w:rsidP="0057255E">
      <w:pPr>
        <w:spacing w:after="0" w:line="240" w:lineRule="auto"/>
        <w:ind w:right="300"/>
        <w:jc w:val="center"/>
        <w:rPr>
          <w:rFonts w:ascii="Times New Roman" w:hAnsi="Times New Roman" w:cs="Times New Roman"/>
          <w:b/>
          <w:bCs/>
          <w:sz w:val="24"/>
          <w:szCs w:val="24"/>
        </w:rPr>
      </w:pPr>
    </w:p>
    <w:p w:rsidR="00743A9D" w:rsidRDefault="00743A9D" w:rsidP="0057255E">
      <w:pPr>
        <w:spacing w:after="0" w:line="240" w:lineRule="auto"/>
        <w:ind w:right="300"/>
        <w:jc w:val="center"/>
        <w:rPr>
          <w:rFonts w:ascii="Times New Roman" w:hAnsi="Times New Roman" w:cs="Times New Roman"/>
          <w:b/>
          <w:bCs/>
          <w:sz w:val="24"/>
          <w:szCs w:val="24"/>
        </w:rPr>
        <w:sectPr w:rsidR="00743A9D" w:rsidSect="00F95D41">
          <w:footerReference w:type="default" r:id="rId119"/>
          <w:pgSz w:w="11900" w:h="16838"/>
          <w:pgMar w:top="709" w:right="701" w:bottom="567" w:left="1418" w:header="0" w:footer="0" w:gutter="0"/>
          <w:pgNumType w:start="0"/>
          <w:cols w:space="720"/>
          <w:docGrid w:linePitch="299"/>
        </w:sectPr>
      </w:pPr>
    </w:p>
    <w:p w:rsidR="002F207D" w:rsidRDefault="002F207D" w:rsidP="00086DBD">
      <w:pPr>
        <w:pStyle w:val="a5"/>
        <w:jc w:val="center"/>
        <w:rPr>
          <w:rFonts w:ascii="Times New Roman" w:hAnsi="Times New Roman" w:cs="Times New Roman"/>
          <w:b/>
          <w:bCs/>
          <w:sz w:val="24"/>
          <w:szCs w:val="24"/>
        </w:rPr>
      </w:pPr>
    </w:p>
    <w:p w:rsidR="00086DBD" w:rsidRDefault="00953040" w:rsidP="00086DBD">
      <w:pPr>
        <w:pStyle w:val="a5"/>
        <w:jc w:val="center"/>
        <w:rPr>
          <w:rFonts w:ascii="Times New Roman" w:hAnsi="Times New Roman" w:cs="Times New Roman"/>
          <w:b/>
          <w:bCs/>
          <w:sz w:val="24"/>
          <w:szCs w:val="24"/>
        </w:rPr>
      </w:pPr>
      <w:r w:rsidRPr="00953040">
        <w:rPr>
          <w:rFonts w:ascii="Times New Roman" w:hAnsi="Times New Roman" w:cs="Times New Roman"/>
          <w:b/>
          <w:bCs/>
          <w:sz w:val="24"/>
          <w:szCs w:val="24"/>
        </w:rPr>
        <w:t>Недельный</w:t>
      </w:r>
      <w:r w:rsidR="00F2168E">
        <w:rPr>
          <w:rFonts w:ascii="Times New Roman" w:hAnsi="Times New Roman" w:cs="Times New Roman"/>
          <w:b/>
          <w:bCs/>
          <w:sz w:val="24"/>
          <w:szCs w:val="24"/>
        </w:rPr>
        <w:t>\ годовой</w:t>
      </w:r>
      <w:r w:rsidRPr="00953040">
        <w:rPr>
          <w:rFonts w:ascii="Times New Roman" w:hAnsi="Times New Roman" w:cs="Times New Roman"/>
          <w:b/>
          <w:bCs/>
          <w:sz w:val="24"/>
          <w:szCs w:val="24"/>
        </w:rPr>
        <w:t xml:space="preserve"> учебный план общего обра</w:t>
      </w:r>
      <w:r w:rsidR="00086DBD">
        <w:rPr>
          <w:rFonts w:ascii="Times New Roman" w:hAnsi="Times New Roman" w:cs="Times New Roman"/>
          <w:b/>
          <w:bCs/>
          <w:sz w:val="24"/>
          <w:szCs w:val="24"/>
        </w:rPr>
        <w:t xml:space="preserve">зования </w:t>
      </w:r>
      <w:r w:rsidR="00086DBD" w:rsidRPr="00FB5D7B">
        <w:rPr>
          <w:rFonts w:ascii="Times New Roman" w:hAnsi="Times New Roman" w:cs="Times New Roman"/>
          <w:b/>
          <w:bCs/>
          <w:sz w:val="24"/>
          <w:szCs w:val="24"/>
        </w:rPr>
        <w:t>обучающихся</w:t>
      </w:r>
    </w:p>
    <w:p w:rsidR="002F207D" w:rsidRDefault="00086DBD" w:rsidP="00086DBD">
      <w:pPr>
        <w:pStyle w:val="a5"/>
        <w:jc w:val="center"/>
        <w:rPr>
          <w:rFonts w:ascii="Times New Roman" w:hAnsi="Times New Roman" w:cs="Times New Roman"/>
          <w:sz w:val="24"/>
          <w:szCs w:val="24"/>
        </w:rPr>
      </w:pPr>
      <w:r w:rsidRPr="00FB5D7B">
        <w:rPr>
          <w:rFonts w:ascii="Times New Roman" w:hAnsi="Times New Roman" w:cs="Times New Roman"/>
          <w:b/>
          <w:bCs/>
          <w:sz w:val="24"/>
          <w:szCs w:val="24"/>
        </w:rPr>
        <w:t>с умственной отсталостью(интеллектуальными нарушениями)</w:t>
      </w:r>
    </w:p>
    <w:p w:rsidR="00953040" w:rsidRDefault="00086DBD" w:rsidP="00086DBD">
      <w:pPr>
        <w:pStyle w:val="a5"/>
        <w:jc w:val="center"/>
        <w:rPr>
          <w:rFonts w:ascii="Times New Roman" w:hAnsi="Times New Roman" w:cs="Times New Roman"/>
          <w:b/>
          <w:bCs/>
          <w:sz w:val="24"/>
          <w:szCs w:val="24"/>
        </w:rPr>
      </w:pPr>
      <w:r w:rsidRPr="00FB5D7B">
        <w:rPr>
          <w:rFonts w:ascii="Times New Roman" w:hAnsi="Times New Roman" w:cs="Times New Roman"/>
          <w:b/>
          <w:bCs/>
          <w:sz w:val="24"/>
          <w:szCs w:val="24"/>
        </w:rPr>
        <w:t>I-IV классы</w:t>
      </w:r>
    </w:p>
    <w:tbl>
      <w:tblPr>
        <w:tblStyle w:val="a8"/>
        <w:tblW w:w="15433" w:type="dxa"/>
        <w:tblInd w:w="108" w:type="dxa"/>
        <w:tblLook w:val="04A0"/>
      </w:tblPr>
      <w:tblGrid>
        <w:gridCol w:w="2352"/>
        <w:gridCol w:w="12"/>
        <w:gridCol w:w="2809"/>
        <w:gridCol w:w="1007"/>
        <w:gridCol w:w="703"/>
        <w:gridCol w:w="1007"/>
        <w:gridCol w:w="703"/>
        <w:gridCol w:w="1007"/>
        <w:gridCol w:w="703"/>
        <w:gridCol w:w="1007"/>
        <w:gridCol w:w="703"/>
        <w:gridCol w:w="1007"/>
        <w:gridCol w:w="703"/>
        <w:gridCol w:w="1007"/>
        <w:gridCol w:w="703"/>
      </w:tblGrid>
      <w:tr w:rsidR="00E5663D" w:rsidRPr="00B233DB" w:rsidTr="00E5663D">
        <w:trPr>
          <w:trHeight w:val="444"/>
        </w:trPr>
        <w:tc>
          <w:tcPr>
            <w:tcW w:w="2352" w:type="dxa"/>
            <w:vMerge w:val="restart"/>
          </w:tcPr>
          <w:p w:rsidR="00E5663D" w:rsidRPr="00B233DB" w:rsidRDefault="00E5663D" w:rsidP="001A5AD8">
            <w:pPr>
              <w:autoSpaceDE w:val="0"/>
              <w:autoSpaceDN w:val="0"/>
              <w:adjustRightInd w:val="0"/>
              <w:rPr>
                <w:b/>
                <w:bCs/>
                <w:color w:val="00000A"/>
                <w:sz w:val="24"/>
                <w:szCs w:val="28"/>
              </w:rPr>
            </w:pPr>
            <w:r w:rsidRPr="00B233DB">
              <w:rPr>
                <w:b/>
                <w:bCs/>
                <w:color w:val="00000A"/>
                <w:sz w:val="24"/>
                <w:szCs w:val="28"/>
              </w:rPr>
              <w:t>Предметные</w:t>
            </w:r>
          </w:p>
          <w:p w:rsidR="00E5663D" w:rsidRPr="00B233DB" w:rsidRDefault="00E5663D" w:rsidP="001A5AD8">
            <w:pPr>
              <w:rPr>
                <w:sz w:val="24"/>
                <w:szCs w:val="28"/>
              </w:rPr>
            </w:pPr>
            <w:r w:rsidRPr="00B233DB">
              <w:rPr>
                <w:b/>
                <w:bCs/>
                <w:color w:val="00000A"/>
                <w:sz w:val="24"/>
                <w:szCs w:val="28"/>
              </w:rPr>
              <w:t>области</w:t>
            </w:r>
          </w:p>
        </w:tc>
        <w:tc>
          <w:tcPr>
            <w:tcW w:w="2821" w:type="dxa"/>
            <w:gridSpan w:val="2"/>
            <w:vMerge w:val="restart"/>
          </w:tcPr>
          <w:p w:rsidR="00E5663D" w:rsidRPr="00B233DB" w:rsidRDefault="00E5663D" w:rsidP="001A5AD8">
            <w:pPr>
              <w:autoSpaceDE w:val="0"/>
              <w:autoSpaceDN w:val="0"/>
              <w:adjustRightInd w:val="0"/>
              <w:rPr>
                <w:b/>
                <w:bCs/>
                <w:color w:val="00000A"/>
                <w:sz w:val="24"/>
                <w:szCs w:val="28"/>
              </w:rPr>
            </w:pPr>
            <w:r w:rsidRPr="00B233DB">
              <w:rPr>
                <w:b/>
                <w:bCs/>
                <w:color w:val="00000A"/>
                <w:sz w:val="24"/>
                <w:szCs w:val="28"/>
              </w:rPr>
              <w:t>Классы</w:t>
            </w:r>
          </w:p>
          <w:p w:rsidR="00E5663D" w:rsidRPr="00B233DB" w:rsidRDefault="00E5663D" w:rsidP="001A5AD8">
            <w:pPr>
              <w:autoSpaceDE w:val="0"/>
              <w:autoSpaceDN w:val="0"/>
              <w:adjustRightInd w:val="0"/>
              <w:rPr>
                <w:b/>
                <w:bCs/>
                <w:color w:val="00000A"/>
                <w:sz w:val="24"/>
                <w:szCs w:val="28"/>
              </w:rPr>
            </w:pPr>
            <w:r w:rsidRPr="00B233DB">
              <w:rPr>
                <w:b/>
                <w:bCs/>
                <w:color w:val="00000A"/>
                <w:sz w:val="24"/>
                <w:szCs w:val="28"/>
              </w:rPr>
              <w:t>Учебные</w:t>
            </w:r>
          </w:p>
          <w:p w:rsidR="00E5663D" w:rsidRPr="00B233DB" w:rsidRDefault="00E5663D" w:rsidP="001A5AD8">
            <w:pPr>
              <w:rPr>
                <w:sz w:val="24"/>
                <w:szCs w:val="28"/>
              </w:rPr>
            </w:pPr>
            <w:r w:rsidRPr="00B233DB">
              <w:rPr>
                <w:b/>
                <w:bCs/>
                <w:color w:val="00000A"/>
                <w:sz w:val="24"/>
                <w:szCs w:val="28"/>
              </w:rPr>
              <w:t>предметы</w:t>
            </w:r>
          </w:p>
        </w:tc>
        <w:tc>
          <w:tcPr>
            <w:tcW w:w="10260" w:type="dxa"/>
            <w:gridSpan w:val="12"/>
          </w:tcPr>
          <w:p w:rsidR="00E5663D" w:rsidRPr="00B233DB" w:rsidRDefault="00E5663D" w:rsidP="001A5AD8">
            <w:pPr>
              <w:autoSpaceDE w:val="0"/>
              <w:autoSpaceDN w:val="0"/>
              <w:adjustRightInd w:val="0"/>
              <w:rPr>
                <w:b/>
                <w:bCs/>
                <w:color w:val="00000A"/>
                <w:sz w:val="24"/>
                <w:szCs w:val="28"/>
              </w:rPr>
            </w:pPr>
            <w:r w:rsidRPr="00B233DB">
              <w:rPr>
                <w:b/>
                <w:bCs/>
                <w:color w:val="00000A"/>
                <w:sz w:val="24"/>
                <w:szCs w:val="28"/>
              </w:rPr>
              <w:t>Количест</w:t>
            </w:r>
            <w:r>
              <w:rPr>
                <w:b/>
                <w:bCs/>
                <w:color w:val="00000A"/>
                <w:sz w:val="24"/>
                <w:szCs w:val="28"/>
              </w:rPr>
              <w:t xml:space="preserve">во часов </w:t>
            </w:r>
          </w:p>
        </w:tc>
      </w:tr>
      <w:tr w:rsidR="00E5663D" w:rsidRPr="00B233DB" w:rsidTr="00E5663D">
        <w:trPr>
          <w:trHeight w:val="70"/>
        </w:trPr>
        <w:tc>
          <w:tcPr>
            <w:tcW w:w="2352" w:type="dxa"/>
            <w:vMerge/>
          </w:tcPr>
          <w:p w:rsidR="00E5663D" w:rsidRPr="00B233DB" w:rsidRDefault="00E5663D" w:rsidP="001A5AD8">
            <w:pPr>
              <w:autoSpaceDE w:val="0"/>
              <w:autoSpaceDN w:val="0"/>
              <w:adjustRightInd w:val="0"/>
              <w:rPr>
                <w:b/>
                <w:bCs/>
                <w:color w:val="00000A"/>
                <w:sz w:val="24"/>
                <w:szCs w:val="28"/>
              </w:rPr>
            </w:pPr>
          </w:p>
        </w:tc>
        <w:tc>
          <w:tcPr>
            <w:tcW w:w="2821" w:type="dxa"/>
            <w:gridSpan w:val="2"/>
            <w:vMerge/>
          </w:tcPr>
          <w:p w:rsidR="00E5663D" w:rsidRPr="00B233DB" w:rsidRDefault="00E5663D" w:rsidP="001A5AD8">
            <w:pPr>
              <w:autoSpaceDE w:val="0"/>
              <w:autoSpaceDN w:val="0"/>
              <w:adjustRightInd w:val="0"/>
              <w:rPr>
                <w:b/>
                <w:bCs/>
                <w:color w:val="00000A"/>
                <w:sz w:val="24"/>
                <w:szCs w:val="28"/>
              </w:rPr>
            </w:pPr>
          </w:p>
        </w:tc>
        <w:tc>
          <w:tcPr>
            <w:tcW w:w="1710" w:type="dxa"/>
            <w:gridSpan w:val="2"/>
            <w:tcBorders>
              <w:right w:val="double" w:sz="4" w:space="0" w:color="auto"/>
            </w:tcBorders>
            <w:vAlign w:val="center"/>
          </w:tcPr>
          <w:p w:rsidR="00E5663D" w:rsidRPr="00B233DB" w:rsidRDefault="00E5663D" w:rsidP="001A5AD8">
            <w:pPr>
              <w:pStyle w:val="a5"/>
              <w:jc w:val="center"/>
              <w:rPr>
                <w:rFonts w:ascii="Times New Roman" w:hAnsi="Times New Roman" w:cs="Times New Roman"/>
                <w:b/>
                <w:sz w:val="24"/>
                <w:szCs w:val="24"/>
              </w:rPr>
            </w:pPr>
            <w:r w:rsidRPr="00B233DB">
              <w:rPr>
                <w:rFonts w:ascii="Times New Roman" w:hAnsi="Times New Roman" w:cs="Times New Roman"/>
                <w:b/>
                <w:sz w:val="24"/>
                <w:szCs w:val="24"/>
              </w:rPr>
              <w:t>I класс</w:t>
            </w:r>
            <w:r>
              <w:rPr>
                <w:rFonts w:ascii="Times New Roman" w:hAnsi="Times New Roman" w:cs="Times New Roman"/>
                <w:b/>
                <w:sz w:val="24"/>
                <w:szCs w:val="24"/>
              </w:rPr>
              <w:t xml:space="preserve"> доп.</w:t>
            </w:r>
          </w:p>
        </w:tc>
        <w:tc>
          <w:tcPr>
            <w:tcW w:w="1710" w:type="dxa"/>
            <w:gridSpan w:val="2"/>
            <w:tcBorders>
              <w:left w:val="double" w:sz="4" w:space="0" w:color="auto"/>
              <w:right w:val="double" w:sz="4" w:space="0" w:color="auto"/>
            </w:tcBorders>
            <w:vAlign w:val="center"/>
          </w:tcPr>
          <w:p w:rsidR="00E5663D" w:rsidRPr="00B233DB" w:rsidRDefault="00E5663D" w:rsidP="001A5AD8">
            <w:pPr>
              <w:pStyle w:val="a5"/>
              <w:jc w:val="center"/>
              <w:rPr>
                <w:rFonts w:ascii="Times New Roman" w:hAnsi="Times New Roman" w:cs="Times New Roman"/>
                <w:b/>
                <w:sz w:val="24"/>
                <w:szCs w:val="24"/>
              </w:rPr>
            </w:pPr>
            <w:r w:rsidRPr="00B233DB">
              <w:rPr>
                <w:rFonts w:ascii="Times New Roman" w:hAnsi="Times New Roman" w:cs="Times New Roman"/>
                <w:b/>
                <w:sz w:val="24"/>
                <w:szCs w:val="24"/>
              </w:rPr>
              <w:t>I класс</w:t>
            </w:r>
          </w:p>
        </w:tc>
        <w:tc>
          <w:tcPr>
            <w:tcW w:w="1710" w:type="dxa"/>
            <w:gridSpan w:val="2"/>
            <w:tcBorders>
              <w:left w:val="double" w:sz="4" w:space="0" w:color="auto"/>
              <w:right w:val="double" w:sz="4" w:space="0" w:color="auto"/>
            </w:tcBorders>
            <w:vAlign w:val="center"/>
          </w:tcPr>
          <w:p w:rsidR="00E5663D" w:rsidRPr="00B233DB" w:rsidRDefault="00E5663D" w:rsidP="001A5AD8">
            <w:pPr>
              <w:pStyle w:val="a5"/>
              <w:jc w:val="center"/>
              <w:rPr>
                <w:rFonts w:ascii="Times New Roman" w:hAnsi="Times New Roman" w:cs="Times New Roman"/>
                <w:b/>
                <w:sz w:val="24"/>
                <w:szCs w:val="24"/>
              </w:rPr>
            </w:pPr>
            <w:r w:rsidRPr="00B233DB">
              <w:rPr>
                <w:rFonts w:ascii="Times New Roman" w:hAnsi="Times New Roman" w:cs="Times New Roman"/>
                <w:b/>
                <w:sz w:val="24"/>
                <w:szCs w:val="24"/>
              </w:rPr>
              <w:t>II класс</w:t>
            </w:r>
          </w:p>
        </w:tc>
        <w:tc>
          <w:tcPr>
            <w:tcW w:w="1710" w:type="dxa"/>
            <w:gridSpan w:val="2"/>
            <w:tcBorders>
              <w:left w:val="double" w:sz="4" w:space="0" w:color="auto"/>
              <w:right w:val="double" w:sz="4" w:space="0" w:color="auto"/>
            </w:tcBorders>
            <w:vAlign w:val="center"/>
          </w:tcPr>
          <w:p w:rsidR="00E5663D" w:rsidRPr="00B233DB" w:rsidRDefault="00E5663D" w:rsidP="001A5AD8">
            <w:pPr>
              <w:pStyle w:val="a5"/>
              <w:jc w:val="center"/>
              <w:rPr>
                <w:rFonts w:ascii="Times New Roman" w:hAnsi="Times New Roman" w:cs="Times New Roman"/>
                <w:b/>
                <w:sz w:val="24"/>
                <w:szCs w:val="24"/>
              </w:rPr>
            </w:pPr>
            <w:r w:rsidRPr="00B233DB">
              <w:rPr>
                <w:rFonts w:ascii="Times New Roman" w:hAnsi="Times New Roman" w:cs="Times New Roman"/>
                <w:b/>
                <w:sz w:val="24"/>
                <w:szCs w:val="24"/>
              </w:rPr>
              <w:t>III класс</w:t>
            </w:r>
          </w:p>
        </w:tc>
        <w:tc>
          <w:tcPr>
            <w:tcW w:w="1710" w:type="dxa"/>
            <w:gridSpan w:val="2"/>
            <w:tcBorders>
              <w:left w:val="double" w:sz="4" w:space="0" w:color="auto"/>
              <w:right w:val="double" w:sz="4" w:space="0" w:color="auto"/>
            </w:tcBorders>
            <w:vAlign w:val="center"/>
          </w:tcPr>
          <w:p w:rsidR="00E5663D" w:rsidRPr="00B233DB" w:rsidRDefault="00E5663D" w:rsidP="001A5AD8">
            <w:pPr>
              <w:rPr>
                <w:b/>
                <w:bCs/>
                <w:color w:val="00000A"/>
                <w:sz w:val="24"/>
                <w:szCs w:val="28"/>
              </w:rPr>
            </w:pPr>
            <w:r w:rsidRPr="00B233DB">
              <w:rPr>
                <w:b/>
                <w:sz w:val="24"/>
                <w:szCs w:val="24"/>
              </w:rPr>
              <w:t>IV класс</w:t>
            </w:r>
          </w:p>
        </w:tc>
        <w:tc>
          <w:tcPr>
            <w:tcW w:w="1710" w:type="dxa"/>
            <w:gridSpan w:val="2"/>
            <w:tcBorders>
              <w:left w:val="double" w:sz="4" w:space="0" w:color="auto"/>
            </w:tcBorders>
            <w:vAlign w:val="center"/>
          </w:tcPr>
          <w:p w:rsidR="00E5663D" w:rsidRPr="00B233DB" w:rsidRDefault="00E5663D" w:rsidP="001A5AD8">
            <w:pPr>
              <w:rPr>
                <w:b/>
                <w:bCs/>
                <w:color w:val="00000A"/>
                <w:sz w:val="24"/>
                <w:szCs w:val="28"/>
              </w:rPr>
            </w:pPr>
            <w:r w:rsidRPr="00B233DB">
              <w:rPr>
                <w:b/>
                <w:bCs/>
                <w:color w:val="00000A"/>
                <w:sz w:val="24"/>
                <w:szCs w:val="28"/>
              </w:rPr>
              <w:t>Всего</w:t>
            </w:r>
          </w:p>
        </w:tc>
      </w:tr>
      <w:tr w:rsidR="00E5663D" w:rsidRPr="00B233DB" w:rsidTr="00E5663D">
        <w:trPr>
          <w:trHeight w:val="70"/>
        </w:trPr>
        <w:tc>
          <w:tcPr>
            <w:tcW w:w="2352" w:type="dxa"/>
          </w:tcPr>
          <w:p w:rsidR="00E5663D" w:rsidRPr="00B233DB" w:rsidRDefault="00E5663D" w:rsidP="001A5AD8">
            <w:pPr>
              <w:autoSpaceDE w:val="0"/>
              <w:autoSpaceDN w:val="0"/>
              <w:adjustRightInd w:val="0"/>
              <w:rPr>
                <w:b/>
                <w:bCs/>
                <w:color w:val="00000A"/>
                <w:sz w:val="24"/>
                <w:szCs w:val="28"/>
              </w:rPr>
            </w:pPr>
          </w:p>
        </w:tc>
        <w:tc>
          <w:tcPr>
            <w:tcW w:w="2821" w:type="dxa"/>
            <w:gridSpan w:val="2"/>
          </w:tcPr>
          <w:p w:rsidR="00E5663D" w:rsidRPr="00B233DB" w:rsidRDefault="00E5663D" w:rsidP="001A5AD8">
            <w:pPr>
              <w:autoSpaceDE w:val="0"/>
              <w:autoSpaceDN w:val="0"/>
              <w:adjustRightInd w:val="0"/>
              <w:rPr>
                <w:b/>
                <w:bCs/>
                <w:color w:val="00000A"/>
                <w:sz w:val="24"/>
                <w:szCs w:val="28"/>
              </w:rPr>
            </w:pPr>
          </w:p>
        </w:tc>
        <w:tc>
          <w:tcPr>
            <w:tcW w:w="1007" w:type="dxa"/>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Borders>
              <w:right w:val="double" w:sz="4" w:space="0" w:color="auto"/>
            </w:tcBorders>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1007" w:type="dxa"/>
            <w:tcBorders>
              <w:left w:val="double" w:sz="4" w:space="0" w:color="auto"/>
            </w:tcBorders>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Borders>
              <w:right w:val="double" w:sz="4" w:space="0" w:color="auto"/>
            </w:tcBorders>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1007" w:type="dxa"/>
            <w:tcBorders>
              <w:left w:val="double" w:sz="4" w:space="0" w:color="auto"/>
            </w:tcBorders>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Borders>
              <w:right w:val="double" w:sz="4" w:space="0" w:color="auto"/>
            </w:tcBorders>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1007" w:type="dxa"/>
            <w:tcBorders>
              <w:left w:val="double" w:sz="4" w:space="0" w:color="auto"/>
            </w:tcBorders>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Borders>
              <w:right w:val="double" w:sz="4" w:space="0" w:color="auto"/>
            </w:tcBorders>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1007" w:type="dxa"/>
            <w:tcBorders>
              <w:left w:val="double" w:sz="4" w:space="0" w:color="auto"/>
            </w:tcBorders>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Borders>
              <w:right w:val="double" w:sz="4" w:space="0" w:color="auto"/>
            </w:tcBorders>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c>
          <w:tcPr>
            <w:tcW w:w="1007" w:type="dxa"/>
            <w:tcBorders>
              <w:left w:val="double" w:sz="4" w:space="0" w:color="auto"/>
            </w:tcBorders>
          </w:tcPr>
          <w:p w:rsidR="00E5663D" w:rsidRPr="00B233DB" w:rsidRDefault="00E5663D"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703" w:type="dxa"/>
          </w:tcPr>
          <w:p w:rsidR="00E5663D" w:rsidRPr="00B233DB" w:rsidRDefault="00E5663D"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r>
      <w:tr w:rsidR="00E5663D" w:rsidRPr="00B233DB" w:rsidTr="00E5663D">
        <w:tc>
          <w:tcPr>
            <w:tcW w:w="2352" w:type="dxa"/>
            <w:shd w:val="clear" w:color="auto" w:fill="95B3D7" w:themeFill="accent1" w:themeFillTint="99"/>
          </w:tcPr>
          <w:p w:rsidR="00E5663D" w:rsidRDefault="00E5663D" w:rsidP="001A5AD8">
            <w:pPr>
              <w:autoSpaceDE w:val="0"/>
              <w:autoSpaceDN w:val="0"/>
              <w:adjustRightInd w:val="0"/>
              <w:rPr>
                <w:color w:val="00000A"/>
                <w:sz w:val="24"/>
                <w:szCs w:val="28"/>
              </w:rPr>
            </w:pPr>
            <w:r w:rsidRPr="00B233DB">
              <w:rPr>
                <w:rFonts w:eastAsia="Times New Roman,BoldItalic"/>
                <w:b/>
                <w:bCs/>
                <w:iCs/>
                <w:color w:val="00000A"/>
                <w:sz w:val="24"/>
                <w:szCs w:val="28"/>
              </w:rPr>
              <w:t>1.Обязательная часть</w:t>
            </w:r>
          </w:p>
        </w:tc>
        <w:tc>
          <w:tcPr>
            <w:tcW w:w="2821" w:type="dxa"/>
            <w:gridSpan w:val="2"/>
            <w:shd w:val="clear" w:color="auto" w:fill="95B3D7" w:themeFill="accent1" w:themeFillTint="99"/>
          </w:tcPr>
          <w:p w:rsidR="00E5663D" w:rsidRPr="00B233DB" w:rsidRDefault="00E5663D" w:rsidP="001A5AD8">
            <w:pPr>
              <w:autoSpaceDE w:val="0"/>
              <w:autoSpaceDN w:val="0"/>
              <w:adjustRightInd w:val="0"/>
              <w:rPr>
                <w:color w:val="00000A"/>
                <w:sz w:val="24"/>
                <w:szCs w:val="28"/>
              </w:rPr>
            </w:pPr>
          </w:p>
        </w:tc>
        <w:tc>
          <w:tcPr>
            <w:tcW w:w="1007" w:type="dxa"/>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21</w:t>
            </w:r>
          </w:p>
        </w:tc>
        <w:tc>
          <w:tcPr>
            <w:tcW w:w="703" w:type="dxa"/>
            <w:tcBorders>
              <w:right w:val="double" w:sz="4" w:space="0" w:color="auto"/>
            </w:tcBorders>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693</w:t>
            </w:r>
          </w:p>
        </w:tc>
        <w:tc>
          <w:tcPr>
            <w:tcW w:w="1007" w:type="dxa"/>
            <w:tcBorders>
              <w:left w:val="double" w:sz="4" w:space="0" w:color="auto"/>
            </w:tcBorders>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21</w:t>
            </w:r>
          </w:p>
        </w:tc>
        <w:tc>
          <w:tcPr>
            <w:tcW w:w="703" w:type="dxa"/>
            <w:tcBorders>
              <w:right w:val="double" w:sz="4" w:space="0" w:color="auto"/>
            </w:tcBorders>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693</w:t>
            </w:r>
          </w:p>
        </w:tc>
        <w:tc>
          <w:tcPr>
            <w:tcW w:w="1007" w:type="dxa"/>
            <w:tcBorders>
              <w:left w:val="double" w:sz="4" w:space="0" w:color="auto"/>
            </w:tcBorders>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20</w:t>
            </w:r>
          </w:p>
        </w:tc>
        <w:tc>
          <w:tcPr>
            <w:tcW w:w="703" w:type="dxa"/>
            <w:tcBorders>
              <w:right w:val="double" w:sz="4" w:space="0" w:color="auto"/>
            </w:tcBorders>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680</w:t>
            </w:r>
          </w:p>
        </w:tc>
        <w:tc>
          <w:tcPr>
            <w:tcW w:w="1007" w:type="dxa"/>
            <w:tcBorders>
              <w:left w:val="double" w:sz="4" w:space="0" w:color="auto"/>
            </w:tcBorders>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20</w:t>
            </w:r>
          </w:p>
        </w:tc>
        <w:tc>
          <w:tcPr>
            <w:tcW w:w="703" w:type="dxa"/>
            <w:tcBorders>
              <w:right w:val="double" w:sz="4" w:space="0" w:color="auto"/>
            </w:tcBorders>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680</w:t>
            </w:r>
          </w:p>
        </w:tc>
        <w:tc>
          <w:tcPr>
            <w:tcW w:w="1007" w:type="dxa"/>
            <w:tcBorders>
              <w:left w:val="double" w:sz="4" w:space="0" w:color="auto"/>
            </w:tcBorders>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20</w:t>
            </w:r>
          </w:p>
        </w:tc>
        <w:tc>
          <w:tcPr>
            <w:tcW w:w="703" w:type="dxa"/>
            <w:tcBorders>
              <w:right w:val="double" w:sz="4" w:space="0" w:color="auto"/>
            </w:tcBorders>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680</w:t>
            </w:r>
          </w:p>
        </w:tc>
        <w:tc>
          <w:tcPr>
            <w:tcW w:w="1007" w:type="dxa"/>
            <w:tcBorders>
              <w:left w:val="double" w:sz="4" w:space="0" w:color="auto"/>
            </w:tcBorders>
            <w:shd w:val="clear" w:color="auto" w:fill="95B3D7" w:themeFill="accent1" w:themeFillTint="99"/>
            <w:vAlign w:val="center"/>
          </w:tcPr>
          <w:p w:rsidR="00E5663D" w:rsidRPr="00B233DB" w:rsidRDefault="00E5663D" w:rsidP="001A5AD8">
            <w:pPr>
              <w:rPr>
                <w:sz w:val="24"/>
                <w:szCs w:val="28"/>
                <w:lang w:val="en-US"/>
              </w:rPr>
            </w:pPr>
            <w:r w:rsidRPr="00B233DB">
              <w:rPr>
                <w:sz w:val="24"/>
                <w:szCs w:val="28"/>
                <w:lang w:val="en-US"/>
              </w:rPr>
              <w:t>81</w:t>
            </w:r>
          </w:p>
        </w:tc>
        <w:tc>
          <w:tcPr>
            <w:tcW w:w="703" w:type="dxa"/>
            <w:shd w:val="clear" w:color="auto" w:fill="95B3D7" w:themeFill="accent1" w:themeFillTint="99"/>
            <w:vAlign w:val="center"/>
          </w:tcPr>
          <w:p w:rsidR="00E5663D" w:rsidRPr="001362F0" w:rsidRDefault="00E5663D" w:rsidP="001A5AD8">
            <w:pPr>
              <w:pStyle w:val="a5"/>
              <w:jc w:val="center"/>
              <w:rPr>
                <w:rFonts w:ascii="Times New Roman" w:eastAsia="Times New Roman" w:hAnsi="Times New Roman" w:cs="Times New Roman"/>
                <w:b/>
                <w:sz w:val="24"/>
                <w:szCs w:val="24"/>
                <w:lang w:val="en-US"/>
              </w:rPr>
            </w:pPr>
            <w:r w:rsidRPr="001362F0">
              <w:rPr>
                <w:rFonts w:ascii="Times New Roman" w:hAnsi="Times New Roman" w:cs="Times New Roman"/>
                <w:b/>
                <w:w w:val="99"/>
                <w:sz w:val="24"/>
                <w:szCs w:val="24"/>
              </w:rPr>
              <w:t>2733</w:t>
            </w:r>
          </w:p>
        </w:tc>
      </w:tr>
      <w:tr w:rsidR="00E5663D" w:rsidRPr="00B233DB" w:rsidTr="00E5663D">
        <w:tc>
          <w:tcPr>
            <w:tcW w:w="2352" w:type="dxa"/>
            <w:vMerge w:val="restart"/>
            <w:shd w:val="clear" w:color="auto" w:fill="B8CCE4" w:themeFill="accent1" w:themeFillTint="66"/>
          </w:tcPr>
          <w:p w:rsidR="00E5663D" w:rsidRPr="00B233DB" w:rsidRDefault="00E5663D" w:rsidP="001A5AD8">
            <w:pPr>
              <w:autoSpaceDE w:val="0"/>
              <w:autoSpaceDN w:val="0"/>
              <w:adjustRightInd w:val="0"/>
              <w:rPr>
                <w:color w:val="00000A"/>
                <w:sz w:val="24"/>
                <w:szCs w:val="28"/>
              </w:rPr>
            </w:pPr>
            <w:r>
              <w:rPr>
                <w:color w:val="00000A"/>
                <w:sz w:val="24"/>
                <w:szCs w:val="28"/>
              </w:rPr>
              <w:t>1.</w:t>
            </w:r>
            <w:r w:rsidRPr="00B233DB">
              <w:rPr>
                <w:color w:val="00000A"/>
                <w:sz w:val="24"/>
                <w:szCs w:val="28"/>
              </w:rPr>
              <w:t>1. Язык и</w:t>
            </w:r>
          </w:p>
          <w:p w:rsidR="00E5663D" w:rsidRPr="00B233DB" w:rsidRDefault="00E5663D" w:rsidP="001A5AD8">
            <w:pPr>
              <w:autoSpaceDE w:val="0"/>
              <w:autoSpaceDN w:val="0"/>
              <w:adjustRightInd w:val="0"/>
              <w:rPr>
                <w:color w:val="00000A"/>
                <w:sz w:val="24"/>
                <w:szCs w:val="28"/>
              </w:rPr>
            </w:pPr>
            <w:r w:rsidRPr="00B233DB">
              <w:rPr>
                <w:color w:val="00000A"/>
                <w:sz w:val="24"/>
                <w:szCs w:val="28"/>
              </w:rPr>
              <w:t>речевая</w:t>
            </w:r>
          </w:p>
          <w:p w:rsidR="00E5663D" w:rsidRPr="00B233DB" w:rsidRDefault="00E5663D" w:rsidP="001A5AD8">
            <w:pPr>
              <w:autoSpaceDE w:val="0"/>
              <w:autoSpaceDN w:val="0"/>
              <w:adjustRightInd w:val="0"/>
              <w:rPr>
                <w:color w:val="00000A"/>
                <w:sz w:val="24"/>
                <w:szCs w:val="28"/>
              </w:rPr>
            </w:pPr>
            <w:r w:rsidRPr="00B233DB">
              <w:rPr>
                <w:color w:val="00000A"/>
                <w:sz w:val="24"/>
                <w:szCs w:val="28"/>
              </w:rPr>
              <w:t>практика</w:t>
            </w: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1.</w:t>
            </w:r>
            <w:r>
              <w:rPr>
                <w:color w:val="00000A"/>
                <w:sz w:val="24"/>
                <w:szCs w:val="28"/>
              </w:rPr>
              <w:t>1.1.Русский язык</w:t>
            </w:r>
          </w:p>
        </w:tc>
        <w:tc>
          <w:tcPr>
            <w:tcW w:w="1007" w:type="dxa"/>
            <w:shd w:val="clear" w:color="auto" w:fill="B8CCE4" w:themeFill="accent1" w:themeFillTint="66"/>
          </w:tcPr>
          <w:p w:rsidR="00E5663D" w:rsidRDefault="00E5663D" w:rsidP="001A5AD8">
            <w:pPr>
              <w:autoSpaceDE w:val="0"/>
              <w:autoSpaceDN w:val="0"/>
              <w:adjustRightInd w:val="0"/>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Default="00E5663D" w:rsidP="001A5AD8">
            <w:pPr>
              <w:autoSpaceDE w:val="0"/>
              <w:autoSpaceDN w:val="0"/>
              <w:adjustRightInd w:val="0"/>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12</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405</w:t>
            </w:r>
          </w:p>
        </w:tc>
      </w:tr>
      <w:tr w:rsidR="00E5663D" w:rsidRPr="00B233DB" w:rsidTr="00E5663D">
        <w:tc>
          <w:tcPr>
            <w:tcW w:w="2352" w:type="dxa"/>
            <w:vMerge/>
            <w:shd w:val="clear" w:color="auto" w:fill="B8CCE4" w:themeFill="accent1" w:themeFillTint="66"/>
          </w:tcPr>
          <w:p w:rsidR="00E5663D" w:rsidRPr="00B233DB" w:rsidRDefault="00E5663D" w:rsidP="001A5AD8">
            <w:pPr>
              <w:autoSpaceDE w:val="0"/>
              <w:autoSpaceDN w:val="0"/>
              <w:adjustRightInd w:val="0"/>
              <w:rPr>
                <w:color w:val="00000A"/>
                <w:sz w:val="24"/>
                <w:szCs w:val="28"/>
              </w:rPr>
            </w:pP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1.</w:t>
            </w:r>
            <w:r>
              <w:rPr>
                <w:color w:val="00000A"/>
                <w:sz w:val="24"/>
                <w:szCs w:val="28"/>
              </w:rPr>
              <w:t>1.2.Чтение</w:t>
            </w:r>
          </w:p>
        </w:tc>
        <w:tc>
          <w:tcPr>
            <w:tcW w:w="1007" w:type="dxa"/>
            <w:shd w:val="clear" w:color="auto" w:fill="B8CCE4" w:themeFill="accent1" w:themeFillTint="66"/>
          </w:tcPr>
          <w:p w:rsidR="00E5663D" w:rsidRDefault="00E5663D" w:rsidP="001A5AD8">
            <w:pPr>
              <w:autoSpaceDE w:val="0"/>
              <w:autoSpaceDN w:val="0"/>
              <w:adjustRightInd w:val="0"/>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Default="00E5663D" w:rsidP="001A5AD8">
            <w:pPr>
              <w:autoSpaceDE w:val="0"/>
              <w:autoSpaceDN w:val="0"/>
              <w:adjustRightInd w:val="0"/>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Pr>
                <w:sz w:val="24"/>
                <w:szCs w:val="28"/>
              </w:rPr>
              <w:t>15</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507</w:t>
            </w:r>
          </w:p>
        </w:tc>
      </w:tr>
      <w:tr w:rsidR="00E5663D" w:rsidRPr="00B233DB" w:rsidTr="00E5663D">
        <w:tc>
          <w:tcPr>
            <w:tcW w:w="2352" w:type="dxa"/>
            <w:vMerge/>
            <w:shd w:val="clear" w:color="auto" w:fill="B8CCE4" w:themeFill="accent1" w:themeFillTint="66"/>
          </w:tcPr>
          <w:p w:rsidR="00E5663D" w:rsidRPr="00B233DB" w:rsidRDefault="00E5663D" w:rsidP="001A5AD8">
            <w:pPr>
              <w:autoSpaceDE w:val="0"/>
              <w:autoSpaceDN w:val="0"/>
              <w:adjustRightInd w:val="0"/>
              <w:rPr>
                <w:color w:val="00000A"/>
                <w:sz w:val="24"/>
                <w:szCs w:val="28"/>
              </w:rPr>
            </w:pP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1.1.3.Речевая практика</w:t>
            </w:r>
          </w:p>
        </w:tc>
        <w:tc>
          <w:tcPr>
            <w:tcW w:w="1007" w:type="dxa"/>
            <w:shd w:val="clear" w:color="auto" w:fill="B8CCE4" w:themeFill="accent1" w:themeFillTint="66"/>
          </w:tcPr>
          <w:p w:rsidR="00E5663D" w:rsidRPr="00B233DB" w:rsidRDefault="00E5663D" w:rsidP="001A5AD8">
            <w:pPr>
              <w:autoSpaceDE w:val="0"/>
              <w:autoSpaceDN w:val="0"/>
              <w:adjustRightInd w:val="0"/>
              <w:rPr>
                <w:sz w:val="24"/>
                <w:szCs w:val="28"/>
              </w:rPr>
            </w:pPr>
            <w:r>
              <w:rPr>
                <w:sz w:val="24"/>
                <w:szCs w:val="28"/>
              </w:rPr>
              <w:t>3</w:t>
            </w:r>
          </w:p>
        </w:tc>
        <w:tc>
          <w:tcPr>
            <w:tcW w:w="703" w:type="dxa"/>
            <w:tcBorders>
              <w:right w:val="double" w:sz="4" w:space="0" w:color="auto"/>
            </w:tcBorders>
            <w:shd w:val="clear" w:color="auto" w:fill="B8CCE4" w:themeFill="accent1" w:themeFillTint="66"/>
          </w:tcPr>
          <w:p w:rsidR="00E5663D" w:rsidRPr="00B233DB" w:rsidRDefault="00E5663D" w:rsidP="001A5AD8">
            <w:pPr>
              <w:autoSpaceDE w:val="0"/>
              <w:autoSpaceDN w:val="0"/>
              <w:adjustRightInd w:val="0"/>
              <w:rPr>
                <w:sz w:val="24"/>
                <w:szCs w:val="28"/>
              </w:rPr>
            </w:pPr>
            <w:r>
              <w:rPr>
                <w:sz w:val="24"/>
                <w:szCs w:val="28"/>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sidRPr="00B233DB">
              <w:rPr>
                <w:sz w:val="24"/>
                <w:szCs w:val="28"/>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sidRPr="00B233DB">
              <w:rPr>
                <w:sz w:val="24"/>
                <w:szCs w:val="28"/>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68</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sidRPr="00B233DB">
              <w:rPr>
                <w:sz w:val="24"/>
                <w:szCs w:val="28"/>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68</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sidRPr="00B233DB">
              <w:rPr>
                <w:sz w:val="24"/>
                <w:szCs w:val="28"/>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68</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autoSpaceDE w:val="0"/>
              <w:autoSpaceDN w:val="0"/>
              <w:adjustRightInd w:val="0"/>
              <w:rPr>
                <w:sz w:val="24"/>
                <w:szCs w:val="28"/>
              </w:rPr>
            </w:pPr>
            <w:r w:rsidRPr="00B233DB">
              <w:rPr>
                <w:sz w:val="24"/>
                <w:szCs w:val="28"/>
              </w:rPr>
              <w:t>8</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270</w:t>
            </w:r>
          </w:p>
        </w:tc>
      </w:tr>
      <w:tr w:rsidR="00E5663D" w:rsidRPr="00B233DB" w:rsidTr="00E5663D">
        <w:tc>
          <w:tcPr>
            <w:tcW w:w="2352" w:type="dxa"/>
            <w:shd w:val="clear" w:color="auto" w:fill="B8CCE4" w:themeFill="accent1" w:themeFillTint="66"/>
          </w:tcPr>
          <w:p w:rsidR="00E5663D" w:rsidRPr="00B233DB" w:rsidRDefault="00E5663D" w:rsidP="001A5AD8">
            <w:pPr>
              <w:rPr>
                <w:sz w:val="24"/>
                <w:szCs w:val="28"/>
                <w:lang w:val="en-US"/>
              </w:rPr>
            </w:pPr>
            <w:r>
              <w:rPr>
                <w:color w:val="00000A"/>
                <w:sz w:val="24"/>
                <w:szCs w:val="28"/>
              </w:rPr>
              <w:t>1.</w:t>
            </w:r>
            <w:r w:rsidRPr="00B233DB">
              <w:rPr>
                <w:color w:val="00000A"/>
                <w:sz w:val="24"/>
                <w:szCs w:val="28"/>
              </w:rPr>
              <w:t>2. Математика</w:t>
            </w:r>
          </w:p>
        </w:tc>
        <w:tc>
          <w:tcPr>
            <w:tcW w:w="2821" w:type="dxa"/>
            <w:gridSpan w:val="2"/>
            <w:shd w:val="clear" w:color="auto" w:fill="B8CCE4" w:themeFill="accent1" w:themeFillTint="66"/>
          </w:tcPr>
          <w:p w:rsidR="00E5663D" w:rsidRPr="00B233DB" w:rsidRDefault="00E5663D" w:rsidP="001A5AD8">
            <w:pPr>
              <w:rPr>
                <w:sz w:val="24"/>
                <w:szCs w:val="28"/>
              </w:rPr>
            </w:pPr>
            <w:r w:rsidRPr="00B233DB">
              <w:rPr>
                <w:color w:val="00000A"/>
                <w:sz w:val="24"/>
                <w:szCs w:val="28"/>
              </w:rPr>
              <w:t>2.1.Математика</w:t>
            </w:r>
          </w:p>
        </w:tc>
        <w:tc>
          <w:tcPr>
            <w:tcW w:w="1007" w:type="dxa"/>
            <w:shd w:val="clear" w:color="auto" w:fill="B8CCE4" w:themeFill="accent1" w:themeFillTint="66"/>
          </w:tcPr>
          <w:p w:rsidR="00E5663D" w:rsidRPr="003B74F2"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tcPr>
          <w:p w:rsidR="00E5663D" w:rsidRPr="003B74F2" w:rsidRDefault="00E5663D" w:rsidP="001A5AD8">
            <w:pPr>
              <w:rPr>
                <w:sz w:val="24"/>
                <w:szCs w:val="28"/>
              </w:rPr>
            </w:pPr>
            <w:r>
              <w:rPr>
                <w:sz w:val="24"/>
                <w:szCs w:val="28"/>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15</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507</w:t>
            </w:r>
          </w:p>
        </w:tc>
      </w:tr>
      <w:tr w:rsidR="00E5663D" w:rsidRPr="00B233DB" w:rsidTr="00E5663D">
        <w:tc>
          <w:tcPr>
            <w:tcW w:w="2352" w:type="dxa"/>
            <w:shd w:val="clear" w:color="auto" w:fill="B8CCE4" w:themeFill="accent1" w:themeFillTint="66"/>
          </w:tcPr>
          <w:p w:rsidR="00E5663D" w:rsidRPr="00B233DB" w:rsidRDefault="00E5663D" w:rsidP="001A5AD8">
            <w:pPr>
              <w:autoSpaceDE w:val="0"/>
              <w:autoSpaceDN w:val="0"/>
              <w:adjustRightInd w:val="0"/>
              <w:rPr>
                <w:color w:val="00000A"/>
                <w:sz w:val="24"/>
                <w:szCs w:val="28"/>
              </w:rPr>
            </w:pPr>
            <w:r>
              <w:rPr>
                <w:color w:val="00000A"/>
                <w:sz w:val="24"/>
                <w:szCs w:val="28"/>
              </w:rPr>
              <w:t>1.3.Естествознание</w:t>
            </w: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3.1.Мир природы и человека</w:t>
            </w:r>
          </w:p>
        </w:tc>
        <w:tc>
          <w:tcPr>
            <w:tcW w:w="1007" w:type="dxa"/>
            <w:shd w:val="clear" w:color="auto" w:fill="B8CCE4" w:themeFill="accent1" w:themeFillTint="66"/>
          </w:tcPr>
          <w:p w:rsidR="00E5663D" w:rsidRPr="003B74F2" w:rsidRDefault="00E5663D" w:rsidP="001A5AD8">
            <w:pPr>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Pr="003B74F2" w:rsidRDefault="00E5663D" w:rsidP="001A5AD8">
            <w:pPr>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lang w:val="en-US"/>
              </w:rPr>
            </w:pPr>
            <w:r w:rsidRPr="00B233DB">
              <w:rPr>
                <w:sz w:val="24"/>
                <w:szCs w:val="28"/>
                <w:lang w:val="en-US"/>
              </w:rPr>
              <w:t>5</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168</w:t>
            </w:r>
          </w:p>
        </w:tc>
      </w:tr>
      <w:tr w:rsidR="00E5663D" w:rsidRPr="00B233DB" w:rsidTr="00E5663D">
        <w:tc>
          <w:tcPr>
            <w:tcW w:w="2352" w:type="dxa"/>
            <w:shd w:val="clear" w:color="auto" w:fill="B8CCE4" w:themeFill="accent1" w:themeFillTint="66"/>
          </w:tcPr>
          <w:p w:rsidR="00E5663D" w:rsidRPr="00B233DB" w:rsidRDefault="00E5663D" w:rsidP="001A5AD8">
            <w:pPr>
              <w:autoSpaceDE w:val="0"/>
              <w:autoSpaceDN w:val="0"/>
              <w:adjustRightInd w:val="0"/>
              <w:rPr>
                <w:color w:val="000000"/>
                <w:sz w:val="24"/>
                <w:szCs w:val="28"/>
              </w:rPr>
            </w:pPr>
            <w:r>
              <w:rPr>
                <w:color w:val="00000A"/>
                <w:sz w:val="24"/>
                <w:szCs w:val="28"/>
              </w:rPr>
              <w:t>1.</w:t>
            </w:r>
            <w:r w:rsidRPr="00B233DB">
              <w:rPr>
                <w:color w:val="00000A"/>
                <w:sz w:val="24"/>
                <w:szCs w:val="28"/>
              </w:rPr>
              <w:t xml:space="preserve">4. Искусство </w:t>
            </w: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Pr>
                <w:color w:val="00000A"/>
                <w:sz w:val="24"/>
                <w:szCs w:val="28"/>
              </w:rPr>
              <w:t>4.1. Музыка</w:t>
            </w:r>
          </w:p>
        </w:tc>
        <w:tc>
          <w:tcPr>
            <w:tcW w:w="1007" w:type="dxa"/>
            <w:shd w:val="clear" w:color="auto" w:fill="B8CCE4" w:themeFill="accent1" w:themeFillTint="66"/>
          </w:tcPr>
          <w:p w:rsidR="00E5663D" w:rsidRPr="003B74F2" w:rsidRDefault="00E5663D" w:rsidP="001A5AD8">
            <w:pPr>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Pr="003B74F2" w:rsidRDefault="00E5663D" w:rsidP="001A5AD8">
            <w:pPr>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sidRPr="00B233DB">
              <w:rPr>
                <w:sz w:val="24"/>
                <w:szCs w:val="28"/>
                <w:lang w:val="en-US"/>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168</w:t>
            </w:r>
          </w:p>
        </w:tc>
      </w:tr>
      <w:tr w:rsidR="00E5663D" w:rsidRPr="00B233DB" w:rsidTr="00E5663D">
        <w:tc>
          <w:tcPr>
            <w:tcW w:w="2352" w:type="dxa"/>
            <w:shd w:val="clear" w:color="auto" w:fill="B8CCE4" w:themeFill="accent1" w:themeFillTint="66"/>
          </w:tcPr>
          <w:p w:rsidR="00E5663D" w:rsidRDefault="00E5663D" w:rsidP="001A5AD8">
            <w:pPr>
              <w:autoSpaceDE w:val="0"/>
              <w:autoSpaceDN w:val="0"/>
              <w:adjustRightInd w:val="0"/>
              <w:rPr>
                <w:color w:val="00000A"/>
                <w:sz w:val="24"/>
                <w:szCs w:val="28"/>
              </w:rPr>
            </w:pP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4.2.</w:t>
            </w:r>
            <w:r w:rsidRPr="00B233DB">
              <w:rPr>
                <w:color w:val="000000"/>
                <w:sz w:val="24"/>
                <w:szCs w:val="28"/>
              </w:rPr>
              <w:t>Изобразительное искусство</w:t>
            </w:r>
          </w:p>
        </w:tc>
        <w:tc>
          <w:tcPr>
            <w:tcW w:w="1007" w:type="dxa"/>
            <w:shd w:val="clear" w:color="auto" w:fill="B8CCE4" w:themeFill="accent1" w:themeFillTint="66"/>
          </w:tcPr>
          <w:p w:rsidR="00E5663D" w:rsidRDefault="00E5663D" w:rsidP="001A5AD8">
            <w:pPr>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Default="00E5663D" w:rsidP="001A5AD8">
            <w:pPr>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33</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135</w:t>
            </w:r>
          </w:p>
        </w:tc>
      </w:tr>
      <w:tr w:rsidR="00E5663D" w:rsidRPr="00B233DB" w:rsidTr="00E5663D">
        <w:tc>
          <w:tcPr>
            <w:tcW w:w="2352" w:type="dxa"/>
            <w:shd w:val="clear" w:color="auto" w:fill="B8CCE4" w:themeFill="accent1" w:themeFillTint="66"/>
          </w:tcPr>
          <w:p w:rsidR="00E5663D" w:rsidRPr="00B233DB" w:rsidRDefault="00E5663D" w:rsidP="001A5AD8">
            <w:pPr>
              <w:autoSpaceDE w:val="0"/>
              <w:autoSpaceDN w:val="0"/>
              <w:adjustRightInd w:val="0"/>
              <w:rPr>
                <w:color w:val="00000A"/>
                <w:sz w:val="24"/>
                <w:szCs w:val="28"/>
              </w:rPr>
            </w:pPr>
            <w:r>
              <w:rPr>
                <w:color w:val="00000A"/>
                <w:sz w:val="24"/>
                <w:szCs w:val="28"/>
              </w:rPr>
              <w:t>1.</w:t>
            </w:r>
            <w:r w:rsidRPr="00B233DB">
              <w:rPr>
                <w:color w:val="00000A"/>
                <w:sz w:val="24"/>
                <w:szCs w:val="28"/>
              </w:rPr>
              <w:t>5. Физическая</w:t>
            </w:r>
          </w:p>
          <w:p w:rsidR="00E5663D" w:rsidRDefault="00E5663D" w:rsidP="001A5AD8">
            <w:pPr>
              <w:autoSpaceDE w:val="0"/>
              <w:autoSpaceDN w:val="0"/>
              <w:adjustRightInd w:val="0"/>
              <w:rPr>
                <w:color w:val="00000A"/>
                <w:sz w:val="24"/>
                <w:szCs w:val="28"/>
              </w:rPr>
            </w:pPr>
            <w:r w:rsidRPr="00B233DB">
              <w:rPr>
                <w:color w:val="00000A"/>
                <w:sz w:val="24"/>
                <w:szCs w:val="28"/>
              </w:rPr>
              <w:t>культура</w:t>
            </w:r>
          </w:p>
        </w:tc>
        <w:tc>
          <w:tcPr>
            <w:tcW w:w="2821" w:type="dxa"/>
            <w:gridSpan w:val="2"/>
            <w:shd w:val="clear" w:color="auto" w:fill="B8CCE4" w:themeFill="accent1" w:themeFillTint="66"/>
          </w:tcPr>
          <w:p w:rsidR="00E5663D" w:rsidRPr="00B233DB" w:rsidRDefault="00E5663D" w:rsidP="001A5AD8">
            <w:pPr>
              <w:autoSpaceDE w:val="0"/>
              <w:autoSpaceDN w:val="0"/>
              <w:adjustRightInd w:val="0"/>
              <w:rPr>
                <w:color w:val="00000A"/>
                <w:sz w:val="24"/>
                <w:szCs w:val="28"/>
              </w:rPr>
            </w:pPr>
            <w:r w:rsidRPr="00B233DB">
              <w:rPr>
                <w:color w:val="00000A"/>
                <w:sz w:val="24"/>
                <w:szCs w:val="28"/>
              </w:rPr>
              <w:t>5.1.Физическая</w:t>
            </w:r>
          </w:p>
          <w:p w:rsidR="00E5663D" w:rsidRPr="00B233DB" w:rsidRDefault="00E5663D" w:rsidP="001A5AD8">
            <w:pPr>
              <w:autoSpaceDE w:val="0"/>
              <w:autoSpaceDN w:val="0"/>
              <w:adjustRightInd w:val="0"/>
              <w:rPr>
                <w:color w:val="00000A"/>
                <w:sz w:val="24"/>
                <w:szCs w:val="28"/>
              </w:rPr>
            </w:pPr>
            <w:r w:rsidRPr="00B233DB">
              <w:rPr>
                <w:color w:val="00000A"/>
                <w:sz w:val="24"/>
                <w:szCs w:val="28"/>
              </w:rPr>
              <w:t>культура</w:t>
            </w:r>
          </w:p>
        </w:tc>
        <w:tc>
          <w:tcPr>
            <w:tcW w:w="1007" w:type="dxa"/>
            <w:shd w:val="clear" w:color="auto" w:fill="B8CCE4" w:themeFill="accent1" w:themeFillTint="66"/>
          </w:tcPr>
          <w:p w:rsidR="00E5663D"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tcPr>
          <w:p w:rsidR="00E5663D" w:rsidRDefault="00E5663D" w:rsidP="001A5AD8">
            <w:pPr>
              <w:rPr>
                <w:sz w:val="24"/>
                <w:szCs w:val="28"/>
              </w:rPr>
            </w:pPr>
            <w:r>
              <w:rPr>
                <w:sz w:val="24"/>
                <w:szCs w:val="28"/>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99</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3</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102</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3</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405</w:t>
            </w:r>
          </w:p>
        </w:tc>
      </w:tr>
      <w:tr w:rsidR="00E5663D" w:rsidRPr="00B233DB" w:rsidTr="00E5663D">
        <w:tc>
          <w:tcPr>
            <w:tcW w:w="2352" w:type="dxa"/>
            <w:shd w:val="clear" w:color="auto" w:fill="B8CCE4" w:themeFill="accent1" w:themeFillTint="66"/>
          </w:tcPr>
          <w:p w:rsidR="00E5663D" w:rsidRPr="00B233DB" w:rsidRDefault="00E5663D" w:rsidP="001A5AD8">
            <w:pPr>
              <w:rPr>
                <w:sz w:val="24"/>
                <w:szCs w:val="28"/>
                <w:lang w:val="en-US"/>
              </w:rPr>
            </w:pPr>
            <w:r>
              <w:rPr>
                <w:color w:val="00000A"/>
                <w:sz w:val="24"/>
                <w:szCs w:val="28"/>
              </w:rPr>
              <w:t>1.</w:t>
            </w:r>
            <w:r w:rsidRPr="00B233DB">
              <w:rPr>
                <w:color w:val="00000A"/>
                <w:sz w:val="24"/>
                <w:szCs w:val="28"/>
              </w:rPr>
              <w:t>6. Технологии</w:t>
            </w:r>
          </w:p>
        </w:tc>
        <w:tc>
          <w:tcPr>
            <w:tcW w:w="2821" w:type="dxa"/>
            <w:gridSpan w:val="2"/>
            <w:shd w:val="clear" w:color="auto" w:fill="B8CCE4" w:themeFill="accent1" w:themeFillTint="66"/>
          </w:tcPr>
          <w:p w:rsidR="00E5663D" w:rsidRPr="00B233DB" w:rsidRDefault="00E5663D" w:rsidP="001A5AD8">
            <w:pPr>
              <w:rPr>
                <w:sz w:val="24"/>
                <w:szCs w:val="28"/>
              </w:rPr>
            </w:pPr>
            <w:r w:rsidRPr="00B233DB">
              <w:rPr>
                <w:color w:val="00000A"/>
                <w:sz w:val="24"/>
                <w:szCs w:val="28"/>
              </w:rPr>
              <w:t>6.1. Ручной труд</w:t>
            </w:r>
          </w:p>
        </w:tc>
        <w:tc>
          <w:tcPr>
            <w:tcW w:w="1007" w:type="dxa"/>
            <w:shd w:val="clear" w:color="auto" w:fill="B8CCE4" w:themeFill="accent1" w:themeFillTint="66"/>
          </w:tcPr>
          <w:p w:rsidR="00E5663D" w:rsidRDefault="00E5663D" w:rsidP="001A5AD8">
            <w:pPr>
              <w:rPr>
                <w:sz w:val="24"/>
                <w:szCs w:val="28"/>
              </w:rPr>
            </w:pPr>
            <w:r>
              <w:rPr>
                <w:sz w:val="24"/>
                <w:szCs w:val="28"/>
              </w:rPr>
              <w:t>2</w:t>
            </w:r>
          </w:p>
        </w:tc>
        <w:tc>
          <w:tcPr>
            <w:tcW w:w="703" w:type="dxa"/>
            <w:tcBorders>
              <w:right w:val="double" w:sz="4" w:space="0" w:color="auto"/>
            </w:tcBorders>
            <w:shd w:val="clear" w:color="auto" w:fill="B8CCE4" w:themeFill="accent1" w:themeFillTint="66"/>
          </w:tcPr>
          <w:p w:rsidR="00E5663D" w:rsidRDefault="00E5663D" w:rsidP="001A5AD8">
            <w:pPr>
              <w:rPr>
                <w:sz w:val="24"/>
                <w:szCs w:val="28"/>
              </w:rPr>
            </w:pPr>
            <w:r>
              <w:rPr>
                <w:sz w:val="24"/>
                <w:szCs w:val="28"/>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2</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sz w:val="24"/>
                <w:szCs w:val="24"/>
              </w:rPr>
              <w:t>66</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tcBorders>
              <w:right w:val="double" w:sz="4" w:space="0" w:color="auto"/>
            </w:tcBorders>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34</w:t>
            </w:r>
          </w:p>
        </w:tc>
        <w:tc>
          <w:tcPr>
            <w:tcW w:w="1007" w:type="dxa"/>
            <w:tcBorders>
              <w:left w:val="double" w:sz="4" w:space="0" w:color="auto"/>
            </w:tcBorders>
            <w:shd w:val="clear" w:color="auto" w:fill="B8CCE4" w:themeFill="accent1" w:themeFillTint="66"/>
            <w:vAlign w:val="center"/>
          </w:tcPr>
          <w:p w:rsidR="00E5663D" w:rsidRPr="00B233DB" w:rsidRDefault="00E5663D" w:rsidP="001A5AD8">
            <w:pPr>
              <w:rPr>
                <w:sz w:val="24"/>
                <w:szCs w:val="28"/>
              </w:rPr>
            </w:pPr>
            <w:r>
              <w:rPr>
                <w:sz w:val="24"/>
                <w:szCs w:val="28"/>
              </w:rPr>
              <w:t>1</w:t>
            </w:r>
          </w:p>
        </w:tc>
        <w:tc>
          <w:tcPr>
            <w:tcW w:w="703" w:type="dxa"/>
            <w:shd w:val="clear" w:color="auto" w:fill="B8CCE4" w:themeFill="accent1" w:themeFillTint="66"/>
            <w:vAlign w:val="center"/>
          </w:tcPr>
          <w:p w:rsidR="00E5663D" w:rsidRPr="00591843" w:rsidRDefault="00E5663D" w:rsidP="001A5AD8">
            <w:pPr>
              <w:pStyle w:val="a5"/>
              <w:jc w:val="center"/>
              <w:rPr>
                <w:rFonts w:ascii="Times New Roman" w:eastAsia="Times New Roman" w:hAnsi="Times New Roman" w:cs="Times New Roman"/>
                <w:sz w:val="24"/>
                <w:szCs w:val="24"/>
                <w:lang w:val="en-US"/>
              </w:rPr>
            </w:pPr>
            <w:r w:rsidRPr="00591843">
              <w:rPr>
                <w:rFonts w:ascii="Times New Roman" w:hAnsi="Times New Roman" w:cs="Times New Roman"/>
                <w:w w:val="99"/>
                <w:sz w:val="24"/>
                <w:szCs w:val="24"/>
              </w:rPr>
              <w:t>168</w:t>
            </w:r>
          </w:p>
        </w:tc>
      </w:tr>
      <w:tr w:rsidR="00E5663D" w:rsidRPr="00B233DB" w:rsidTr="00E5663D">
        <w:tc>
          <w:tcPr>
            <w:tcW w:w="5173" w:type="dxa"/>
            <w:gridSpan w:val="3"/>
            <w:shd w:val="clear" w:color="auto" w:fill="92CDDC" w:themeFill="accent5" w:themeFillTint="99"/>
          </w:tcPr>
          <w:p w:rsidR="00E5663D" w:rsidRPr="00B233DB" w:rsidRDefault="00E5663D" w:rsidP="001A5AD8">
            <w:pPr>
              <w:autoSpaceDE w:val="0"/>
              <w:autoSpaceDN w:val="0"/>
              <w:adjustRightInd w:val="0"/>
              <w:rPr>
                <w:sz w:val="24"/>
                <w:szCs w:val="28"/>
              </w:rPr>
            </w:pPr>
            <w:r w:rsidRPr="00B233DB">
              <w:rPr>
                <w:rFonts w:eastAsia="Times New Roman,BoldItalic"/>
                <w:b/>
                <w:bCs/>
                <w:iCs/>
                <w:color w:val="00000A"/>
                <w:sz w:val="24"/>
                <w:szCs w:val="28"/>
              </w:rPr>
              <w:t>Часть, формируемая участниками</w:t>
            </w:r>
            <w:r>
              <w:rPr>
                <w:rFonts w:eastAsia="Times New Roman,BoldItalic"/>
                <w:b/>
                <w:bCs/>
                <w:iCs/>
                <w:color w:val="00000A"/>
                <w:sz w:val="24"/>
                <w:szCs w:val="28"/>
              </w:rPr>
              <w:t xml:space="preserve"> </w:t>
            </w:r>
            <w:r w:rsidRPr="00B233DB">
              <w:rPr>
                <w:rFonts w:eastAsia="Times New Roman,BoldItalic"/>
                <w:b/>
                <w:bCs/>
                <w:iCs/>
                <w:color w:val="00000A"/>
                <w:sz w:val="24"/>
                <w:szCs w:val="28"/>
              </w:rPr>
              <w:t>образовательных отношений</w:t>
            </w:r>
          </w:p>
        </w:tc>
        <w:tc>
          <w:tcPr>
            <w:tcW w:w="1007" w:type="dxa"/>
            <w:shd w:val="clear" w:color="auto" w:fill="92CDDC" w:themeFill="accent5" w:themeFillTint="99"/>
          </w:tcPr>
          <w:p w:rsidR="00E5663D" w:rsidRPr="00D7401E" w:rsidRDefault="00E5663D" w:rsidP="001A5AD8">
            <w:pPr>
              <w:rPr>
                <w:sz w:val="24"/>
                <w:szCs w:val="28"/>
              </w:rPr>
            </w:pPr>
            <w:r>
              <w:rPr>
                <w:sz w:val="24"/>
                <w:szCs w:val="28"/>
              </w:rPr>
              <w:t>-</w:t>
            </w:r>
          </w:p>
        </w:tc>
        <w:tc>
          <w:tcPr>
            <w:tcW w:w="703" w:type="dxa"/>
            <w:tcBorders>
              <w:right w:val="double" w:sz="4" w:space="0" w:color="auto"/>
            </w:tcBorders>
            <w:shd w:val="clear" w:color="auto" w:fill="92CDDC" w:themeFill="accent5" w:themeFillTint="99"/>
          </w:tcPr>
          <w:p w:rsidR="00E5663D" w:rsidRPr="003F17BA" w:rsidRDefault="00E5663D" w:rsidP="001A5AD8">
            <w:pPr>
              <w:rPr>
                <w:sz w:val="24"/>
                <w:szCs w:val="28"/>
              </w:rPr>
            </w:pPr>
            <w:r>
              <w:rPr>
                <w:sz w:val="24"/>
                <w:szCs w:val="28"/>
              </w:rPr>
              <w:t>-</w:t>
            </w:r>
          </w:p>
        </w:tc>
        <w:tc>
          <w:tcPr>
            <w:tcW w:w="1007" w:type="dxa"/>
            <w:tcBorders>
              <w:lef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B233DB">
              <w:rPr>
                <w:sz w:val="24"/>
                <w:szCs w:val="28"/>
                <w:lang w:val="en-US"/>
              </w:rPr>
              <w:t>-</w:t>
            </w:r>
          </w:p>
        </w:tc>
        <w:tc>
          <w:tcPr>
            <w:tcW w:w="703" w:type="dxa"/>
            <w:tcBorders>
              <w:right w:val="double" w:sz="4" w:space="0" w:color="auto"/>
            </w:tcBorders>
            <w:shd w:val="clear" w:color="auto" w:fill="92CDDC" w:themeFill="accent5" w:themeFillTint="99"/>
            <w:vAlign w:val="center"/>
          </w:tcPr>
          <w:p w:rsidR="00E5663D" w:rsidRPr="00A26697" w:rsidRDefault="00E5663D" w:rsidP="001A5AD8">
            <w:pPr>
              <w:rPr>
                <w:sz w:val="24"/>
                <w:szCs w:val="28"/>
              </w:rPr>
            </w:pPr>
            <w:r>
              <w:rPr>
                <w:sz w:val="24"/>
                <w:szCs w:val="28"/>
              </w:rPr>
              <w:t>-</w:t>
            </w:r>
          </w:p>
        </w:tc>
        <w:tc>
          <w:tcPr>
            <w:tcW w:w="1007" w:type="dxa"/>
            <w:tcBorders>
              <w:lef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B233DB">
              <w:rPr>
                <w:sz w:val="24"/>
                <w:szCs w:val="28"/>
                <w:lang w:val="en-US"/>
              </w:rPr>
              <w:t>3</w:t>
            </w:r>
          </w:p>
        </w:tc>
        <w:tc>
          <w:tcPr>
            <w:tcW w:w="703" w:type="dxa"/>
            <w:tcBorders>
              <w:righ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1362F0">
              <w:rPr>
                <w:b/>
                <w:w w:val="99"/>
                <w:sz w:val="24"/>
                <w:szCs w:val="24"/>
              </w:rPr>
              <w:t>102</w:t>
            </w:r>
          </w:p>
        </w:tc>
        <w:tc>
          <w:tcPr>
            <w:tcW w:w="1007" w:type="dxa"/>
            <w:tcBorders>
              <w:lef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B233DB">
              <w:rPr>
                <w:sz w:val="24"/>
                <w:szCs w:val="28"/>
                <w:lang w:val="en-US"/>
              </w:rPr>
              <w:t>3</w:t>
            </w:r>
          </w:p>
        </w:tc>
        <w:tc>
          <w:tcPr>
            <w:tcW w:w="703" w:type="dxa"/>
            <w:tcBorders>
              <w:righ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1362F0">
              <w:rPr>
                <w:b/>
                <w:w w:val="99"/>
                <w:sz w:val="24"/>
                <w:szCs w:val="24"/>
              </w:rPr>
              <w:t>102</w:t>
            </w:r>
          </w:p>
        </w:tc>
        <w:tc>
          <w:tcPr>
            <w:tcW w:w="1007" w:type="dxa"/>
            <w:tcBorders>
              <w:lef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B233DB">
              <w:rPr>
                <w:sz w:val="24"/>
                <w:szCs w:val="28"/>
                <w:lang w:val="en-US"/>
              </w:rPr>
              <w:t>3</w:t>
            </w:r>
          </w:p>
        </w:tc>
        <w:tc>
          <w:tcPr>
            <w:tcW w:w="703" w:type="dxa"/>
            <w:tcBorders>
              <w:righ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1362F0">
              <w:rPr>
                <w:b/>
                <w:w w:val="99"/>
                <w:sz w:val="24"/>
                <w:szCs w:val="24"/>
              </w:rPr>
              <w:t>102</w:t>
            </w:r>
          </w:p>
        </w:tc>
        <w:tc>
          <w:tcPr>
            <w:tcW w:w="1007" w:type="dxa"/>
            <w:tcBorders>
              <w:left w:val="double" w:sz="4" w:space="0" w:color="auto"/>
            </w:tcBorders>
            <w:shd w:val="clear" w:color="auto" w:fill="92CDDC" w:themeFill="accent5" w:themeFillTint="99"/>
            <w:vAlign w:val="center"/>
          </w:tcPr>
          <w:p w:rsidR="00E5663D" w:rsidRPr="00B233DB" w:rsidRDefault="00E5663D" w:rsidP="001A5AD8">
            <w:pPr>
              <w:rPr>
                <w:sz w:val="24"/>
                <w:szCs w:val="28"/>
                <w:lang w:val="en-US"/>
              </w:rPr>
            </w:pPr>
            <w:r w:rsidRPr="00B233DB">
              <w:rPr>
                <w:sz w:val="24"/>
                <w:szCs w:val="28"/>
                <w:lang w:val="en-US"/>
              </w:rPr>
              <w:t>9</w:t>
            </w:r>
          </w:p>
        </w:tc>
        <w:tc>
          <w:tcPr>
            <w:tcW w:w="703" w:type="dxa"/>
            <w:shd w:val="clear" w:color="auto" w:fill="92CDDC" w:themeFill="accent5" w:themeFillTint="99"/>
            <w:vAlign w:val="center"/>
          </w:tcPr>
          <w:p w:rsidR="00E5663D" w:rsidRPr="00B233DB" w:rsidRDefault="00E5663D" w:rsidP="001A5AD8">
            <w:pPr>
              <w:rPr>
                <w:sz w:val="24"/>
                <w:szCs w:val="28"/>
                <w:lang w:val="en-US"/>
              </w:rPr>
            </w:pPr>
            <w:r w:rsidRPr="001362F0">
              <w:rPr>
                <w:b/>
                <w:w w:val="99"/>
                <w:sz w:val="24"/>
                <w:szCs w:val="24"/>
              </w:rPr>
              <w:t>306</w:t>
            </w:r>
          </w:p>
        </w:tc>
      </w:tr>
      <w:tr w:rsidR="00E5663D" w:rsidRPr="00B233DB" w:rsidTr="00E5663D">
        <w:tc>
          <w:tcPr>
            <w:tcW w:w="2364" w:type="dxa"/>
            <w:gridSpan w:val="2"/>
            <w:shd w:val="clear" w:color="auto" w:fill="B6DDE8" w:themeFill="accent5" w:themeFillTint="66"/>
          </w:tcPr>
          <w:p w:rsidR="00E5663D" w:rsidRPr="00B233DB" w:rsidRDefault="00E5663D" w:rsidP="001A5AD8">
            <w:pPr>
              <w:autoSpaceDE w:val="0"/>
              <w:autoSpaceDN w:val="0"/>
              <w:adjustRightInd w:val="0"/>
              <w:rPr>
                <w:rFonts w:eastAsia="Times New Roman,BoldItalic"/>
                <w:b/>
                <w:bCs/>
                <w:iCs/>
                <w:color w:val="00000A"/>
                <w:sz w:val="24"/>
                <w:szCs w:val="28"/>
              </w:rPr>
            </w:pPr>
            <w:r>
              <w:rPr>
                <w:color w:val="00000A"/>
                <w:sz w:val="24"/>
                <w:szCs w:val="28"/>
              </w:rPr>
              <w:t>1.</w:t>
            </w:r>
            <w:r w:rsidRPr="00B233DB">
              <w:rPr>
                <w:color w:val="00000A"/>
                <w:sz w:val="24"/>
                <w:szCs w:val="28"/>
              </w:rPr>
              <w:t>Математика</w:t>
            </w:r>
          </w:p>
        </w:tc>
        <w:tc>
          <w:tcPr>
            <w:tcW w:w="2809" w:type="dxa"/>
            <w:shd w:val="clear" w:color="auto" w:fill="B6DDE8" w:themeFill="accent5" w:themeFillTint="66"/>
          </w:tcPr>
          <w:p w:rsidR="00E5663D" w:rsidRPr="001A7CC1" w:rsidRDefault="00E5663D" w:rsidP="001A5AD8">
            <w:pPr>
              <w:pStyle w:val="a5"/>
              <w:rPr>
                <w:rFonts w:ascii="Times New Roman" w:hAnsi="Times New Roman" w:cs="Times New Roman"/>
                <w:color w:val="00000A"/>
                <w:sz w:val="24"/>
                <w:szCs w:val="28"/>
              </w:rPr>
            </w:pPr>
            <w:r w:rsidRPr="001A7CC1">
              <w:rPr>
                <w:rFonts w:ascii="Times New Roman" w:hAnsi="Times New Roman" w:cs="Times New Roman"/>
                <w:color w:val="00000A"/>
                <w:sz w:val="24"/>
                <w:szCs w:val="28"/>
              </w:rPr>
              <w:t>1.1.Занимательная математика</w:t>
            </w:r>
          </w:p>
        </w:tc>
        <w:tc>
          <w:tcPr>
            <w:tcW w:w="1007" w:type="dxa"/>
            <w:shd w:val="clear" w:color="auto" w:fill="B6DDE8" w:themeFill="accent5" w:themeFillTint="66"/>
            <w:vAlign w:val="center"/>
          </w:tcPr>
          <w:p w:rsidR="00E5663D" w:rsidRDefault="00E5663D" w:rsidP="001A5AD8">
            <w:pPr>
              <w:rPr>
                <w:sz w:val="24"/>
                <w:szCs w:val="28"/>
              </w:rPr>
            </w:pPr>
            <w:r>
              <w:rPr>
                <w:sz w:val="24"/>
                <w:szCs w:val="28"/>
              </w:rPr>
              <w:t>-</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w:t>
            </w:r>
          </w:p>
        </w:tc>
        <w:tc>
          <w:tcPr>
            <w:tcW w:w="1007" w:type="dxa"/>
            <w:tcBorders>
              <w:left w:val="double" w:sz="4" w:space="0" w:color="auto"/>
            </w:tcBorders>
            <w:shd w:val="clear" w:color="auto" w:fill="B6DDE8" w:themeFill="accent5" w:themeFillTint="66"/>
            <w:vAlign w:val="center"/>
          </w:tcPr>
          <w:p w:rsidR="00E5663D" w:rsidRPr="00D7401E" w:rsidRDefault="00E5663D" w:rsidP="001A5AD8">
            <w:pPr>
              <w:rPr>
                <w:sz w:val="24"/>
                <w:szCs w:val="28"/>
              </w:rPr>
            </w:pPr>
            <w:r>
              <w:rPr>
                <w:sz w:val="24"/>
                <w:szCs w:val="28"/>
              </w:rPr>
              <w:t>-</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w:t>
            </w:r>
          </w:p>
        </w:tc>
        <w:tc>
          <w:tcPr>
            <w:tcW w:w="1007" w:type="dxa"/>
            <w:tcBorders>
              <w:left w:val="double" w:sz="4" w:space="0" w:color="auto"/>
            </w:tcBorders>
            <w:shd w:val="clear" w:color="auto" w:fill="B6DDE8" w:themeFill="accent5" w:themeFillTint="66"/>
            <w:vAlign w:val="center"/>
          </w:tcPr>
          <w:p w:rsidR="00E5663D" w:rsidRPr="005476EF" w:rsidRDefault="00E5663D" w:rsidP="001A5AD8">
            <w:pPr>
              <w:rPr>
                <w:sz w:val="24"/>
                <w:szCs w:val="28"/>
              </w:rPr>
            </w:pPr>
            <w:r>
              <w:rPr>
                <w:sz w:val="24"/>
                <w:szCs w:val="28"/>
              </w:rPr>
              <w:t>1</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B6DDE8" w:themeFill="accent5" w:themeFillTint="66"/>
            <w:vAlign w:val="center"/>
          </w:tcPr>
          <w:p w:rsidR="00E5663D" w:rsidRPr="005476EF" w:rsidRDefault="00E5663D" w:rsidP="001A5AD8">
            <w:pPr>
              <w:rPr>
                <w:sz w:val="24"/>
                <w:szCs w:val="28"/>
              </w:rPr>
            </w:pPr>
            <w:r>
              <w:rPr>
                <w:sz w:val="24"/>
                <w:szCs w:val="28"/>
              </w:rPr>
              <w:t>1</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B6DDE8" w:themeFill="accent5" w:themeFillTint="66"/>
            <w:vAlign w:val="center"/>
          </w:tcPr>
          <w:p w:rsidR="00E5663D" w:rsidRPr="005476EF" w:rsidRDefault="00E5663D" w:rsidP="001A5AD8">
            <w:pPr>
              <w:rPr>
                <w:sz w:val="24"/>
                <w:szCs w:val="28"/>
              </w:rPr>
            </w:pPr>
            <w:r>
              <w:rPr>
                <w:sz w:val="24"/>
                <w:szCs w:val="28"/>
              </w:rPr>
              <w:t>1</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B6DDE8" w:themeFill="accent5" w:themeFillTint="66"/>
            <w:vAlign w:val="center"/>
          </w:tcPr>
          <w:p w:rsidR="00E5663D" w:rsidRPr="005476EF" w:rsidRDefault="00E5663D" w:rsidP="001A5AD8">
            <w:pPr>
              <w:rPr>
                <w:sz w:val="24"/>
                <w:szCs w:val="28"/>
              </w:rPr>
            </w:pPr>
            <w:r>
              <w:rPr>
                <w:sz w:val="24"/>
                <w:szCs w:val="28"/>
              </w:rPr>
              <w:t>3</w:t>
            </w:r>
          </w:p>
        </w:tc>
        <w:tc>
          <w:tcPr>
            <w:tcW w:w="703" w:type="dxa"/>
            <w:shd w:val="clear" w:color="auto" w:fill="B6DDE8" w:themeFill="accent5" w:themeFillTint="66"/>
            <w:vAlign w:val="center"/>
          </w:tcPr>
          <w:p w:rsidR="00E5663D" w:rsidRDefault="00E5663D" w:rsidP="001A5AD8">
            <w:pPr>
              <w:rPr>
                <w:sz w:val="24"/>
                <w:szCs w:val="28"/>
              </w:rPr>
            </w:pPr>
            <w:r>
              <w:rPr>
                <w:sz w:val="24"/>
                <w:szCs w:val="28"/>
              </w:rPr>
              <w:t>102</w:t>
            </w:r>
          </w:p>
        </w:tc>
      </w:tr>
      <w:tr w:rsidR="00E5663D" w:rsidRPr="00B233DB" w:rsidTr="00E5663D">
        <w:tc>
          <w:tcPr>
            <w:tcW w:w="2364" w:type="dxa"/>
            <w:gridSpan w:val="2"/>
            <w:shd w:val="clear" w:color="auto" w:fill="B6DDE8" w:themeFill="accent5" w:themeFillTint="66"/>
          </w:tcPr>
          <w:p w:rsidR="00E5663D" w:rsidRPr="005476EF" w:rsidRDefault="00E5663D" w:rsidP="001A5AD8">
            <w:pPr>
              <w:autoSpaceDE w:val="0"/>
              <w:autoSpaceDN w:val="0"/>
              <w:adjustRightInd w:val="0"/>
              <w:rPr>
                <w:rFonts w:eastAsia="Times New Roman,BoldItalic"/>
                <w:bCs/>
                <w:iCs/>
                <w:color w:val="00000A"/>
                <w:sz w:val="24"/>
                <w:szCs w:val="28"/>
              </w:rPr>
            </w:pPr>
            <w:r w:rsidRPr="005476EF">
              <w:rPr>
                <w:rFonts w:eastAsia="Times New Roman,BoldItalic"/>
                <w:bCs/>
                <w:iCs/>
                <w:color w:val="00000A"/>
                <w:sz w:val="24"/>
                <w:szCs w:val="28"/>
              </w:rPr>
              <w:t>2.</w:t>
            </w:r>
            <w:r>
              <w:rPr>
                <w:rFonts w:eastAsia="Times New Roman,BoldItalic"/>
                <w:bCs/>
                <w:iCs/>
                <w:color w:val="00000A"/>
                <w:sz w:val="24"/>
                <w:szCs w:val="28"/>
              </w:rPr>
              <w:t>Естествознание</w:t>
            </w:r>
          </w:p>
        </w:tc>
        <w:tc>
          <w:tcPr>
            <w:tcW w:w="2809" w:type="dxa"/>
            <w:shd w:val="clear" w:color="auto" w:fill="B6DDE8" w:themeFill="accent5" w:themeFillTint="66"/>
          </w:tcPr>
          <w:p w:rsidR="00E5663D" w:rsidRPr="001A7CC1" w:rsidRDefault="00E5663D" w:rsidP="001A5AD8">
            <w:pPr>
              <w:pStyle w:val="a5"/>
              <w:rPr>
                <w:rFonts w:ascii="Times New Roman" w:hAnsi="Times New Roman" w:cs="Times New Roman"/>
                <w:color w:val="00000A"/>
                <w:sz w:val="24"/>
                <w:szCs w:val="28"/>
              </w:rPr>
            </w:pPr>
            <w:r>
              <w:rPr>
                <w:rFonts w:ascii="Times New Roman" w:hAnsi="Times New Roman" w:cs="Times New Roman"/>
                <w:color w:val="00000A"/>
                <w:sz w:val="24"/>
                <w:szCs w:val="28"/>
              </w:rPr>
              <w:t>2.1.</w:t>
            </w:r>
            <w:r w:rsidRPr="001A7CC1">
              <w:rPr>
                <w:rFonts w:ascii="Times New Roman" w:hAnsi="Times New Roman" w:cs="Times New Roman"/>
                <w:color w:val="00000A"/>
                <w:sz w:val="24"/>
                <w:szCs w:val="28"/>
              </w:rPr>
              <w:t>Развитие устной речи на основе изучения предметов</w:t>
            </w:r>
          </w:p>
          <w:p w:rsidR="00E5663D" w:rsidRPr="001A7CC1" w:rsidRDefault="00E5663D" w:rsidP="001A5AD8">
            <w:pPr>
              <w:pStyle w:val="a5"/>
              <w:rPr>
                <w:rFonts w:ascii="Times New Roman" w:hAnsi="Times New Roman" w:cs="Times New Roman"/>
                <w:color w:val="00000A"/>
                <w:sz w:val="24"/>
                <w:szCs w:val="28"/>
              </w:rPr>
            </w:pPr>
            <w:r w:rsidRPr="001A7CC1">
              <w:rPr>
                <w:rFonts w:ascii="Times New Roman" w:hAnsi="Times New Roman" w:cs="Times New Roman"/>
                <w:color w:val="00000A"/>
                <w:sz w:val="24"/>
                <w:szCs w:val="28"/>
              </w:rPr>
              <w:t>и явлений окружающей действительности</w:t>
            </w:r>
          </w:p>
        </w:tc>
        <w:tc>
          <w:tcPr>
            <w:tcW w:w="1007" w:type="dxa"/>
            <w:shd w:val="clear" w:color="auto" w:fill="B6DDE8" w:themeFill="accent5" w:themeFillTint="66"/>
            <w:vAlign w:val="center"/>
          </w:tcPr>
          <w:p w:rsidR="00E5663D" w:rsidRDefault="00E5663D" w:rsidP="001A5AD8">
            <w:pPr>
              <w:rPr>
                <w:sz w:val="24"/>
                <w:szCs w:val="28"/>
              </w:rPr>
            </w:pPr>
            <w:r>
              <w:rPr>
                <w:sz w:val="24"/>
                <w:szCs w:val="28"/>
              </w:rPr>
              <w:t>-</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w:t>
            </w:r>
          </w:p>
        </w:tc>
        <w:tc>
          <w:tcPr>
            <w:tcW w:w="1007" w:type="dxa"/>
            <w:tcBorders>
              <w:left w:val="double" w:sz="4" w:space="0" w:color="auto"/>
            </w:tcBorders>
            <w:shd w:val="clear" w:color="auto" w:fill="B6DDE8" w:themeFill="accent5" w:themeFillTint="66"/>
            <w:vAlign w:val="center"/>
          </w:tcPr>
          <w:p w:rsidR="00E5663D" w:rsidRPr="00D7401E" w:rsidRDefault="00E5663D" w:rsidP="001A5AD8">
            <w:pPr>
              <w:rPr>
                <w:sz w:val="24"/>
                <w:szCs w:val="28"/>
              </w:rPr>
            </w:pPr>
            <w:r>
              <w:rPr>
                <w:sz w:val="24"/>
                <w:szCs w:val="28"/>
              </w:rPr>
              <w:t>-</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w:t>
            </w:r>
          </w:p>
        </w:tc>
        <w:tc>
          <w:tcPr>
            <w:tcW w:w="1007" w:type="dxa"/>
            <w:tcBorders>
              <w:left w:val="double" w:sz="4" w:space="0" w:color="auto"/>
            </w:tcBorders>
            <w:shd w:val="clear" w:color="auto" w:fill="B6DDE8" w:themeFill="accent5" w:themeFillTint="66"/>
            <w:vAlign w:val="center"/>
          </w:tcPr>
          <w:p w:rsidR="00E5663D" w:rsidRPr="001A7CC1" w:rsidRDefault="00E5663D" w:rsidP="001A5AD8">
            <w:pPr>
              <w:rPr>
                <w:sz w:val="24"/>
                <w:szCs w:val="28"/>
              </w:rPr>
            </w:pPr>
            <w:r>
              <w:rPr>
                <w:sz w:val="24"/>
                <w:szCs w:val="28"/>
              </w:rPr>
              <w:t>2</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B6DDE8" w:themeFill="accent5" w:themeFillTint="66"/>
            <w:vAlign w:val="center"/>
          </w:tcPr>
          <w:p w:rsidR="00E5663D" w:rsidRPr="001A7CC1" w:rsidRDefault="00E5663D" w:rsidP="001A5AD8">
            <w:pPr>
              <w:rPr>
                <w:sz w:val="24"/>
                <w:szCs w:val="28"/>
              </w:rPr>
            </w:pPr>
            <w:r>
              <w:rPr>
                <w:sz w:val="24"/>
                <w:szCs w:val="28"/>
              </w:rPr>
              <w:t>2</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B6DDE8" w:themeFill="accent5" w:themeFillTint="66"/>
            <w:vAlign w:val="center"/>
          </w:tcPr>
          <w:p w:rsidR="00E5663D" w:rsidRPr="001A7CC1" w:rsidRDefault="00E5663D" w:rsidP="001A5AD8">
            <w:pPr>
              <w:rPr>
                <w:sz w:val="24"/>
                <w:szCs w:val="28"/>
              </w:rPr>
            </w:pPr>
            <w:r>
              <w:rPr>
                <w:sz w:val="24"/>
                <w:szCs w:val="28"/>
              </w:rPr>
              <w:t>2</w:t>
            </w:r>
          </w:p>
        </w:tc>
        <w:tc>
          <w:tcPr>
            <w:tcW w:w="703" w:type="dxa"/>
            <w:tcBorders>
              <w:right w:val="double" w:sz="4" w:space="0" w:color="auto"/>
            </w:tcBorders>
            <w:shd w:val="clear" w:color="auto" w:fill="B6DDE8" w:themeFill="accent5"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B6DDE8" w:themeFill="accent5" w:themeFillTint="66"/>
            <w:vAlign w:val="center"/>
          </w:tcPr>
          <w:p w:rsidR="00E5663D" w:rsidRPr="001A7CC1" w:rsidRDefault="00E5663D" w:rsidP="001A5AD8">
            <w:pPr>
              <w:rPr>
                <w:sz w:val="24"/>
                <w:szCs w:val="28"/>
              </w:rPr>
            </w:pPr>
            <w:r>
              <w:rPr>
                <w:sz w:val="24"/>
                <w:szCs w:val="28"/>
              </w:rPr>
              <w:t>6</w:t>
            </w:r>
          </w:p>
        </w:tc>
        <w:tc>
          <w:tcPr>
            <w:tcW w:w="703" w:type="dxa"/>
            <w:shd w:val="clear" w:color="auto" w:fill="B6DDE8" w:themeFill="accent5" w:themeFillTint="66"/>
            <w:vAlign w:val="center"/>
          </w:tcPr>
          <w:p w:rsidR="00E5663D" w:rsidRDefault="00E5663D" w:rsidP="001A5AD8">
            <w:pPr>
              <w:rPr>
                <w:sz w:val="24"/>
                <w:szCs w:val="28"/>
              </w:rPr>
            </w:pPr>
            <w:r>
              <w:rPr>
                <w:sz w:val="24"/>
                <w:szCs w:val="28"/>
              </w:rPr>
              <w:t>204</w:t>
            </w:r>
          </w:p>
        </w:tc>
      </w:tr>
      <w:tr w:rsidR="00E5663D" w:rsidRPr="00B233DB" w:rsidTr="00E5663D">
        <w:tc>
          <w:tcPr>
            <w:tcW w:w="5173" w:type="dxa"/>
            <w:gridSpan w:val="3"/>
            <w:shd w:val="clear" w:color="auto" w:fill="8DB3E2" w:themeFill="text2" w:themeFillTint="66"/>
          </w:tcPr>
          <w:p w:rsidR="00E5663D" w:rsidRPr="00B233DB" w:rsidRDefault="00E5663D" w:rsidP="001A5AD8">
            <w:pPr>
              <w:autoSpaceDE w:val="0"/>
              <w:autoSpaceDN w:val="0"/>
              <w:adjustRightInd w:val="0"/>
              <w:rPr>
                <w:b/>
                <w:bCs/>
                <w:color w:val="00000A"/>
                <w:sz w:val="24"/>
                <w:szCs w:val="28"/>
              </w:rPr>
            </w:pPr>
            <w:r>
              <w:rPr>
                <w:b/>
                <w:bCs/>
                <w:color w:val="00000A"/>
                <w:sz w:val="24"/>
                <w:szCs w:val="28"/>
              </w:rPr>
              <w:t xml:space="preserve">Максимально допустимая годовая </w:t>
            </w:r>
            <w:r w:rsidRPr="00B233DB">
              <w:rPr>
                <w:b/>
                <w:bCs/>
                <w:color w:val="00000A"/>
                <w:sz w:val="24"/>
                <w:szCs w:val="28"/>
              </w:rPr>
              <w:t xml:space="preserve">нагрузка </w:t>
            </w:r>
            <w:r w:rsidRPr="00B233DB">
              <w:rPr>
                <w:color w:val="00000A"/>
                <w:sz w:val="24"/>
                <w:szCs w:val="28"/>
              </w:rPr>
              <w:lastRenderedPageBreak/>
              <w:t>(при 5-дневной учебнойнеделе)</w:t>
            </w:r>
          </w:p>
        </w:tc>
        <w:tc>
          <w:tcPr>
            <w:tcW w:w="1007" w:type="dxa"/>
            <w:shd w:val="clear" w:color="auto" w:fill="8DB3E2" w:themeFill="text2" w:themeFillTint="66"/>
            <w:vAlign w:val="center"/>
          </w:tcPr>
          <w:p w:rsidR="00E5663D" w:rsidRPr="00435102" w:rsidRDefault="00E5663D" w:rsidP="001A5AD8">
            <w:pPr>
              <w:rPr>
                <w:sz w:val="24"/>
                <w:szCs w:val="28"/>
              </w:rPr>
            </w:pPr>
            <w:r>
              <w:rPr>
                <w:b/>
                <w:w w:val="99"/>
                <w:sz w:val="24"/>
                <w:szCs w:val="24"/>
              </w:rPr>
              <w:lastRenderedPageBreak/>
              <w:t>21</w:t>
            </w:r>
          </w:p>
        </w:tc>
        <w:tc>
          <w:tcPr>
            <w:tcW w:w="703" w:type="dxa"/>
            <w:tcBorders>
              <w:right w:val="double" w:sz="4" w:space="0" w:color="auto"/>
            </w:tcBorders>
            <w:shd w:val="clear" w:color="auto" w:fill="8DB3E2" w:themeFill="text2" w:themeFillTint="66"/>
            <w:vAlign w:val="center"/>
          </w:tcPr>
          <w:p w:rsidR="00E5663D" w:rsidRPr="00435102" w:rsidRDefault="00E5663D" w:rsidP="001A5AD8">
            <w:pPr>
              <w:rPr>
                <w:sz w:val="24"/>
                <w:szCs w:val="28"/>
              </w:rPr>
            </w:pPr>
            <w:r w:rsidRPr="001362F0">
              <w:rPr>
                <w:b/>
                <w:w w:val="99"/>
                <w:sz w:val="24"/>
                <w:szCs w:val="24"/>
              </w:rPr>
              <w:t>693</w:t>
            </w:r>
          </w:p>
        </w:tc>
        <w:tc>
          <w:tcPr>
            <w:tcW w:w="1007" w:type="dxa"/>
            <w:tcBorders>
              <w:lef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B233DB">
              <w:rPr>
                <w:sz w:val="24"/>
                <w:szCs w:val="28"/>
                <w:lang w:val="en-US"/>
              </w:rPr>
              <w:t>21</w:t>
            </w:r>
          </w:p>
        </w:tc>
        <w:tc>
          <w:tcPr>
            <w:tcW w:w="703" w:type="dxa"/>
            <w:tcBorders>
              <w:righ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1362F0">
              <w:rPr>
                <w:b/>
                <w:w w:val="99"/>
                <w:sz w:val="24"/>
                <w:szCs w:val="24"/>
              </w:rPr>
              <w:t>693</w:t>
            </w:r>
          </w:p>
        </w:tc>
        <w:tc>
          <w:tcPr>
            <w:tcW w:w="1007" w:type="dxa"/>
            <w:tcBorders>
              <w:lef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B233DB">
              <w:rPr>
                <w:sz w:val="24"/>
                <w:szCs w:val="28"/>
                <w:lang w:val="en-US"/>
              </w:rPr>
              <w:t>23</w:t>
            </w:r>
          </w:p>
        </w:tc>
        <w:tc>
          <w:tcPr>
            <w:tcW w:w="703" w:type="dxa"/>
            <w:tcBorders>
              <w:righ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1362F0">
              <w:rPr>
                <w:b/>
                <w:w w:val="99"/>
                <w:sz w:val="24"/>
                <w:szCs w:val="24"/>
              </w:rPr>
              <w:t>782</w:t>
            </w:r>
          </w:p>
        </w:tc>
        <w:tc>
          <w:tcPr>
            <w:tcW w:w="1007" w:type="dxa"/>
            <w:tcBorders>
              <w:lef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B233DB">
              <w:rPr>
                <w:sz w:val="24"/>
                <w:szCs w:val="28"/>
                <w:lang w:val="en-US"/>
              </w:rPr>
              <w:t>23</w:t>
            </w:r>
          </w:p>
        </w:tc>
        <w:tc>
          <w:tcPr>
            <w:tcW w:w="703" w:type="dxa"/>
            <w:tcBorders>
              <w:righ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1362F0">
              <w:rPr>
                <w:b/>
                <w:w w:val="99"/>
                <w:sz w:val="24"/>
                <w:szCs w:val="24"/>
              </w:rPr>
              <w:t>782</w:t>
            </w:r>
          </w:p>
        </w:tc>
        <w:tc>
          <w:tcPr>
            <w:tcW w:w="1007" w:type="dxa"/>
            <w:tcBorders>
              <w:lef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B233DB">
              <w:rPr>
                <w:sz w:val="24"/>
                <w:szCs w:val="28"/>
                <w:lang w:val="en-US"/>
              </w:rPr>
              <w:t>23</w:t>
            </w:r>
          </w:p>
        </w:tc>
        <w:tc>
          <w:tcPr>
            <w:tcW w:w="703" w:type="dxa"/>
            <w:tcBorders>
              <w:righ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1362F0">
              <w:rPr>
                <w:b/>
                <w:w w:val="99"/>
                <w:sz w:val="24"/>
                <w:szCs w:val="24"/>
              </w:rPr>
              <w:t>782</w:t>
            </w:r>
          </w:p>
        </w:tc>
        <w:tc>
          <w:tcPr>
            <w:tcW w:w="1007" w:type="dxa"/>
            <w:tcBorders>
              <w:left w:val="double" w:sz="4" w:space="0" w:color="auto"/>
            </w:tcBorders>
            <w:shd w:val="clear" w:color="auto" w:fill="8DB3E2" w:themeFill="text2" w:themeFillTint="66"/>
            <w:vAlign w:val="center"/>
          </w:tcPr>
          <w:p w:rsidR="00E5663D" w:rsidRPr="00B233DB" w:rsidRDefault="00E5663D" w:rsidP="001A5AD8">
            <w:pPr>
              <w:rPr>
                <w:sz w:val="24"/>
                <w:szCs w:val="28"/>
                <w:lang w:val="en-US"/>
              </w:rPr>
            </w:pPr>
            <w:r w:rsidRPr="00B233DB">
              <w:rPr>
                <w:sz w:val="24"/>
                <w:szCs w:val="28"/>
                <w:lang w:val="en-US"/>
              </w:rPr>
              <w:t>90</w:t>
            </w:r>
          </w:p>
        </w:tc>
        <w:tc>
          <w:tcPr>
            <w:tcW w:w="703" w:type="dxa"/>
            <w:shd w:val="clear" w:color="auto" w:fill="8DB3E2" w:themeFill="text2" w:themeFillTint="66"/>
            <w:vAlign w:val="center"/>
          </w:tcPr>
          <w:p w:rsidR="00E5663D" w:rsidRPr="00B233DB" w:rsidRDefault="00E5663D" w:rsidP="001A5AD8">
            <w:pPr>
              <w:rPr>
                <w:sz w:val="24"/>
                <w:szCs w:val="28"/>
                <w:lang w:val="en-US"/>
              </w:rPr>
            </w:pPr>
            <w:r w:rsidRPr="001362F0">
              <w:rPr>
                <w:b/>
                <w:w w:val="99"/>
                <w:sz w:val="24"/>
                <w:szCs w:val="24"/>
              </w:rPr>
              <w:t>3039</w:t>
            </w:r>
          </w:p>
        </w:tc>
      </w:tr>
      <w:tr w:rsidR="00E5663D" w:rsidRPr="00B233DB" w:rsidTr="00E5663D">
        <w:tc>
          <w:tcPr>
            <w:tcW w:w="5173" w:type="dxa"/>
            <w:gridSpan w:val="3"/>
            <w:shd w:val="clear" w:color="auto" w:fill="D99594" w:themeFill="accent2" w:themeFillTint="99"/>
            <w:vAlign w:val="bottom"/>
          </w:tcPr>
          <w:p w:rsidR="00E5663D" w:rsidRPr="00A549AF" w:rsidRDefault="00E5663D" w:rsidP="001A5AD8">
            <w:pPr>
              <w:rPr>
                <w:b/>
                <w:sz w:val="24"/>
                <w:szCs w:val="28"/>
              </w:rPr>
            </w:pPr>
            <w:r w:rsidRPr="00A549AF">
              <w:rPr>
                <w:b/>
                <w:sz w:val="24"/>
                <w:szCs w:val="24"/>
              </w:rPr>
              <w:lastRenderedPageBreak/>
              <w:t>3.Коррекционно-развивающая область</w:t>
            </w:r>
          </w:p>
        </w:tc>
        <w:tc>
          <w:tcPr>
            <w:tcW w:w="1007" w:type="dxa"/>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6</w:t>
            </w:r>
          </w:p>
        </w:tc>
        <w:tc>
          <w:tcPr>
            <w:tcW w:w="703" w:type="dxa"/>
            <w:tcBorders>
              <w:righ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591843">
              <w:rPr>
                <w:w w:val="99"/>
                <w:sz w:val="24"/>
                <w:szCs w:val="24"/>
              </w:rPr>
              <w:t>198</w:t>
            </w:r>
          </w:p>
        </w:tc>
        <w:tc>
          <w:tcPr>
            <w:tcW w:w="1007" w:type="dxa"/>
            <w:tcBorders>
              <w:lef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6</w:t>
            </w:r>
          </w:p>
        </w:tc>
        <w:tc>
          <w:tcPr>
            <w:tcW w:w="703" w:type="dxa"/>
            <w:tcBorders>
              <w:righ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591843">
              <w:rPr>
                <w:w w:val="99"/>
                <w:sz w:val="24"/>
                <w:szCs w:val="24"/>
              </w:rPr>
              <w:t>198</w:t>
            </w:r>
          </w:p>
        </w:tc>
        <w:tc>
          <w:tcPr>
            <w:tcW w:w="1007" w:type="dxa"/>
            <w:tcBorders>
              <w:lef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6</w:t>
            </w:r>
          </w:p>
        </w:tc>
        <w:tc>
          <w:tcPr>
            <w:tcW w:w="703" w:type="dxa"/>
            <w:tcBorders>
              <w:righ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591843">
              <w:rPr>
                <w:w w:val="99"/>
                <w:sz w:val="24"/>
                <w:szCs w:val="24"/>
              </w:rPr>
              <w:t>204</w:t>
            </w:r>
          </w:p>
        </w:tc>
        <w:tc>
          <w:tcPr>
            <w:tcW w:w="1007" w:type="dxa"/>
            <w:tcBorders>
              <w:lef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6</w:t>
            </w:r>
          </w:p>
        </w:tc>
        <w:tc>
          <w:tcPr>
            <w:tcW w:w="703" w:type="dxa"/>
            <w:tcBorders>
              <w:righ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591843">
              <w:rPr>
                <w:w w:val="99"/>
                <w:sz w:val="24"/>
                <w:szCs w:val="24"/>
              </w:rPr>
              <w:t>204</w:t>
            </w:r>
          </w:p>
        </w:tc>
        <w:tc>
          <w:tcPr>
            <w:tcW w:w="1007" w:type="dxa"/>
            <w:tcBorders>
              <w:lef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6</w:t>
            </w:r>
          </w:p>
        </w:tc>
        <w:tc>
          <w:tcPr>
            <w:tcW w:w="703" w:type="dxa"/>
            <w:tcBorders>
              <w:righ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591843">
              <w:rPr>
                <w:w w:val="99"/>
                <w:sz w:val="24"/>
                <w:szCs w:val="24"/>
              </w:rPr>
              <w:t>204</w:t>
            </w:r>
          </w:p>
        </w:tc>
        <w:tc>
          <w:tcPr>
            <w:tcW w:w="1007" w:type="dxa"/>
            <w:tcBorders>
              <w:left w:val="double" w:sz="4" w:space="0" w:color="auto"/>
            </w:tcBorders>
            <w:shd w:val="clear" w:color="auto" w:fill="D99594" w:themeFill="accent2" w:themeFillTint="99"/>
            <w:vAlign w:val="center"/>
          </w:tcPr>
          <w:p w:rsidR="00E5663D" w:rsidRPr="00B233DB" w:rsidRDefault="00E5663D" w:rsidP="001A5AD8">
            <w:pPr>
              <w:rPr>
                <w:sz w:val="24"/>
                <w:szCs w:val="28"/>
                <w:lang w:val="en-US"/>
              </w:rPr>
            </w:pPr>
            <w:r w:rsidRPr="00B233DB">
              <w:rPr>
                <w:sz w:val="24"/>
                <w:szCs w:val="28"/>
                <w:lang w:val="en-US"/>
              </w:rPr>
              <w:t>24</w:t>
            </w:r>
          </w:p>
        </w:tc>
        <w:tc>
          <w:tcPr>
            <w:tcW w:w="703" w:type="dxa"/>
            <w:shd w:val="clear" w:color="auto" w:fill="D99594" w:themeFill="accent2" w:themeFillTint="99"/>
            <w:vAlign w:val="center"/>
          </w:tcPr>
          <w:p w:rsidR="00E5663D" w:rsidRPr="00B233DB" w:rsidRDefault="00E5663D" w:rsidP="001A5AD8">
            <w:pPr>
              <w:rPr>
                <w:sz w:val="24"/>
                <w:szCs w:val="28"/>
                <w:lang w:val="en-US"/>
              </w:rPr>
            </w:pPr>
            <w:r w:rsidRPr="00591843">
              <w:rPr>
                <w:sz w:val="24"/>
                <w:szCs w:val="24"/>
              </w:rPr>
              <w:t>810</w:t>
            </w:r>
          </w:p>
        </w:tc>
      </w:tr>
      <w:tr w:rsidR="00E5663D" w:rsidRPr="00B233DB" w:rsidTr="00E5663D">
        <w:tc>
          <w:tcPr>
            <w:tcW w:w="5173" w:type="dxa"/>
            <w:gridSpan w:val="3"/>
            <w:shd w:val="clear" w:color="auto" w:fill="E5B8B7" w:themeFill="accent2" w:themeFillTint="66"/>
          </w:tcPr>
          <w:p w:rsidR="00E5663D" w:rsidRPr="007F19A7" w:rsidRDefault="00E5663D" w:rsidP="001A5AD8">
            <w:pPr>
              <w:rPr>
                <w:color w:val="000000" w:themeColor="text1"/>
                <w:sz w:val="24"/>
                <w:szCs w:val="28"/>
              </w:rPr>
            </w:pPr>
            <w:r w:rsidRPr="007F19A7">
              <w:rPr>
                <w:color w:val="000000" w:themeColor="text1"/>
                <w:sz w:val="24"/>
                <w:szCs w:val="24"/>
              </w:rPr>
              <w:t>3.1. Коррекционно-развивающие занятия (дефектолог)</w:t>
            </w:r>
          </w:p>
        </w:tc>
        <w:tc>
          <w:tcPr>
            <w:tcW w:w="1007" w:type="dxa"/>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4</w:t>
            </w:r>
          </w:p>
        </w:tc>
        <w:tc>
          <w:tcPr>
            <w:tcW w:w="703" w:type="dxa"/>
            <w:shd w:val="clear" w:color="auto" w:fill="E5B8B7" w:themeFill="accent2" w:themeFillTint="66"/>
            <w:vAlign w:val="center"/>
          </w:tcPr>
          <w:p w:rsidR="00E5663D" w:rsidRDefault="00E5663D" w:rsidP="001A5AD8">
            <w:pPr>
              <w:rPr>
                <w:sz w:val="24"/>
                <w:szCs w:val="28"/>
              </w:rPr>
            </w:pPr>
            <w:r>
              <w:rPr>
                <w:sz w:val="24"/>
                <w:szCs w:val="28"/>
              </w:rPr>
              <w:t>135</w:t>
            </w:r>
          </w:p>
        </w:tc>
      </w:tr>
      <w:tr w:rsidR="00E5663D" w:rsidRPr="00B233DB" w:rsidTr="00E5663D">
        <w:tc>
          <w:tcPr>
            <w:tcW w:w="5173" w:type="dxa"/>
            <w:gridSpan w:val="3"/>
            <w:shd w:val="clear" w:color="auto" w:fill="E5B8B7" w:themeFill="accent2" w:themeFillTint="66"/>
          </w:tcPr>
          <w:p w:rsidR="00E5663D" w:rsidRPr="007F19A7" w:rsidRDefault="00E5663D" w:rsidP="001A5AD8">
            <w:pPr>
              <w:rPr>
                <w:color w:val="000000" w:themeColor="text1"/>
                <w:sz w:val="24"/>
                <w:szCs w:val="28"/>
              </w:rPr>
            </w:pPr>
            <w:r w:rsidRPr="007F19A7">
              <w:rPr>
                <w:color w:val="000000" w:themeColor="text1"/>
                <w:sz w:val="24"/>
                <w:szCs w:val="24"/>
              </w:rPr>
              <w:t>3.2.Развитие психомоторики и сенсорных процессов</w:t>
            </w:r>
          </w:p>
        </w:tc>
        <w:tc>
          <w:tcPr>
            <w:tcW w:w="1007" w:type="dxa"/>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4</w:t>
            </w:r>
          </w:p>
        </w:tc>
        <w:tc>
          <w:tcPr>
            <w:tcW w:w="703" w:type="dxa"/>
            <w:shd w:val="clear" w:color="auto" w:fill="E5B8B7" w:themeFill="accent2" w:themeFillTint="66"/>
            <w:vAlign w:val="center"/>
          </w:tcPr>
          <w:p w:rsidR="00E5663D" w:rsidRDefault="00E5663D" w:rsidP="001A5AD8">
            <w:pPr>
              <w:rPr>
                <w:sz w:val="24"/>
                <w:szCs w:val="28"/>
              </w:rPr>
            </w:pPr>
            <w:r>
              <w:rPr>
                <w:sz w:val="24"/>
                <w:szCs w:val="28"/>
              </w:rPr>
              <w:t>135</w:t>
            </w:r>
          </w:p>
        </w:tc>
      </w:tr>
      <w:tr w:rsidR="00E5663D" w:rsidRPr="00B233DB" w:rsidTr="00E5663D">
        <w:tc>
          <w:tcPr>
            <w:tcW w:w="5173" w:type="dxa"/>
            <w:gridSpan w:val="3"/>
            <w:shd w:val="clear" w:color="auto" w:fill="E5B8B7" w:themeFill="accent2" w:themeFillTint="66"/>
          </w:tcPr>
          <w:p w:rsidR="00E5663D" w:rsidRPr="00B233DB" w:rsidRDefault="00E5663D" w:rsidP="001A5AD8">
            <w:pPr>
              <w:rPr>
                <w:sz w:val="24"/>
                <w:szCs w:val="28"/>
              </w:rPr>
            </w:pPr>
            <w:r>
              <w:rPr>
                <w:sz w:val="24"/>
                <w:szCs w:val="24"/>
              </w:rPr>
              <w:t>3.3.Психокоррекция познавательной сферы</w:t>
            </w:r>
          </w:p>
        </w:tc>
        <w:tc>
          <w:tcPr>
            <w:tcW w:w="1007" w:type="dxa"/>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4</w:t>
            </w:r>
          </w:p>
        </w:tc>
        <w:tc>
          <w:tcPr>
            <w:tcW w:w="703" w:type="dxa"/>
            <w:shd w:val="clear" w:color="auto" w:fill="E5B8B7" w:themeFill="accent2" w:themeFillTint="66"/>
            <w:vAlign w:val="center"/>
          </w:tcPr>
          <w:p w:rsidR="00E5663D" w:rsidRDefault="00E5663D" w:rsidP="001A5AD8">
            <w:pPr>
              <w:rPr>
                <w:sz w:val="24"/>
                <w:szCs w:val="28"/>
              </w:rPr>
            </w:pPr>
            <w:r>
              <w:rPr>
                <w:sz w:val="24"/>
                <w:szCs w:val="28"/>
              </w:rPr>
              <w:t>135</w:t>
            </w:r>
          </w:p>
        </w:tc>
      </w:tr>
      <w:tr w:rsidR="00E5663D" w:rsidRPr="00B233DB" w:rsidTr="00E5663D">
        <w:tc>
          <w:tcPr>
            <w:tcW w:w="5173" w:type="dxa"/>
            <w:gridSpan w:val="3"/>
            <w:shd w:val="clear" w:color="auto" w:fill="E5B8B7" w:themeFill="accent2" w:themeFillTint="66"/>
          </w:tcPr>
          <w:p w:rsidR="00E5663D" w:rsidRPr="007F19A7" w:rsidRDefault="00E5663D" w:rsidP="001A5AD8">
            <w:pPr>
              <w:rPr>
                <w:color w:val="000000" w:themeColor="text1"/>
                <w:sz w:val="24"/>
                <w:szCs w:val="28"/>
              </w:rPr>
            </w:pPr>
            <w:r>
              <w:rPr>
                <w:color w:val="000000" w:themeColor="text1"/>
                <w:sz w:val="24"/>
                <w:szCs w:val="24"/>
              </w:rPr>
              <w:t>3.4</w:t>
            </w:r>
            <w:r w:rsidRPr="007F19A7">
              <w:rPr>
                <w:color w:val="000000" w:themeColor="text1"/>
                <w:sz w:val="24"/>
                <w:szCs w:val="24"/>
              </w:rPr>
              <w:t>.Логопедическая коррекция</w:t>
            </w:r>
          </w:p>
        </w:tc>
        <w:tc>
          <w:tcPr>
            <w:tcW w:w="1007" w:type="dxa"/>
            <w:shd w:val="clear" w:color="auto" w:fill="E5B8B7" w:themeFill="accent2" w:themeFillTint="66"/>
            <w:vAlign w:val="center"/>
          </w:tcPr>
          <w:p w:rsidR="00E5663D" w:rsidRPr="00A549AF" w:rsidRDefault="00E5663D" w:rsidP="001A5AD8">
            <w:pPr>
              <w:rPr>
                <w:sz w:val="24"/>
                <w:szCs w:val="28"/>
              </w:rPr>
            </w:pPr>
            <w:r>
              <w:rPr>
                <w:sz w:val="24"/>
                <w:szCs w:val="28"/>
              </w:rPr>
              <w:t>2</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8"/>
              </w:rPr>
              <w:t>66</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2</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8"/>
              </w:rPr>
              <w:t>66</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2</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2</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2</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8"/>
              </w:rPr>
              <w:t>68</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8</w:t>
            </w:r>
          </w:p>
        </w:tc>
        <w:tc>
          <w:tcPr>
            <w:tcW w:w="703" w:type="dxa"/>
            <w:shd w:val="clear" w:color="auto" w:fill="E5B8B7" w:themeFill="accent2" w:themeFillTint="66"/>
            <w:vAlign w:val="center"/>
          </w:tcPr>
          <w:p w:rsidR="00E5663D" w:rsidRDefault="00E5663D" w:rsidP="001A5AD8">
            <w:pPr>
              <w:rPr>
                <w:sz w:val="24"/>
                <w:szCs w:val="28"/>
              </w:rPr>
            </w:pPr>
            <w:r>
              <w:rPr>
                <w:sz w:val="24"/>
                <w:szCs w:val="28"/>
              </w:rPr>
              <w:t>270</w:t>
            </w:r>
          </w:p>
        </w:tc>
      </w:tr>
      <w:tr w:rsidR="00E5663D" w:rsidRPr="00B233DB" w:rsidTr="00E5663D">
        <w:tc>
          <w:tcPr>
            <w:tcW w:w="5173" w:type="dxa"/>
            <w:gridSpan w:val="3"/>
            <w:shd w:val="clear" w:color="auto" w:fill="E5B8B7" w:themeFill="accent2" w:themeFillTint="66"/>
          </w:tcPr>
          <w:p w:rsidR="00E5663D" w:rsidRPr="007F19A7" w:rsidRDefault="00E5663D" w:rsidP="001A5AD8">
            <w:pPr>
              <w:rPr>
                <w:color w:val="000000" w:themeColor="text1"/>
                <w:sz w:val="24"/>
                <w:szCs w:val="28"/>
              </w:rPr>
            </w:pPr>
            <w:r>
              <w:rPr>
                <w:color w:val="000000" w:themeColor="text1"/>
                <w:sz w:val="24"/>
                <w:szCs w:val="28"/>
              </w:rPr>
              <w:t>3.5. Ритмика</w:t>
            </w:r>
          </w:p>
        </w:tc>
        <w:tc>
          <w:tcPr>
            <w:tcW w:w="1007" w:type="dxa"/>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sidRPr="00591843">
              <w:rPr>
                <w:sz w:val="24"/>
                <w:szCs w:val="24"/>
              </w:rPr>
              <w:t>33</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E5B8B7" w:themeFill="accent2" w:themeFillTint="66"/>
            <w:vAlign w:val="center"/>
          </w:tcPr>
          <w:p w:rsidR="00E5663D" w:rsidRDefault="00E5663D" w:rsidP="001A5AD8">
            <w:pPr>
              <w:rPr>
                <w:sz w:val="24"/>
                <w:szCs w:val="28"/>
              </w:rPr>
            </w:pPr>
            <w:r>
              <w:rPr>
                <w:sz w:val="24"/>
                <w:szCs w:val="24"/>
              </w:rPr>
              <w:t>34</w:t>
            </w:r>
          </w:p>
        </w:tc>
        <w:tc>
          <w:tcPr>
            <w:tcW w:w="1007" w:type="dxa"/>
            <w:tcBorders>
              <w:left w:val="double" w:sz="4" w:space="0" w:color="auto"/>
            </w:tcBorders>
            <w:shd w:val="clear" w:color="auto" w:fill="E5B8B7" w:themeFill="accent2" w:themeFillTint="66"/>
            <w:vAlign w:val="center"/>
          </w:tcPr>
          <w:p w:rsidR="00E5663D" w:rsidRPr="00A549AF" w:rsidRDefault="00E5663D" w:rsidP="001A5AD8">
            <w:pPr>
              <w:rPr>
                <w:sz w:val="24"/>
                <w:szCs w:val="28"/>
              </w:rPr>
            </w:pPr>
            <w:r>
              <w:rPr>
                <w:sz w:val="24"/>
                <w:szCs w:val="28"/>
              </w:rPr>
              <w:t>4</w:t>
            </w:r>
          </w:p>
        </w:tc>
        <w:tc>
          <w:tcPr>
            <w:tcW w:w="703" w:type="dxa"/>
            <w:shd w:val="clear" w:color="auto" w:fill="E5B8B7" w:themeFill="accent2" w:themeFillTint="66"/>
            <w:vAlign w:val="center"/>
          </w:tcPr>
          <w:p w:rsidR="00E5663D" w:rsidRDefault="00E5663D" w:rsidP="001A5AD8">
            <w:pPr>
              <w:rPr>
                <w:sz w:val="24"/>
                <w:szCs w:val="28"/>
              </w:rPr>
            </w:pPr>
          </w:p>
        </w:tc>
      </w:tr>
      <w:tr w:rsidR="00E5663D" w:rsidRPr="00B233DB" w:rsidTr="00E5663D">
        <w:tc>
          <w:tcPr>
            <w:tcW w:w="5173" w:type="dxa"/>
            <w:gridSpan w:val="3"/>
            <w:shd w:val="clear" w:color="auto" w:fill="C2D69B" w:themeFill="accent3" w:themeFillTint="99"/>
            <w:vAlign w:val="bottom"/>
          </w:tcPr>
          <w:p w:rsidR="00E5663D" w:rsidRPr="00B233DB" w:rsidRDefault="00E5663D" w:rsidP="001A5AD8">
            <w:pPr>
              <w:rPr>
                <w:sz w:val="24"/>
                <w:szCs w:val="28"/>
              </w:rPr>
            </w:pPr>
            <w:r w:rsidRPr="001362F0">
              <w:rPr>
                <w:b/>
                <w:sz w:val="24"/>
                <w:szCs w:val="24"/>
              </w:rPr>
              <w:t>4.Внеурочная деятельность</w:t>
            </w:r>
          </w:p>
        </w:tc>
        <w:tc>
          <w:tcPr>
            <w:tcW w:w="1007" w:type="dxa"/>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C2D69B" w:themeFill="accent3" w:themeFillTint="99"/>
            <w:vAlign w:val="center"/>
          </w:tcPr>
          <w:p w:rsidR="00E5663D" w:rsidRPr="00435102" w:rsidRDefault="00E5663D" w:rsidP="001A5AD8">
            <w:pPr>
              <w:rPr>
                <w:sz w:val="24"/>
                <w:szCs w:val="28"/>
              </w:rPr>
            </w:pPr>
            <w:r>
              <w:rPr>
                <w:sz w:val="24"/>
                <w:szCs w:val="28"/>
              </w:rPr>
              <w:t>132</w:t>
            </w:r>
          </w:p>
        </w:tc>
        <w:tc>
          <w:tcPr>
            <w:tcW w:w="1007" w:type="dxa"/>
            <w:tcBorders>
              <w:left w:val="double" w:sz="4" w:space="0" w:color="auto"/>
            </w:tcBorders>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C2D69B" w:themeFill="accent3" w:themeFillTint="99"/>
            <w:vAlign w:val="center"/>
          </w:tcPr>
          <w:p w:rsidR="00E5663D" w:rsidRPr="00435102" w:rsidRDefault="00E5663D" w:rsidP="001A5AD8">
            <w:pPr>
              <w:rPr>
                <w:sz w:val="24"/>
                <w:szCs w:val="28"/>
              </w:rPr>
            </w:pPr>
            <w:r>
              <w:rPr>
                <w:sz w:val="24"/>
                <w:szCs w:val="28"/>
              </w:rPr>
              <w:t>132</w:t>
            </w:r>
          </w:p>
        </w:tc>
        <w:tc>
          <w:tcPr>
            <w:tcW w:w="1007" w:type="dxa"/>
            <w:tcBorders>
              <w:left w:val="double" w:sz="4" w:space="0" w:color="auto"/>
            </w:tcBorders>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C2D69B" w:themeFill="accent3" w:themeFillTint="99"/>
            <w:vAlign w:val="center"/>
          </w:tcPr>
          <w:p w:rsidR="00E5663D" w:rsidRPr="00435102" w:rsidRDefault="00E5663D" w:rsidP="001A5AD8">
            <w:pPr>
              <w:rPr>
                <w:sz w:val="24"/>
                <w:szCs w:val="28"/>
              </w:rPr>
            </w:pPr>
            <w:r>
              <w:rPr>
                <w:sz w:val="24"/>
                <w:szCs w:val="28"/>
              </w:rPr>
              <w:t>136</w:t>
            </w:r>
          </w:p>
        </w:tc>
        <w:tc>
          <w:tcPr>
            <w:tcW w:w="1007" w:type="dxa"/>
            <w:tcBorders>
              <w:left w:val="double" w:sz="4" w:space="0" w:color="auto"/>
            </w:tcBorders>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C2D69B" w:themeFill="accent3" w:themeFillTint="99"/>
            <w:vAlign w:val="center"/>
          </w:tcPr>
          <w:p w:rsidR="00E5663D" w:rsidRPr="00435102" w:rsidRDefault="00E5663D" w:rsidP="001A5AD8">
            <w:pPr>
              <w:rPr>
                <w:sz w:val="24"/>
                <w:szCs w:val="28"/>
              </w:rPr>
            </w:pPr>
            <w:r>
              <w:rPr>
                <w:sz w:val="24"/>
                <w:szCs w:val="28"/>
              </w:rPr>
              <w:t>136</w:t>
            </w:r>
          </w:p>
        </w:tc>
        <w:tc>
          <w:tcPr>
            <w:tcW w:w="1007" w:type="dxa"/>
            <w:tcBorders>
              <w:left w:val="double" w:sz="4" w:space="0" w:color="auto"/>
            </w:tcBorders>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4</w:t>
            </w:r>
          </w:p>
        </w:tc>
        <w:tc>
          <w:tcPr>
            <w:tcW w:w="703" w:type="dxa"/>
            <w:tcBorders>
              <w:right w:val="double" w:sz="4" w:space="0" w:color="auto"/>
            </w:tcBorders>
            <w:shd w:val="clear" w:color="auto" w:fill="C2D69B" w:themeFill="accent3" w:themeFillTint="99"/>
            <w:vAlign w:val="center"/>
          </w:tcPr>
          <w:p w:rsidR="00E5663D" w:rsidRPr="00435102" w:rsidRDefault="00E5663D" w:rsidP="001A5AD8">
            <w:pPr>
              <w:rPr>
                <w:sz w:val="24"/>
                <w:szCs w:val="28"/>
              </w:rPr>
            </w:pPr>
            <w:r>
              <w:rPr>
                <w:sz w:val="24"/>
                <w:szCs w:val="28"/>
              </w:rPr>
              <w:t>136</w:t>
            </w:r>
          </w:p>
        </w:tc>
        <w:tc>
          <w:tcPr>
            <w:tcW w:w="1007" w:type="dxa"/>
            <w:tcBorders>
              <w:left w:val="double" w:sz="4" w:space="0" w:color="auto"/>
            </w:tcBorders>
            <w:shd w:val="clear" w:color="auto" w:fill="C2D69B" w:themeFill="accent3" w:themeFillTint="99"/>
            <w:vAlign w:val="center"/>
          </w:tcPr>
          <w:p w:rsidR="00E5663D" w:rsidRPr="00B233DB" w:rsidRDefault="00E5663D" w:rsidP="001A5AD8">
            <w:pPr>
              <w:rPr>
                <w:sz w:val="24"/>
                <w:szCs w:val="28"/>
                <w:lang w:val="en-US"/>
              </w:rPr>
            </w:pPr>
            <w:r w:rsidRPr="00B233DB">
              <w:rPr>
                <w:sz w:val="24"/>
                <w:szCs w:val="28"/>
                <w:lang w:val="en-US"/>
              </w:rPr>
              <w:t>16</w:t>
            </w:r>
          </w:p>
        </w:tc>
        <w:tc>
          <w:tcPr>
            <w:tcW w:w="703" w:type="dxa"/>
            <w:shd w:val="clear" w:color="auto" w:fill="C2D69B" w:themeFill="accent3" w:themeFillTint="99"/>
            <w:vAlign w:val="center"/>
          </w:tcPr>
          <w:p w:rsidR="00E5663D" w:rsidRPr="00435102" w:rsidRDefault="00E5663D" w:rsidP="001A5AD8">
            <w:pPr>
              <w:rPr>
                <w:sz w:val="24"/>
                <w:szCs w:val="28"/>
              </w:rPr>
            </w:pPr>
            <w:r>
              <w:rPr>
                <w:sz w:val="24"/>
                <w:szCs w:val="28"/>
              </w:rPr>
              <w:t>540</w:t>
            </w:r>
          </w:p>
        </w:tc>
      </w:tr>
      <w:tr w:rsidR="00E5663D" w:rsidRPr="00B233DB" w:rsidTr="00E5663D">
        <w:tc>
          <w:tcPr>
            <w:tcW w:w="2352" w:type="dxa"/>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hAnsi="Times New Roman" w:cs="Times New Roman"/>
                <w:sz w:val="24"/>
                <w:szCs w:val="24"/>
              </w:rPr>
              <w:t>4.1.</w:t>
            </w:r>
            <w:r w:rsidRPr="00591843">
              <w:rPr>
                <w:rFonts w:ascii="Times New Roman" w:hAnsi="Times New Roman" w:cs="Times New Roman"/>
                <w:sz w:val="24"/>
                <w:szCs w:val="24"/>
              </w:rPr>
              <w:t>Спортивно-оздоровительное</w:t>
            </w:r>
          </w:p>
        </w:tc>
        <w:tc>
          <w:tcPr>
            <w:tcW w:w="2821" w:type="dxa"/>
            <w:gridSpan w:val="2"/>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eastAsia="Calibri" w:hAnsi="Times New Roman" w:cs="Times New Roman"/>
                <w:bCs/>
                <w:sz w:val="24"/>
                <w:szCs w:val="24"/>
              </w:rPr>
              <w:t>«</w:t>
            </w:r>
            <w:r w:rsidRPr="002024CD">
              <w:rPr>
                <w:rFonts w:ascii="Times New Roman" w:eastAsia="Calibri" w:hAnsi="Times New Roman" w:cs="Times New Roman"/>
                <w:bCs/>
                <w:sz w:val="24"/>
                <w:szCs w:val="24"/>
              </w:rPr>
              <w:t>Спортландия</w:t>
            </w:r>
            <w:r>
              <w:rPr>
                <w:rFonts w:ascii="Times New Roman" w:eastAsia="Calibri" w:hAnsi="Times New Roman" w:cs="Times New Roman"/>
                <w:bCs/>
                <w:sz w:val="24"/>
                <w:szCs w:val="24"/>
              </w:rPr>
              <w:t>»</w:t>
            </w:r>
          </w:p>
        </w:tc>
        <w:tc>
          <w:tcPr>
            <w:tcW w:w="1007" w:type="dxa"/>
            <w:shd w:val="clear" w:color="auto" w:fill="D6E3BC" w:themeFill="accent3" w:themeFillTint="66"/>
          </w:tcPr>
          <w:p w:rsidR="00E5663D"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4</w:t>
            </w:r>
          </w:p>
        </w:tc>
        <w:tc>
          <w:tcPr>
            <w:tcW w:w="703" w:type="dxa"/>
            <w:shd w:val="clear" w:color="auto" w:fill="D6E3BC" w:themeFill="accent3" w:themeFillTint="66"/>
            <w:vAlign w:val="center"/>
          </w:tcPr>
          <w:p w:rsidR="00E5663D" w:rsidRDefault="00E5663D" w:rsidP="001A5AD8">
            <w:pPr>
              <w:rPr>
                <w:sz w:val="24"/>
                <w:szCs w:val="28"/>
              </w:rPr>
            </w:pPr>
            <w:r>
              <w:rPr>
                <w:sz w:val="24"/>
                <w:szCs w:val="28"/>
              </w:rPr>
              <w:t>135</w:t>
            </w:r>
          </w:p>
        </w:tc>
      </w:tr>
      <w:tr w:rsidR="00E5663D" w:rsidRPr="00B233DB" w:rsidTr="00E5663D">
        <w:tc>
          <w:tcPr>
            <w:tcW w:w="2352" w:type="dxa"/>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hAnsi="Times New Roman" w:cs="Times New Roman"/>
                <w:sz w:val="24"/>
                <w:szCs w:val="24"/>
              </w:rPr>
              <w:t>4.2.</w:t>
            </w:r>
            <w:r w:rsidRPr="00591843">
              <w:rPr>
                <w:rFonts w:ascii="Times New Roman" w:hAnsi="Times New Roman" w:cs="Times New Roman"/>
                <w:sz w:val="24"/>
                <w:szCs w:val="24"/>
              </w:rPr>
              <w:t>Художественно-эстетическое</w:t>
            </w:r>
          </w:p>
        </w:tc>
        <w:tc>
          <w:tcPr>
            <w:tcW w:w="2821" w:type="dxa"/>
            <w:gridSpan w:val="2"/>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eastAsia="Calibri" w:hAnsi="Times New Roman" w:cs="Times New Roman"/>
                <w:bCs/>
                <w:sz w:val="24"/>
                <w:szCs w:val="24"/>
              </w:rPr>
              <w:t>«</w:t>
            </w:r>
            <w:r w:rsidRPr="002024CD">
              <w:rPr>
                <w:rFonts w:ascii="Times New Roman" w:eastAsia="Calibri" w:hAnsi="Times New Roman" w:cs="Times New Roman"/>
                <w:bCs/>
                <w:sz w:val="24"/>
                <w:szCs w:val="24"/>
              </w:rPr>
              <w:t>Музыкальная капель</w:t>
            </w:r>
            <w:r>
              <w:rPr>
                <w:rFonts w:ascii="Times New Roman" w:eastAsia="Calibri" w:hAnsi="Times New Roman" w:cs="Times New Roman"/>
                <w:bCs/>
                <w:sz w:val="24"/>
                <w:szCs w:val="24"/>
              </w:rPr>
              <w:t>»</w:t>
            </w:r>
          </w:p>
        </w:tc>
        <w:tc>
          <w:tcPr>
            <w:tcW w:w="1007" w:type="dxa"/>
            <w:shd w:val="clear" w:color="auto" w:fill="D6E3BC" w:themeFill="accent3" w:themeFillTint="66"/>
          </w:tcPr>
          <w:p w:rsidR="00E5663D"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4</w:t>
            </w:r>
          </w:p>
        </w:tc>
        <w:tc>
          <w:tcPr>
            <w:tcW w:w="703" w:type="dxa"/>
            <w:shd w:val="clear" w:color="auto" w:fill="D6E3BC" w:themeFill="accent3" w:themeFillTint="66"/>
            <w:vAlign w:val="center"/>
          </w:tcPr>
          <w:p w:rsidR="00E5663D" w:rsidRDefault="00E5663D" w:rsidP="001A5AD8">
            <w:pPr>
              <w:rPr>
                <w:sz w:val="24"/>
                <w:szCs w:val="28"/>
              </w:rPr>
            </w:pPr>
            <w:r>
              <w:rPr>
                <w:sz w:val="24"/>
                <w:szCs w:val="28"/>
              </w:rPr>
              <w:t>135</w:t>
            </w:r>
          </w:p>
        </w:tc>
      </w:tr>
      <w:tr w:rsidR="00E5663D" w:rsidRPr="00B233DB" w:rsidTr="00E5663D">
        <w:tc>
          <w:tcPr>
            <w:tcW w:w="2352" w:type="dxa"/>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hAnsi="Times New Roman" w:cs="Times New Roman"/>
                <w:sz w:val="24"/>
                <w:szCs w:val="24"/>
              </w:rPr>
              <w:t>4.3.</w:t>
            </w:r>
            <w:r w:rsidRPr="00591843">
              <w:rPr>
                <w:rFonts w:ascii="Times New Roman" w:hAnsi="Times New Roman" w:cs="Times New Roman"/>
                <w:sz w:val="24"/>
                <w:szCs w:val="24"/>
              </w:rPr>
              <w:t>Духовно-нравственное</w:t>
            </w:r>
          </w:p>
        </w:tc>
        <w:tc>
          <w:tcPr>
            <w:tcW w:w="2821" w:type="dxa"/>
            <w:gridSpan w:val="2"/>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eastAsia="Calibri" w:hAnsi="Times New Roman" w:cs="Times New Roman"/>
                <w:bCs/>
                <w:sz w:val="24"/>
                <w:szCs w:val="24"/>
              </w:rPr>
              <w:t>«</w:t>
            </w:r>
            <w:r w:rsidRPr="002024CD">
              <w:rPr>
                <w:rFonts w:ascii="Times New Roman" w:eastAsia="Calibri" w:hAnsi="Times New Roman" w:cs="Times New Roman"/>
                <w:bCs/>
                <w:sz w:val="24"/>
                <w:szCs w:val="24"/>
              </w:rPr>
              <w:t>Я – гражданин России</w:t>
            </w:r>
            <w:r>
              <w:rPr>
                <w:rFonts w:ascii="Times New Roman" w:eastAsia="Calibri" w:hAnsi="Times New Roman" w:cs="Times New Roman"/>
                <w:bCs/>
                <w:sz w:val="24"/>
                <w:szCs w:val="24"/>
              </w:rPr>
              <w:t>»</w:t>
            </w:r>
          </w:p>
        </w:tc>
        <w:tc>
          <w:tcPr>
            <w:tcW w:w="1007" w:type="dxa"/>
            <w:shd w:val="clear" w:color="auto" w:fill="D6E3BC" w:themeFill="accent3" w:themeFillTint="66"/>
          </w:tcPr>
          <w:p w:rsidR="00E5663D"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tcPr>
          <w:p w:rsidR="00E5663D" w:rsidRDefault="00E5663D" w:rsidP="001A5AD8">
            <w:pPr>
              <w:rPr>
                <w:sz w:val="24"/>
                <w:szCs w:val="28"/>
              </w:rPr>
            </w:pPr>
            <w:r>
              <w:rPr>
                <w:sz w:val="24"/>
                <w:szCs w:val="28"/>
              </w:rPr>
              <w:t>16,5</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16,5</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2</w:t>
            </w:r>
          </w:p>
        </w:tc>
        <w:tc>
          <w:tcPr>
            <w:tcW w:w="703" w:type="dxa"/>
            <w:shd w:val="clear" w:color="auto" w:fill="D6E3BC" w:themeFill="accent3" w:themeFillTint="66"/>
            <w:vAlign w:val="center"/>
          </w:tcPr>
          <w:p w:rsidR="00E5663D" w:rsidRDefault="00E5663D" w:rsidP="001A5AD8">
            <w:pPr>
              <w:rPr>
                <w:sz w:val="24"/>
                <w:szCs w:val="28"/>
              </w:rPr>
            </w:pPr>
            <w:r>
              <w:rPr>
                <w:sz w:val="24"/>
                <w:szCs w:val="28"/>
              </w:rPr>
              <w:t>67,5</w:t>
            </w:r>
          </w:p>
        </w:tc>
      </w:tr>
      <w:tr w:rsidR="00E5663D" w:rsidRPr="00B233DB" w:rsidTr="00E5663D">
        <w:tc>
          <w:tcPr>
            <w:tcW w:w="2352" w:type="dxa"/>
            <w:shd w:val="clear" w:color="auto" w:fill="D6E3BC" w:themeFill="accent3" w:themeFillTint="66"/>
          </w:tcPr>
          <w:p w:rsidR="00E5663D" w:rsidRPr="00591843" w:rsidRDefault="00E5663D" w:rsidP="001A5AD8">
            <w:pPr>
              <w:pStyle w:val="a5"/>
              <w:rPr>
                <w:rFonts w:ascii="Times New Roman" w:hAnsi="Times New Roman" w:cs="Times New Roman"/>
                <w:sz w:val="24"/>
                <w:szCs w:val="24"/>
              </w:rPr>
            </w:pPr>
            <w:r>
              <w:rPr>
                <w:rFonts w:ascii="Times New Roman" w:eastAsia="Calibri" w:hAnsi="Times New Roman" w:cs="Times New Roman"/>
                <w:bCs/>
                <w:sz w:val="24"/>
                <w:szCs w:val="24"/>
              </w:rPr>
              <w:t>4.4.</w:t>
            </w:r>
            <w:r w:rsidRPr="002024CD">
              <w:rPr>
                <w:rFonts w:ascii="Times New Roman" w:eastAsia="Calibri" w:hAnsi="Times New Roman" w:cs="Times New Roman"/>
                <w:bCs/>
                <w:sz w:val="24"/>
                <w:szCs w:val="24"/>
              </w:rPr>
              <w:t>Общекультурное</w:t>
            </w:r>
          </w:p>
        </w:tc>
        <w:tc>
          <w:tcPr>
            <w:tcW w:w="2821" w:type="dxa"/>
            <w:gridSpan w:val="2"/>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eastAsia="Calibri" w:hAnsi="Times New Roman" w:cs="Times New Roman"/>
                <w:bCs/>
                <w:sz w:val="24"/>
                <w:szCs w:val="24"/>
              </w:rPr>
              <w:t>«</w:t>
            </w:r>
            <w:r w:rsidRPr="002024CD">
              <w:rPr>
                <w:rFonts w:ascii="Times New Roman" w:eastAsia="Calibri" w:hAnsi="Times New Roman" w:cs="Times New Roman"/>
                <w:bCs/>
                <w:sz w:val="24"/>
                <w:szCs w:val="24"/>
              </w:rPr>
              <w:t>Волшебная кисточка</w:t>
            </w:r>
            <w:r>
              <w:rPr>
                <w:rFonts w:ascii="Times New Roman" w:eastAsia="Calibri" w:hAnsi="Times New Roman" w:cs="Times New Roman"/>
                <w:bCs/>
                <w:sz w:val="24"/>
                <w:szCs w:val="24"/>
              </w:rPr>
              <w:t>»</w:t>
            </w:r>
          </w:p>
        </w:tc>
        <w:tc>
          <w:tcPr>
            <w:tcW w:w="1007" w:type="dxa"/>
            <w:shd w:val="clear" w:color="auto" w:fill="D6E3BC" w:themeFill="accent3" w:themeFillTint="66"/>
          </w:tcPr>
          <w:p w:rsidR="00E5663D"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33</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1</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34</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4</w:t>
            </w:r>
          </w:p>
        </w:tc>
        <w:tc>
          <w:tcPr>
            <w:tcW w:w="703" w:type="dxa"/>
            <w:shd w:val="clear" w:color="auto" w:fill="D6E3BC" w:themeFill="accent3" w:themeFillTint="66"/>
            <w:vAlign w:val="center"/>
          </w:tcPr>
          <w:p w:rsidR="00E5663D" w:rsidRDefault="00E5663D" w:rsidP="001A5AD8">
            <w:pPr>
              <w:rPr>
                <w:sz w:val="24"/>
                <w:szCs w:val="28"/>
              </w:rPr>
            </w:pPr>
            <w:r>
              <w:rPr>
                <w:sz w:val="24"/>
                <w:szCs w:val="28"/>
              </w:rPr>
              <w:t>135</w:t>
            </w:r>
          </w:p>
        </w:tc>
      </w:tr>
      <w:tr w:rsidR="00E5663D" w:rsidRPr="00B233DB" w:rsidTr="00E5663D">
        <w:tc>
          <w:tcPr>
            <w:tcW w:w="2352" w:type="dxa"/>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hAnsi="Times New Roman" w:cs="Times New Roman"/>
                <w:sz w:val="24"/>
                <w:szCs w:val="24"/>
              </w:rPr>
              <w:t>4.5.</w:t>
            </w:r>
            <w:r w:rsidRPr="00591843">
              <w:rPr>
                <w:rFonts w:ascii="Times New Roman" w:hAnsi="Times New Roman" w:cs="Times New Roman"/>
                <w:sz w:val="24"/>
                <w:szCs w:val="24"/>
              </w:rPr>
              <w:t>Социальное</w:t>
            </w:r>
          </w:p>
        </w:tc>
        <w:tc>
          <w:tcPr>
            <w:tcW w:w="2821" w:type="dxa"/>
            <w:gridSpan w:val="2"/>
            <w:shd w:val="clear" w:color="auto" w:fill="D6E3BC" w:themeFill="accent3" w:themeFillTint="66"/>
          </w:tcPr>
          <w:p w:rsidR="00E5663D" w:rsidRPr="00591843" w:rsidRDefault="00E5663D" w:rsidP="001A5AD8">
            <w:pPr>
              <w:pStyle w:val="a5"/>
              <w:rPr>
                <w:rFonts w:ascii="Times New Roman" w:eastAsia="Times New Roman" w:hAnsi="Times New Roman" w:cs="Times New Roman"/>
                <w:sz w:val="24"/>
                <w:szCs w:val="24"/>
              </w:rPr>
            </w:pPr>
            <w:r>
              <w:rPr>
                <w:rFonts w:ascii="Times New Roman" w:eastAsia="Calibri" w:hAnsi="Times New Roman" w:cs="Times New Roman"/>
                <w:bCs/>
                <w:sz w:val="24"/>
                <w:szCs w:val="24"/>
              </w:rPr>
              <w:t>«</w:t>
            </w:r>
            <w:r w:rsidRPr="002024CD">
              <w:rPr>
                <w:rFonts w:ascii="Times New Roman" w:eastAsia="Calibri" w:hAnsi="Times New Roman" w:cs="Times New Roman"/>
                <w:bCs/>
                <w:sz w:val="24"/>
                <w:szCs w:val="24"/>
              </w:rPr>
              <w:t>Планета здоровья</w:t>
            </w:r>
            <w:r>
              <w:rPr>
                <w:rFonts w:ascii="Times New Roman" w:eastAsia="Calibri" w:hAnsi="Times New Roman" w:cs="Times New Roman"/>
                <w:bCs/>
                <w:sz w:val="24"/>
                <w:szCs w:val="24"/>
              </w:rPr>
              <w:t>»</w:t>
            </w:r>
          </w:p>
        </w:tc>
        <w:tc>
          <w:tcPr>
            <w:tcW w:w="1007" w:type="dxa"/>
            <w:shd w:val="clear" w:color="auto" w:fill="D6E3BC" w:themeFill="accent3" w:themeFillTint="66"/>
          </w:tcPr>
          <w:p w:rsidR="00E5663D"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tcPr>
          <w:p w:rsidR="00E5663D" w:rsidRDefault="00E5663D" w:rsidP="001A5AD8">
            <w:pPr>
              <w:rPr>
                <w:sz w:val="24"/>
                <w:szCs w:val="28"/>
              </w:rPr>
            </w:pPr>
            <w:r>
              <w:rPr>
                <w:sz w:val="24"/>
                <w:szCs w:val="28"/>
              </w:rPr>
              <w:t>16,5</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16,5</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0,5</w:t>
            </w:r>
          </w:p>
        </w:tc>
        <w:tc>
          <w:tcPr>
            <w:tcW w:w="703" w:type="dxa"/>
            <w:tcBorders>
              <w:right w:val="double" w:sz="4" w:space="0" w:color="auto"/>
            </w:tcBorders>
            <w:shd w:val="clear" w:color="auto" w:fill="D6E3BC" w:themeFill="accent3" w:themeFillTint="66"/>
            <w:vAlign w:val="center"/>
          </w:tcPr>
          <w:p w:rsidR="00E5663D" w:rsidRDefault="00E5663D" w:rsidP="001A5AD8">
            <w:pPr>
              <w:rPr>
                <w:sz w:val="24"/>
                <w:szCs w:val="28"/>
              </w:rPr>
            </w:pPr>
            <w:r>
              <w:rPr>
                <w:sz w:val="24"/>
                <w:szCs w:val="28"/>
              </w:rPr>
              <w:t>17</w:t>
            </w:r>
          </w:p>
        </w:tc>
        <w:tc>
          <w:tcPr>
            <w:tcW w:w="1007" w:type="dxa"/>
            <w:tcBorders>
              <w:left w:val="double" w:sz="4" w:space="0" w:color="auto"/>
            </w:tcBorders>
            <w:shd w:val="clear" w:color="auto" w:fill="D6E3BC" w:themeFill="accent3" w:themeFillTint="66"/>
            <w:vAlign w:val="center"/>
          </w:tcPr>
          <w:p w:rsidR="00E5663D" w:rsidRPr="00A549AF" w:rsidRDefault="00E5663D" w:rsidP="001A5AD8">
            <w:pPr>
              <w:rPr>
                <w:sz w:val="24"/>
                <w:szCs w:val="28"/>
              </w:rPr>
            </w:pPr>
            <w:r>
              <w:rPr>
                <w:sz w:val="24"/>
                <w:szCs w:val="28"/>
              </w:rPr>
              <w:t>2</w:t>
            </w:r>
          </w:p>
        </w:tc>
        <w:tc>
          <w:tcPr>
            <w:tcW w:w="703" w:type="dxa"/>
            <w:shd w:val="clear" w:color="auto" w:fill="D6E3BC" w:themeFill="accent3" w:themeFillTint="66"/>
            <w:vAlign w:val="center"/>
          </w:tcPr>
          <w:p w:rsidR="00E5663D" w:rsidRDefault="00E5663D" w:rsidP="001A5AD8">
            <w:pPr>
              <w:rPr>
                <w:sz w:val="24"/>
                <w:szCs w:val="28"/>
              </w:rPr>
            </w:pPr>
            <w:r>
              <w:rPr>
                <w:sz w:val="24"/>
                <w:szCs w:val="28"/>
              </w:rPr>
              <w:t>67,5</w:t>
            </w:r>
          </w:p>
        </w:tc>
      </w:tr>
      <w:tr w:rsidR="00E5663D" w:rsidRPr="00B233DB" w:rsidTr="00E5663D">
        <w:tc>
          <w:tcPr>
            <w:tcW w:w="5173" w:type="dxa"/>
            <w:gridSpan w:val="3"/>
            <w:shd w:val="clear" w:color="auto" w:fill="F2F2F2" w:themeFill="background1" w:themeFillShade="F2"/>
          </w:tcPr>
          <w:p w:rsidR="00E5663D" w:rsidRPr="00B233DB" w:rsidRDefault="00E5663D" w:rsidP="001A5AD8">
            <w:pPr>
              <w:jc w:val="right"/>
              <w:rPr>
                <w:sz w:val="24"/>
                <w:szCs w:val="28"/>
              </w:rPr>
            </w:pPr>
            <w:r w:rsidRPr="00B233DB">
              <w:rPr>
                <w:b/>
                <w:bCs/>
                <w:color w:val="00000A"/>
                <w:sz w:val="24"/>
                <w:szCs w:val="28"/>
              </w:rPr>
              <w:t>Всего к финансированию</w:t>
            </w:r>
          </w:p>
        </w:tc>
        <w:tc>
          <w:tcPr>
            <w:tcW w:w="1007" w:type="dxa"/>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31</w:t>
            </w:r>
          </w:p>
        </w:tc>
        <w:tc>
          <w:tcPr>
            <w:tcW w:w="703" w:type="dxa"/>
            <w:tcBorders>
              <w:right w:val="double" w:sz="4" w:space="0" w:color="auto"/>
            </w:tcBorders>
            <w:shd w:val="clear" w:color="auto" w:fill="F2F2F2" w:themeFill="background1" w:themeFillShade="F2"/>
            <w:vAlign w:val="center"/>
          </w:tcPr>
          <w:p w:rsidR="00E5663D" w:rsidRPr="006A7952" w:rsidRDefault="00E5663D" w:rsidP="001A5AD8">
            <w:pPr>
              <w:rPr>
                <w:sz w:val="24"/>
                <w:szCs w:val="28"/>
              </w:rPr>
            </w:pPr>
            <w:r>
              <w:rPr>
                <w:sz w:val="24"/>
                <w:szCs w:val="28"/>
              </w:rPr>
              <w:t>1023</w:t>
            </w:r>
          </w:p>
        </w:tc>
        <w:tc>
          <w:tcPr>
            <w:tcW w:w="1007" w:type="dxa"/>
            <w:tcBorders>
              <w:left w:val="double" w:sz="4" w:space="0" w:color="auto"/>
            </w:tcBorders>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31</w:t>
            </w:r>
          </w:p>
        </w:tc>
        <w:tc>
          <w:tcPr>
            <w:tcW w:w="703" w:type="dxa"/>
            <w:tcBorders>
              <w:right w:val="double" w:sz="4" w:space="0" w:color="auto"/>
            </w:tcBorders>
            <w:shd w:val="clear" w:color="auto" w:fill="F2F2F2" w:themeFill="background1" w:themeFillShade="F2"/>
            <w:vAlign w:val="center"/>
          </w:tcPr>
          <w:p w:rsidR="00E5663D" w:rsidRPr="006A7952" w:rsidRDefault="00E5663D" w:rsidP="001A5AD8">
            <w:pPr>
              <w:rPr>
                <w:sz w:val="24"/>
                <w:szCs w:val="28"/>
              </w:rPr>
            </w:pPr>
            <w:r>
              <w:rPr>
                <w:sz w:val="24"/>
                <w:szCs w:val="28"/>
              </w:rPr>
              <w:t>1023</w:t>
            </w:r>
          </w:p>
        </w:tc>
        <w:tc>
          <w:tcPr>
            <w:tcW w:w="1007" w:type="dxa"/>
            <w:tcBorders>
              <w:left w:val="double" w:sz="4" w:space="0" w:color="auto"/>
            </w:tcBorders>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33</w:t>
            </w:r>
          </w:p>
        </w:tc>
        <w:tc>
          <w:tcPr>
            <w:tcW w:w="703" w:type="dxa"/>
            <w:tcBorders>
              <w:right w:val="double" w:sz="4" w:space="0" w:color="auto"/>
            </w:tcBorders>
            <w:shd w:val="clear" w:color="auto" w:fill="F2F2F2" w:themeFill="background1" w:themeFillShade="F2"/>
            <w:vAlign w:val="center"/>
          </w:tcPr>
          <w:p w:rsidR="00E5663D" w:rsidRPr="006A7952" w:rsidRDefault="00E5663D" w:rsidP="001A5AD8">
            <w:pPr>
              <w:rPr>
                <w:sz w:val="24"/>
                <w:szCs w:val="28"/>
              </w:rPr>
            </w:pPr>
            <w:r>
              <w:rPr>
                <w:sz w:val="24"/>
                <w:szCs w:val="28"/>
              </w:rPr>
              <w:t>1122</w:t>
            </w:r>
          </w:p>
        </w:tc>
        <w:tc>
          <w:tcPr>
            <w:tcW w:w="1007" w:type="dxa"/>
            <w:tcBorders>
              <w:left w:val="double" w:sz="4" w:space="0" w:color="auto"/>
            </w:tcBorders>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33</w:t>
            </w:r>
          </w:p>
        </w:tc>
        <w:tc>
          <w:tcPr>
            <w:tcW w:w="703" w:type="dxa"/>
            <w:tcBorders>
              <w:right w:val="double" w:sz="4" w:space="0" w:color="auto"/>
            </w:tcBorders>
            <w:shd w:val="clear" w:color="auto" w:fill="F2F2F2" w:themeFill="background1" w:themeFillShade="F2"/>
            <w:vAlign w:val="center"/>
          </w:tcPr>
          <w:p w:rsidR="00E5663D" w:rsidRPr="006A7952" w:rsidRDefault="00E5663D" w:rsidP="001A5AD8">
            <w:pPr>
              <w:rPr>
                <w:sz w:val="24"/>
                <w:szCs w:val="28"/>
              </w:rPr>
            </w:pPr>
            <w:r>
              <w:rPr>
                <w:sz w:val="24"/>
                <w:szCs w:val="28"/>
              </w:rPr>
              <w:t>1122</w:t>
            </w:r>
          </w:p>
        </w:tc>
        <w:tc>
          <w:tcPr>
            <w:tcW w:w="1007" w:type="dxa"/>
            <w:tcBorders>
              <w:left w:val="double" w:sz="4" w:space="0" w:color="auto"/>
            </w:tcBorders>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33</w:t>
            </w:r>
          </w:p>
        </w:tc>
        <w:tc>
          <w:tcPr>
            <w:tcW w:w="703" w:type="dxa"/>
            <w:tcBorders>
              <w:right w:val="double" w:sz="4" w:space="0" w:color="auto"/>
            </w:tcBorders>
            <w:shd w:val="clear" w:color="auto" w:fill="F2F2F2" w:themeFill="background1" w:themeFillShade="F2"/>
            <w:vAlign w:val="center"/>
          </w:tcPr>
          <w:p w:rsidR="00E5663D" w:rsidRPr="006A7952" w:rsidRDefault="00E5663D" w:rsidP="001A5AD8">
            <w:pPr>
              <w:rPr>
                <w:sz w:val="24"/>
                <w:szCs w:val="28"/>
              </w:rPr>
            </w:pPr>
            <w:r>
              <w:rPr>
                <w:sz w:val="24"/>
                <w:szCs w:val="28"/>
              </w:rPr>
              <w:t>1122</w:t>
            </w:r>
          </w:p>
        </w:tc>
        <w:tc>
          <w:tcPr>
            <w:tcW w:w="1007" w:type="dxa"/>
            <w:tcBorders>
              <w:left w:val="double" w:sz="4" w:space="0" w:color="auto"/>
            </w:tcBorders>
            <w:shd w:val="clear" w:color="auto" w:fill="F2F2F2" w:themeFill="background1" w:themeFillShade="F2"/>
            <w:vAlign w:val="center"/>
          </w:tcPr>
          <w:p w:rsidR="00E5663D" w:rsidRPr="00B233DB" w:rsidRDefault="00E5663D" w:rsidP="001A5AD8">
            <w:pPr>
              <w:rPr>
                <w:sz w:val="24"/>
                <w:szCs w:val="28"/>
                <w:lang w:val="en-US"/>
              </w:rPr>
            </w:pPr>
            <w:r w:rsidRPr="00B233DB">
              <w:rPr>
                <w:sz w:val="24"/>
                <w:szCs w:val="28"/>
                <w:lang w:val="en-US"/>
              </w:rPr>
              <w:t>130</w:t>
            </w:r>
          </w:p>
        </w:tc>
        <w:tc>
          <w:tcPr>
            <w:tcW w:w="703" w:type="dxa"/>
            <w:shd w:val="clear" w:color="auto" w:fill="F2F2F2" w:themeFill="background1" w:themeFillShade="F2"/>
            <w:vAlign w:val="center"/>
          </w:tcPr>
          <w:p w:rsidR="00E5663D" w:rsidRPr="006A7952" w:rsidRDefault="00E5663D" w:rsidP="001A5AD8">
            <w:pPr>
              <w:rPr>
                <w:sz w:val="24"/>
                <w:szCs w:val="28"/>
              </w:rPr>
            </w:pPr>
            <w:r>
              <w:rPr>
                <w:sz w:val="24"/>
                <w:szCs w:val="28"/>
              </w:rPr>
              <w:t>4389</w:t>
            </w:r>
          </w:p>
        </w:tc>
      </w:tr>
    </w:tbl>
    <w:p w:rsidR="00335B86" w:rsidRPr="00335B86" w:rsidRDefault="00335B86" w:rsidP="00335B86">
      <w:pPr>
        <w:autoSpaceDE w:val="0"/>
        <w:autoSpaceDN w:val="0"/>
        <w:adjustRightInd w:val="0"/>
        <w:spacing w:after="0" w:line="240" w:lineRule="auto"/>
        <w:jc w:val="center"/>
        <w:rPr>
          <w:rFonts w:ascii="Times New Roman" w:hAnsi="Times New Roman" w:cs="Times New Roman"/>
          <w:color w:val="000000"/>
          <w:sz w:val="24"/>
          <w:szCs w:val="24"/>
        </w:rPr>
      </w:pPr>
      <w:r w:rsidRPr="00335B86">
        <w:rPr>
          <w:rFonts w:ascii="Times New Roman" w:hAnsi="Times New Roman" w:cs="Times New Roman"/>
          <w:b/>
          <w:bCs/>
          <w:color w:val="000000"/>
          <w:sz w:val="24"/>
          <w:szCs w:val="24"/>
        </w:rPr>
        <w:t>Промежуточная аттестация учащихся.</w:t>
      </w:r>
    </w:p>
    <w:p w:rsidR="00335B86" w:rsidRPr="00335B86" w:rsidRDefault="00335B86" w:rsidP="00335B86">
      <w:pPr>
        <w:autoSpaceDE w:val="0"/>
        <w:autoSpaceDN w:val="0"/>
        <w:adjustRightInd w:val="0"/>
        <w:spacing w:after="37" w:line="240" w:lineRule="auto"/>
        <w:jc w:val="both"/>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Промежуточная аттестация учащихся 1 – 4 классов проводится без прекращения общеобразовательного процесса в конце учебного года с 25 апреля по 27 мая по всем предметам учебного плана. </w:t>
      </w:r>
    </w:p>
    <w:p w:rsidR="00335B86" w:rsidRDefault="00335B86" w:rsidP="00DA58BC">
      <w:pPr>
        <w:autoSpaceDE w:val="0"/>
        <w:autoSpaceDN w:val="0"/>
        <w:adjustRightInd w:val="0"/>
        <w:spacing w:after="0" w:line="240" w:lineRule="auto"/>
        <w:jc w:val="center"/>
        <w:rPr>
          <w:rFonts w:ascii="Times New Roman" w:hAnsi="Times New Roman" w:cs="Times New Roman"/>
          <w:color w:val="000000"/>
          <w:sz w:val="24"/>
          <w:szCs w:val="24"/>
        </w:rPr>
      </w:pPr>
      <w:r w:rsidRPr="00335B86">
        <w:rPr>
          <w:rFonts w:ascii="Times New Roman" w:hAnsi="Times New Roman" w:cs="Times New Roman"/>
          <w:color w:val="000000"/>
          <w:sz w:val="24"/>
          <w:szCs w:val="24"/>
        </w:rPr>
        <w:t>График промежуточной аттестации</w:t>
      </w:r>
    </w:p>
    <w:tbl>
      <w:tblPr>
        <w:tblStyle w:val="a8"/>
        <w:tblW w:w="9923" w:type="dxa"/>
        <w:tblInd w:w="2518" w:type="dxa"/>
        <w:tblLook w:val="04A0"/>
      </w:tblPr>
      <w:tblGrid>
        <w:gridCol w:w="4253"/>
        <w:gridCol w:w="4536"/>
        <w:gridCol w:w="1134"/>
      </w:tblGrid>
      <w:tr w:rsidR="00335B86" w:rsidTr="002F207D">
        <w:tc>
          <w:tcPr>
            <w:tcW w:w="4253" w:type="dxa"/>
          </w:tcPr>
          <w:p w:rsidR="00335B86" w:rsidRPr="00335B86" w:rsidRDefault="00DA58BC" w:rsidP="00DA58BC">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П</w:t>
            </w:r>
            <w:r w:rsidR="00335B86" w:rsidRPr="00335B86">
              <w:rPr>
                <w:rFonts w:ascii="Times New Roman" w:hAnsi="Times New Roman" w:cs="Times New Roman"/>
                <w:b/>
                <w:color w:val="000000"/>
                <w:sz w:val="24"/>
                <w:szCs w:val="24"/>
              </w:rPr>
              <w:t>редмет</w:t>
            </w:r>
          </w:p>
        </w:tc>
        <w:tc>
          <w:tcPr>
            <w:tcW w:w="4536" w:type="dxa"/>
          </w:tcPr>
          <w:p w:rsidR="00335B86" w:rsidRPr="00335B86" w:rsidRDefault="00DA58BC" w:rsidP="00DA58BC">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Ф</w:t>
            </w:r>
            <w:r w:rsidR="00335B86" w:rsidRPr="00335B86">
              <w:rPr>
                <w:rFonts w:ascii="Times New Roman" w:hAnsi="Times New Roman" w:cs="Times New Roman"/>
                <w:b/>
                <w:color w:val="000000"/>
                <w:sz w:val="24"/>
                <w:szCs w:val="24"/>
              </w:rPr>
              <w:t>ормы промежуточной аттестации</w:t>
            </w:r>
          </w:p>
        </w:tc>
        <w:tc>
          <w:tcPr>
            <w:tcW w:w="1134" w:type="dxa"/>
          </w:tcPr>
          <w:p w:rsidR="00335B86" w:rsidRPr="00335B86" w:rsidRDefault="00DA58BC" w:rsidP="00DA58BC">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С</w:t>
            </w:r>
            <w:r w:rsidR="00335B86" w:rsidRPr="00335B86">
              <w:rPr>
                <w:rFonts w:ascii="Times New Roman" w:hAnsi="Times New Roman" w:cs="Times New Roman"/>
                <w:b/>
                <w:color w:val="000000"/>
                <w:sz w:val="24"/>
                <w:szCs w:val="24"/>
              </w:rPr>
              <w:t>роки</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Русский язык </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Диктант с грамматическим заданием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Ч</w:t>
            </w:r>
            <w:r w:rsidRPr="00335B86">
              <w:rPr>
                <w:rFonts w:ascii="Times New Roman" w:hAnsi="Times New Roman" w:cs="Times New Roman"/>
                <w:color w:val="000000"/>
                <w:sz w:val="24"/>
                <w:szCs w:val="24"/>
              </w:rPr>
              <w:t xml:space="preserve">тение </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Комплексная работа на основе текста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Речевая практика</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Контрольная работа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Математика </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Контрольная работа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DA58BC" w:rsidP="000E644D">
            <w:pPr>
              <w:autoSpaceDE w:val="0"/>
              <w:autoSpaceDN w:val="0"/>
              <w:adjustRightInd w:val="0"/>
              <w:rPr>
                <w:rFonts w:ascii="Times New Roman" w:hAnsi="Times New Roman" w:cs="Times New Roman"/>
                <w:color w:val="000000"/>
                <w:sz w:val="24"/>
                <w:szCs w:val="24"/>
              </w:rPr>
            </w:pPr>
            <w:r w:rsidRPr="00B233DB">
              <w:rPr>
                <w:rFonts w:ascii="Times New Roman" w:hAnsi="Times New Roman" w:cs="Times New Roman"/>
                <w:color w:val="00000A"/>
                <w:sz w:val="24"/>
                <w:szCs w:val="28"/>
              </w:rPr>
              <w:t>Мир природы и человека</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Проверочная работа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Музыка </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Творческий отчет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335B86" w:rsidTr="002F207D">
        <w:tc>
          <w:tcPr>
            <w:tcW w:w="4253"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Изобразительное искусство </w:t>
            </w:r>
          </w:p>
        </w:tc>
        <w:tc>
          <w:tcPr>
            <w:tcW w:w="4536"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Выставка творческих работ </w:t>
            </w:r>
          </w:p>
        </w:tc>
        <w:tc>
          <w:tcPr>
            <w:tcW w:w="1134" w:type="dxa"/>
          </w:tcPr>
          <w:p w:rsidR="00335B86" w:rsidRPr="00335B86" w:rsidRDefault="00335B86"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апрель </w:t>
            </w:r>
          </w:p>
        </w:tc>
      </w:tr>
      <w:tr w:rsidR="00DA58BC" w:rsidTr="002F207D">
        <w:tc>
          <w:tcPr>
            <w:tcW w:w="4253"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Физическая культура </w:t>
            </w:r>
          </w:p>
        </w:tc>
        <w:tc>
          <w:tcPr>
            <w:tcW w:w="4536"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Контрольное тестирование </w:t>
            </w:r>
          </w:p>
        </w:tc>
        <w:tc>
          <w:tcPr>
            <w:tcW w:w="1134"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апрель </w:t>
            </w:r>
          </w:p>
        </w:tc>
      </w:tr>
      <w:tr w:rsidR="00DA58BC" w:rsidTr="002F207D">
        <w:tc>
          <w:tcPr>
            <w:tcW w:w="4253"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Технология </w:t>
            </w:r>
          </w:p>
        </w:tc>
        <w:tc>
          <w:tcPr>
            <w:tcW w:w="4536"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Выставка творческих работ </w:t>
            </w:r>
          </w:p>
        </w:tc>
        <w:tc>
          <w:tcPr>
            <w:tcW w:w="1134" w:type="dxa"/>
          </w:tcPr>
          <w:p w:rsidR="00DA58BC" w:rsidRPr="00335B86" w:rsidRDefault="00DA58BC" w:rsidP="000E644D">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bl>
    <w:p w:rsidR="00C06C51" w:rsidRDefault="00C06C51" w:rsidP="00C06C51">
      <w:pPr>
        <w:pStyle w:val="a5"/>
        <w:jc w:val="center"/>
        <w:rPr>
          <w:rFonts w:ascii="Times New Roman" w:hAnsi="Times New Roman" w:cs="Times New Roman"/>
          <w:b/>
          <w:bCs/>
          <w:sz w:val="24"/>
          <w:szCs w:val="24"/>
        </w:rPr>
      </w:pPr>
      <w:r w:rsidRPr="00953040">
        <w:rPr>
          <w:rFonts w:ascii="Times New Roman" w:hAnsi="Times New Roman" w:cs="Times New Roman"/>
          <w:b/>
          <w:bCs/>
          <w:sz w:val="24"/>
          <w:szCs w:val="24"/>
        </w:rPr>
        <w:lastRenderedPageBreak/>
        <w:t>Недельный</w:t>
      </w:r>
      <w:r>
        <w:rPr>
          <w:rFonts w:ascii="Times New Roman" w:hAnsi="Times New Roman" w:cs="Times New Roman"/>
          <w:b/>
          <w:bCs/>
          <w:sz w:val="24"/>
          <w:szCs w:val="24"/>
        </w:rPr>
        <w:t>\ годовой</w:t>
      </w:r>
      <w:r w:rsidRPr="00953040">
        <w:rPr>
          <w:rFonts w:ascii="Times New Roman" w:hAnsi="Times New Roman" w:cs="Times New Roman"/>
          <w:b/>
          <w:bCs/>
          <w:sz w:val="24"/>
          <w:szCs w:val="24"/>
        </w:rPr>
        <w:t xml:space="preserve"> учебный план общего обра</w:t>
      </w:r>
      <w:r>
        <w:rPr>
          <w:rFonts w:ascii="Times New Roman" w:hAnsi="Times New Roman" w:cs="Times New Roman"/>
          <w:b/>
          <w:bCs/>
          <w:sz w:val="24"/>
          <w:szCs w:val="24"/>
        </w:rPr>
        <w:t xml:space="preserve">зования </w:t>
      </w:r>
      <w:r w:rsidRPr="00FB5D7B">
        <w:rPr>
          <w:rFonts w:ascii="Times New Roman" w:hAnsi="Times New Roman" w:cs="Times New Roman"/>
          <w:b/>
          <w:bCs/>
          <w:sz w:val="24"/>
          <w:szCs w:val="24"/>
        </w:rPr>
        <w:t>обучающихся</w:t>
      </w:r>
    </w:p>
    <w:p w:rsidR="00C06C51" w:rsidRDefault="00C06C51" w:rsidP="00C06C51">
      <w:pPr>
        <w:pStyle w:val="a5"/>
        <w:jc w:val="center"/>
        <w:rPr>
          <w:rFonts w:ascii="Times New Roman" w:hAnsi="Times New Roman" w:cs="Times New Roman"/>
          <w:sz w:val="24"/>
          <w:szCs w:val="24"/>
        </w:rPr>
      </w:pPr>
      <w:r w:rsidRPr="00FB5D7B">
        <w:rPr>
          <w:rFonts w:ascii="Times New Roman" w:hAnsi="Times New Roman" w:cs="Times New Roman"/>
          <w:b/>
          <w:bCs/>
          <w:sz w:val="24"/>
          <w:szCs w:val="24"/>
        </w:rPr>
        <w:t>с умственной отсталостью(интеллектуальными нарушениями)</w:t>
      </w:r>
    </w:p>
    <w:p w:rsidR="00C06C51" w:rsidRDefault="00C06C51" w:rsidP="00C06C51">
      <w:pPr>
        <w:pStyle w:val="a5"/>
        <w:jc w:val="center"/>
        <w:rPr>
          <w:rFonts w:ascii="Times New Roman" w:hAnsi="Times New Roman" w:cs="Times New Roman"/>
          <w:b/>
          <w:bCs/>
          <w:sz w:val="24"/>
          <w:szCs w:val="24"/>
        </w:rPr>
      </w:pPr>
      <w:r w:rsidRPr="00FB5D7B">
        <w:rPr>
          <w:rFonts w:ascii="Times New Roman" w:hAnsi="Times New Roman" w:cs="Times New Roman"/>
          <w:b/>
          <w:bCs/>
          <w:sz w:val="24"/>
          <w:szCs w:val="24"/>
        </w:rPr>
        <w:t>V</w:t>
      </w:r>
      <w:r>
        <w:rPr>
          <w:rFonts w:ascii="Times New Roman" w:hAnsi="Times New Roman" w:cs="Times New Roman"/>
          <w:b/>
          <w:bCs/>
          <w:sz w:val="24"/>
          <w:szCs w:val="24"/>
        </w:rPr>
        <w:t>-</w:t>
      </w:r>
      <w:r>
        <w:rPr>
          <w:rFonts w:ascii="Times New Roman" w:hAnsi="Times New Roman" w:cs="Times New Roman"/>
          <w:b/>
          <w:bCs/>
          <w:sz w:val="24"/>
          <w:szCs w:val="24"/>
          <w:lang w:val="en-US"/>
        </w:rPr>
        <w:t>XI</w:t>
      </w:r>
      <w:r w:rsidRPr="00FB5D7B">
        <w:rPr>
          <w:rFonts w:ascii="Times New Roman" w:hAnsi="Times New Roman" w:cs="Times New Roman"/>
          <w:b/>
          <w:bCs/>
          <w:sz w:val="24"/>
          <w:szCs w:val="24"/>
        </w:rPr>
        <w:t xml:space="preserve"> классы</w:t>
      </w:r>
    </w:p>
    <w:tbl>
      <w:tblPr>
        <w:tblStyle w:val="a8"/>
        <w:tblW w:w="16020" w:type="dxa"/>
        <w:tblInd w:w="-176" w:type="dxa"/>
        <w:tblLayout w:type="fixed"/>
        <w:tblLook w:val="04A0"/>
      </w:tblPr>
      <w:tblGrid>
        <w:gridCol w:w="1418"/>
        <w:gridCol w:w="2127"/>
        <w:gridCol w:w="850"/>
        <w:gridCol w:w="709"/>
        <w:gridCol w:w="851"/>
        <w:gridCol w:w="709"/>
        <w:gridCol w:w="709"/>
        <w:gridCol w:w="708"/>
        <w:gridCol w:w="709"/>
        <w:gridCol w:w="709"/>
        <w:gridCol w:w="850"/>
        <w:gridCol w:w="709"/>
        <w:gridCol w:w="851"/>
        <w:gridCol w:w="708"/>
        <w:gridCol w:w="851"/>
        <w:gridCol w:w="709"/>
        <w:gridCol w:w="1007"/>
        <w:gridCol w:w="836"/>
      </w:tblGrid>
      <w:tr w:rsidR="00C06C51" w:rsidRPr="00B233DB" w:rsidTr="001A5AD8">
        <w:trPr>
          <w:trHeight w:val="178"/>
        </w:trPr>
        <w:tc>
          <w:tcPr>
            <w:tcW w:w="1418" w:type="dxa"/>
            <w:vMerge w:val="restart"/>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Предметные</w:t>
            </w:r>
          </w:p>
          <w:p w:rsidR="00C06C51" w:rsidRPr="00B233DB" w:rsidRDefault="00C06C51" w:rsidP="001A5AD8">
            <w:pPr>
              <w:rPr>
                <w:rFonts w:ascii="Times New Roman" w:hAnsi="Times New Roman" w:cs="Times New Roman"/>
                <w:sz w:val="24"/>
                <w:szCs w:val="28"/>
              </w:rPr>
            </w:pPr>
            <w:r w:rsidRPr="00B233DB">
              <w:rPr>
                <w:rFonts w:ascii="Times New Roman" w:hAnsi="Times New Roman" w:cs="Times New Roman"/>
                <w:b/>
                <w:bCs/>
                <w:color w:val="00000A"/>
                <w:sz w:val="24"/>
                <w:szCs w:val="28"/>
              </w:rPr>
              <w:t>области</w:t>
            </w:r>
          </w:p>
        </w:tc>
        <w:tc>
          <w:tcPr>
            <w:tcW w:w="2127" w:type="dxa"/>
            <w:vMerge w:val="restart"/>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Классы</w:t>
            </w:r>
          </w:p>
          <w:p w:rsidR="00C06C51" w:rsidRPr="00B233DB" w:rsidRDefault="00C06C51" w:rsidP="001A5AD8">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Учебные</w:t>
            </w:r>
          </w:p>
          <w:p w:rsidR="00C06C51" w:rsidRPr="00B233DB" w:rsidRDefault="00C06C51" w:rsidP="001A5AD8">
            <w:pPr>
              <w:rPr>
                <w:rFonts w:ascii="Times New Roman" w:hAnsi="Times New Roman" w:cs="Times New Roman"/>
                <w:sz w:val="24"/>
                <w:szCs w:val="28"/>
              </w:rPr>
            </w:pPr>
            <w:r w:rsidRPr="00B233DB">
              <w:rPr>
                <w:rFonts w:ascii="Times New Roman" w:hAnsi="Times New Roman" w:cs="Times New Roman"/>
                <w:b/>
                <w:bCs/>
                <w:color w:val="00000A"/>
                <w:sz w:val="24"/>
                <w:szCs w:val="28"/>
              </w:rPr>
              <w:t>предметы</w:t>
            </w:r>
          </w:p>
        </w:tc>
        <w:tc>
          <w:tcPr>
            <w:tcW w:w="12475" w:type="dxa"/>
            <w:gridSpan w:val="16"/>
          </w:tcPr>
          <w:p w:rsidR="00C06C51" w:rsidRPr="00B233DB" w:rsidRDefault="00C06C51" w:rsidP="001A5AD8">
            <w:pPr>
              <w:autoSpaceDE w:val="0"/>
              <w:autoSpaceDN w:val="0"/>
              <w:adjustRightInd w:val="0"/>
              <w:jc w:val="center"/>
              <w:rPr>
                <w:rFonts w:ascii="Times New Roman" w:hAnsi="Times New Roman" w:cs="Times New Roman"/>
                <w:b/>
                <w:bCs/>
                <w:color w:val="00000A"/>
                <w:sz w:val="24"/>
                <w:szCs w:val="28"/>
              </w:rPr>
            </w:pPr>
            <w:r>
              <w:rPr>
                <w:rFonts w:ascii="Times New Roman" w:hAnsi="Times New Roman" w:cs="Times New Roman"/>
                <w:b/>
                <w:bCs/>
                <w:color w:val="00000A"/>
                <w:sz w:val="24"/>
                <w:szCs w:val="28"/>
              </w:rPr>
              <w:t xml:space="preserve">Количество часов </w:t>
            </w:r>
          </w:p>
        </w:tc>
      </w:tr>
      <w:tr w:rsidR="00C06C51" w:rsidRPr="00B233DB" w:rsidTr="001A5AD8">
        <w:trPr>
          <w:trHeight w:val="70"/>
        </w:trPr>
        <w:tc>
          <w:tcPr>
            <w:tcW w:w="1418" w:type="dxa"/>
            <w:vMerge/>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p>
        </w:tc>
        <w:tc>
          <w:tcPr>
            <w:tcW w:w="2127" w:type="dxa"/>
            <w:vMerge/>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p>
        </w:tc>
        <w:tc>
          <w:tcPr>
            <w:tcW w:w="1559" w:type="dxa"/>
            <w:gridSpan w:val="2"/>
            <w:vAlign w:val="center"/>
          </w:tcPr>
          <w:p w:rsidR="00C06C51" w:rsidRPr="008F36ED" w:rsidRDefault="00C06C51" w:rsidP="001A5AD8">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w:t>
            </w:r>
            <w:r w:rsidRPr="00B233DB">
              <w:rPr>
                <w:rFonts w:ascii="Times New Roman" w:hAnsi="Times New Roman" w:cs="Times New Roman"/>
                <w:b/>
                <w:sz w:val="24"/>
                <w:szCs w:val="24"/>
              </w:rPr>
              <w:t xml:space="preserve"> класс</w:t>
            </w:r>
          </w:p>
        </w:tc>
        <w:tc>
          <w:tcPr>
            <w:tcW w:w="1560" w:type="dxa"/>
            <w:gridSpan w:val="2"/>
            <w:vAlign w:val="center"/>
          </w:tcPr>
          <w:p w:rsidR="00C06C51" w:rsidRPr="008F36ED" w:rsidRDefault="00C06C51" w:rsidP="001A5AD8">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VI</w:t>
            </w:r>
            <w:r w:rsidRPr="00B233DB">
              <w:rPr>
                <w:rFonts w:ascii="Times New Roman" w:hAnsi="Times New Roman" w:cs="Times New Roman"/>
                <w:b/>
                <w:sz w:val="24"/>
                <w:szCs w:val="24"/>
              </w:rPr>
              <w:t xml:space="preserve"> класс</w:t>
            </w:r>
          </w:p>
        </w:tc>
        <w:tc>
          <w:tcPr>
            <w:tcW w:w="1417" w:type="dxa"/>
            <w:gridSpan w:val="2"/>
            <w:vAlign w:val="center"/>
          </w:tcPr>
          <w:p w:rsidR="00C06C51" w:rsidRPr="008F36ED" w:rsidRDefault="00C06C51" w:rsidP="001A5AD8">
            <w:pPr>
              <w:pStyle w:val="a5"/>
              <w:jc w:val="center"/>
              <w:rPr>
                <w:rFonts w:ascii="Times New Roman" w:hAnsi="Times New Roman" w:cs="Times New Roman"/>
                <w:b/>
                <w:sz w:val="24"/>
                <w:szCs w:val="24"/>
              </w:rPr>
            </w:pPr>
            <w:r w:rsidRPr="008F36ED">
              <w:rPr>
                <w:rFonts w:ascii="Times New Roman" w:hAnsi="Times New Roman" w:cs="Times New Roman"/>
                <w:b/>
                <w:sz w:val="24"/>
                <w:szCs w:val="24"/>
              </w:rPr>
              <w:t>VII</w:t>
            </w:r>
            <w:r w:rsidRPr="00B233DB">
              <w:rPr>
                <w:rFonts w:ascii="Times New Roman" w:hAnsi="Times New Roman" w:cs="Times New Roman"/>
                <w:b/>
                <w:sz w:val="24"/>
                <w:szCs w:val="24"/>
              </w:rPr>
              <w:t xml:space="preserve"> класс</w:t>
            </w:r>
          </w:p>
        </w:tc>
        <w:tc>
          <w:tcPr>
            <w:tcW w:w="1418" w:type="dxa"/>
            <w:gridSpan w:val="2"/>
            <w:vAlign w:val="center"/>
          </w:tcPr>
          <w:p w:rsidR="00C06C51" w:rsidRPr="008F36ED" w:rsidRDefault="00C06C51" w:rsidP="001A5AD8">
            <w:pPr>
              <w:jc w:val="center"/>
              <w:rPr>
                <w:rFonts w:ascii="Times New Roman" w:hAnsi="Times New Roman" w:cs="Times New Roman"/>
                <w:b/>
                <w:sz w:val="24"/>
                <w:szCs w:val="24"/>
              </w:rPr>
            </w:pPr>
            <w:r w:rsidRPr="008F36ED">
              <w:rPr>
                <w:rFonts w:ascii="Times New Roman" w:hAnsi="Times New Roman" w:cs="Times New Roman"/>
                <w:b/>
                <w:sz w:val="24"/>
                <w:szCs w:val="24"/>
              </w:rPr>
              <w:t xml:space="preserve">VIII </w:t>
            </w:r>
            <w:r w:rsidRPr="00B233DB">
              <w:rPr>
                <w:rFonts w:ascii="Times New Roman" w:hAnsi="Times New Roman" w:cs="Times New Roman"/>
                <w:b/>
                <w:sz w:val="24"/>
                <w:szCs w:val="24"/>
              </w:rPr>
              <w:t>класс</w:t>
            </w:r>
          </w:p>
        </w:tc>
        <w:tc>
          <w:tcPr>
            <w:tcW w:w="1559" w:type="dxa"/>
            <w:gridSpan w:val="2"/>
            <w:vAlign w:val="center"/>
          </w:tcPr>
          <w:p w:rsidR="00C06C51" w:rsidRPr="00B233DB" w:rsidRDefault="00C06C51" w:rsidP="001A5AD8">
            <w:pPr>
              <w:jc w:val="center"/>
              <w:rPr>
                <w:rFonts w:ascii="Times New Roman" w:hAnsi="Times New Roman" w:cs="Times New Roman"/>
                <w:b/>
                <w:bCs/>
                <w:color w:val="00000A"/>
                <w:sz w:val="24"/>
                <w:szCs w:val="28"/>
              </w:rPr>
            </w:pPr>
            <w:r w:rsidRPr="008F36ED">
              <w:rPr>
                <w:rFonts w:ascii="Times New Roman" w:hAnsi="Times New Roman" w:cs="Times New Roman"/>
                <w:b/>
                <w:sz w:val="24"/>
                <w:szCs w:val="24"/>
              </w:rPr>
              <w:t>IX</w:t>
            </w:r>
            <w:r w:rsidRPr="00B233DB">
              <w:rPr>
                <w:rFonts w:ascii="Times New Roman" w:hAnsi="Times New Roman" w:cs="Times New Roman"/>
                <w:b/>
                <w:sz w:val="24"/>
                <w:szCs w:val="24"/>
              </w:rPr>
              <w:t xml:space="preserve"> класс</w:t>
            </w:r>
          </w:p>
        </w:tc>
        <w:tc>
          <w:tcPr>
            <w:tcW w:w="1559" w:type="dxa"/>
            <w:gridSpan w:val="2"/>
          </w:tcPr>
          <w:p w:rsidR="00C06C51" w:rsidRPr="00B233DB" w:rsidRDefault="00C06C51" w:rsidP="001A5AD8">
            <w:pPr>
              <w:jc w:val="center"/>
              <w:rPr>
                <w:rFonts w:ascii="Times New Roman" w:hAnsi="Times New Roman" w:cs="Times New Roman"/>
                <w:b/>
                <w:bCs/>
                <w:color w:val="00000A"/>
                <w:sz w:val="24"/>
                <w:szCs w:val="28"/>
              </w:rPr>
            </w:pPr>
            <w:r w:rsidRPr="008F36ED">
              <w:rPr>
                <w:rFonts w:ascii="Times New Roman" w:hAnsi="Times New Roman" w:cs="Times New Roman"/>
                <w:b/>
                <w:sz w:val="24"/>
                <w:szCs w:val="24"/>
              </w:rPr>
              <w:t>X</w:t>
            </w:r>
            <w:r w:rsidRPr="00B233DB">
              <w:rPr>
                <w:rFonts w:ascii="Times New Roman" w:hAnsi="Times New Roman" w:cs="Times New Roman"/>
                <w:b/>
                <w:sz w:val="24"/>
                <w:szCs w:val="24"/>
              </w:rPr>
              <w:t xml:space="preserve"> класс</w:t>
            </w:r>
          </w:p>
        </w:tc>
        <w:tc>
          <w:tcPr>
            <w:tcW w:w="1560" w:type="dxa"/>
            <w:gridSpan w:val="2"/>
          </w:tcPr>
          <w:p w:rsidR="00C06C51" w:rsidRPr="00B233DB" w:rsidRDefault="00C06C51" w:rsidP="001A5AD8">
            <w:pPr>
              <w:jc w:val="center"/>
              <w:rPr>
                <w:rFonts w:ascii="Times New Roman" w:hAnsi="Times New Roman" w:cs="Times New Roman"/>
                <w:b/>
                <w:bCs/>
                <w:color w:val="00000A"/>
                <w:sz w:val="24"/>
                <w:szCs w:val="28"/>
              </w:rPr>
            </w:pPr>
            <w:r w:rsidRPr="008F36ED">
              <w:rPr>
                <w:rFonts w:ascii="Times New Roman" w:hAnsi="Times New Roman" w:cs="Times New Roman"/>
                <w:b/>
                <w:sz w:val="24"/>
                <w:szCs w:val="24"/>
              </w:rPr>
              <w:t>XI</w:t>
            </w:r>
            <w:r w:rsidRPr="00B233DB">
              <w:rPr>
                <w:rFonts w:ascii="Times New Roman" w:hAnsi="Times New Roman" w:cs="Times New Roman"/>
                <w:b/>
                <w:sz w:val="24"/>
                <w:szCs w:val="24"/>
              </w:rPr>
              <w:t xml:space="preserve"> класс</w:t>
            </w:r>
          </w:p>
        </w:tc>
        <w:tc>
          <w:tcPr>
            <w:tcW w:w="1843" w:type="dxa"/>
            <w:gridSpan w:val="2"/>
            <w:vAlign w:val="center"/>
          </w:tcPr>
          <w:p w:rsidR="00C06C51" w:rsidRPr="00B233DB" w:rsidRDefault="00C06C51" w:rsidP="001A5AD8">
            <w:pPr>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Всего</w:t>
            </w:r>
          </w:p>
        </w:tc>
      </w:tr>
      <w:tr w:rsidR="00C06C51" w:rsidRPr="00B233DB" w:rsidTr="001A5AD8">
        <w:trPr>
          <w:trHeight w:val="70"/>
        </w:trPr>
        <w:tc>
          <w:tcPr>
            <w:tcW w:w="1418" w:type="dxa"/>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p>
        </w:tc>
        <w:tc>
          <w:tcPr>
            <w:tcW w:w="2127" w:type="dxa"/>
          </w:tcPr>
          <w:p w:rsidR="00C06C51" w:rsidRPr="00B233DB" w:rsidRDefault="00C06C51" w:rsidP="001A5AD8">
            <w:pPr>
              <w:autoSpaceDE w:val="0"/>
              <w:autoSpaceDN w:val="0"/>
              <w:adjustRightInd w:val="0"/>
              <w:rPr>
                <w:rFonts w:ascii="Times New Roman" w:hAnsi="Times New Roman" w:cs="Times New Roman"/>
                <w:b/>
                <w:bCs/>
                <w:color w:val="00000A"/>
                <w:sz w:val="24"/>
                <w:szCs w:val="28"/>
              </w:rPr>
            </w:pPr>
          </w:p>
        </w:tc>
        <w:tc>
          <w:tcPr>
            <w:tcW w:w="850"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9"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851"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9"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709"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8"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709"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9"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850"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9"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851"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8"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851" w:type="dxa"/>
          </w:tcPr>
          <w:p w:rsidR="00C06C51" w:rsidRPr="00DE2A0F" w:rsidRDefault="00C06C51" w:rsidP="001A5AD8">
            <w:pPr>
              <w:pStyle w:val="a5"/>
              <w:jc w:val="center"/>
              <w:rPr>
                <w:rFonts w:ascii="Times New Roman" w:hAnsi="Times New Roman" w:cs="Times New Roman"/>
                <w:b/>
                <w:sz w:val="20"/>
                <w:szCs w:val="24"/>
              </w:rPr>
            </w:pPr>
            <w:r w:rsidRPr="00DE2A0F">
              <w:rPr>
                <w:rFonts w:ascii="Times New Roman" w:hAnsi="Times New Roman" w:cs="Times New Roman"/>
                <w:b/>
                <w:sz w:val="20"/>
                <w:szCs w:val="24"/>
              </w:rPr>
              <w:t>в неделю</w:t>
            </w:r>
          </w:p>
        </w:tc>
        <w:tc>
          <w:tcPr>
            <w:tcW w:w="709" w:type="dxa"/>
          </w:tcPr>
          <w:p w:rsidR="00C06C51" w:rsidRPr="00DE2A0F" w:rsidRDefault="00C06C51" w:rsidP="001A5AD8">
            <w:pPr>
              <w:pStyle w:val="a5"/>
              <w:jc w:val="center"/>
              <w:rPr>
                <w:rFonts w:ascii="Times New Roman" w:hAnsi="Times New Roman" w:cs="Times New Roman"/>
                <w:b/>
                <w:bCs/>
                <w:color w:val="00000A"/>
                <w:sz w:val="20"/>
                <w:szCs w:val="28"/>
              </w:rPr>
            </w:pPr>
            <w:r w:rsidRPr="00DE2A0F">
              <w:rPr>
                <w:rFonts w:ascii="Times New Roman" w:hAnsi="Times New Roman" w:cs="Times New Roman"/>
                <w:b/>
                <w:bCs/>
                <w:color w:val="00000A"/>
                <w:sz w:val="20"/>
                <w:szCs w:val="28"/>
              </w:rPr>
              <w:t>в год</w:t>
            </w:r>
          </w:p>
        </w:tc>
        <w:tc>
          <w:tcPr>
            <w:tcW w:w="1007" w:type="dxa"/>
          </w:tcPr>
          <w:p w:rsidR="00C06C51" w:rsidRPr="00B233DB" w:rsidRDefault="00C06C51" w:rsidP="001A5AD8">
            <w:pPr>
              <w:pStyle w:val="a5"/>
              <w:jc w:val="center"/>
              <w:rPr>
                <w:rFonts w:ascii="Times New Roman" w:hAnsi="Times New Roman" w:cs="Times New Roman"/>
                <w:b/>
                <w:sz w:val="24"/>
                <w:szCs w:val="24"/>
              </w:rPr>
            </w:pPr>
            <w:r>
              <w:rPr>
                <w:rFonts w:ascii="Times New Roman" w:hAnsi="Times New Roman" w:cs="Times New Roman"/>
                <w:b/>
                <w:sz w:val="24"/>
                <w:szCs w:val="24"/>
              </w:rPr>
              <w:t>в неделю</w:t>
            </w:r>
          </w:p>
        </w:tc>
        <w:tc>
          <w:tcPr>
            <w:tcW w:w="836" w:type="dxa"/>
          </w:tcPr>
          <w:p w:rsidR="00C06C51" w:rsidRPr="00B233DB" w:rsidRDefault="00C06C51" w:rsidP="001A5AD8">
            <w:pPr>
              <w:pStyle w:val="a5"/>
              <w:jc w:val="center"/>
              <w:rPr>
                <w:rFonts w:ascii="Times New Roman" w:hAnsi="Times New Roman" w:cs="Times New Roman"/>
                <w:b/>
                <w:bCs/>
                <w:color w:val="00000A"/>
                <w:sz w:val="24"/>
                <w:szCs w:val="28"/>
              </w:rPr>
            </w:pPr>
            <w:r w:rsidRPr="00B233DB">
              <w:rPr>
                <w:rFonts w:ascii="Times New Roman" w:hAnsi="Times New Roman" w:cs="Times New Roman"/>
                <w:b/>
                <w:bCs/>
                <w:color w:val="00000A"/>
                <w:sz w:val="24"/>
                <w:szCs w:val="28"/>
              </w:rPr>
              <w:t>в год</w:t>
            </w:r>
          </w:p>
        </w:tc>
      </w:tr>
      <w:tr w:rsidR="00C06C51" w:rsidRPr="00B233DB" w:rsidTr="001A5AD8">
        <w:tc>
          <w:tcPr>
            <w:tcW w:w="1418" w:type="dxa"/>
            <w:shd w:val="clear" w:color="auto" w:fill="95B3D7" w:themeFill="accent1" w:themeFillTint="99"/>
          </w:tcPr>
          <w:p w:rsidR="00C06C51" w:rsidRDefault="00C06C51" w:rsidP="001A5AD8">
            <w:pPr>
              <w:autoSpaceDE w:val="0"/>
              <w:autoSpaceDN w:val="0"/>
              <w:adjustRightInd w:val="0"/>
              <w:rPr>
                <w:rFonts w:ascii="Times New Roman" w:hAnsi="Times New Roman" w:cs="Times New Roman"/>
                <w:color w:val="00000A"/>
                <w:sz w:val="24"/>
                <w:szCs w:val="28"/>
              </w:rPr>
            </w:pPr>
            <w:r w:rsidRPr="00B233DB">
              <w:rPr>
                <w:rFonts w:ascii="Times New Roman" w:eastAsia="Times New Roman,BoldItalic" w:hAnsi="Times New Roman" w:cs="Times New Roman"/>
                <w:b/>
                <w:bCs/>
                <w:iCs/>
                <w:color w:val="00000A"/>
                <w:sz w:val="24"/>
                <w:szCs w:val="28"/>
              </w:rPr>
              <w:t>1.Обязательная часть</w:t>
            </w:r>
          </w:p>
        </w:tc>
        <w:tc>
          <w:tcPr>
            <w:tcW w:w="2127" w:type="dxa"/>
            <w:shd w:val="clear" w:color="auto" w:fill="95B3D7" w:themeFill="accent1" w:themeFillTint="99"/>
          </w:tcPr>
          <w:p w:rsidR="00C06C51" w:rsidRPr="00B233DB" w:rsidRDefault="00C06C51" w:rsidP="001A5AD8">
            <w:pPr>
              <w:autoSpaceDE w:val="0"/>
              <w:autoSpaceDN w:val="0"/>
              <w:adjustRightInd w:val="0"/>
              <w:rPr>
                <w:rFonts w:ascii="Times New Roman" w:hAnsi="Times New Roman" w:cs="Times New Roman"/>
                <w:color w:val="00000A"/>
                <w:sz w:val="24"/>
                <w:szCs w:val="28"/>
              </w:rPr>
            </w:pPr>
          </w:p>
        </w:tc>
        <w:tc>
          <w:tcPr>
            <w:tcW w:w="850" w:type="dxa"/>
            <w:shd w:val="clear" w:color="auto" w:fill="95B3D7" w:themeFill="accent1" w:themeFillTint="99"/>
            <w:vAlign w:val="center"/>
          </w:tcPr>
          <w:p w:rsidR="00C06C51" w:rsidRPr="00DE2A0F" w:rsidRDefault="00C06C51" w:rsidP="001A5AD8">
            <w:pPr>
              <w:jc w:val="center"/>
              <w:rPr>
                <w:rFonts w:ascii="Times New Roman" w:hAnsi="Times New Roman" w:cs="Times New Roman"/>
                <w:b/>
                <w:bCs/>
                <w:color w:val="000000"/>
                <w:sz w:val="20"/>
                <w:szCs w:val="24"/>
              </w:rPr>
            </w:pPr>
            <w:r w:rsidRPr="00DE2A0F">
              <w:rPr>
                <w:rFonts w:ascii="Times New Roman" w:hAnsi="Times New Roman" w:cs="Times New Roman"/>
                <w:b/>
                <w:bCs/>
                <w:color w:val="000000"/>
                <w:sz w:val="20"/>
                <w:szCs w:val="24"/>
                <w:lang w:val="en-US"/>
              </w:rPr>
              <w:t>27</w:t>
            </w:r>
          </w:p>
        </w:tc>
        <w:tc>
          <w:tcPr>
            <w:tcW w:w="709" w:type="dxa"/>
            <w:shd w:val="clear" w:color="auto" w:fill="95B3D7" w:themeFill="accent1"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918</w:t>
            </w:r>
          </w:p>
        </w:tc>
        <w:tc>
          <w:tcPr>
            <w:tcW w:w="851" w:type="dxa"/>
            <w:shd w:val="clear" w:color="auto" w:fill="95B3D7" w:themeFill="accent1"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28</w:t>
            </w:r>
          </w:p>
        </w:tc>
        <w:tc>
          <w:tcPr>
            <w:tcW w:w="709" w:type="dxa"/>
            <w:shd w:val="clear" w:color="auto" w:fill="95B3D7" w:themeFill="accent1"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952</w:t>
            </w:r>
          </w:p>
        </w:tc>
        <w:tc>
          <w:tcPr>
            <w:tcW w:w="709"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29</w:t>
            </w:r>
          </w:p>
        </w:tc>
        <w:tc>
          <w:tcPr>
            <w:tcW w:w="708"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986</w:t>
            </w:r>
          </w:p>
        </w:tc>
        <w:tc>
          <w:tcPr>
            <w:tcW w:w="709"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30</w:t>
            </w:r>
          </w:p>
        </w:tc>
        <w:tc>
          <w:tcPr>
            <w:tcW w:w="709"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1020</w:t>
            </w:r>
          </w:p>
        </w:tc>
        <w:tc>
          <w:tcPr>
            <w:tcW w:w="850"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29</w:t>
            </w:r>
          </w:p>
        </w:tc>
        <w:tc>
          <w:tcPr>
            <w:tcW w:w="709"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986</w:t>
            </w:r>
          </w:p>
        </w:tc>
        <w:tc>
          <w:tcPr>
            <w:tcW w:w="851"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29</w:t>
            </w:r>
          </w:p>
        </w:tc>
        <w:tc>
          <w:tcPr>
            <w:tcW w:w="708"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980</w:t>
            </w:r>
          </w:p>
        </w:tc>
        <w:tc>
          <w:tcPr>
            <w:tcW w:w="851"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29</w:t>
            </w:r>
          </w:p>
        </w:tc>
        <w:tc>
          <w:tcPr>
            <w:tcW w:w="709" w:type="dxa"/>
            <w:shd w:val="clear" w:color="auto" w:fill="95B3D7" w:themeFill="accent1" w:themeFillTint="99"/>
            <w:vAlign w:val="bottom"/>
          </w:tcPr>
          <w:p w:rsidR="00C06C51" w:rsidRDefault="00C06C51" w:rsidP="001A5AD8">
            <w:pPr>
              <w:jc w:val="right"/>
              <w:rPr>
                <w:rFonts w:ascii="Calibri" w:hAnsi="Calibri"/>
                <w:color w:val="000000"/>
              </w:rPr>
            </w:pPr>
            <w:r>
              <w:rPr>
                <w:rFonts w:ascii="Calibri" w:hAnsi="Calibri"/>
                <w:color w:val="000000"/>
              </w:rPr>
              <w:t>986</w:t>
            </w:r>
          </w:p>
        </w:tc>
        <w:tc>
          <w:tcPr>
            <w:tcW w:w="1007" w:type="dxa"/>
            <w:shd w:val="clear" w:color="auto" w:fill="95B3D7" w:themeFill="accent1"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201</w:t>
            </w:r>
          </w:p>
        </w:tc>
        <w:tc>
          <w:tcPr>
            <w:tcW w:w="836" w:type="dxa"/>
            <w:shd w:val="clear" w:color="auto" w:fill="95B3D7" w:themeFill="accent1"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6828</w:t>
            </w:r>
          </w:p>
        </w:tc>
      </w:tr>
      <w:tr w:rsidR="00C06C51" w:rsidRPr="00B233DB" w:rsidTr="001A5AD8">
        <w:tc>
          <w:tcPr>
            <w:tcW w:w="1418" w:type="dxa"/>
            <w:vMerge w:val="restart"/>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1.1. Язык и речевая</w:t>
            </w:r>
          </w:p>
          <w:p w:rsidR="00C06C51" w:rsidRPr="00940C8B" w:rsidRDefault="00C06C51" w:rsidP="001A5AD8">
            <w:pPr>
              <w:pStyle w:val="a5"/>
              <w:rPr>
                <w:rFonts w:ascii="Times New Roman" w:eastAsia="Times New Roman,BoldItalic" w:hAnsi="Times New Roman" w:cs="Times New Roman"/>
                <w:b/>
                <w:bCs/>
                <w:iCs/>
                <w:sz w:val="24"/>
                <w:szCs w:val="24"/>
              </w:rPr>
            </w:pPr>
            <w:r w:rsidRPr="00940C8B">
              <w:rPr>
                <w:rFonts w:ascii="Times New Roman" w:hAnsi="Times New Roman" w:cs="Times New Roman"/>
                <w:sz w:val="24"/>
                <w:szCs w:val="24"/>
              </w:rPr>
              <w:t>практика</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Русский язык</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23</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782</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1.2.Чтение (Литературное чтение)</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24</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816</w:t>
            </w:r>
          </w:p>
        </w:tc>
      </w:tr>
      <w:tr w:rsidR="00C06C51" w:rsidRPr="00B233DB" w:rsidTr="001A5AD8">
        <w:tc>
          <w:tcPr>
            <w:tcW w:w="1418" w:type="dxa"/>
            <w:vMerge w:val="restart"/>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2. Математика</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2.1.Математика</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136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102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136</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136</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23</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776</w:t>
            </w:r>
          </w:p>
        </w:tc>
      </w:tr>
      <w:tr w:rsidR="00C06C51" w:rsidRPr="00B233DB" w:rsidTr="001A5AD8">
        <w:trPr>
          <w:trHeight w:val="109"/>
        </w:trPr>
        <w:tc>
          <w:tcPr>
            <w:tcW w:w="1418" w:type="dxa"/>
            <w:vMerge/>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2.2. Информатика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102</w:t>
            </w:r>
          </w:p>
        </w:tc>
      </w:tr>
      <w:tr w:rsidR="00C06C51" w:rsidRPr="00B233DB" w:rsidTr="001A5AD8">
        <w:tc>
          <w:tcPr>
            <w:tcW w:w="1418" w:type="dxa"/>
            <w:vMerge w:val="restart"/>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3. Естествознание </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3.1.Природоведение</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w:t>
            </w:r>
          </w:p>
        </w:tc>
      </w:tr>
      <w:tr w:rsidR="00C06C51" w:rsidRPr="008F36ED" w:rsidTr="001A5AD8">
        <w:tc>
          <w:tcPr>
            <w:tcW w:w="1418" w:type="dxa"/>
            <w:vMerge/>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3.2.Биология</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themeColor="text1"/>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B8CCE4" w:themeFill="accent1" w:themeFillTint="66"/>
            <w:vAlign w:val="center"/>
          </w:tcPr>
          <w:p w:rsidR="00C06C51" w:rsidRPr="00DE2A0F" w:rsidRDefault="002326E8"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2326E8"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68</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w:t>
            </w:r>
          </w:p>
        </w:tc>
        <w:tc>
          <w:tcPr>
            <w:tcW w:w="836" w:type="dxa"/>
            <w:shd w:val="clear" w:color="auto" w:fill="B8CCE4" w:themeFill="accent1" w:themeFillTint="66"/>
            <w:vAlign w:val="center"/>
          </w:tcPr>
          <w:p w:rsidR="00C06C51" w:rsidRPr="005B7C92" w:rsidRDefault="002326E8" w:rsidP="001A5AD8">
            <w:pPr>
              <w:jc w:val="center"/>
              <w:rPr>
                <w:rFonts w:ascii="Calibri" w:hAnsi="Calibri"/>
                <w:b/>
                <w:color w:val="000000"/>
              </w:rPr>
            </w:pPr>
            <w:r>
              <w:rPr>
                <w:rFonts w:ascii="Calibri" w:hAnsi="Calibri"/>
                <w:b/>
                <w:color w:val="000000"/>
              </w:rPr>
              <w:t>272</w:t>
            </w:r>
          </w:p>
        </w:tc>
      </w:tr>
      <w:tr w:rsidR="00C06C51" w:rsidRPr="00B233DB" w:rsidTr="001A5AD8">
        <w:trPr>
          <w:trHeight w:val="109"/>
        </w:trPr>
        <w:tc>
          <w:tcPr>
            <w:tcW w:w="1418" w:type="dxa"/>
            <w:vMerge/>
            <w:shd w:val="clear" w:color="auto" w:fill="B8CCE4" w:themeFill="accent1" w:themeFillTint="66"/>
          </w:tcPr>
          <w:p w:rsidR="00C06C51" w:rsidRPr="00940C8B" w:rsidRDefault="00C06C51" w:rsidP="001A5AD8">
            <w:pPr>
              <w:pStyle w:val="a5"/>
              <w:rPr>
                <w:rFonts w:ascii="Times New Roman" w:hAnsi="Times New Roman" w:cs="Times New Roman"/>
                <w:sz w:val="24"/>
                <w:szCs w:val="24"/>
                <w:lang w:val="en-US"/>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3.3. География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D4117"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D4117"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B8CCE4" w:themeFill="accent1" w:themeFillTint="66"/>
            <w:vAlign w:val="center"/>
          </w:tcPr>
          <w:p w:rsidR="00C06C51" w:rsidRPr="00DE2A0F" w:rsidRDefault="00CD4117"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D4117"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68</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r w:rsidR="00CD4117">
              <w:rPr>
                <w:rFonts w:ascii="Calibri" w:hAnsi="Calibri"/>
                <w:b/>
                <w:color w:val="000000"/>
              </w:rPr>
              <w:t>72</w:t>
            </w:r>
          </w:p>
        </w:tc>
      </w:tr>
      <w:tr w:rsidR="00C06C51" w:rsidRPr="00B233DB" w:rsidTr="001A5AD8">
        <w:tc>
          <w:tcPr>
            <w:tcW w:w="1418" w:type="dxa"/>
            <w:vMerge w:val="restart"/>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4. Человек и общество </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4.1. Обществоведение</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4.2. История Отечества</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10</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340</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eastAsia="Times New Roman,BoldItalic" w:hAnsi="Times New Roman" w:cs="Times New Roman"/>
                <w:b/>
                <w:bCs/>
                <w:iCs/>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4.3. Этика</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102</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eastAsia="Times New Roman,BoldItalic" w:hAnsi="Times New Roman" w:cs="Times New Roman"/>
                <w:b/>
                <w:bCs/>
                <w:iCs/>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4.4. Мир истории</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1" w:type="dxa"/>
            <w:shd w:val="clear" w:color="auto" w:fill="B8CCE4" w:themeFill="accent1" w:themeFillTint="66"/>
          </w:tcPr>
          <w:p w:rsidR="00C06C51"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34</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eastAsia="Times New Roman,BoldItalic" w:hAnsi="Times New Roman" w:cs="Times New Roman"/>
                <w:b/>
                <w:bCs/>
                <w:iCs/>
                <w:sz w:val="24"/>
                <w:szCs w:val="24"/>
              </w:rPr>
            </w:pPr>
          </w:p>
        </w:tc>
        <w:tc>
          <w:tcPr>
            <w:tcW w:w="2127" w:type="dxa"/>
            <w:shd w:val="clear" w:color="auto" w:fill="B8CCE4" w:themeFill="accent1" w:themeFillTint="66"/>
          </w:tcPr>
          <w:p w:rsidR="00C06C51" w:rsidRPr="00477730" w:rsidRDefault="00C06C51" w:rsidP="001A5AD8">
            <w:pPr>
              <w:autoSpaceDE w:val="0"/>
              <w:autoSpaceDN w:val="0"/>
              <w:adjustRightInd w:val="0"/>
              <w:rPr>
                <w:rFonts w:ascii="Times New Roman" w:hAnsi="Times New Roman" w:cs="Times New Roman"/>
                <w:color w:val="000000"/>
                <w:sz w:val="28"/>
                <w:szCs w:val="28"/>
              </w:rPr>
            </w:pPr>
            <w:r w:rsidRPr="00940C8B">
              <w:rPr>
                <w:rFonts w:ascii="Times New Roman" w:hAnsi="Times New Roman" w:cs="Times New Roman"/>
                <w:sz w:val="24"/>
                <w:szCs w:val="24"/>
              </w:rPr>
              <w:t>4.5.СБО (дел. на гр.)</w:t>
            </w:r>
            <w:r w:rsidRPr="00477730">
              <w:rPr>
                <w:rFonts w:ascii="Times New Roman" w:hAnsi="Times New Roman" w:cs="Times New Roman"/>
                <w:sz w:val="24"/>
                <w:szCs w:val="24"/>
              </w:rPr>
              <w:t>основы социальной жизни</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13</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442</w:t>
            </w:r>
          </w:p>
        </w:tc>
      </w:tr>
      <w:tr w:rsidR="00C06C51" w:rsidRPr="00B233DB" w:rsidTr="001A5AD8">
        <w:tc>
          <w:tcPr>
            <w:tcW w:w="1418" w:type="dxa"/>
            <w:vMerge w:val="restart"/>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5. Искусство </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5.1. Изобразительное искусство</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w:t>
            </w:r>
          </w:p>
        </w:tc>
      </w:tr>
      <w:tr w:rsidR="00C06C51" w:rsidRPr="00B233DB" w:rsidTr="001A5AD8">
        <w:tc>
          <w:tcPr>
            <w:tcW w:w="1418" w:type="dxa"/>
            <w:vMerge/>
            <w:shd w:val="clear" w:color="auto" w:fill="B8CCE4" w:themeFill="accent1" w:themeFillTint="66"/>
          </w:tcPr>
          <w:p w:rsidR="00C06C51" w:rsidRPr="00940C8B" w:rsidRDefault="00C06C51" w:rsidP="001A5AD8">
            <w:pPr>
              <w:pStyle w:val="a5"/>
              <w:rPr>
                <w:rFonts w:ascii="Times New Roman" w:eastAsia="Times New Roman,BoldItalic" w:hAnsi="Times New Roman" w:cs="Times New Roman"/>
                <w:b/>
                <w:bCs/>
                <w:iCs/>
                <w:sz w:val="24"/>
                <w:szCs w:val="24"/>
              </w:rPr>
            </w:pP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5.2. Музыка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34</w:t>
            </w:r>
          </w:p>
        </w:tc>
      </w:tr>
      <w:tr w:rsidR="00C06C51" w:rsidRPr="00B233DB" w:rsidTr="001A5AD8">
        <w:tc>
          <w:tcPr>
            <w:tcW w:w="1418"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lastRenderedPageBreak/>
              <w:t xml:space="preserve">6. Физическая культура </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 xml:space="preserve">6.1. Физическая культура </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102</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16</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544</w:t>
            </w:r>
          </w:p>
        </w:tc>
      </w:tr>
      <w:tr w:rsidR="00C06C51" w:rsidRPr="00B233DB" w:rsidTr="001A5AD8">
        <w:tc>
          <w:tcPr>
            <w:tcW w:w="1418" w:type="dxa"/>
            <w:shd w:val="clear" w:color="auto" w:fill="B8CCE4" w:themeFill="accent1" w:themeFillTint="66"/>
          </w:tcPr>
          <w:p w:rsidR="00C06C51" w:rsidRPr="00940C8B" w:rsidRDefault="00C06C51" w:rsidP="001A5AD8">
            <w:pPr>
              <w:pStyle w:val="a5"/>
              <w:rPr>
                <w:sz w:val="24"/>
                <w:szCs w:val="24"/>
              </w:rPr>
            </w:pPr>
            <w:r w:rsidRPr="00940C8B">
              <w:rPr>
                <w:sz w:val="24"/>
                <w:szCs w:val="24"/>
              </w:rPr>
              <w:t>7. Технологии</w:t>
            </w:r>
          </w:p>
        </w:tc>
        <w:tc>
          <w:tcPr>
            <w:tcW w:w="2127" w:type="dxa"/>
            <w:shd w:val="clear" w:color="auto" w:fill="B8CCE4" w:themeFill="accent1" w:themeFillTint="66"/>
          </w:tcPr>
          <w:p w:rsidR="00C06C51" w:rsidRPr="00940C8B" w:rsidRDefault="00C06C51" w:rsidP="001A5AD8">
            <w:pPr>
              <w:pStyle w:val="a5"/>
              <w:rPr>
                <w:rFonts w:ascii="Times New Roman" w:hAnsi="Times New Roman" w:cs="Times New Roman"/>
                <w:sz w:val="24"/>
                <w:szCs w:val="24"/>
              </w:rPr>
            </w:pPr>
            <w:r w:rsidRPr="00940C8B">
              <w:rPr>
                <w:rFonts w:ascii="Times New Roman" w:hAnsi="Times New Roman" w:cs="Times New Roman"/>
                <w:sz w:val="24"/>
                <w:szCs w:val="24"/>
              </w:rPr>
              <w:t>7.1. Профильный труд</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204</w:t>
            </w:r>
          </w:p>
        </w:tc>
        <w:tc>
          <w:tcPr>
            <w:tcW w:w="851"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204</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7</w:t>
            </w:r>
          </w:p>
        </w:tc>
        <w:tc>
          <w:tcPr>
            <w:tcW w:w="708"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238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8</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272</w:t>
            </w:r>
          </w:p>
        </w:tc>
        <w:tc>
          <w:tcPr>
            <w:tcW w:w="850"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10</w:t>
            </w:r>
          </w:p>
        </w:tc>
        <w:tc>
          <w:tcPr>
            <w:tcW w:w="709" w:type="dxa"/>
            <w:shd w:val="clear" w:color="auto" w:fill="B8CCE4" w:themeFill="accent1"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4"/>
              </w:rPr>
              <w:t>340</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708"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851"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709" w:type="dxa"/>
            <w:shd w:val="clear" w:color="auto" w:fill="B8CCE4" w:themeFill="accent1"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007"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65</w:t>
            </w:r>
          </w:p>
        </w:tc>
        <w:tc>
          <w:tcPr>
            <w:tcW w:w="836" w:type="dxa"/>
            <w:shd w:val="clear" w:color="auto" w:fill="B8CCE4" w:themeFill="accent1"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2210</w:t>
            </w:r>
          </w:p>
        </w:tc>
      </w:tr>
      <w:tr w:rsidR="00C06C51" w:rsidRPr="00B233DB" w:rsidTr="001A5AD8">
        <w:tc>
          <w:tcPr>
            <w:tcW w:w="3545" w:type="dxa"/>
            <w:gridSpan w:val="2"/>
            <w:shd w:val="clear" w:color="auto" w:fill="92CDDC" w:themeFill="accent5" w:themeFillTint="99"/>
          </w:tcPr>
          <w:p w:rsidR="00C06C51" w:rsidRPr="00B233DB" w:rsidRDefault="00C06C51" w:rsidP="001A5AD8">
            <w:pPr>
              <w:autoSpaceDE w:val="0"/>
              <w:autoSpaceDN w:val="0"/>
              <w:adjustRightInd w:val="0"/>
              <w:rPr>
                <w:rFonts w:ascii="Times New Roman" w:hAnsi="Times New Roman" w:cs="Times New Roman"/>
                <w:sz w:val="24"/>
                <w:szCs w:val="28"/>
              </w:rPr>
            </w:pPr>
            <w:r>
              <w:rPr>
                <w:rFonts w:ascii="Times New Roman" w:eastAsia="Times New Roman,BoldItalic" w:hAnsi="Times New Roman" w:cs="Times New Roman"/>
                <w:b/>
                <w:bCs/>
                <w:iCs/>
                <w:color w:val="00000A"/>
                <w:sz w:val="24"/>
                <w:szCs w:val="28"/>
              </w:rPr>
              <w:t>2.</w:t>
            </w:r>
            <w:r w:rsidRPr="00B233DB">
              <w:rPr>
                <w:rFonts w:ascii="Times New Roman" w:eastAsia="Times New Roman,BoldItalic" w:hAnsi="Times New Roman" w:cs="Times New Roman"/>
                <w:b/>
                <w:bCs/>
                <w:iCs/>
                <w:color w:val="00000A"/>
                <w:sz w:val="24"/>
                <w:szCs w:val="28"/>
              </w:rPr>
              <w:t>Часть, формируемая участниками</w:t>
            </w:r>
            <w:r>
              <w:rPr>
                <w:rFonts w:ascii="Times New Roman" w:eastAsia="Times New Roman,BoldItalic" w:hAnsi="Times New Roman" w:cs="Times New Roman"/>
                <w:b/>
                <w:bCs/>
                <w:iCs/>
                <w:color w:val="00000A"/>
                <w:sz w:val="24"/>
                <w:szCs w:val="28"/>
              </w:rPr>
              <w:t xml:space="preserve"> </w:t>
            </w:r>
            <w:r w:rsidRPr="00B233DB">
              <w:rPr>
                <w:rFonts w:ascii="Times New Roman" w:eastAsia="Times New Roman,BoldItalic" w:hAnsi="Times New Roman" w:cs="Times New Roman"/>
                <w:b/>
                <w:bCs/>
                <w:iCs/>
                <w:color w:val="00000A"/>
                <w:sz w:val="24"/>
                <w:szCs w:val="28"/>
              </w:rPr>
              <w:t>образовательных отношений</w:t>
            </w:r>
          </w:p>
        </w:tc>
        <w:tc>
          <w:tcPr>
            <w:tcW w:w="850" w:type="dxa"/>
            <w:shd w:val="clear" w:color="auto" w:fill="92CDDC" w:themeFill="accent5" w:themeFillTint="99"/>
            <w:vAlign w:val="center"/>
          </w:tcPr>
          <w:p w:rsidR="00C06C51" w:rsidRPr="00DE2A0F" w:rsidRDefault="00C06C51" w:rsidP="001A5AD8">
            <w:pPr>
              <w:jc w:val="center"/>
              <w:rPr>
                <w:rFonts w:ascii="Times New Roman" w:hAnsi="Times New Roman" w:cs="Times New Roman"/>
                <w:sz w:val="20"/>
                <w:szCs w:val="24"/>
              </w:rPr>
            </w:pPr>
            <w:r w:rsidRPr="00DE2A0F">
              <w:rPr>
                <w:rFonts w:ascii="Times New Roman" w:hAnsi="Times New Roman" w:cs="Times New Roman"/>
                <w:sz w:val="20"/>
                <w:szCs w:val="24"/>
              </w:rPr>
              <w:t>2</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92CDDC" w:themeFill="accent5" w:themeFillTint="99"/>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1007" w:type="dxa"/>
            <w:shd w:val="clear" w:color="auto" w:fill="92CDDC" w:themeFill="accent5"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14</w:t>
            </w:r>
          </w:p>
        </w:tc>
        <w:tc>
          <w:tcPr>
            <w:tcW w:w="836" w:type="dxa"/>
            <w:shd w:val="clear" w:color="auto" w:fill="92CDDC" w:themeFill="accent5"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476</w:t>
            </w:r>
          </w:p>
        </w:tc>
      </w:tr>
      <w:tr w:rsidR="00C06C51" w:rsidRPr="00B233DB" w:rsidTr="001A5AD8">
        <w:tc>
          <w:tcPr>
            <w:tcW w:w="1418" w:type="dxa"/>
            <w:vMerge w:val="restart"/>
            <w:shd w:val="clear" w:color="auto" w:fill="B6DDE8" w:themeFill="accent5" w:themeFillTint="66"/>
          </w:tcPr>
          <w:p w:rsidR="00C06C51" w:rsidRPr="00AC59CD" w:rsidRDefault="00C06C51" w:rsidP="001A5AD8">
            <w:pPr>
              <w:autoSpaceDE w:val="0"/>
              <w:autoSpaceDN w:val="0"/>
              <w:adjustRightInd w:val="0"/>
              <w:rPr>
                <w:rFonts w:ascii="Times New Roman" w:eastAsia="Times New Roman,BoldItalic" w:hAnsi="Times New Roman" w:cs="Times New Roman"/>
                <w:bCs/>
                <w:iCs/>
                <w:color w:val="00000A"/>
                <w:sz w:val="24"/>
                <w:szCs w:val="28"/>
              </w:rPr>
            </w:pPr>
            <w:r>
              <w:rPr>
                <w:rFonts w:ascii="Times New Roman" w:hAnsi="Times New Roman" w:cs="Times New Roman"/>
                <w:sz w:val="24"/>
                <w:szCs w:val="24"/>
              </w:rPr>
              <w:t>Человек и общество</w:t>
            </w:r>
          </w:p>
        </w:tc>
        <w:tc>
          <w:tcPr>
            <w:tcW w:w="2127" w:type="dxa"/>
            <w:shd w:val="clear" w:color="auto" w:fill="B6DDE8" w:themeFill="accent5" w:themeFillTint="66"/>
          </w:tcPr>
          <w:p w:rsidR="00C06C51" w:rsidRPr="00AC59CD" w:rsidRDefault="00C06C51" w:rsidP="001A5AD8">
            <w:pPr>
              <w:autoSpaceDE w:val="0"/>
              <w:autoSpaceDN w:val="0"/>
              <w:adjustRightInd w:val="0"/>
              <w:rPr>
                <w:rFonts w:ascii="Times New Roman" w:eastAsia="Times New Roman,BoldItalic" w:hAnsi="Times New Roman" w:cs="Times New Roman"/>
                <w:bCs/>
                <w:iCs/>
                <w:color w:val="00000A"/>
                <w:sz w:val="24"/>
                <w:szCs w:val="28"/>
              </w:rPr>
            </w:pPr>
            <w:r>
              <w:rPr>
                <w:rFonts w:ascii="Times New Roman" w:eastAsia="Times New Roman,BoldItalic" w:hAnsi="Times New Roman" w:cs="Times New Roman"/>
                <w:bCs/>
                <w:iCs/>
                <w:color w:val="00000A"/>
                <w:sz w:val="24"/>
                <w:szCs w:val="28"/>
              </w:rPr>
              <w:t>1.Занимательная геометрия</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6DDE8" w:themeFill="accent5"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6DDE8" w:themeFill="accent5"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6DDE8" w:themeFill="accent5" w:themeFillTint="66"/>
            <w:vAlign w:val="bottom"/>
          </w:tcPr>
          <w:p w:rsidR="00C06C51" w:rsidRDefault="00C06C51" w:rsidP="001A5AD8">
            <w:pPr>
              <w:jc w:val="right"/>
              <w:rPr>
                <w:rFonts w:ascii="Calibri" w:hAnsi="Calibri"/>
                <w:color w:val="000000"/>
              </w:rPr>
            </w:pPr>
            <w:r>
              <w:rPr>
                <w:rFonts w:ascii="Calibri" w:hAnsi="Calibri"/>
                <w:color w:val="000000"/>
              </w:rPr>
              <w:t>1</w:t>
            </w:r>
          </w:p>
        </w:tc>
        <w:tc>
          <w:tcPr>
            <w:tcW w:w="709" w:type="dxa"/>
            <w:shd w:val="clear" w:color="auto" w:fill="B6DDE8" w:themeFill="accent5" w:themeFillTint="66"/>
            <w:vAlign w:val="bottom"/>
          </w:tcPr>
          <w:p w:rsidR="00C06C51" w:rsidRDefault="00C06C51" w:rsidP="001A5AD8">
            <w:pPr>
              <w:jc w:val="right"/>
              <w:rPr>
                <w:rFonts w:ascii="Calibri" w:hAnsi="Calibri"/>
                <w:color w:val="000000"/>
              </w:rPr>
            </w:pPr>
            <w:r>
              <w:rPr>
                <w:rFonts w:ascii="Calibri" w:hAnsi="Calibri"/>
                <w:color w:val="000000"/>
              </w:rPr>
              <w:t>34</w:t>
            </w:r>
          </w:p>
        </w:tc>
        <w:tc>
          <w:tcPr>
            <w:tcW w:w="1007"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p>
        </w:tc>
        <w:tc>
          <w:tcPr>
            <w:tcW w:w="836"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w:t>
            </w:r>
          </w:p>
        </w:tc>
      </w:tr>
      <w:tr w:rsidR="00C06C51" w:rsidRPr="00B233DB" w:rsidTr="001A5AD8">
        <w:trPr>
          <w:trHeight w:val="562"/>
        </w:trPr>
        <w:tc>
          <w:tcPr>
            <w:tcW w:w="1418" w:type="dxa"/>
            <w:vMerge/>
            <w:shd w:val="clear" w:color="auto" w:fill="B6DDE8" w:themeFill="accent5" w:themeFillTint="66"/>
          </w:tcPr>
          <w:p w:rsidR="00C06C51" w:rsidRDefault="00C06C51" w:rsidP="001A5AD8">
            <w:pPr>
              <w:autoSpaceDE w:val="0"/>
              <w:autoSpaceDN w:val="0"/>
              <w:adjustRightInd w:val="0"/>
              <w:rPr>
                <w:rFonts w:ascii="Times New Roman" w:hAnsi="Times New Roman" w:cs="Times New Roman"/>
                <w:sz w:val="24"/>
                <w:szCs w:val="24"/>
              </w:rPr>
            </w:pPr>
          </w:p>
        </w:tc>
        <w:tc>
          <w:tcPr>
            <w:tcW w:w="2127" w:type="dxa"/>
            <w:shd w:val="clear" w:color="auto" w:fill="B6DDE8" w:themeFill="accent5" w:themeFillTint="66"/>
          </w:tcPr>
          <w:p w:rsidR="00C06C51" w:rsidRDefault="00C06C51" w:rsidP="001A5AD8">
            <w:pPr>
              <w:autoSpaceDE w:val="0"/>
              <w:autoSpaceDN w:val="0"/>
              <w:adjustRightInd w:val="0"/>
              <w:rPr>
                <w:rFonts w:ascii="Times New Roman" w:eastAsia="Times New Roman,BoldItalic" w:hAnsi="Times New Roman" w:cs="Times New Roman"/>
                <w:bCs/>
                <w:iCs/>
                <w:color w:val="00000A"/>
                <w:sz w:val="24"/>
                <w:szCs w:val="28"/>
              </w:rPr>
            </w:pPr>
            <w:r>
              <w:rPr>
                <w:rFonts w:ascii="Times New Roman" w:eastAsia="Times New Roman,BoldItalic" w:hAnsi="Times New Roman" w:cs="Times New Roman"/>
                <w:bCs/>
                <w:iCs/>
                <w:color w:val="00000A"/>
                <w:sz w:val="24"/>
                <w:szCs w:val="28"/>
              </w:rPr>
              <w:t>2.Удивительный мир (естествознание)</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6DDE8" w:themeFill="accent5"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8" w:type="dxa"/>
            <w:shd w:val="clear" w:color="auto" w:fill="B6DDE8" w:themeFill="accent5" w:themeFillTint="66"/>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shd w:val="clear" w:color="auto" w:fill="B6DDE8" w:themeFill="accent5" w:themeFillTint="66"/>
            <w:vAlign w:val="bottom"/>
          </w:tcPr>
          <w:p w:rsidR="00C06C51" w:rsidRDefault="00C06C51" w:rsidP="001A5AD8">
            <w:pPr>
              <w:jc w:val="right"/>
              <w:rPr>
                <w:rFonts w:ascii="Calibri" w:hAnsi="Calibri"/>
                <w:color w:val="000000"/>
              </w:rPr>
            </w:pPr>
            <w:r>
              <w:rPr>
                <w:rFonts w:ascii="Calibri" w:hAnsi="Calibri"/>
                <w:color w:val="000000"/>
              </w:rPr>
              <w:t>1</w:t>
            </w:r>
          </w:p>
        </w:tc>
        <w:tc>
          <w:tcPr>
            <w:tcW w:w="709" w:type="dxa"/>
            <w:shd w:val="clear" w:color="auto" w:fill="B6DDE8" w:themeFill="accent5" w:themeFillTint="66"/>
            <w:vAlign w:val="bottom"/>
          </w:tcPr>
          <w:p w:rsidR="00C06C51" w:rsidRDefault="00C06C51" w:rsidP="001A5AD8">
            <w:pPr>
              <w:jc w:val="right"/>
              <w:rPr>
                <w:rFonts w:ascii="Calibri" w:hAnsi="Calibri"/>
                <w:color w:val="000000"/>
              </w:rPr>
            </w:pPr>
            <w:r>
              <w:rPr>
                <w:rFonts w:ascii="Calibri" w:hAnsi="Calibri"/>
                <w:color w:val="000000"/>
              </w:rPr>
              <w:t>34</w:t>
            </w:r>
          </w:p>
        </w:tc>
        <w:tc>
          <w:tcPr>
            <w:tcW w:w="1007"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w:t>
            </w:r>
          </w:p>
        </w:tc>
        <w:tc>
          <w:tcPr>
            <w:tcW w:w="836"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68</w:t>
            </w:r>
          </w:p>
        </w:tc>
      </w:tr>
      <w:tr w:rsidR="00C06C51" w:rsidRPr="00B233DB" w:rsidTr="001A5AD8">
        <w:tc>
          <w:tcPr>
            <w:tcW w:w="1418" w:type="dxa"/>
            <w:vMerge/>
            <w:shd w:val="clear" w:color="auto" w:fill="B6DDE8" w:themeFill="accent5" w:themeFillTint="66"/>
          </w:tcPr>
          <w:p w:rsidR="00C06C51" w:rsidRDefault="00C06C51" w:rsidP="001A5AD8">
            <w:pPr>
              <w:autoSpaceDE w:val="0"/>
              <w:autoSpaceDN w:val="0"/>
              <w:adjustRightInd w:val="0"/>
              <w:rPr>
                <w:rFonts w:ascii="Times New Roman" w:hAnsi="Times New Roman" w:cs="Times New Roman"/>
                <w:sz w:val="24"/>
                <w:szCs w:val="24"/>
              </w:rPr>
            </w:pPr>
          </w:p>
        </w:tc>
        <w:tc>
          <w:tcPr>
            <w:tcW w:w="2127" w:type="dxa"/>
            <w:shd w:val="clear" w:color="auto" w:fill="B6DDE8" w:themeFill="accent5" w:themeFillTint="66"/>
          </w:tcPr>
          <w:p w:rsidR="00C06C51" w:rsidRDefault="00C06C51" w:rsidP="001A5AD8">
            <w:pPr>
              <w:autoSpaceDE w:val="0"/>
              <w:autoSpaceDN w:val="0"/>
              <w:adjustRightInd w:val="0"/>
              <w:rPr>
                <w:rFonts w:ascii="Times New Roman" w:eastAsia="Times New Roman,BoldItalic" w:hAnsi="Times New Roman" w:cs="Times New Roman"/>
                <w:bCs/>
                <w:iCs/>
                <w:color w:val="00000A"/>
                <w:sz w:val="24"/>
                <w:szCs w:val="28"/>
              </w:rPr>
            </w:pPr>
            <w:r>
              <w:rPr>
                <w:rFonts w:ascii="Times New Roman" w:eastAsia="Times New Roman,BoldItalic" w:hAnsi="Times New Roman" w:cs="Times New Roman"/>
                <w:bCs/>
                <w:iCs/>
                <w:color w:val="00000A"/>
                <w:sz w:val="24"/>
                <w:szCs w:val="28"/>
              </w:rPr>
              <w:t>3.Основы духовно-нравственной культуры народов</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 </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1007"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5</w:t>
            </w:r>
          </w:p>
        </w:tc>
        <w:tc>
          <w:tcPr>
            <w:tcW w:w="836"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170</w:t>
            </w:r>
          </w:p>
        </w:tc>
      </w:tr>
      <w:tr w:rsidR="00C06C51" w:rsidRPr="00B233DB" w:rsidTr="001A5AD8">
        <w:tc>
          <w:tcPr>
            <w:tcW w:w="1418" w:type="dxa"/>
            <w:shd w:val="clear" w:color="auto" w:fill="B6DDE8" w:themeFill="accent5" w:themeFillTint="66"/>
          </w:tcPr>
          <w:p w:rsidR="00C06C51" w:rsidRPr="00B233DB" w:rsidRDefault="00C06C51" w:rsidP="001A5AD8">
            <w:pPr>
              <w:autoSpaceDE w:val="0"/>
              <w:autoSpaceDN w:val="0"/>
              <w:adjustRightInd w:val="0"/>
              <w:rPr>
                <w:rFonts w:ascii="Times New Roman" w:eastAsia="Times New Roman,BoldItalic" w:hAnsi="Times New Roman" w:cs="Times New Roman"/>
                <w:b/>
                <w:bCs/>
                <w:iCs/>
                <w:color w:val="00000A"/>
                <w:sz w:val="24"/>
                <w:szCs w:val="28"/>
              </w:rPr>
            </w:pPr>
            <w:r>
              <w:rPr>
                <w:rFonts w:ascii="Times New Roman" w:hAnsi="Times New Roman" w:cs="Times New Roman"/>
                <w:sz w:val="24"/>
                <w:szCs w:val="24"/>
              </w:rPr>
              <w:t>Физическая культура</w:t>
            </w:r>
          </w:p>
        </w:tc>
        <w:tc>
          <w:tcPr>
            <w:tcW w:w="2127" w:type="dxa"/>
            <w:shd w:val="clear" w:color="auto" w:fill="B6DDE8" w:themeFill="accent5" w:themeFillTint="66"/>
          </w:tcPr>
          <w:p w:rsidR="00C06C51" w:rsidRPr="00AC59CD" w:rsidRDefault="00C06C51" w:rsidP="001A5AD8">
            <w:pPr>
              <w:autoSpaceDE w:val="0"/>
              <w:autoSpaceDN w:val="0"/>
              <w:adjustRightInd w:val="0"/>
              <w:rPr>
                <w:rFonts w:ascii="Times New Roman" w:eastAsia="Times New Roman,BoldItalic" w:hAnsi="Times New Roman" w:cs="Times New Roman"/>
                <w:bCs/>
                <w:iCs/>
                <w:color w:val="00000A"/>
                <w:sz w:val="24"/>
                <w:szCs w:val="28"/>
              </w:rPr>
            </w:pPr>
            <w:r w:rsidRPr="00AC59CD">
              <w:rPr>
                <w:rFonts w:ascii="Times New Roman" w:eastAsia="Times New Roman,BoldItalic" w:hAnsi="Times New Roman" w:cs="Times New Roman"/>
                <w:bCs/>
                <w:iCs/>
                <w:color w:val="00000A"/>
                <w:sz w:val="24"/>
                <w:szCs w:val="28"/>
              </w:rPr>
              <w:t>Подготовка к ГТО</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0"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8"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851"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1</w:t>
            </w:r>
          </w:p>
        </w:tc>
        <w:tc>
          <w:tcPr>
            <w:tcW w:w="709" w:type="dxa"/>
            <w:shd w:val="clear" w:color="auto" w:fill="B6DDE8" w:themeFill="accent5"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34</w:t>
            </w:r>
          </w:p>
        </w:tc>
        <w:tc>
          <w:tcPr>
            <w:tcW w:w="1007"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w:t>
            </w:r>
          </w:p>
        </w:tc>
        <w:tc>
          <w:tcPr>
            <w:tcW w:w="836" w:type="dxa"/>
            <w:shd w:val="clear" w:color="auto" w:fill="B6DDE8" w:themeFill="accent5"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238</w:t>
            </w:r>
          </w:p>
        </w:tc>
      </w:tr>
      <w:tr w:rsidR="00C06C51" w:rsidRPr="00CF29A3" w:rsidTr="001A5AD8">
        <w:tc>
          <w:tcPr>
            <w:tcW w:w="3545" w:type="dxa"/>
            <w:gridSpan w:val="2"/>
            <w:shd w:val="clear" w:color="auto" w:fill="8DB3E2" w:themeFill="text2" w:themeFillTint="66"/>
          </w:tcPr>
          <w:p w:rsidR="00C06C51" w:rsidRDefault="00C06C51" w:rsidP="001A5AD8">
            <w:pPr>
              <w:autoSpaceDE w:val="0"/>
              <w:autoSpaceDN w:val="0"/>
              <w:adjustRightInd w:val="0"/>
              <w:rPr>
                <w:rFonts w:ascii="Times New Roman" w:hAnsi="Times New Roman" w:cs="Times New Roman"/>
                <w:b/>
                <w:bCs/>
                <w:color w:val="00000A"/>
                <w:sz w:val="24"/>
                <w:szCs w:val="28"/>
              </w:rPr>
            </w:pPr>
            <w:r>
              <w:rPr>
                <w:rFonts w:ascii="Times New Roman" w:hAnsi="Times New Roman" w:cs="Times New Roman"/>
                <w:b/>
                <w:bCs/>
                <w:color w:val="00000A"/>
                <w:sz w:val="24"/>
                <w:szCs w:val="28"/>
              </w:rPr>
              <w:t xml:space="preserve">Максимально допустимая годовая </w:t>
            </w:r>
            <w:r w:rsidRPr="00B233DB">
              <w:rPr>
                <w:rFonts w:ascii="Times New Roman" w:hAnsi="Times New Roman" w:cs="Times New Roman"/>
                <w:b/>
                <w:bCs/>
                <w:color w:val="00000A"/>
                <w:sz w:val="24"/>
                <w:szCs w:val="28"/>
              </w:rPr>
              <w:t xml:space="preserve">нагрузка </w:t>
            </w:r>
          </w:p>
          <w:p w:rsidR="00C06C51" w:rsidRPr="00B233DB" w:rsidRDefault="00C06C51" w:rsidP="001A5AD8">
            <w:pPr>
              <w:autoSpaceDE w:val="0"/>
              <w:autoSpaceDN w:val="0"/>
              <w:adjustRightInd w:val="0"/>
              <w:rPr>
                <w:rFonts w:ascii="Times New Roman" w:hAnsi="Times New Roman" w:cs="Times New Roman"/>
                <w:b/>
                <w:bCs/>
                <w:color w:val="00000A"/>
                <w:sz w:val="24"/>
                <w:szCs w:val="28"/>
              </w:rPr>
            </w:pPr>
            <w:r w:rsidRPr="00B233DB">
              <w:rPr>
                <w:rFonts w:ascii="Times New Roman" w:hAnsi="Times New Roman" w:cs="Times New Roman"/>
                <w:color w:val="00000A"/>
                <w:sz w:val="24"/>
                <w:szCs w:val="28"/>
              </w:rPr>
              <w:t>(при 5-дневной учебной</w:t>
            </w:r>
            <w:r>
              <w:rPr>
                <w:rFonts w:ascii="Times New Roman" w:hAnsi="Times New Roman" w:cs="Times New Roman"/>
                <w:color w:val="00000A"/>
                <w:sz w:val="24"/>
                <w:szCs w:val="28"/>
              </w:rPr>
              <w:t xml:space="preserve"> </w:t>
            </w:r>
            <w:r w:rsidRPr="00B233DB">
              <w:rPr>
                <w:rFonts w:ascii="Times New Roman" w:hAnsi="Times New Roman" w:cs="Times New Roman"/>
                <w:color w:val="00000A"/>
                <w:sz w:val="24"/>
                <w:szCs w:val="28"/>
              </w:rPr>
              <w:t>неделе)</w:t>
            </w:r>
          </w:p>
        </w:tc>
        <w:tc>
          <w:tcPr>
            <w:tcW w:w="850"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szCs w:val="24"/>
              </w:rPr>
            </w:pPr>
            <w:r w:rsidRPr="00DE2A0F">
              <w:rPr>
                <w:rFonts w:ascii="Times New Roman" w:hAnsi="Times New Roman" w:cs="Times New Roman"/>
                <w:b/>
                <w:bCs/>
                <w:color w:val="000000"/>
                <w:sz w:val="20"/>
                <w:lang w:val="en-US"/>
              </w:rPr>
              <w:t>29</w:t>
            </w:r>
          </w:p>
        </w:tc>
        <w:tc>
          <w:tcPr>
            <w:tcW w:w="709"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986</w:t>
            </w:r>
          </w:p>
        </w:tc>
        <w:tc>
          <w:tcPr>
            <w:tcW w:w="851"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30</w:t>
            </w:r>
          </w:p>
        </w:tc>
        <w:tc>
          <w:tcPr>
            <w:tcW w:w="709"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1020</w:t>
            </w:r>
          </w:p>
        </w:tc>
        <w:tc>
          <w:tcPr>
            <w:tcW w:w="709"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32</w:t>
            </w:r>
          </w:p>
        </w:tc>
        <w:tc>
          <w:tcPr>
            <w:tcW w:w="708"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1088</w:t>
            </w:r>
          </w:p>
        </w:tc>
        <w:tc>
          <w:tcPr>
            <w:tcW w:w="709"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33</w:t>
            </w:r>
          </w:p>
        </w:tc>
        <w:tc>
          <w:tcPr>
            <w:tcW w:w="709" w:type="dxa"/>
            <w:shd w:val="clear" w:color="auto" w:fill="8DB3E2" w:themeFill="text2" w:themeFillTint="66"/>
            <w:vAlign w:val="center"/>
          </w:tcPr>
          <w:p w:rsidR="00C06C51" w:rsidRPr="00CD4117" w:rsidRDefault="00C06C51" w:rsidP="001A5AD8">
            <w:pPr>
              <w:jc w:val="center"/>
              <w:rPr>
                <w:rFonts w:ascii="Times New Roman" w:hAnsi="Times New Roman" w:cs="Times New Roman"/>
                <w:b/>
                <w:bCs/>
                <w:color w:val="000000"/>
                <w:sz w:val="20"/>
              </w:rPr>
            </w:pPr>
            <w:r w:rsidRPr="00DE2A0F">
              <w:rPr>
                <w:rFonts w:ascii="Times New Roman" w:hAnsi="Times New Roman" w:cs="Times New Roman"/>
                <w:b/>
                <w:bCs/>
                <w:color w:val="000000"/>
                <w:sz w:val="20"/>
                <w:lang w:val="en-US"/>
              </w:rPr>
              <w:t>11</w:t>
            </w:r>
            <w:r w:rsidR="00CD4117">
              <w:rPr>
                <w:rFonts w:ascii="Times New Roman" w:hAnsi="Times New Roman" w:cs="Times New Roman"/>
                <w:b/>
                <w:bCs/>
                <w:color w:val="000000"/>
                <w:sz w:val="20"/>
              </w:rPr>
              <w:t>56</w:t>
            </w:r>
          </w:p>
        </w:tc>
        <w:tc>
          <w:tcPr>
            <w:tcW w:w="850" w:type="dxa"/>
            <w:shd w:val="clear" w:color="auto" w:fill="8DB3E2" w:themeFill="text2" w:themeFillTint="66"/>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33</w:t>
            </w:r>
          </w:p>
        </w:tc>
        <w:tc>
          <w:tcPr>
            <w:tcW w:w="709" w:type="dxa"/>
            <w:shd w:val="clear" w:color="auto" w:fill="8DB3E2" w:themeFill="text2" w:themeFillTint="66"/>
            <w:vAlign w:val="center"/>
          </w:tcPr>
          <w:p w:rsidR="00C06C51" w:rsidRPr="002326E8" w:rsidRDefault="00C06C51" w:rsidP="001A5AD8">
            <w:pPr>
              <w:jc w:val="center"/>
              <w:rPr>
                <w:rFonts w:ascii="Times New Roman" w:hAnsi="Times New Roman" w:cs="Times New Roman"/>
                <w:b/>
                <w:bCs/>
                <w:color w:val="000000"/>
                <w:sz w:val="20"/>
              </w:rPr>
            </w:pPr>
            <w:r w:rsidRPr="00DE2A0F">
              <w:rPr>
                <w:rFonts w:ascii="Times New Roman" w:hAnsi="Times New Roman" w:cs="Times New Roman"/>
                <w:b/>
                <w:bCs/>
                <w:color w:val="000000"/>
                <w:sz w:val="20"/>
                <w:lang w:val="en-US"/>
              </w:rPr>
              <w:t>11</w:t>
            </w:r>
            <w:r w:rsidR="00CD4117">
              <w:rPr>
                <w:rFonts w:ascii="Times New Roman" w:hAnsi="Times New Roman" w:cs="Times New Roman"/>
                <w:b/>
                <w:bCs/>
                <w:color w:val="000000"/>
                <w:sz w:val="20"/>
              </w:rPr>
              <w:t>90</w:t>
            </w:r>
          </w:p>
        </w:tc>
        <w:tc>
          <w:tcPr>
            <w:tcW w:w="851" w:type="dxa"/>
            <w:shd w:val="clear" w:color="auto" w:fill="8DB3E2" w:themeFill="text2" w:themeFillTint="66"/>
            <w:vAlign w:val="center"/>
          </w:tcPr>
          <w:p w:rsidR="00C06C51" w:rsidRPr="00255BEA" w:rsidRDefault="00C06C51" w:rsidP="001A5AD8">
            <w:pPr>
              <w:jc w:val="center"/>
              <w:rPr>
                <w:rFonts w:ascii="Times New Roman" w:hAnsi="Times New Roman" w:cs="Times New Roman"/>
                <w:b/>
                <w:bCs/>
                <w:color w:val="000000"/>
              </w:rPr>
            </w:pPr>
            <w:r>
              <w:rPr>
                <w:rFonts w:ascii="Times New Roman" w:hAnsi="Times New Roman" w:cs="Times New Roman"/>
                <w:b/>
                <w:bCs/>
                <w:color w:val="000000"/>
              </w:rPr>
              <w:t>34</w:t>
            </w:r>
          </w:p>
        </w:tc>
        <w:tc>
          <w:tcPr>
            <w:tcW w:w="708" w:type="dxa"/>
            <w:shd w:val="clear" w:color="auto" w:fill="8DB3E2" w:themeFill="text2" w:themeFillTint="66"/>
            <w:vAlign w:val="center"/>
          </w:tcPr>
          <w:p w:rsidR="00C06C51" w:rsidRPr="00255BEA" w:rsidRDefault="00C06C51" w:rsidP="001A5AD8">
            <w:pPr>
              <w:jc w:val="center"/>
              <w:rPr>
                <w:rFonts w:ascii="Times New Roman" w:hAnsi="Times New Roman" w:cs="Times New Roman"/>
                <w:b/>
                <w:bCs/>
                <w:color w:val="000000"/>
              </w:rPr>
            </w:pPr>
            <w:r>
              <w:rPr>
                <w:rFonts w:ascii="Times New Roman" w:hAnsi="Times New Roman" w:cs="Times New Roman"/>
                <w:b/>
                <w:bCs/>
                <w:color w:val="000000"/>
              </w:rPr>
              <w:t>1156</w:t>
            </w:r>
          </w:p>
        </w:tc>
        <w:tc>
          <w:tcPr>
            <w:tcW w:w="851" w:type="dxa"/>
            <w:shd w:val="clear" w:color="auto" w:fill="8DB3E2" w:themeFill="text2" w:themeFillTint="66"/>
            <w:vAlign w:val="center"/>
          </w:tcPr>
          <w:p w:rsidR="00C06C51" w:rsidRPr="00255BEA" w:rsidRDefault="00C06C51" w:rsidP="001A5AD8">
            <w:pPr>
              <w:jc w:val="center"/>
              <w:rPr>
                <w:rFonts w:ascii="Times New Roman" w:hAnsi="Times New Roman" w:cs="Times New Roman"/>
                <w:b/>
                <w:bCs/>
                <w:color w:val="000000"/>
              </w:rPr>
            </w:pPr>
            <w:r>
              <w:rPr>
                <w:rFonts w:ascii="Times New Roman" w:hAnsi="Times New Roman" w:cs="Times New Roman"/>
                <w:b/>
                <w:bCs/>
                <w:color w:val="000000"/>
              </w:rPr>
              <w:t>34</w:t>
            </w:r>
          </w:p>
        </w:tc>
        <w:tc>
          <w:tcPr>
            <w:tcW w:w="709" w:type="dxa"/>
            <w:shd w:val="clear" w:color="auto" w:fill="8DB3E2" w:themeFill="text2" w:themeFillTint="66"/>
            <w:vAlign w:val="center"/>
          </w:tcPr>
          <w:p w:rsidR="00C06C51" w:rsidRPr="00255BEA" w:rsidRDefault="00C06C51" w:rsidP="001A5AD8">
            <w:pPr>
              <w:jc w:val="center"/>
              <w:rPr>
                <w:rFonts w:ascii="Times New Roman" w:hAnsi="Times New Roman" w:cs="Times New Roman"/>
                <w:b/>
                <w:bCs/>
                <w:color w:val="000000"/>
              </w:rPr>
            </w:pPr>
            <w:r>
              <w:rPr>
                <w:rFonts w:ascii="Times New Roman" w:hAnsi="Times New Roman" w:cs="Times New Roman"/>
                <w:b/>
                <w:bCs/>
                <w:color w:val="000000"/>
              </w:rPr>
              <w:t>1156</w:t>
            </w:r>
          </w:p>
        </w:tc>
        <w:tc>
          <w:tcPr>
            <w:tcW w:w="1007" w:type="dxa"/>
            <w:shd w:val="clear" w:color="auto" w:fill="8DB3E2" w:themeFill="tex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225</w:t>
            </w:r>
          </w:p>
        </w:tc>
        <w:tc>
          <w:tcPr>
            <w:tcW w:w="836" w:type="dxa"/>
            <w:shd w:val="clear" w:color="auto" w:fill="8DB3E2" w:themeFill="text2" w:themeFillTint="66"/>
            <w:vAlign w:val="center"/>
          </w:tcPr>
          <w:p w:rsidR="00C06C51" w:rsidRPr="005B7C92" w:rsidRDefault="00C06C51" w:rsidP="00CD4117">
            <w:pPr>
              <w:jc w:val="center"/>
              <w:rPr>
                <w:rFonts w:ascii="Calibri" w:hAnsi="Calibri"/>
                <w:b/>
                <w:color w:val="000000"/>
              </w:rPr>
            </w:pPr>
            <w:r w:rsidRPr="005B7C92">
              <w:rPr>
                <w:rFonts w:ascii="Calibri" w:hAnsi="Calibri"/>
                <w:b/>
                <w:color w:val="000000"/>
              </w:rPr>
              <w:t>7</w:t>
            </w:r>
            <w:r w:rsidR="00CD4117">
              <w:rPr>
                <w:rFonts w:ascii="Calibri" w:hAnsi="Calibri"/>
                <w:b/>
                <w:color w:val="000000"/>
              </w:rPr>
              <w:t>752</w:t>
            </w:r>
          </w:p>
        </w:tc>
      </w:tr>
      <w:tr w:rsidR="00C06C51" w:rsidRPr="00B233DB" w:rsidTr="001A5AD8">
        <w:tc>
          <w:tcPr>
            <w:tcW w:w="3545" w:type="dxa"/>
            <w:gridSpan w:val="2"/>
            <w:shd w:val="clear" w:color="auto" w:fill="D99594" w:themeFill="accent2" w:themeFillTint="99"/>
            <w:vAlign w:val="bottom"/>
          </w:tcPr>
          <w:p w:rsidR="00C06C51" w:rsidRPr="00A549AF" w:rsidRDefault="00C06C51" w:rsidP="001A5AD8">
            <w:pPr>
              <w:rPr>
                <w:rFonts w:ascii="Times New Roman" w:hAnsi="Times New Roman" w:cs="Times New Roman"/>
                <w:b/>
                <w:sz w:val="24"/>
                <w:szCs w:val="28"/>
              </w:rPr>
            </w:pPr>
            <w:r w:rsidRPr="00A549AF">
              <w:rPr>
                <w:rFonts w:ascii="Times New Roman" w:hAnsi="Times New Roman" w:cs="Times New Roman"/>
                <w:b/>
                <w:sz w:val="24"/>
                <w:szCs w:val="24"/>
              </w:rPr>
              <w:t>3.Коррекционно-развивающая область</w:t>
            </w:r>
          </w:p>
        </w:tc>
        <w:tc>
          <w:tcPr>
            <w:tcW w:w="850"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szCs w:val="24"/>
              </w:rPr>
            </w:pPr>
            <w:r w:rsidRPr="00DE2A0F">
              <w:rPr>
                <w:rFonts w:ascii="Times New Roman" w:hAnsi="Times New Roman" w:cs="Times New Roman"/>
                <w:b/>
                <w:bCs/>
                <w:color w:val="000000"/>
                <w:sz w:val="20"/>
                <w:lang w:val="en-US"/>
              </w:rPr>
              <w:t>6</w:t>
            </w:r>
          </w:p>
        </w:tc>
        <w:tc>
          <w:tcPr>
            <w:tcW w:w="709"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204</w:t>
            </w:r>
          </w:p>
        </w:tc>
        <w:tc>
          <w:tcPr>
            <w:tcW w:w="851"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6</w:t>
            </w:r>
          </w:p>
        </w:tc>
        <w:tc>
          <w:tcPr>
            <w:tcW w:w="709"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204</w:t>
            </w:r>
          </w:p>
        </w:tc>
        <w:tc>
          <w:tcPr>
            <w:tcW w:w="709"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6</w:t>
            </w:r>
          </w:p>
        </w:tc>
        <w:tc>
          <w:tcPr>
            <w:tcW w:w="708" w:type="dxa"/>
            <w:shd w:val="clear" w:color="auto" w:fill="D99594" w:themeFill="accent2" w:themeFillTint="99"/>
            <w:vAlign w:val="center"/>
          </w:tcPr>
          <w:p w:rsidR="00C06C51" w:rsidRPr="00DE2A0F" w:rsidRDefault="00C06C51" w:rsidP="001A5AD8">
            <w:pPr>
              <w:jc w:val="center"/>
              <w:rPr>
                <w:rFonts w:ascii="Times New Roman" w:hAnsi="Times New Roman" w:cs="Times New Roman"/>
                <w:b/>
                <w:bCs/>
                <w:color w:val="000000"/>
                <w:sz w:val="20"/>
                <w:lang w:val="en-US"/>
              </w:rPr>
            </w:pPr>
            <w:r w:rsidRPr="00DE2A0F">
              <w:rPr>
                <w:rFonts w:ascii="Times New Roman" w:hAnsi="Times New Roman" w:cs="Times New Roman"/>
                <w:b/>
                <w:bCs/>
                <w:color w:val="000000"/>
                <w:sz w:val="20"/>
                <w:lang w:val="en-US"/>
              </w:rPr>
              <w:t>204</w:t>
            </w:r>
          </w:p>
        </w:tc>
        <w:tc>
          <w:tcPr>
            <w:tcW w:w="709"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5</w:t>
            </w:r>
          </w:p>
        </w:tc>
        <w:tc>
          <w:tcPr>
            <w:tcW w:w="709"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170</w:t>
            </w:r>
          </w:p>
        </w:tc>
        <w:tc>
          <w:tcPr>
            <w:tcW w:w="850"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5</w:t>
            </w:r>
          </w:p>
        </w:tc>
        <w:tc>
          <w:tcPr>
            <w:tcW w:w="709"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170</w:t>
            </w:r>
          </w:p>
        </w:tc>
        <w:tc>
          <w:tcPr>
            <w:tcW w:w="851"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5</w:t>
            </w:r>
          </w:p>
        </w:tc>
        <w:tc>
          <w:tcPr>
            <w:tcW w:w="708"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170</w:t>
            </w:r>
          </w:p>
        </w:tc>
        <w:tc>
          <w:tcPr>
            <w:tcW w:w="851"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5</w:t>
            </w:r>
          </w:p>
        </w:tc>
        <w:tc>
          <w:tcPr>
            <w:tcW w:w="709" w:type="dxa"/>
            <w:shd w:val="clear" w:color="auto" w:fill="D99594" w:themeFill="accent2" w:themeFillTint="99"/>
            <w:vAlign w:val="center"/>
          </w:tcPr>
          <w:p w:rsidR="00C06C51" w:rsidRPr="00255BEA" w:rsidRDefault="00C06C51" w:rsidP="001A5AD8">
            <w:pPr>
              <w:jc w:val="center"/>
              <w:rPr>
                <w:rFonts w:ascii="Times New Roman" w:hAnsi="Times New Roman" w:cs="Times New Roman"/>
                <w:b/>
                <w:bCs/>
                <w:color w:val="000000"/>
                <w:sz w:val="20"/>
              </w:rPr>
            </w:pPr>
            <w:r>
              <w:rPr>
                <w:rFonts w:ascii="Times New Roman" w:hAnsi="Times New Roman" w:cs="Times New Roman"/>
                <w:b/>
                <w:bCs/>
                <w:color w:val="000000"/>
                <w:sz w:val="20"/>
              </w:rPr>
              <w:t>170</w:t>
            </w:r>
          </w:p>
        </w:tc>
        <w:tc>
          <w:tcPr>
            <w:tcW w:w="1007" w:type="dxa"/>
            <w:shd w:val="clear" w:color="auto" w:fill="D99594" w:themeFill="accent2"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38</w:t>
            </w:r>
          </w:p>
        </w:tc>
        <w:tc>
          <w:tcPr>
            <w:tcW w:w="836" w:type="dxa"/>
            <w:shd w:val="clear" w:color="auto" w:fill="D99594" w:themeFill="accent2" w:themeFillTint="99"/>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1292</w:t>
            </w:r>
          </w:p>
        </w:tc>
      </w:tr>
      <w:tr w:rsidR="00C06C51" w:rsidRPr="00B233DB" w:rsidTr="001A5AD8">
        <w:tc>
          <w:tcPr>
            <w:tcW w:w="3545" w:type="dxa"/>
            <w:gridSpan w:val="2"/>
            <w:shd w:val="clear" w:color="auto" w:fill="E5B8B7" w:themeFill="accent2" w:themeFillTint="66"/>
          </w:tcPr>
          <w:p w:rsidR="00C06C51" w:rsidRPr="0045436A" w:rsidRDefault="00C06C51" w:rsidP="001A5AD8">
            <w:pPr>
              <w:rPr>
                <w:rFonts w:ascii="Times New Roman" w:hAnsi="Times New Roman" w:cs="Times New Roman"/>
                <w:color w:val="000000" w:themeColor="text1"/>
                <w:sz w:val="24"/>
                <w:szCs w:val="24"/>
              </w:rPr>
            </w:pPr>
            <w:r w:rsidRPr="0045436A">
              <w:rPr>
                <w:rFonts w:ascii="Times New Roman" w:hAnsi="Times New Roman" w:cs="Times New Roman"/>
                <w:color w:val="000000" w:themeColor="text1"/>
                <w:sz w:val="24"/>
                <w:szCs w:val="24"/>
              </w:rPr>
              <w:t>3.1.Коррекционно-развивающие занятия (дефектолог)</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4"/>
              </w:rPr>
              <w:t>68</w:t>
            </w:r>
          </w:p>
        </w:tc>
        <w:tc>
          <w:tcPr>
            <w:tcW w:w="1007"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14</w:t>
            </w:r>
          </w:p>
        </w:tc>
        <w:tc>
          <w:tcPr>
            <w:tcW w:w="836"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476</w:t>
            </w:r>
          </w:p>
        </w:tc>
      </w:tr>
      <w:tr w:rsidR="00C06C51" w:rsidRPr="00B233DB" w:rsidTr="001A5AD8">
        <w:tc>
          <w:tcPr>
            <w:tcW w:w="3545" w:type="dxa"/>
            <w:gridSpan w:val="2"/>
            <w:shd w:val="clear" w:color="auto" w:fill="E5B8B7" w:themeFill="accent2" w:themeFillTint="66"/>
          </w:tcPr>
          <w:p w:rsidR="00C06C51" w:rsidRPr="0045436A" w:rsidRDefault="00C06C51" w:rsidP="001A5AD8">
            <w:pPr>
              <w:rPr>
                <w:rFonts w:ascii="Times New Roman" w:hAnsi="Times New Roman" w:cs="Times New Roman"/>
                <w:color w:val="000000" w:themeColor="text1"/>
                <w:sz w:val="24"/>
                <w:szCs w:val="28"/>
              </w:rPr>
            </w:pPr>
            <w:r w:rsidRPr="0045436A">
              <w:rPr>
                <w:rFonts w:ascii="Times New Roman" w:hAnsi="Times New Roman" w:cs="Times New Roman"/>
                <w:color w:val="000000" w:themeColor="text1"/>
                <w:sz w:val="24"/>
                <w:szCs w:val="24"/>
              </w:rPr>
              <w:t xml:space="preserve">3.2.Развитие психомоторики и сенсорных процессов (психолог) </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1007"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w:t>
            </w:r>
          </w:p>
        </w:tc>
        <w:tc>
          <w:tcPr>
            <w:tcW w:w="836"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238</w:t>
            </w:r>
          </w:p>
        </w:tc>
      </w:tr>
      <w:tr w:rsidR="00C06C51" w:rsidRPr="00B233DB" w:rsidTr="001A5AD8">
        <w:tc>
          <w:tcPr>
            <w:tcW w:w="3545" w:type="dxa"/>
            <w:gridSpan w:val="2"/>
            <w:shd w:val="clear" w:color="auto" w:fill="E5B8B7" w:themeFill="accent2" w:themeFillTint="66"/>
          </w:tcPr>
          <w:p w:rsidR="00C06C51" w:rsidRPr="0045436A" w:rsidRDefault="00C06C51" w:rsidP="001A5AD8">
            <w:pPr>
              <w:rPr>
                <w:rFonts w:ascii="Times New Roman" w:hAnsi="Times New Roman" w:cs="Times New Roman"/>
                <w:color w:val="000000" w:themeColor="text1"/>
                <w:sz w:val="24"/>
                <w:szCs w:val="28"/>
              </w:rPr>
            </w:pPr>
            <w:r w:rsidRPr="0045436A">
              <w:rPr>
                <w:rFonts w:ascii="Times New Roman" w:hAnsi="Times New Roman" w:cs="Times New Roman"/>
                <w:color w:val="000000" w:themeColor="text1"/>
                <w:sz w:val="24"/>
                <w:szCs w:val="24"/>
              </w:rPr>
              <w:t>3.3.Коррекция познавательных процессов (психолог)</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34</w:t>
            </w:r>
          </w:p>
        </w:tc>
        <w:tc>
          <w:tcPr>
            <w:tcW w:w="1007"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7</w:t>
            </w:r>
          </w:p>
        </w:tc>
        <w:tc>
          <w:tcPr>
            <w:tcW w:w="836"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238</w:t>
            </w:r>
          </w:p>
        </w:tc>
      </w:tr>
      <w:tr w:rsidR="00C06C51" w:rsidRPr="00B233DB" w:rsidTr="001A5AD8">
        <w:tc>
          <w:tcPr>
            <w:tcW w:w="3545" w:type="dxa"/>
            <w:gridSpan w:val="2"/>
            <w:shd w:val="clear" w:color="auto" w:fill="E5B8B7" w:themeFill="accent2" w:themeFillTint="66"/>
          </w:tcPr>
          <w:p w:rsidR="00C06C51" w:rsidRPr="0045436A" w:rsidRDefault="00C06C51" w:rsidP="001A5AD8">
            <w:pPr>
              <w:rPr>
                <w:rFonts w:ascii="Times New Roman" w:hAnsi="Times New Roman" w:cs="Times New Roman"/>
                <w:color w:val="000000" w:themeColor="text1"/>
                <w:sz w:val="24"/>
                <w:szCs w:val="28"/>
              </w:rPr>
            </w:pPr>
            <w:r w:rsidRPr="0045436A">
              <w:rPr>
                <w:rFonts w:ascii="Times New Roman" w:hAnsi="Times New Roman" w:cs="Times New Roman"/>
                <w:color w:val="000000" w:themeColor="text1"/>
                <w:sz w:val="24"/>
                <w:szCs w:val="24"/>
              </w:rPr>
              <w:t>3.4.Логопедическая коррекция (логопед)</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68</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2</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68</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2</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sidRPr="00DE2A0F">
              <w:rPr>
                <w:rFonts w:ascii="Times New Roman" w:hAnsi="Times New Roman" w:cs="Times New Roman"/>
                <w:color w:val="000000"/>
                <w:sz w:val="20"/>
                <w:szCs w:val="28"/>
              </w:rPr>
              <w:t>68</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34</w:t>
            </w:r>
          </w:p>
        </w:tc>
        <w:tc>
          <w:tcPr>
            <w:tcW w:w="850"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1</w:t>
            </w:r>
          </w:p>
        </w:tc>
        <w:tc>
          <w:tcPr>
            <w:tcW w:w="708"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34</w:t>
            </w:r>
          </w:p>
        </w:tc>
        <w:tc>
          <w:tcPr>
            <w:tcW w:w="851"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1</w:t>
            </w:r>
          </w:p>
        </w:tc>
        <w:tc>
          <w:tcPr>
            <w:tcW w:w="709" w:type="dxa"/>
            <w:shd w:val="clear" w:color="auto" w:fill="E5B8B7" w:themeFill="accent2" w:themeFillTint="66"/>
            <w:vAlign w:val="center"/>
          </w:tcPr>
          <w:p w:rsidR="00C06C51" w:rsidRPr="00DE2A0F" w:rsidRDefault="00C06C51" w:rsidP="001A5AD8">
            <w:pPr>
              <w:jc w:val="center"/>
              <w:rPr>
                <w:rFonts w:ascii="Times New Roman" w:hAnsi="Times New Roman" w:cs="Times New Roman"/>
                <w:color w:val="000000"/>
                <w:sz w:val="20"/>
                <w:szCs w:val="24"/>
              </w:rPr>
            </w:pPr>
            <w:r>
              <w:rPr>
                <w:rFonts w:ascii="Times New Roman" w:hAnsi="Times New Roman" w:cs="Times New Roman"/>
                <w:color w:val="000000"/>
                <w:sz w:val="20"/>
                <w:szCs w:val="28"/>
              </w:rPr>
              <w:t>34</w:t>
            </w:r>
          </w:p>
        </w:tc>
        <w:tc>
          <w:tcPr>
            <w:tcW w:w="1007"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10</w:t>
            </w:r>
          </w:p>
        </w:tc>
        <w:tc>
          <w:tcPr>
            <w:tcW w:w="836" w:type="dxa"/>
            <w:shd w:val="clear" w:color="auto" w:fill="E5B8B7" w:themeFill="accent2" w:themeFillTint="66"/>
            <w:vAlign w:val="center"/>
          </w:tcPr>
          <w:p w:rsidR="00C06C51" w:rsidRPr="005B7C92" w:rsidRDefault="00C06C51" w:rsidP="001A5AD8">
            <w:pPr>
              <w:jc w:val="center"/>
              <w:rPr>
                <w:rFonts w:ascii="Calibri" w:hAnsi="Calibri"/>
                <w:b/>
                <w:color w:val="000000"/>
              </w:rPr>
            </w:pPr>
            <w:r w:rsidRPr="005B7C92">
              <w:rPr>
                <w:rFonts w:ascii="Calibri" w:hAnsi="Calibri"/>
                <w:b/>
                <w:color w:val="000000"/>
              </w:rPr>
              <w:t>340</w:t>
            </w:r>
          </w:p>
        </w:tc>
      </w:tr>
      <w:tr w:rsidR="00C06C51" w:rsidRPr="00B233DB" w:rsidTr="001A5AD8">
        <w:tc>
          <w:tcPr>
            <w:tcW w:w="3545" w:type="dxa"/>
            <w:gridSpan w:val="2"/>
            <w:shd w:val="clear" w:color="auto" w:fill="C2D69B" w:themeFill="accent3" w:themeFillTint="99"/>
            <w:vAlign w:val="bottom"/>
          </w:tcPr>
          <w:p w:rsidR="00C06C51" w:rsidRPr="00B233DB" w:rsidRDefault="00C06C51" w:rsidP="001A5AD8">
            <w:pPr>
              <w:rPr>
                <w:rFonts w:ascii="Times New Roman" w:hAnsi="Times New Roman" w:cs="Times New Roman"/>
                <w:sz w:val="24"/>
                <w:szCs w:val="28"/>
              </w:rPr>
            </w:pPr>
            <w:r w:rsidRPr="001362F0">
              <w:rPr>
                <w:rFonts w:ascii="Times New Roman" w:hAnsi="Times New Roman" w:cs="Times New Roman"/>
                <w:b/>
                <w:sz w:val="24"/>
                <w:szCs w:val="24"/>
              </w:rPr>
              <w:t>4.Внеурочная деятельность</w:t>
            </w:r>
          </w:p>
        </w:tc>
        <w:tc>
          <w:tcPr>
            <w:tcW w:w="850"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sz w:val="20"/>
                <w:szCs w:val="24"/>
                <w:lang w:val="en-US"/>
              </w:rPr>
            </w:pPr>
            <w:r w:rsidRPr="00DE2A0F">
              <w:rPr>
                <w:rFonts w:ascii="Times New Roman" w:hAnsi="Times New Roman" w:cs="Times New Roman"/>
                <w:b/>
                <w:sz w:val="20"/>
                <w:szCs w:val="24"/>
                <w:lang w:val="en-US"/>
              </w:rPr>
              <w:t>4</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136</w:t>
            </w:r>
          </w:p>
        </w:tc>
        <w:tc>
          <w:tcPr>
            <w:tcW w:w="851"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4</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136</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4</w:t>
            </w:r>
          </w:p>
        </w:tc>
        <w:tc>
          <w:tcPr>
            <w:tcW w:w="708"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136</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4</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136</w:t>
            </w:r>
          </w:p>
        </w:tc>
        <w:tc>
          <w:tcPr>
            <w:tcW w:w="850"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4</w:t>
            </w:r>
          </w:p>
        </w:tc>
        <w:tc>
          <w:tcPr>
            <w:tcW w:w="709" w:type="dxa"/>
            <w:shd w:val="clear" w:color="auto" w:fill="C2D69B" w:themeFill="accent3" w:themeFillTint="99"/>
            <w:vAlign w:val="center"/>
          </w:tcPr>
          <w:p w:rsidR="00C06C51" w:rsidRPr="00DE2A0F" w:rsidRDefault="00C06C51" w:rsidP="001A5AD8">
            <w:pPr>
              <w:jc w:val="center"/>
              <w:rPr>
                <w:rFonts w:ascii="Times New Roman" w:hAnsi="Times New Roman" w:cs="Times New Roman"/>
                <w:b/>
                <w:bCs/>
                <w:color w:val="000000"/>
                <w:sz w:val="20"/>
                <w:szCs w:val="24"/>
                <w:lang w:val="en-US"/>
              </w:rPr>
            </w:pPr>
            <w:r w:rsidRPr="00DE2A0F">
              <w:rPr>
                <w:rFonts w:ascii="Times New Roman" w:hAnsi="Times New Roman" w:cs="Times New Roman"/>
                <w:b/>
                <w:bCs/>
                <w:color w:val="000000"/>
                <w:sz w:val="20"/>
                <w:szCs w:val="24"/>
                <w:lang w:val="en-US"/>
              </w:rPr>
              <w:t>136</w:t>
            </w:r>
          </w:p>
        </w:tc>
        <w:tc>
          <w:tcPr>
            <w:tcW w:w="851" w:type="dxa"/>
            <w:shd w:val="clear" w:color="auto" w:fill="C2D69B" w:themeFill="accent3" w:themeFillTint="99"/>
          </w:tcPr>
          <w:p w:rsidR="00C06C51" w:rsidRPr="005B7C92" w:rsidRDefault="00C06C51" w:rsidP="001A5AD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708" w:type="dxa"/>
            <w:shd w:val="clear" w:color="auto" w:fill="C2D69B" w:themeFill="accent3" w:themeFillTint="99"/>
          </w:tcPr>
          <w:p w:rsidR="00C06C51" w:rsidRPr="00BD07AD" w:rsidRDefault="00C06C51" w:rsidP="001A5AD8">
            <w:pPr>
              <w:jc w:val="center"/>
              <w:rPr>
                <w:rFonts w:ascii="Times New Roman" w:hAnsi="Times New Roman" w:cs="Times New Roman"/>
                <w:b/>
                <w:bCs/>
                <w:color w:val="000000"/>
                <w:sz w:val="24"/>
                <w:szCs w:val="24"/>
                <w:lang w:val="en-US"/>
              </w:rPr>
            </w:pPr>
            <w:r w:rsidRPr="00DE2A0F">
              <w:rPr>
                <w:rFonts w:ascii="Times New Roman" w:hAnsi="Times New Roman" w:cs="Times New Roman"/>
                <w:b/>
                <w:bCs/>
                <w:color w:val="000000"/>
                <w:sz w:val="20"/>
                <w:szCs w:val="24"/>
                <w:lang w:val="en-US"/>
              </w:rPr>
              <w:t>136</w:t>
            </w:r>
          </w:p>
        </w:tc>
        <w:tc>
          <w:tcPr>
            <w:tcW w:w="851" w:type="dxa"/>
            <w:shd w:val="clear" w:color="auto" w:fill="C2D69B" w:themeFill="accent3" w:themeFillTint="99"/>
          </w:tcPr>
          <w:p w:rsidR="00C06C51" w:rsidRPr="005B7C92" w:rsidRDefault="00C06C51" w:rsidP="001A5AD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709" w:type="dxa"/>
            <w:shd w:val="clear" w:color="auto" w:fill="C2D69B" w:themeFill="accent3" w:themeFillTint="99"/>
          </w:tcPr>
          <w:p w:rsidR="00C06C51" w:rsidRPr="00BD07AD" w:rsidRDefault="00C06C51" w:rsidP="001A5AD8">
            <w:pPr>
              <w:jc w:val="center"/>
              <w:rPr>
                <w:rFonts w:ascii="Times New Roman" w:hAnsi="Times New Roman" w:cs="Times New Roman"/>
                <w:b/>
                <w:bCs/>
                <w:color w:val="000000"/>
                <w:sz w:val="24"/>
                <w:szCs w:val="24"/>
                <w:lang w:val="en-US"/>
              </w:rPr>
            </w:pPr>
            <w:r w:rsidRPr="00DE2A0F">
              <w:rPr>
                <w:rFonts w:ascii="Times New Roman" w:hAnsi="Times New Roman" w:cs="Times New Roman"/>
                <w:b/>
                <w:bCs/>
                <w:color w:val="000000"/>
                <w:sz w:val="20"/>
                <w:szCs w:val="24"/>
                <w:lang w:val="en-US"/>
              </w:rPr>
              <w:t>136</w:t>
            </w:r>
          </w:p>
        </w:tc>
        <w:tc>
          <w:tcPr>
            <w:tcW w:w="1007" w:type="dxa"/>
            <w:shd w:val="clear" w:color="auto" w:fill="C2D69B" w:themeFill="accent3" w:themeFillTint="99"/>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28</w:t>
            </w:r>
          </w:p>
        </w:tc>
        <w:tc>
          <w:tcPr>
            <w:tcW w:w="836" w:type="dxa"/>
            <w:shd w:val="clear" w:color="auto" w:fill="C2D69B" w:themeFill="accent3" w:themeFillTint="99"/>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952</w:t>
            </w:r>
          </w:p>
        </w:tc>
      </w:tr>
      <w:tr w:rsidR="00C06C51" w:rsidRPr="00B233DB" w:rsidTr="001A5AD8">
        <w:tc>
          <w:tcPr>
            <w:tcW w:w="1418" w:type="dxa"/>
            <w:vMerge w:val="restart"/>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lastRenderedPageBreak/>
              <w:t>4.1.Спортивно-оздоровительное</w:t>
            </w: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Настольный теннис</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1007" w:type="dxa"/>
            <w:shd w:val="clear" w:color="auto" w:fill="D6E3BC" w:themeFill="accent3" w:themeFillTint="66"/>
            <w:vAlign w:val="center"/>
          </w:tcPr>
          <w:p w:rsidR="00C06C51" w:rsidRPr="005B7C92" w:rsidRDefault="00C06C51" w:rsidP="001A5AD8">
            <w:pPr>
              <w:jc w:val="center"/>
              <w:rPr>
                <w:rFonts w:ascii="Times New Roman" w:hAnsi="Times New Roman" w:cs="Times New Roman"/>
                <w:b/>
                <w:bCs/>
                <w:color w:val="000000"/>
                <w:sz w:val="24"/>
                <w:szCs w:val="24"/>
              </w:rPr>
            </w:pPr>
            <w:r w:rsidRPr="005B7C92">
              <w:rPr>
                <w:rFonts w:ascii="Times New Roman" w:hAnsi="Times New Roman" w:cs="Times New Roman"/>
                <w:b/>
                <w:bCs/>
                <w:color w:val="000000"/>
                <w:sz w:val="24"/>
                <w:szCs w:val="24"/>
              </w:rPr>
              <w:t>4</w:t>
            </w:r>
          </w:p>
        </w:tc>
        <w:tc>
          <w:tcPr>
            <w:tcW w:w="836" w:type="dxa"/>
            <w:shd w:val="clear" w:color="auto" w:fill="D6E3BC" w:themeFill="accent3" w:themeFillTint="66"/>
            <w:vAlign w:val="center"/>
          </w:tcPr>
          <w:p w:rsidR="00C06C51" w:rsidRPr="005B7C92" w:rsidRDefault="00C06C51" w:rsidP="001A5AD8">
            <w:pPr>
              <w:jc w:val="center"/>
              <w:rPr>
                <w:rFonts w:ascii="Times New Roman" w:hAnsi="Times New Roman" w:cs="Times New Roman"/>
                <w:b/>
                <w:bCs/>
                <w:color w:val="000000"/>
                <w:sz w:val="24"/>
                <w:szCs w:val="24"/>
                <w:lang w:val="en-US"/>
              </w:rPr>
            </w:pPr>
            <w:r w:rsidRPr="005B7C92">
              <w:rPr>
                <w:rFonts w:ascii="Times New Roman" w:hAnsi="Times New Roman" w:cs="Times New Roman"/>
                <w:b/>
                <w:bCs/>
                <w:color w:val="000000"/>
                <w:sz w:val="20"/>
                <w:szCs w:val="24"/>
                <w:lang w:val="en-US"/>
              </w:rPr>
              <w:t>136</w:t>
            </w:r>
          </w:p>
        </w:tc>
      </w:tr>
      <w:tr w:rsidR="00C06C51" w:rsidRPr="00B233DB" w:rsidTr="001A5AD8">
        <w:tc>
          <w:tcPr>
            <w:tcW w:w="1418" w:type="dxa"/>
            <w:vMerge/>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Баскетбол</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1007" w:type="dxa"/>
            <w:shd w:val="clear" w:color="auto" w:fill="D6E3BC" w:themeFill="accent3" w:themeFillTint="66"/>
            <w:vAlign w:val="center"/>
          </w:tcPr>
          <w:p w:rsidR="00C06C51" w:rsidRPr="005B7C92" w:rsidRDefault="00C06C51" w:rsidP="001A5AD8">
            <w:pPr>
              <w:jc w:val="center"/>
              <w:rPr>
                <w:rFonts w:ascii="Times New Roman" w:hAnsi="Times New Roman" w:cs="Times New Roman"/>
                <w:b/>
                <w:bCs/>
                <w:color w:val="000000"/>
                <w:sz w:val="24"/>
                <w:szCs w:val="24"/>
              </w:rPr>
            </w:pPr>
            <w:r w:rsidRPr="005B7C92">
              <w:rPr>
                <w:rFonts w:ascii="Times New Roman" w:hAnsi="Times New Roman" w:cs="Times New Roman"/>
                <w:b/>
                <w:bCs/>
                <w:color w:val="000000"/>
                <w:sz w:val="24"/>
                <w:szCs w:val="24"/>
              </w:rPr>
              <w:t>4</w:t>
            </w:r>
          </w:p>
        </w:tc>
        <w:tc>
          <w:tcPr>
            <w:tcW w:w="836" w:type="dxa"/>
            <w:shd w:val="clear" w:color="auto" w:fill="D6E3BC" w:themeFill="accent3" w:themeFillTint="66"/>
            <w:vAlign w:val="center"/>
          </w:tcPr>
          <w:p w:rsidR="00C06C51" w:rsidRPr="005B7C92" w:rsidRDefault="00C06C51" w:rsidP="001A5AD8">
            <w:pPr>
              <w:jc w:val="center"/>
              <w:rPr>
                <w:rFonts w:ascii="Times New Roman" w:hAnsi="Times New Roman" w:cs="Times New Roman"/>
                <w:b/>
                <w:bCs/>
                <w:color w:val="000000"/>
                <w:sz w:val="24"/>
                <w:szCs w:val="24"/>
                <w:lang w:val="en-US"/>
              </w:rPr>
            </w:pPr>
            <w:r w:rsidRPr="005B7C92">
              <w:rPr>
                <w:rFonts w:ascii="Times New Roman" w:hAnsi="Times New Roman" w:cs="Times New Roman"/>
                <w:b/>
                <w:bCs/>
                <w:color w:val="000000"/>
                <w:sz w:val="20"/>
                <w:szCs w:val="24"/>
                <w:lang w:val="en-US"/>
              </w:rPr>
              <w:t>136</w:t>
            </w:r>
          </w:p>
        </w:tc>
      </w:tr>
      <w:tr w:rsidR="00C06C51" w:rsidRPr="00B233DB" w:rsidTr="001A5AD8">
        <w:tc>
          <w:tcPr>
            <w:tcW w:w="1418" w:type="dxa"/>
            <w:vMerge/>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Атлет</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2,5</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85</w:t>
            </w:r>
          </w:p>
        </w:tc>
      </w:tr>
      <w:tr w:rsidR="00C06C51" w:rsidRPr="00B233DB" w:rsidTr="001A5AD8">
        <w:tc>
          <w:tcPr>
            <w:tcW w:w="1418" w:type="dxa"/>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4.2.Духовно-нравственное</w:t>
            </w:r>
          </w:p>
        </w:tc>
        <w:tc>
          <w:tcPr>
            <w:tcW w:w="2127" w:type="dxa"/>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Классный час</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7</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238</w:t>
            </w:r>
          </w:p>
        </w:tc>
      </w:tr>
      <w:tr w:rsidR="00C06C51" w:rsidRPr="00B233DB" w:rsidTr="001A5AD8">
        <w:tc>
          <w:tcPr>
            <w:tcW w:w="1418" w:type="dxa"/>
            <w:vMerge w:val="restart"/>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4.3.Общекультурное</w:t>
            </w:r>
          </w:p>
        </w:tc>
        <w:tc>
          <w:tcPr>
            <w:tcW w:w="2127" w:type="dxa"/>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Умелые руки</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68</w:t>
            </w:r>
          </w:p>
        </w:tc>
      </w:tr>
      <w:tr w:rsidR="00C06C51" w:rsidRPr="00B233DB" w:rsidTr="001A5AD8">
        <w:tc>
          <w:tcPr>
            <w:tcW w:w="1418" w:type="dxa"/>
            <w:vMerge/>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Сувенир</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4</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136</w:t>
            </w:r>
          </w:p>
        </w:tc>
      </w:tr>
      <w:tr w:rsidR="00C06C51" w:rsidRPr="00B233DB" w:rsidTr="001A5AD8">
        <w:tc>
          <w:tcPr>
            <w:tcW w:w="1418" w:type="dxa"/>
            <w:vMerge/>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Калейдоскоп</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0,5</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17</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2,5</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85</w:t>
            </w:r>
          </w:p>
        </w:tc>
      </w:tr>
      <w:tr w:rsidR="00C06C51" w:rsidRPr="00B233DB" w:rsidTr="001A5AD8">
        <w:tc>
          <w:tcPr>
            <w:tcW w:w="1418" w:type="dxa"/>
            <w:vMerge/>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p>
        </w:tc>
        <w:tc>
          <w:tcPr>
            <w:tcW w:w="2127" w:type="dxa"/>
            <w:shd w:val="clear" w:color="auto" w:fill="D6E3BC" w:themeFill="accent3" w:themeFillTint="66"/>
          </w:tcPr>
          <w:p w:rsidR="00C06C51" w:rsidRPr="00040BE0" w:rsidRDefault="00C06C51" w:rsidP="001A5AD8">
            <w:pPr>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Школьный   Экспромт</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2</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68</w:t>
            </w:r>
          </w:p>
        </w:tc>
      </w:tr>
      <w:tr w:rsidR="00C06C51" w:rsidRPr="00B233DB" w:rsidTr="001A5AD8">
        <w:tc>
          <w:tcPr>
            <w:tcW w:w="1418" w:type="dxa"/>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4.4.Социальное</w:t>
            </w:r>
          </w:p>
        </w:tc>
        <w:tc>
          <w:tcPr>
            <w:tcW w:w="2127" w:type="dxa"/>
            <w:shd w:val="clear" w:color="auto" w:fill="D6E3BC" w:themeFill="accent3" w:themeFillTint="66"/>
          </w:tcPr>
          <w:p w:rsidR="00C06C51" w:rsidRPr="00040BE0" w:rsidRDefault="00C06C51" w:rsidP="001A5AD8">
            <w:pPr>
              <w:pStyle w:val="a5"/>
              <w:rPr>
                <w:rFonts w:ascii="Times New Roman" w:hAnsi="Times New Roman" w:cs="Times New Roman"/>
                <w:color w:val="000000" w:themeColor="text1"/>
                <w:sz w:val="24"/>
                <w:szCs w:val="24"/>
              </w:rPr>
            </w:pPr>
            <w:r w:rsidRPr="00040BE0">
              <w:rPr>
                <w:rFonts w:ascii="Times New Roman" w:hAnsi="Times New Roman" w:cs="Times New Roman"/>
                <w:color w:val="000000" w:themeColor="text1"/>
                <w:sz w:val="24"/>
                <w:szCs w:val="24"/>
              </w:rPr>
              <w:t>Юнармия</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BD07AD">
              <w:rPr>
                <w:rFonts w:ascii="Times New Roman" w:hAnsi="Times New Roman" w:cs="Times New Roman"/>
                <w:color w:val="000000"/>
                <w:sz w:val="24"/>
                <w:szCs w:val="24"/>
              </w:rPr>
              <w:t> </w:t>
            </w:r>
          </w:p>
        </w:tc>
        <w:tc>
          <w:tcPr>
            <w:tcW w:w="850"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8"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851"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1</w:t>
            </w:r>
          </w:p>
        </w:tc>
        <w:tc>
          <w:tcPr>
            <w:tcW w:w="709" w:type="dxa"/>
            <w:shd w:val="clear" w:color="auto" w:fill="D6E3BC" w:themeFill="accent3" w:themeFillTint="66"/>
            <w:vAlign w:val="center"/>
          </w:tcPr>
          <w:p w:rsidR="00C06C51" w:rsidRPr="00BD07AD" w:rsidRDefault="00C06C51" w:rsidP="001A5AD8">
            <w:pPr>
              <w:jc w:val="center"/>
              <w:rPr>
                <w:rFonts w:ascii="Times New Roman" w:hAnsi="Times New Roman" w:cs="Times New Roman"/>
                <w:color w:val="000000"/>
                <w:sz w:val="24"/>
                <w:szCs w:val="24"/>
              </w:rPr>
            </w:pPr>
            <w:r w:rsidRPr="00BD07AD">
              <w:rPr>
                <w:rFonts w:ascii="Times New Roman" w:hAnsi="Times New Roman" w:cs="Times New Roman"/>
                <w:color w:val="000000" w:themeColor="text1"/>
                <w:sz w:val="24"/>
                <w:szCs w:val="24"/>
              </w:rPr>
              <w:t>34</w:t>
            </w:r>
          </w:p>
        </w:tc>
        <w:tc>
          <w:tcPr>
            <w:tcW w:w="1007"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3</w:t>
            </w:r>
          </w:p>
        </w:tc>
        <w:tc>
          <w:tcPr>
            <w:tcW w:w="836" w:type="dxa"/>
            <w:shd w:val="clear" w:color="auto" w:fill="D6E3BC" w:themeFill="accent3" w:themeFillTint="66"/>
            <w:vAlign w:val="center"/>
          </w:tcPr>
          <w:p w:rsidR="00C06C51" w:rsidRPr="005B7C92" w:rsidRDefault="00C06C51" w:rsidP="001A5AD8">
            <w:pPr>
              <w:jc w:val="center"/>
              <w:rPr>
                <w:rFonts w:ascii="Calibri" w:eastAsia="Times New Roman" w:hAnsi="Calibri" w:cs="Times New Roman"/>
                <w:b/>
                <w:color w:val="000000"/>
              </w:rPr>
            </w:pPr>
            <w:r w:rsidRPr="005B7C92">
              <w:rPr>
                <w:rFonts w:ascii="Calibri" w:eastAsia="Times New Roman" w:hAnsi="Calibri" w:cs="Times New Roman"/>
                <w:b/>
                <w:color w:val="000000"/>
              </w:rPr>
              <w:t>102</w:t>
            </w:r>
          </w:p>
        </w:tc>
      </w:tr>
      <w:tr w:rsidR="00C06C51" w:rsidRPr="00B233DB" w:rsidTr="001A5AD8">
        <w:tc>
          <w:tcPr>
            <w:tcW w:w="3545" w:type="dxa"/>
            <w:gridSpan w:val="2"/>
            <w:shd w:val="clear" w:color="auto" w:fill="FFFF00"/>
          </w:tcPr>
          <w:p w:rsidR="00C06C51" w:rsidRPr="00B233DB" w:rsidRDefault="00C06C51" w:rsidP="001A5AD8">
            <w:pPr>
              <w:jc w:val="right"/>
              <w:rPr>
                <w:rFonts w:ascii="Times New Roman" w:hAnsi="Times New Roman" w:cs="Times New Roman"/>
                <w:sz w:val="24"/>
                <w:szCs w:val="28"/>
              </w:rPr>
            </w:pPr>
            <w:r w:rsidRPr="00B233DB">
              <w:rPr>
                <w:rFonts w:ascii="Times New Roman" w:hAnsi="Times New Roman" w:cs="Times New Roman"/>
                <w:b/>
                <w:bCs/>
                <w:color w:val="00000A"/>
                <w:sz w:val="24"/>
                <w:szCs w:val="28"/>
              </w:rPr>
              <w:t>Всего к финансированию</w:t>
            </w:r>
          </w:p>
        </w:tc>
        <w:tc>
          <w:tcPr>
            <w:tcW w:w="850"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39</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1326</w:t>
            </w:r>
          </w:p>
        </w:tc>
        <w:tc>
          <w:tcPr>
            <w:tcW w:w="851"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40</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1360</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42</w:t>
            </w:r>
          </w:p>
        </w:tc>
        <w:tc>
          <w:tcPr>
            <w:tcW w:w="708"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1428</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42</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1428</w:t>
            </w:r>
          </w:p>
        </w:tc>
        <w:tc>
          <w:tcPr>
            <w:tcW w:w="850"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42</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1428</w:t>
            </w:r>
          </w:p>
        </w:tc>
        <w:tc>
          <w:tcPr>
            <w:tcW w:w="851"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43</w:t>
            </w:r>
          </w:p>
        </w:tc>
        <w:tc>
          <w:tcPr>
            <w:tcW w:w="708"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1462</w:t>
            </w:r>
          </w:p>
        </w:tc>
        <w:tc>
          <w:tcPr>
            <w:tcW w:w="851"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43</w:t>
            </w:r>
          </w:p>
        </w:tc>
        <w:tc>
          <w:tcPr>
            <w:tcW w:w="709" w:type="dxa"/>
            <w:shd w:val="clear" w:color="auto" w:fill="FFFF00"/>
            <w:vAlign w:val="bottom"/>
          </w:tcPr>
          <w:p w:rsidR="00C06C51" w:rsidRPr="005B7C92" w:rsidRDefault="00C06C51" w:rsidP="001A5AD8">
            <w:pPr>
              <w:jc w:val="right"/>
              <w:rPr>
                <w:rFonts w:ascii="Calibri" w:eastAsia="Times New Roman" w:hAnsi="Calibri" w:cs="Times New Roman"/>
                <w:b/>
                <w:color w:val="000000"/>
              </w:rPr>
            </w:pPr>
            <w:r w:rsidRPr="005B7C92">
              <w:rPr>
                <w:rFonts w:ascii="Calibri" w:eastAsia="Times New Roman" w:hAnsi="Calibri" w:cs="Times New Roman"/>
                <w:b/>
                <w:color w:val="000000"/>
              </w:rPr>
              <w:t>1462</w:t>
            </w:r>
          </w:p>
        </w:tc>
        <w:tc>
          <w:tcPr>
            <w:tcW w:w="1007" w:type="dxa"/>
            <w:shd w:val="clear" w:color="auto" w:fill="FFFF00"/>
            <w:vAlign w:val="center"/>
          </w:tcPr>
          <w:p w:rsidR="00C06C51" w:rsidRPr="005B7C92" w:rsidRDefault="00C06C51" w:rsidP="001A5AD8">
            <w:pPr>
              <w:jc w:val="center"/>
              <w:rPr>
                <w:rFonts w:ascii="Times New Roman" w:hAnsi="Times New Roman" w:cs="Times New Roman"/>
                <w:b/>
                <w:bCs/>
                <w:color w:val="000000"/>
                <w:lang w:val="en-US"/>
              </w:rPr>
            </w:pPr>
            <w:r w:rsidRPr="005B7C92">
              <w:rPr>
                <w:rFonts w:ascii="Times New Roman" w:hAnsi="Times New Roman" w:cs="Times New Roman"/>
                <w:b/>
                <w:bCs/>
                <w:color w:val="000000"/>
                <w:lang w:val="en-US"/>
              </w:rPr>
              <w:t>207</w:t>
            </w:r>
          </w:p>
        </w:tc>
        <w:tc>
          <w:tcPr>
            <w:tcW w:w="836" w:type="dxa"/>
            <w:shd w:val="clear" w:color="auto" w:fill="FFFF00"/>
            <w:vAlign w:val="center"/>
          </w:tcPr>
          <w:p w:rsidR="00C06C51" w:rsidRPr="005B7C92" w:rsidRDefault="00C06C51" w:rsidP="001A5AD8">
            <w:pPr>
              <w:jc w:val="center"/>
              <w:rPr>
                <w:rFonts w:ascii="Times New Roman" w:hAnsi="Times New Roman" w:cs="Times New Roman"/>
                <w:b/>
                <w:bCs/>
                <w:color w:val="000000"/>
                <w:lang w:val="en-US"/>
              </w:rPr>
            </w:pPr>
            <w:r w:rsidRPr="005B7C92">
              <w:rPr>
                <w:rFonts w:ascii="Times New Roman" w:hAnsi="Times New Roman" w:cs="Times New Roman"/>
                <w:b/>
                <w:bCs/>
                <w:color w:val="000000"/>
                <w:lang w:val="en-US"/>
              </w:rPr>
              <w:t>7038</w:t>
            </w:r>
          </w:p>
        </w:tc>
      </w:tr>
    </w:tbl>
    <w:p w:rsidR="00C06C51" w:rsidRDefault="00C06C51" w:rsidP="005D4C45">
      <w:pPr>
        <w:pStyle w:val="a5"/>
        <w:jc w:val="center"/>
        <w:rPr>
          <w:rFonts w:ascii="Times New Roman" w:hAnsi="Times New Roman" w:cs="Times New Roman"/>
          <w:b/>
          <w:bCs/>
          <w:sz w:val="24"/>
          <w:szCs w:val="24"/>
        </w:rPr>
      </w:pPr>
    </w:p>
    <w:p w:rsidR="00C06C51" w:rsidRDefault="00C06C51" w:rsidP="005D4C45">
      <w:pPr>
        <w:pStyle w:val="a5"/>
        <w:jc w:val="center"/>
        <w:rPr>
          <w:rFonts w:ascii="Times New Roman" w:hAnsi="Times New Roman" w:cs="Times New Roman"/>
          <w:b/>
          <w:bCs/>
          <w:sz w:val="24"/>
          <w:szCs w:val="24"/>
        </w:rPr>
      </w:pPr>
    </w:p>
    <w:p w:rsidR="007467A5" w:rsidRPr="00940C8B" w:rsidRDefault="007467A5" w:rsidP="007467A5">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940C8B">
        <w:rPr>
          <w:rFonts w:ascii="Times New Roman" w:hAnsi="Times New Roman" w:cs="Times New Roman"/>
          <w:b/>
          <w:bCs/>
          <w:color w:val="000000" w:themeColor="text1"/>
          <w:sz w:val="24"/>
          <w:szCs w:val="24"/>
        </w:rPr>
        <w:t>Промежуточная аттестация учащихся.</w:t>
      </w:r>
    </w:p>
    <w:p w:rsidR="007467A5" w:rsidRPr="00335B86" w:rsidRDefault="007467A5" w:rsidP="007467A5">
      <w:pPr>
        <w:autoSpaceDE w:val="0"/>
        <w:autoSpaceDN w:val="0"/>
        <w:adjustRightInd w:val="0"/>
        <w:spacing w:after="37" w:line="240" w:lineRule="auto"/>
        <w:jc w:val="both"/>
        <w:rPr>
          <w:rFonts w:ascii="Times New Roman" w:hAnsi="Times New Roman" w:cs="Times New Roman"/>
          <w:color w:val="000000"/>
          <w:sz w:val="24"/>
          <w:szCs w:val="24"/>
        </w:rPr>
      </w:pPr>
      <w:r w:rsidRPr="00335B86">
        <w:rPr>
          <w:rFonts w:ascii="Times New Roman" w:hAnsi="Times New Roman" w:cs="Times New Roman"/>
          <w:color w:val="000000"/>
          <w:sz w:val="24"/>
          <w:szCs w:val="24"/>
        </w:rPr>
        <w:t>Про</w:t>
      </w:r>
      <w:r w:rsidR="00940C8B">
        <w:rPr>
          <w:rFonts w:ascii="Times New Roman" w:hAnsi="Times New Roman" w:cs="Times New Roman"/>
          <w:color w:val="000000"/>
          <w:sz w:val="24"/>
          <w:szCs w:val="24"/>
        </w:rPr>
        <w:t>межуточная аттестация учащихся 5 – 9</w:t>
      </w:r>
      <w:r w:rsidRPr="00335B86">
        <w:rPr>
          <w:rFonts w:ascii="Times New Roman" w:hAnsi="Times New Roman" w:cs="Times New Roman"/>
          <w:color w:val="000000"/>
          <w:sz w:val="24"/>
          <w:szCs w:val="24"/>
        </w:rPr>
        <w:t xml:space="preserve"> классов проводится без прекращения общеобразовательного процесса в конце учебного года с 25 апреля по 27 мая по всем предметам учебного плана. </w:t>
      </w:r>
    </w:p>
    <w:p w:rsidR="007467A5" w:rsidRDefault="007467A5" w:rsidP="007467A5">
      <w:pPr>
        <w:autoSpaceDE w:val="0"/>
        <w:autoSpaceDN w:val="0"/>
        <w:adjustRightInd w:val="0"/>
        <w:spacing w:after="0" w:line="240" w:lineRule="auto"/>
        <w:jc w:val="center"/>
        <w:rPr>
          <w:rFonts w:ascii="Times New Roman" w:hAnsi="Times New Roman" w:cs="Times New Roman"/>
          <w:color w:val="000000"/>
          <w:sz w:val="24"/>
          <w:szCs w:val="24"/>
        </w:rPr>
      </w:pPr>
      <w:r w:rsidRPr="00335B86">
        <w:rPr>
          <w:rFonts w:ascii="Times New Roman" w:hAnsi="Times New Roman" w:cs="Times New Roman"/>
          <w:color w:val="000000"/>
          <w:sz w:val="24"/>
          <w:szCs w:val="24"/>
        </w:rPr>
        <w:t>График промежуточной аттестации</w:t>
      </w:r>
    </w:p>
    <w:tbl>
      <w:tblPr>
        <w:tblStyle w:val="a8"/>
        <w:tblW w:w="9923" w:type="dxa"/>
        <w:tblInd w:w="2943" w:type="dxa"/>
        <w:tblLook w:val="04A0"/>
      </w:tblPr>
      <w:tblGrid>
        <w:gridCol w:w="4253"/>
        <w:gridCol w:w="4536"/>
        <w:gridCol w:w="1134"/>
      </w:tblGrid>
      <w:tr w:rsidR="007467A5" w:rsidTr="00940C8B">
        <w:tc>
          <w:tcPr>
            <w:tcW w:w="4253" w:type="dxa"/>
          </w:tcPr>
          <w:p w:rsidR="007467A5" w:rsidRPr="00335B86" w:rsidRDefault="007467A5" w:rsidP="00583571">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П</w:t>
            </w:r>
            <w:r w:rsidRPr="00335B86">
              <w:rPr>
                <w:rFonts w:ascii="Times New Roman" w:hAnsi="Times New Roman" w:cs="Times New Roman"/>
                <w:b/>
                <w:color w:val="000000"/>
                <w:sz w:val="24"/>
                <w:szCs w:val="24"/>
              </w:rPr>
              <w:t>редмет</w:t>
            </w:r>
          </w:p>
        </w:tc>
        <w:tc>
          <w:tcPr>
            <w:tcW w:w="4536" w:type="dxa"/>
          </w:tcPr>
          <w:p w:rsidR="007467A5" w:rsidRPr="00335B86" w:rsidRDefault="007467A5" w:rsidP="00583571">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Ф</w:t>
            </w:r>
            <w:r w:rsidRPr="00335B86">
              <w:rPr>
                <w:rFonts w:ascii="Times New Roman" w:hAnsi="Times New Roman" w:cs="Times New Roman"/>
                <w:b/>
                <w:color w:val="000000"/>
                <w:sz w:val="24"/>
                <w:szCs w:val="24"/>
              </w:rPr>
              <w:t>ормы промежуточной аттестации</w:t>
            </w:r>
          </w:p>
        </w:tc>
        <w:tc>
          <w:tcPr>
            <w:tcW w:w="1134" w:type="dxa"/>
          </w:tcPr>
          <w:p w:rsidR="007467A5" w:rsidRPr="00335B86" w:rsidRDefault="007467A5" w:rsidP="00583571">
            <w:pPr>
              <w:autoSpaceDE w:val="0"/>
              <w:autoSpaceDN w:val="0"/>
              <w:adjustRightInd w:val="0"/>
              <w:jc w:val="center"/>
              <w:rPr>
                <w:rFonts w:ascii="Times New Roman" w:hAnsi="Times New Roman" w:cs="Times New Roman"/>
                <w:b/>
                <w:color w:val="000000"/>
                <w:sz w:val="24"/>
                <w:szCs w:val="24"/>
              </w:rPr>
            </w:pPr>
            <w:r w:rsidRPr="00DA58BC">
              <w:rPr>
                <w:rFonts w:ascii="Times New Roman" w:hAnsi="Times New Roman" w:cs="Times New Roman"/>
                <w:b/>
                <w:color w:val="000000"/>
                <w:sz w:val="24"/>
                <w:szCs w:val="24"/>
              </w:rPr>
              <w:t>С</w:t>
            </w:r>
            <w:r w:rsidRPr="00335B86">
              <w:rPr>
                <w:rFonts w:ascii="Times New Roman" w:hAnsi="Times New Roman" w:cs="Times New Roman"/>
                <w:b/>
                <w:color w:val="000000"/>
                <w:sz w:val="24"/>
                <w:szCs w:val="24"/>
              </w:rPr>
              <w:t>роки</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Русский язык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Диктант с грамматическим заданием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Ч</w:t>
            </w:r>
            <w:r w:rsidRPr="00335B86">
              <w:rPr>
                <w:rFonts w:ascii="Times New Roman" w:hAnsi="Times New Roman" w:cs="Times New Roman"/>
                <w:color w:val="000000"/>
                <w:sz w:val="24"/>
                <w:szCs w:val="24"/>
              </w:rPr>
              <w:t xml:space="preserve">тение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Комплексная работа на основе текста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Речевая практика</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Контрольная работа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Математика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Контрольная работа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B233DB">
              <w:rPr>
                <w:rFonts w:ascii="Times New Roman" w:hAnsi="Times New Roman" w:cs="Times New Roman"/>
                <w:color w:val="00000A"/>
                <w:sz w:val="24"/>
                <w:szCs w:val="28"/>
              </w:rPr>
              <w:t>Мир природы и человека</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Проверочная работа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Музыка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Творческий отчет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Изобразительное искусство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Выставка творческих работ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апрель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Физическая культура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Контрольное тестирование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апрель </w:t>
            </w:r>
          </w:p>
        </w:tc>
      </w:tr>
      <w:tr w:rsidR="007467A5" w:rsidTr="00940C8B">
        <w:tc>
          <w:tcPr>
            <w:tcW w:w="4253"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Технология </w:t>
            </w:r>
          </w:p>
        </w:tc>
        <w:tc>
          <w:tcPr>
            <w:tcW w:w="4536"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Выставка творческих работ </w:t>
            </w:r>
          </w:p>
        </w:tc>
        <w:tc>
          <w:tcPr>
            <w:tcW w:w="1134" w:type="dxa"/>
          </w:tcPr>
          <w:p w:rsidR="007467A5" w:rsidRPr="00335B86" w:rsidRDefault="007467A5" w:rsidP="00583571">
            <w:pPr>
              <w:autoSpaceDE w:val="0"/>
              <w:autoSpaceDN w:val="0"/>
              <w:adjustRightInd w:val="0"/>
              <w:rPr>
                <w:rFonts w:ascii="Times New Roman" w:hAnsi="Times New Roman" w:cs="Times New Roman"/>
                <w:color w:val="000000"/>
                <w:sz w:val="24"/>
                <w:szCs w:val="24"/>
              </w:rPr>
            </w:pPr>
            <w:r w:rsidRPr="00335B86">
              <w:rPr>
                <w:rFonts w:ascii="Times New Roman" w:hAnsi="Times New Roman" w:cs="Times New Roman"/>
                <w:color w:val="000000"/>
                <w:sz w:val="24"/>
                <w:szCs w:val="24"/>
              </w:rPr>
              <w:t xml:space="preserve">май </w:t>
            </w:r>
          </w:p>
        </w:tc>
      </w:tr>
    </w:tbl>
    <w:p w:rsidR="00743A9D" w:rsidRDefault="00743A9D" w:rsidP="00EB4182">
      <w:pPr>
        <w:autoSpaceDE w:val="0"/>
        <w:autoSpaceDN w:val="0"/>
        <w:adjustRightInd w:val="0"/>
        <w:spacing w:after="0" w:line="240" w:lineRule="auto"/>
        <w:jc w:val="both"/>
        <w:rPr>
          <w:rFonts w:ascii="Times New Roman" w:hAnsi="Times New Roman" w:cs="Times New Roman"/>
          <w:b/>
          <w:bCs/>
          <w:color w:val="000000"/>
          <w:sz w:val="24"/>
          <w:szCs w:val="24"/>
        </w:rPr>
        <w:sectPr w:rsidR="00743A9D" w:rsidSect="00743A9D">
          <w:footerReference w:type="default" r:id="rId120"/>
          <w:pgSz w:w="16838" w:h="11900" w:orient="landscape"/>
          <w:pgMar w:top="703" w:right="851" w:bottom="1418" w:left="709" w:header="708" w:footer="148" w:gutter="0"/>
          <w:cols w:space="708"/>
          <w:docGrid w:linePitch="360"/>
        </w:sectPr>
      </w:pPr>
    </w:p>
    <w:p w:rsidR="00AD51E4" w:rsidRDefault="00AD51E4" w:rsidP="00EB4182">
      <w:pPr>
        <w:autoSpaceDE w:val="0"/>
        <w:autoSpaceDN w:val="0"/>
        <w:adjustRightInd w:val="0"/>
        <w:spacing w:after="0" w:line="240" w:lineRule="auto"/>
        <w:jc w:val="both"/>
        <w:rPr>
          <w:rFonts w:ascii="Times New Roman" w:eastAsia="Times New Roman,BoldItalic" w:hAnsi="Times New Roman" w:cs="Times New Roman"/>
          <w:b/>
          <w:bCs/>
          <w:iCs/>
          <w:color w:val="000000"/>
          <w:sz w:val="24"/>
          <w:szCs w:val="24"/>
        </w:rPr>
      </w:pPr>
      <w:r w:rsidRPr="00EB4182">
        <w:rPr>
          <w:rFonts w:ascii="Times New Roman" w:hAnsi="Times New Roman" w:cs="Times New Roman"/>
          <w:b/>
          <w:bCs/>
          <w:color w:val="000000"/>
          <w:sz w:val="24"/>
          <w:szCs w:val="24"/>
        </w:rPr>
        <w:lastRenderedPageBreak/>
        <w:t xml:space="preserve">3.2. </w:t>
      </w:r>
      <w:r w:rsidRPr="00EB4182">
        <w:rPr>
          <w:rFonts w:ascii="Times New Roman" w:eastAsia="Times New Roman,BoldItalic" w:hAnsi="Times New Roman" w:cs="Times New Roman"/>
          <w:b/>
          <w:bCs/>
          <w:iCs/>
          <w:color w:val="000000"/>
          <w:sz w:val="24"/>
          <w:szCs w:val="24"/>
        </w:rPr>
        <w:t>Условия реализации адаптированной основнойобщеобразовательной программы образования обучающихся с легкой умственной отсталостью (интеллектуальными нарушениями)</w:t>
      </w:r>
    </w:p>
    <w:p w:rsidR="00EB4182" w:rsidRPr="00EB4182" w:rsidRDefault="00EB4182" w:rsidP="00EB4182">
      <w:pPr>
        <w:autoSpaceDE w:val="0"/>
        <w:autoSpaceDN w:val="0"/>
        <w:adjustRightInd w:val="0"/>
        <w:spacing w:after="0" w:line="240" w:lineRule="auto"/>
        <w:jc w:val="both"/>
        <w:rPr>
          <w:rFonts w:ascii="Times New Roman" w:eastAsia="Times New Roman,BoldItalic" w:hAnsi="Times New Roman" w:cs="Times New Roman"/>
          <w:b/>
          <w:bCs/>
          <w:iCs/>
          <w:color w:val="000000"/>
          <w:sz w:val="24"/>
          <w:szCs w:val="24"/>
        </w:rPr>
      </w:pPr>
    </w:p>
    <w:p w:rsidR="00AD51E4" w:rsidRPr="00EB4182" w:rsidRDefault="00AD51E4" w:rsidP="00C5032F">
      <w:pPr>
        <w:autoSpaceDE w:val="0"/>
        <w:autoSpaceDN w:val="0"/>
        <w:adjustRightInd w:val="0"/>
        <w:spacing w:after="0" w:line="240" w:lineRule="auto"/>
        <w:jc w:val="center"/>
        <w:rPr>
          <w:rFonts w:ascii="Times New Roman" w:hAnsi="Times New Roman" w:cs="Times New Roman"/>
          <w:b/>
          <w:bCs/>
          <w:color w:val="000000"/>
          <w:sz w:val="24"/>
          <w:szCs w:val="24"/>
        </w:rPr>
      </w:pPr>
      <w:r w:rsidRPr="00EB4182">
        <w:rPr>
          <w:rFonts w:ascii="Times New Roman" w:hAnsi="Times New Roman" w:cs="Times New Roman"/>
          <w:b/>
          <w:bCs/>
          <w:color w:val="000000"/>
          <w:sz w:val="24"/>
          <w:szCs w:val="24"/>
        </w:rPr>
        <w:t>Общие сведения об образовательном учреждении (далее ОУ)</w:t>
      </w:r>
    </w:p>
    <w:p w:rsidR="00EE3C88" w:rsidRPr="00EB4182" w:rsidRDefault="00AD51E4" w:rsidP="0069005D">
      <w:pPr>
        <w:pStyle w:val="a7"/>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Полное наименование ОУ в соответствии с уставом: муниципальноебюджетное общеобразовательное уч</w:t>
      </w:r>
      <w:r w:rsidR="00357614" w:rsidRPr="00EB4182">
        <w:rPr>
          <w:rFonts w:ascii="Times New Roman" w:hAnsi="Times New Roman" w:cs="Times New Roman"/>
          <w:color w:val="000000"/>
          <w:sz w:val="24"/>
          <w:szCs w:val="24"/>
        </w:rPr>
        <w:t>реждение «</w:t>
      </w:r>
      <w:r w:rsidRPr="00EB4182">
        <w:rPr>
          <w:rFonts w:ascii="Times New Roman" w:hAnsi="Times New Roman" w:cs="Times New Roman"/>
          <w:color w:val="000000"/>
          <w:sz w:val="24"/>
          <w:szCs w:val="24"/>
          <w:lang w:val="en-US"/>
        </w:rPr>
        <w:t>C</w:t>
      </w:r>
      <w:r w:rsidR="00087D8A" w:rsidRPr="00EB4182">
        <w:rPr>
          <w:rFonts w:ascii="Times New Roman" w:hAnsi="Times New Roman" w:cs="Times New Roman"/>
          <w:color w:val="000000"/>
          <w:sz w:val="24"/>
          <w:szCs w:val="24"/>
        </w:rPr>
        <w:t>редняя</w:t>
      </w:r>
      <w:r w:rsidRPr="00EB4182">
        <w:rPr>
          <w:rFonts w:ascii="Times New Roman" w:hAnsi="Times New Roman" w:cs="Times New Roman"/>
          <w:color w:val="000000"/>
          <w:sz w:val="24"/>
          <w:szCs w:val="24"/>
        </w:rPr>
        <w:t>общеобразовательная школа</w:t>
      </w:r>
      <w:r w:rsidR="00357614" w:rsidRPr="00EB4182">
        <w:rPr>
          <w:rFonts w:ascii="Times New Roman" w:hAnsi="Times New Roman" w:cs="Times New Roman"/>
          <w:color w:val="000000"/>
          <w:sz w:val="24"/>
          <w:szCs w:val="24"/>
        </w:rPr>
        <w:t xml:space="preserve"> №</w:t>
      </w:r>
      <w:r w:rsidR="00EE3C88" w:rsidRPr="00EB4182">
        <w:rPr>
          <w:rFonts w:ascii="Times New Roman" w:hAnsi="Times New Roman" w:cs="Times New Roman"/>
          <w:color w:val="000000"/>
          <w:sz w:val="24"/>
          <w:szCs w:val="24"/>
        </w:rPr>
        <w:t>1 р.п.Базарный Карабулак Саратовской области»</w:t>
      </w:r>
      <w:r w:rsidRPr="00EB4182">
        <w:rPr>
          <w:rFonts w:ascii="Times New Roman" w:hAnsi="Times New Roman" w:cs="Times New Roman"/>
          <w:color w:val="000000"/>
          <w:sz w:val="24"/>
          <w:szCs w:val="24"/>
        </w:rPr>
        <w:t>Юридиче</w:t>
      </w:r>
      <w:r w:rsidR="00357614" w:rsidRPr="00EB4182">
        <w:rPr>
          <w:rFonts w:ascii="Times New Roman" w:hAnsi="Times New Roman" w:cs="Times New Roman"/>
          <w:color w:val="000000"/>
          <w:sz w:val="24"/>
          <w:szCs w:val="24"/>
        </w:rPr>
        <w:t>ский/</w:t>
      </w:r>
      <w:r w:rsidR="00EE3C88" w:rsidRPr="00EB4182">
        <w:rPr>
          <w:rFonts w:ascii="Times New Roman" w:hAnsi="Times New Roman" w:cs="Times New Roman"/>
          <w:color w:val="000000"/>
          <w:sz w:val="24"/>
          <w:szCs w:val="24"/>
        </w:rPr>
        <w:t xml:space="preserve">фактический адреса: </w:t>
      </w:r>
      <w:r w:rsidR="00EE3C88" w:rsidRPr="00EB4182">
        <w:rPr>
          <w:rFonts w:ascii="Times New Roman" w:eastAsia="Times New Roman" w:hAnsi="Times New Roman" w:cs="Times New Roman"/>
          <w:sz w:val="24"/>
          <w:szCs w:val="24"/>
        </w:rPr>
        <w:t>412602  Россия Саратовская областьр.п.База</w:t>
      </w:r>
      <w:r w:rsidR="00357614" w:rsidRPr="00EB4182">
        <w:rPr>
          <w:rFonts w:ascii="Times New Roman" w:eastAsia="Times New Roman" w:hAnsi="Times New Roman" w:cs="Times New Roman"/>
          <w:sz w:val="24"/>
          <w:szCs w:val="24"/>
        </w:rPr>
        <w:t xml:space="preserve">рный Карабулак ул.Ленина д. 92А </w:t>
      </w:r>
      <w:r w:rsidR="00EE3C88" w:rsidRPr="00EB4182">
        <w:rPr>
          <w:rFonts w:ascii="Times New Roman" w:eastAsia="Times New Roman" w:hAnsi="Times New Roman" w:cs="Times New Roman"/>
          <w:b/>
          <w:bCs/>
          <w:sz w:val="24"/>
          <w:szCs w:val="24"/>
        </w:rPr>
        <w:t>Телефон:</w:t>
      </w:r>
      <w:r w:rsidR="00EE3C88" w:rsidRPr="00EB4182">
        <w:rPr>
          <w:rFonts w:ascii="Times New Roman" w:eastAsia="Times New Roman" w:hAnsi="Times New Roman" w:cs="Times New Roman"/>
          <w:sz w:val="24"/>
          <w:szCs w:val="24"/>
        </w:rPr>
        <w:t>  8-84</w:t>
      </w:r>
      <w:r w:rsidR="00357614" w:rsidRPr="00EB4182">
        <w:rPr>
          <w:rFonts w:ascii="Times New Roman" w:eastAsia="Times New Roman" w:hAnsi="Times New Roman" w:cs="Times New Roman"/>
          <w:sz w:val="24"/>
          <w:szCs w:val="24"/>
        </w:rPr>
        <w:t>591-7-22-09; 8-84591-7-18-91;</w:t>
      </w:r>
      <w:r w:rsidR="00EE3C88" w:rsidRPr="00EB4182">
        <w:rPr>
          <w:rFonts w:ascii="Times New Roman" w:eastAsia="Times New Roman" w:hAnsi="Times New Roman" w:cs="Times New Roman"/>
          <w:b/>
          <w:bCs/>
          <w:sz w:val="24"/>
          <w:szCs w:val="24"/>
        </w:rPr>
        <w:t>Факс</w:t>
      </w:r>
      <w:r w:rsidR="00EB4182">
        <w:rPr>
          <w:rFonts w:ascii="Times New Roman" w:eastAsia="Times New Roman" w:hAnsi="Times New Roman" w:cs="Times New Roman"/>
          <w:sz w:val="24"/>
          <w:szCs w:val="24"/>
        </w:rPr>
        <w:t xml:space="preserve">:8-84591-7-22-09    </w:t>
      </w:r>
      <w:r w:rsidR="00EE3C88" w:rsidRPr="00EB4182">
        <w:rPr>
          <w:rFonts w:ascii="Times New Roman" w:eastAsia="Times New Roman" w:hAnsi="Times New Roman" w:cs="Times New Roman"/>
          <w:b/>
          <w:bCs/>
          <w:sz w:val="24"/>
          <w:szCs w:val="24"/>
        </w:rPr>
        <w:t>Электронная почта:</w:t>
      </w:r>
      <w:hyperlink r:id="rId121" w:history="1">
        <w:r w:rsidR="00EE3C88" w:rsidRPr="00EB4182">
          <w:rPr>
            <w:rFonts w:ascii="Times New Roman" w:eastAsia="Times New Roman" w:hAnsi="Times New Roman" w:cs="Times New Roman"/>
            <w:sz w:val="24"/>
            <w:szCs w:val="24"/>
            <w:u w:val="single"/>
          </w:rPr>
          <w:t>sc1bazarkarb@mail.ru</w:t>
        </w:r>
      </w:hyperlink>
    </w:p>
    <w:p w:rsidR="00AD51E4" w:rsidRPr="00EB4182" w:rsidRDefault="00AD51E4" w:rsidP="0069005D">
      <w:pPr>
        <w:pStyle w:val="a7"/>
        <w:numPr>
          <w:ilvl w:val="0"/>
          <w:numId w:val="4"/>
        </w:numPr>
        <w:spacing w:line="240" w:lineRule="auto"/>
        <w:jc w:val="both"/>
        <w:rPr>
          <w:rFonts w:ascii="Times New Roman" w:eastAsia="Times New Roman" w:hAnsi="Times New Roman" w:cs="Times New Roman"/>
          <w:sz w:val="24"/>
          <w:szCs w:val="24"/>
        </w:rPr>
      </w:pPr>
      <w:r w:rsidRPr="00EB4182">
        <w:rPr>
          <w:rFonts w:ascii="Times New Roman" w:hAnsi="Times New Roman" w:cs="Times New Roman"/>
          <w:color w:val="000000"/>
          <w:sz w:val="24"/>
          <w:szCs w:val="24"/>
        </w:rPr>
        <w:t>Устав: реквизиты документов принятия, согласования и утверждения.</w:t>
      </w:r>
    </w:p>
    <w:p w:rsidR="00AD51E4" w:rsidRPr="00EB4182" w:rsidRDefault="00AD51E4" w:rsidP="0069005D">
      <w:pPr>
        <w:pStyle w:val="a7"/>
        <w:numPr>
          <w:ilvl w:val="0"/>
          <w:numId w:val="4"/>
        </w:numPr>
        <w:autoSpaceDE w:val="0"/>
        <w:autoSpaceDN w:val="0"/>
        <w:adjustRightInd w:val="0"/>
        <w:spacing w:after="0" w:line="240" w:lineRule="auto"/>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Организационно-правовая форма, тип, вид (категория) учреждения:муниципальное бюджетное общеобразовательное учреждение</w:t>
      </w:r>
      <w:r w:rsidR="00357614" w:rsidRPr="00EB4182">
        <w:rPr>
          <w:rFonts w:ascii="Times New Roman" w:hAnsi="Times New Roman" w:cs="Times New Roman"/>
          <w:color w:val="000000"/>
          <w:sz w:val="24"/>
          <w:szCs w:val="24"/>
        </w:rPr>
        <w:t>учреждение «</w:t>
      </w:r>
      <w:r w:rsidR="00EE3C88" w:rsidRPr="00EB4182">
        <w:rPr>
          <w:rFonts w:ascii="Times New Roman" w:hAnsi="Times New Roman" w:cs="Times New Roman"/>
          <w:color w:val="000000"/>
          <w:sz w:val="24"/>
          <w:szCs w:val="24"/>
          <w:lang w:val="en-US"/>
        </w:rPr>
        <w:t>C</w:t>
      </w:r>
      <w:r w:rsidR="00EE3C88" w:rsidRPr="00EB4182">
        <w:rPr>
          <w:rFonts w:ascii="Times New Roman" w:hAnsi="Times New Roman" w:cs="Times New Roman"/>
          <w:color w:val="000000"/>
          <w:sz w:val="24"/>
          <w:szCs w:val="24"/>
        </w:rPr>
        <w:t>редняяобщеобразовательная школа№ 1 р.п.Базарный Карабулак Саратовской области»</w:t>
      </w:r>
    </w:p>
    <w:p w:rsidR="00087D8A" w:rsidRPr="00EB4182" w:rsidRDefault="00AD51E4" w:rsidP="0069005D">
      <w:pPr>
        <w:pStyle w:val="a7"/>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 xml:space="preserve">Свидетельство о постановке на учет юридического лица в налоговоморгане (серия, номер, дата, ИНН): </w:t>
      </w:r>
    </w:p>
    <w:p w:rsidR="00AD51E4" w:rsidRPr="00EB4182" w:rsidRDefault="00AD51E4" w:rsidP="0069005D">
      <w:pPr>
        <w:pStyle w:val="a7"/>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Лицензия на право ведения образовательной деятельности (серия,</w:t>
      </w:r>
      <w:r w:rsidR="00357614" w:rsidRPr="00EB4182">
        <w:rPr>
          <w:rFonts w:ascii="Times New Roman" w:hAnsi="Times New Roman" w:cs="Times New Roman"/>
          <w:color w:val="000000"/>
          <w:sz w:val="24"/>
          <w:szCs w:val="24"/>
        </w:rPr>
        <w:t xml:space="preserve"> номер, дата </w:t>
      </w:r>
      <w:r w:rsidRPr="00EB4182">
        <w:rPr>
          <w:rFonts w:ascii="Times New Roman" w:hAnsi="Times New Roman" w:cs="Times New Roman"/>
          <w:color w:val="000000"/>
          <w:sz w:val="24"/>
          <w:szCs w:val="24"/>
        </w:rPr>
        <w:t>выдачи и срок действия</w:t>
      </w:r>
      <w:r w:rsidR="00526EB2" w:rsidRPr="00EB4182">
        <w:rPr>
          <w:rFonts w:ascii="Times New Roman" w:hAnsi="Times New Roman" w:cs="Times New Roman"/>
          <w:color w:val="000000"/>
          <w:sz w:val="24"/>
          <w:szCs w:val="24"/>
        </w:rPr>
        <w:t>, кем выдана): лицензия серия 64ЛО1№0002692 от 06 октября 2016</w:t>
      </w:r>
      <w:r w:rsidRPr="00EB4182">
        <w:rPr>
          <w:rFonts w:ascii="Times New Roman" w:hAnsi="Times New Roman" w:cs="Times New Roman"/>
          <w:color w:val="000000"/>
          <w:sz w:val="24"/>
          <w:szCs w:val="24"/>
        </w:rPr>
        <w:t>г., выдана</w:t>
      </w:r>
      <w:r w:rsidR="00087D8A" w:rsidRPr="00EB4182">
        <w:rPr>
          <w:rFonts w:ascii="Times New Roman" w:hAnsi="Times New Roman" w:cs="Times New Roman"/>
          <w:color w:val="000000"/>
          <w:sz w:val="24"/>
          <w:szCs w:val="24"/>
        </w:rPr>
        <w:t xml:space="preserve"> Министерством образования Саратовской  </w:t>
      </w:r>
      <w:r w:rsidRPr="00EB4182">
        <w:rPr>
          <w:rFonts w:ascii="Times New Roman" w:hAnsi="Times New Roman" w:cs="Times New Roman"/>
          <w:color w:val="000000"/>
          <w:sz w:val="24"/>
          <w:szCs w:val="24"/>
        </w:rPr>
        <w:t>области.</w:t>
      </w:r>
    </w:p>
    <w:p w:rsidR="00902161" w:rsidRPr="00EB4182" w:rsidRDefault="00AD51E4" w:rsidP="0069005D">
      <w:pPr>
        <w:pStyle w:val="a7"/>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Свидетельство о государственной аккредитации (серия, номер, датавыдачи и срок действия, кем выдано): Реализуемые общеобразователь</w:t>
      </w:r>
      <w:r w:rsidR="00902161" w:rsidRPr="00EB4182">
        <w:rPr>
          <w:rFonts w:ascii="Times New Roman" w:hAnsi="Times New Roman" w:cs="Times New Roman"/>
          <w:color w:val="000000"/>
          <w:sz w:val="24"/>
          <w:szCs w:val="24"/>
        </w:rPr>
        <w:t xml:space="preserve">ные программы в соответствии со </w:t>
      </w:r>
      <w:r w:rsidRPr="00EB4182">
        <w:rPr>
          <w:rFonts w:ascii="Times New Roman" w:hAnsi="Times New Roman" w:cs="Times New Roman"/>
          <w:color w:val="000000"/>
          <w:sz w:val="24"/>
          <w:szCs w:val="24"/>
        </w:rPr>
        <w:t>свидетельством: в сфере начал</w:t>
      </w:r>
      <w:r w:rsidR="00902161" w:rsidRPr="00EB4182">
        <w:rPr>
          <w:rFonts w:ascii="Times New Roman" w:hAnsi="Times New Roman" w:cs="Times New Roman"/>
          <w:color w:val="000000"/>
          <w:sz w:val="24"/>
          <w:szCs w:val="24"/>
        </w:rPr>
        <w:t xml:space="preserve">ьного общего, основного общего, </w:t>
      </w:r>
      <w:r w:rsidRPr="00EB4182">
        <w:rPr>
          <w:rFonts w:ascii="Times New Roman" w:hAnsi="Times New Roman" w:cs="Times New Roman"/>
          <w:color w:val="000000"/>
          <w:sz w:val="24"/>
          <w:szCs w:val="24"/>
        </w:rPr>
        <w:t xml:space="preserve">среднего общего образования, </w:t>
      </w:r>
      <w:r w:rsidR="00902161" w:rsidRPr="00EB4182">
        <w:rPr>
          <w:rFonts w:ascii="Times New Roman" w:hAnsi="Times New Roman" w:cs="Times New Roman"/>
          <w:color w:val="000000"/>
          <w:sz w:val="24"/>
          <w:szCs w:val="24"/>
        </w:rPr>
        <w:t xml:space="preserve">общеобразовательные программы, </w:t>
      </w:r>
      <w:r w:rsidRPr="00EB4182">
        <w:rPr>
          <w:rFonts w:ascii="Times New Roman" w:hAnsi="Times New Roman" w:cs="Times New Roman"/>
          <w:color w:val="000000"/>
          <w:sz w:val="24"/>
          <w:szCs w:val="24"/>
        </w:rPr>
        <w:t>разработанные на базе программ общего образо</w:t>
      </w:r>
      <w:r w:rsidR="00902161" w:rsidRPr="00EB4182">
        <w:rPr>
          <w:rFonts w:ascii="Times New Roman" w:hAnsi="Times New Roman" w:cs="Times New Roman"/>
          <w:color w:val="000000"/>
          <w:sz w:val="24"/>
          <w:szCs w:val="24"/>
        </w:rPr>
        <w:t xml:space="preserve">вания с учетом </w:t>
      </w:r>
      <w:r w:rsidRPr="00EB4182">
        <w:rPr>
          <w:rFonts w:ascii="Times New Roman" w:hAnsi="Times New Roman" w:cs="Times New Roman"/>
          <w:color w:val="000000"/>
          <w:sz w:val="24"/>
          <w:szCs w:val="24"/>
        </w:rPr>
        <w:t>особенностей психофизи</w:t>
      </w:r>
      <w:r w:rsidR="00357614" w:rsidRPr="00EB4182">
        <w:rPr>
          <w:rFonts w:ascii="Times New Roman" w:hAnsi="Times New Roman" w:cs="Times New Roman"/>
          <w:color w:val="000000"/>
          <w:sz w:val="24"/>
          <w:szCs w:val="24"/>
        </w:rPr>
        <w:t xml:space="preserve">ческого развития и возможностей </w:t>
      </w:r>
      <w:r w:rsidR="00087D8A" w:rsidRPr="00EB4182">
        <w:rPr>
          <w:rFonts w:ascii="Times New Roman" w:hAnsi="Times New Roman" w:cs="Times New Roman"/>
          <w:color w:val="000000"/>
          <w:sz w:val="24"/>
          <w:szCs w:val="24"/>
        </w:rPr>
        <w:t>обучающихся, воспитанников.</w:t>
      </w:r>
    </w:p>
    <w:p w:rsidR="006619E3" w:rsidRDefault="006619E3" w:rsidP="0035761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514F07" w:rsidRPr="00514F07" w:rsidRDefault="00514F07" w:rsidP="00514F0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14F07">
        <w:rPr>
          <w:rFonts w:ascii="Times New Roman" w:hAnsi="Times New Roman" w:cs="Times New Roman"/>
          <w:b/>
          <w:bCs/>
          <w:color w:val="000000"/>
          <w:sz w:val="24"/>
          <w:szCs w:val="24"/>
        </w:rPr>
        <w:t xml:space="preserve">Кадровые условия </w:t>
      </w:r>
    </w:p>
    <w:p w:rsidR="00514F07" w:rsidRPr="00514F07" w:rsidRDefault="00514F07" w:rsidP="00514F0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14F07">
        <w:rPr>
          <w:rFonts w:ascii="Times New Roman" w:hAnsi="Times New Roman" w:cs="Times New Roman"/>
          <w:color w:val="000000"/>
          <w:sz w:val="24"/>
          <w:szCs w:val="24"/>
        </w:rPr>
        <w:t xml:space="preserve">Качество образования в школе во многом определяется умелой организацией образовательного процесса и профессионализмом педагогического коллектива. </w:t>
      </w:r>
    </w:p>
    <w:p w:rsidR="00514F07" w:rsidRPr="00514F07" w:rsidRDefault="00514F07" w:rsidP="00514F0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14F07">
        <w:rPr>
          <w:rFonts w:ascii="Times New Roman" w:hAnsi="Times New Roman" w:cs="Times New Roman"/>
          <w:color w:val="000000"/>
          <w:sz w:val="24"/>
          <w:szCs w:val="24"/>
        </w:rPr>
        <w:t xml:space="preserve">Педагогический коллектив школы – это сложившийся дружный коллектив единомышленников, творческих педагогов, обладающих высокой профессиональной компетентностью и активностью, стремящийся к повышению педагогического мастерства, способный осуществлять инновационные подходы к организации учебно-воспитательного процесса и решать поставленные задачи. </w:t>
      </w:r>
    </w:p>
    <w:p w:rsidR="00514F07" w:rsidRPr="00514F07" w:rsidRDefault="00514F07" w:rsidP="00514F0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14F07">
        <w:rPr>
          <w:rFonts w:ascii="Times New Roman" w:hAnsi="Times New Roman" w:cs="Times New Roman"/>
          <w:color w:val="000000"/>
          <w:sz w:val="24"/>
          <w:szCs w:val="24"/>
        </w:rPr>
        <w:t xml:space="preserve">В реализации АООП для обучающихся с умственной отсталостью (интеллектуальными нарушениями) принимают участие следующие специалисты: администрация школы, </w:t>
      </w:r>
      <w:r w:rsidR="00684636">
        <w:rPr>
          <w:rFonts w:ascii="Times New Roman" w:hAnsi="Times New Roman" w:cs="Times New Roman"/>
          <w:color w:val="000000"/>
          <w:sz w:val="24"/>
          <w:szCs w:val="24"/>
        </w:rPr>
        <w:t xml:space="preserve">учителя предметники, </w:t>
      </w:r>
      <w:r>
        <w:rPr>
          <w:rFonts w:ascii="Times New Roman" w:hAnsi="Times New Roman" w:cs="Times New Roman"/>
          <w:color w:val="000000"/>
          <w:sz w:val="24"/>
          <w:szCs w:val="24"/>
        </w:rPr>
        <w:t>у</w:t>
      </w:r>
      <w:r w:rsidRPr="00514F07">
        <w:rPr>
          <w:rFonts w:ascii="Times New Roman" w:hAnsi="Times New Roman" w:cs="Times New Roman"/>
          <w:color w:val="000000"/>
          <w:sz w:val="24"/>
          <w:szCs w:val="24"/>
        </w:rPr>
        <w:t>читель-логопед, педагог-психолог, социальный педагог, медицинский работник.</w:t>
      </w:r>
    </w:p>
    <w:tbl>
      <w:tblPr>
        <w:tblW w:w="0" w:type="auto"/>
        <w:tblInd w:w="1101" w:type="dxa"/>
        <w:tblBorders>
          <w:top w:val="nil"/>
          <w:left w:val="nil"/>
          <w:bottom w:val="nil"/>
          <w:right w:val="nil"/>
        </w:tblBorders>
        <w:tblLayout w:type="fixed"/>
        <w:tblLook w:val="0000"/>
      </w:tblPr>
      <w:tblGrid>
        <w:gridCol w:w="675"/>
        <w:gridCol w:w="3261"/>
        <w:gridCol w:w="2192"/>
        <w:gridCol w:w="3053"/>
      </w:tblGrid>
      <w:tr w:rsidR="00514F07"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w:t>
            </w:r>
          </w:p>
        </w:tc>
        <w:tc>
          <w:tcPr>
            <w:tcW w:w="3261"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Должность </w:t>
            </w:r>
          </w:p>
        </w:tc>
        <w:tc>
          <w:tcPr>
            <w:tcW w:w="2192"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Образование </w:t>
            </w:r>
          </w:p>
        </w:tc>
        <w:tc>
          <w:tcPr>
            <w:tcW w:w="3053"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Квалификационная категория </w:t>
            </w:r>
          </w:p>
        </w:tc>
      </w:tr>
      <w:tr w:rsidR="00514F07"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1. </w:t>
            </w:r>
          </w:p>
        </w:tc>
        <w:tc>
          <w:tcPr>
            <w:tcW w:w="3261"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Директор </w:t>
            </w:r>
          </w:p>
        </w:tc>
        <w:tc>
          <w:tcPr>
            <w:tcW w:w="2192"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14F07" w:rsidRPr="00514F07" w:rsidRDefault="00514F07"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Высшая </w:t>
            </w:r>
          </w:p>
        </w:tc>
      </w:tr>
      <w:tr w:rsidR="00514F07"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2. </w:t>
            </w:r>
          </w:p>
        </w:tc>
        <w:tc>
          <w:tcPr>
            <w:tcW w:w="3261"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Зам. директора по УР </w:t>
            </w:r>
          </w:p>
        </w:tc>
        <w:tc>
          <w:tcPr>
            <w:tcW w:w="2192"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Высшая </w:t>
            </w:r>
          </w:p>
        </w:tc>
      </w:tr>
      <w:tr w:rsidR="00514F07"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3. </w:t>
            </w:r>
          </w:p>
        </w:tc>
        <w:tc>
          <w:tcPr>
            <w:tcW w:w="3261"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Зам. директора по ВР </w:t>
            </w:r>
          </w:p>
        </w:tc>
        <w:tc>
          <w:tcPr>
            <w:tcW w:w="2192"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Высшая </w:t>
            </w:r>
          </w:p>
        </w:tc>
      </w:tr>
      <w:tr w:rsidR="00514F07" w:rsidRPr="00514F07" w:rsidTr="003A47CA">
        <w:trPr>
          <w:trHeight w:val="247"/>
        </w:trPr>
        <w:tc>
          <w:tcPr>
            <w:tcW w:w="675"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4. </w:t>
            </w:r>
          </w:p>
        </w:tc>
        <w:tc>
          <w:tcPr>
            <w:tcW w:w="3261"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Учитель начальных классов </w:t>
            </w:r>
          </w:p>
        </w:tc>
        <w:tc>
          <w:tcPr>
            <w:tcW w:w="2192"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14F07" w:rsidRPr="00514F07" w:rsidRDefault="00514F07"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Первая </w:t>
            </w:r>
          </w:p>
        </w:tc>
      </w:tr>
      <w:tr w:rsidR="00563264" w:rsidRPr="00514F07" w:rsidTr="003A47CA">
        <w:trPr>
          <w:trHeight w:val="247"/>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5.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7467A5" w:rsidP="002E7AFD">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Олигофренопедагог</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7467A5"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б/к</w:t>
            </w:r>
          </w:p>
        </w:tc>
      </w:tr>
      <w:tr w:rsidR="00563264"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6.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Учитель изобразительного искусства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б/к </w:t>
            </w:r>
          </w:p>
        </w:tc>
      </w:tr>
      <w:tr w:rsidR="00563264" w:rsidRPr="00514F07" w:rsidTr="003A47CA">
        <w:trPr>
          <w:trHeight w:val="247"/>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7.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Учитель физической культуры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Ср. специальное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Первая </w:t>
            </w:r>
          </w:p>
        </w:tc>
      </w:tr>
      <w:tr w:rsidR="00563264" w:rsidRPr="00514F07" w:rsidTr="003A47CA">
        <w:trPr>
          <w:trHeight w:val="247"/>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8.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Учитель музыки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Первая </w:t>
            </w:r>
          </w:p>
        </w:tc>
      </w:tr>
      <w:tr w:rsidR="00563264"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9.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Педагог-психолог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б/к </w:t>
            </w:r>
          </w:p>
        </w:tc>
      </w:tr>
      <w:tr w:rsidR="00563264"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10.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Соц. педагог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б/к Соответствие заним. должности</w:t>
            </w:r>
          </w:p>
        </w:tc>
      </w:tr>
      <w:tr w:rsidR="00563264" w:rsidRPr="00514F07" w:rsidTr="003A47CA">
        <w:trPr>
          <w:trHeight w:val="109"/>
        </w:trPr>
        <w:tc>
          <w:tcPr>
            <w:tcW w:w="675"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11. </w:t>
            </w:r>
          </w:p>
        </w:tc>
        <w:tc>
          <w:tcPr>
            <w:tcW w:w="3261"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Врач </w:t>
            </w:r>
          </w:p>
        </w:tc>
        <w:tc>
          <w:tcPr>
            <w:tcW w:w="2192" w:type="dxa"/>
            <w:tcBorders>
              <w:top w:val="single" w:sz="4" w:space="0" w:color="auto"/>
              <w:left w:val="single" w:sz="4" w:space="0" w:color="auto"/>
              <w:bottom w:val="single" w:sz="4" w:space="0" w:color="auto"/>
              <w:right w:val="single" w:sz="4" w:space="0" w:color="auto"/>
            </w:tcBorders>
          </w:tcPr>
          <w:p w:rsidR="00563264" w:rsidRPr="00514F07" w:rsidRDefault="00563264" w:rsidP="002E7AFD">
            <w:pPr>
              <w:autoSpaceDE w:val="0"/>
              <w:autoSpaceDN w:val="0"/>
              <w:adjustRightInd w:val="0"/>
              <w:spacing w:after="0" w:line="240" w:lineRule="auto"/>
              <w:rPr>
                <w:rFonts w:ascii="Times New Roman" w:hAnsi="Times New Roman" w:cs="Times New Roman"/>
                <w:color w:val="000000"/>
                <w:sz w:val="23"/>
                <w:szCs w:val="23"/>
              </w:rPr>
            </w:pPr>
            <w:r w:rsidRPr="00514F07">
              <w:rPr>
                <w:rFonts w:ascii="Times New Roman" w:hAnsi="Times New Roman" w:cs="Times New Roman"/>
                <w:color w:val="000000"/>
                <w:sz w:val="23"/>
                <w:szCs w:val="23"/>
              </w:rPr>
              <w:t xml:space="preserve">Высшее </w:t>
            </w:r>
          </w:p>
        </w:tc>
        <w:tc>
          <w:tcPr>
            <w:tcW w:w="3053" w:type="dxa"/>
            <w:tcBorders>
              <w:top w:val="single" w:sz="4" w:space="0" w:color="auto"/>
              <w:left w:val="single" w:sz="4" w:space="0" w:color="auto"/>
              <w:bottom w:val="single" w:sz="4" w:space="0" w:color="auto"/>
              <w:right w:val="single" w:sz="4" w:space="0" w:color="auto"/>
            </w:tcBorders>
          </w:tcPr>
          <w:p w:rsidR="00563264" w:rsidRPr="00514F07" w:rsidRDefault="00563264" w:rsidP="00514F07">
            <w:pPr>
              <w:autoSpaceDE w:val="0"/>
              <w:autoSpaceDN w:val="0"/>
              <w:adjustRightInd w:val="0"/>
              <w:spacing w:after="0" w:line="240" w:lineRule="auto"/>
              <w:rPr>
                <w:rFonts w:ascii="Times New Roman" w:hAnsi="Times New Roman" w:cs="Times New Roman"/>
                <w:color w:val="000000"/>
                <w:sz w:val="23"/>
                <w:szCs w:val="23"/>
              </w:rPr>
            </w:pPr>
          </w:p>
        </w:tc>
      </w:tr>
    </w:tbl>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lastRenderedPageBreak/>
        <w:t>Работа педагогического коллектива регламентирована нормативными документами и локальными актами. В школе сформировано штатное расписание, которое соответствует условиям реализации АООП образования обучающихся с умственной отсталостью (интеллектуальными нарушениями).</w:t>
      </w:r>
    </w:p>
    <w:p w:rsidR="00FA7B75" w:rsidRPr="00FA7B75" w:rsidRDefault="00FA7B75" w:rsidP="00FA7B75">
      <w:pPr>
        <w:pStyle w:val="a5"/>
        <w:ind w:firstLine="567"/>
        <w:jc w:val="both"/>
        <w:rPr>
          <w:rFonts w:ascii="Times New Roman" w:hAnsi="Times New Roman" w:cs="Times New Roman"/>
          <w:sz w:val="24"/>
          <w:szCs w:val="24"/>
        </w:rPr>
      </w:pPr>
    </w:p>
    <w:tbl>
      <w:tblPr>
        <w:tblStyle w:val="a8"/>
        <w:tblW w:w="0" w:type="auto"/>
        <w:tblLook w:val="04A0"/>
      </w:tblPr>
      <w:tblGrid>
        <w:gridCol w:w="3361"/>
        <w:gridCol w:w="6634"/>
      </w:tblGrid>
      <w:tr w:rsidR="00FA7B75" w:rsidRPr="00FA7B75" w:rsidTr="00FA7B75">
        <w:tc>
          <w:tcPr>
            <w:tcW w:w="3510"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1 уровень стратегический</w:t>
            </w:r>
          </w:p>
        </w:tc>
        <w:tc>
          <w:tcPr>
            <w:tcW w:w="7088"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Директор</w:t>
            </w:r>
          </w:p>
        </w:tc>
      </w:tr>
      <w:tr w:rsidR="00FA7B75" w:rsidRPr="00FA7B75" w:rsidTr="00FA7B75">
        <w:tc>
          <w:tcPr>
            <w:tcW w:w="3510"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2 уровень тактический</w:t>
            </w:r>
          </w:p>
        </w:tc>
        <w:tc>
          <w:tcPr>
            <w:tcW w:w="7088"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Заместитель директора по учебно-воспитательной работе, заместитель директора по воспитательной работе, заведующий хозяйством</w:t>
            </w:r>
          </w:p>
        </w:tc>
      </w:tr>
      <w:tr w:rsidR="00FA7B75" w:rsidRPr="00FA7B75" w:rsidTr="00FA7B75">
        <w:tc>
          <w:tcPr>
            <w:tcW w:w="3510"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3 уровень оперативный</w:t>
            </w:r>
          </w:p>
        </w:tc>
        <w:tc>
          <w:tcPr>
            <w:tcW w:w="7088"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Педагогический коллектив, руководители предметных методических объединений, руководитель МО классных руководителей, социальный педагог.</w:t>
            </w:r>
          </w:p>
        </w:tc>
      </w:tr>
      <w:tr w:rsidR="00FA7B75" w:rsidRPr="00FA7B75" w:rsidTr="00FA7B75">
        <w:tc>
          <w:tcPr>
            <w:tcW w:w="3510"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4-й уровень исполнители</w:t>
            </w:r>
          </w:p>
        </w:tc>
        <w:tc>
          <w:tcPr>
            <w:tcW w:w="7088" w:type="dxa"/>
          </w:tcPr>
          <w:p w:rsidR="00FA7B75" w:rsidRP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Учителя, повар, уборщики служебных помещений.</w:t>
            </w:r>
          </w:p>
        </w:tc>
      </w:tr>
    </w:tbl>
    <w:p w:rsidR="00FA7B75" w:rsidRDefault="00FA7B75" w:rsidP="00FA7B75">
      <w:pPr>
        <w:pStyle w:val="a5"/>
        <w:ind w:firstLine="567"/>
        <w:jc w:val="both"/>
        <w:rPr>
          <w:rFonts w:ascii="Times New Roman" w:hAnsi="Times New Roman" w:cs="Times New Roman"/>
          <w:sz w:val="24"/>
          <w:szCs w:val="24"/>
        </w:rPr>
      </w:pPr>
    </w:p>
    <w:p w:rsidR="00FA7B75" w:rsidRDefault="00FA7B75" w:rsidP="00FA7B75">
      <w:pPr>
        <w:pStyle w:val="a5"/>
        <w:ind w:firstLine="567"/>
        <w:jc w:val="both"/>
        <w:rPr>
          <w:rFonts w:ascii="Times New Roman" w:hAnsi="Times New Roman" w:cs="Times New Roman"/>
          <w:sz w:val="24"/>
          <w:szCs w:val="24"/>
        </w:rPr>
      </w:pPr>
      <w:r w:rsidRPr="00FA7B75">
        <w:rPr>
          <w:rFonts w:ascii="Times New Roman" w:hAnsi="Times New Roman" w:cs="Times New Roman"/>
          <w:sz w:val="24"/>
          <w:szCs w:val="24"/>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r>
        <w:rPr>
          <w:rFonts w:ascii="Times New Roman" w:eastAsia="Times New Roman,BoldItalic" w:hAnsi="Times New Roman" w:cs="Times New Roman"/>
          <w:bCs/>
          <w:iCs/>
          <w:color w:val="00000A"/>
          <w:sz w:val="24"/>
          <w:szCs w:val="28"/>
        </w:rPr>
        <w:t xml:space="preserve">МБОУ «Средняя общеобразовательная школа №1 </w:t>
      </w:r>
      <w:r w:rsidRPr="00E5140C">
        <w:rPr>
          <w:rFonts w:ascii="Times New Roman" w:eastAsia="Times New Roman,BoldItalic" w:hAnsi="Times New Roman" w:cs="Times New Roman"/>
          <w:bCs/>
          <w:iCs/>
          <w:color w:val="00000A"/>
          <w:sz w:val="24"/>
          <w:szCs w:val="28"/>
        </w:rPr>
        <w:t>р.п.Базар</w:t>
      </w:r>
      <w:r>
        <w:rPr>
          <w:rFonts w:ascii="Times New Roman" w:eastAsia="Times New Roman,BoldItalic" w:hAnsi="Times New Roman" w:cs="Times New Roman"/>
          <w:bCs/>
          <w:iCs/>
          <w:color w:val="00000A"/>
          <w:sz w:val="24"/>
          <w:szCs w:val="28"/>
        </w:rPr>
        <w:t>ный Карабулак</w:t>
      </w:r>
      <w:r w:rsidRPr="00E5140C">
        <w:rPr>
          <w:rFonts w:ascii="Times New Roman" w:eastAsia="Times New Roman,BoldItalic" w:hAnsi="Times New Roman" w:cs="Times New Roman"/>
          <w:bCs/>
          <w:iCs/>
          <w:color w:val="00000A"/>
          <w:sz w:val="24"/>
          <w:szCs w:val="28"/>
        </w:rPr>
        <w:t xml:space="preserve"> Саратовской области»</w:t>
      </w:r>
      <w:r w:rsidRPr="00FA7B75">
        <w:rPr>
          <w:rFonts w:ascii="Times New Roman" w:hAnsi="Times New Roman" w:cs="Times New Roman"/>
          <w:sz w:val="24"/>
          <w:szCs w:val="24"/>
        </w:rPr>
        <w:t xml:space="preserve"> укомплектовано педагогическими кадрами, имеющими необходимую квалификацию для решения задач, определённых АООП НОО, способными к инновационной профессиональной деятельности. Школа укомплектована психологом, вспомогательным персоналом, работниками пищеблока. Организация питания осуществляется в специально отведенном помещении – школьной столовой на </w:t>
      </w:r>
      <w:r w:rsidRPr="00FA7B75">
        <w:rPr>
          <w:rFonts w:ascii="Times New Roman" w:hAnsi="Times New Roman" w:cs="Times New Roman"/>
          <w:sz w:val="24"/>
          <w:szCs w:val="24"/>
          <w:highlight w:val="red"/>
        </w:rPr>
        <w:t>80</w:t>
      </w:r>
      <w:r w:rsidRPr="00FA7B75">
        <w:rPr>
          <w:rFonts w:ascii="Times New Roman" w:hAnsi="Times New Roman" w:cs="Times New Roman"/>
          <w:sz w:val="24"/>
          <w:szCs w:val="24"/>
        </w:rPr>
        <w:t xml:space="preserve"> посадочных мест.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F0796A" w:rsidRPr="00F0796A" w:rsidRDefault="00F0796A" w:rsidP="00F0796A">
      <w:pPr>
        <w:pStyle w:val="a5"/>
        <w:ind w:firstLine="567"/>
        <w:jc w:val="center"/>
        <w:rPr>
          <w:rFonts w:ascii="Times New Roman" w:hAnsi="Times New Roman" w:cs="Times New Roman"/>
          <w:b/>
          <w:sz w:val="24"/>
          <w:szCs w:val="24"/>
        </w:rPr>
      </w:pPr>
      <w:r w:rsidRPr="00F0796A">
        <w:rPr>
          <w:rFonts w:ascii="Times New Roman" w:hAnsi="Times New Roman" w:cs="Times New Roman"/>
          <w:b/>
          <w:sz w:val="24"/>
          <w:szCs w:val="24"/>
        </w:rPr>
        <w:t>Профессиональное развитие и повышение квалификации педагогических работников</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Формами повышения квалификации могут быть: послевузовское обучение в высших учебных заведениях,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При этом могут быть использованы различные ОУ,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 Ожидаемый результат повышения квалификации — профессиональная готовность работников образования к реализации ФГОС: </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t>• принятие идеологии ФГОС общего образования;</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t xml:space="preserve"> •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lastRenderedPageBreak/>
        <w:t xml:space="preserve">• овладение учебно-методическими и информационно-методическими ресурсами, необходимыми для успешного решения задач ФГОС. </w:t>
      </w:r>
    </w:p>
    <w:p w:rsidR="00F0796A" w:rsidRPr="00F0796A" w:rsidRDefault="00F0796A" w:rsidP="00F0796A">
      <w:pPr>
        <w:pStyle w:val="a5"/>
        <w:ind w:firstLine="567"/>
        <w:jc w:val="both"/>
        <w:rPr>
          <w:rFonts w:ascii="Times New Roman" w:hAnsi="Times New Roman" w:cs="Times New Roman"/>
          <w:sz w:val="24"/>
          <w:szCs w:val="24"/>
        </w:rPr>
      </w:pPr>
      <w:r w:rsidRPr="00F0796A">
        <w:rPr>
          <w:rFonts w:ascii="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0796A" w:rsidRPr="00F0796A" w:rsidRDefault="00F0796A" w:rsidP="00F0796A">
      <w:pPr>
        <w:pStyle w:val="a5"/>
        <w:ind w:firstLine="567"/>
        <w:jc w:val="both"/>
        <w:rPr>
          <w:rFonts w:ascii="Times New Roman" w:hAnsi="Times New Roman" w:cs="Times New Roman"/>
          <w:sz w:val="24"/>
          <w:szCs w:val="24"/>
        </w:rPr>
      </w:pP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b/>
          <w:bCs/>
          <w:color w:val="000000"/>
          <w:sz w:val="24"/>
          <w:szCs w:val="24"/>
        </w:rPr>
        <w:t xml:space="preserve">3.3.Финансовые условия реализации адаптированной основной общеобразовательной программы </w:t>
      </w: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 </w:t>
      </w: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 xml:space="preserve">Финансовые условия реализации АООП: </w:t>
      </w: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 xml:space="preserve">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 xml:space="preserve">2) обеспечивают возможность исполнения требований Стандарта; </w:t>
      </w:r>
    </w:p>
    <w:p w:rsidR="00563264" w:rsidRPr="00563264" w:rsidRDefault="00563264" w:rsidP="005632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 xml:space="preserve">3) обеспечивают реализацию обязательной части АООП. </w:t>
      </w:r>
    </w:p>
    <w:p w:rsidR="00F01559" w:rsidRDefault="00563264" w:rsidP="00F015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563264">
        <w:rPr>
          <w:rFonts w:ascii="Times New Roman" w:hAnsi="Times New Roman" w:cs="Times New Roman"/>
          <w:color w:val="000000"/>
          <w:sz w:val="24"/>
          <w:szCs w:val="24"/>
        </w:rPr>
        <w:t>Финансирование реализации АООП осуществляется в объеме, определяемом министерством образования Саратовской области.</w:t>
      </w:r>
    </w:p>
    <w:p w:rsidR="00F01559" w:rsidRDefault="00F0796A" w:rsidP="00F01559">
      <w:pPr>
        <w:autoSpaceDE w:val="0"/>
        <w:autoSpaceDN w:val="0"/>
        <w:adjustRightInd w:val="0"/>
        <w:spacing w:after="0" w:line="240" w:lineRule="auto"/>
        <w:ind w:firstLine="567"/>
        <w:jc w:val="both"/>
        <w:rPr>
          <w:rFonts w:ascii="Times New Roman" w:hAnsi="Times New Roman"/>
          <w:sz w:val="24"/>
          <w:szCs w:val="24"/>
        </w:rPr>
      </w:pPr>
      <w:r w:rsidRPr="00FB5D7B">
        <w:rPr>
          <w:rFonts w:ascii="Times New Roman" w:hAnsi="Times New Roman"/>
          <w:sz w:val="24"/>
          <w:szCs w:val="24"/>
        </w:rPr>
        <w:t>Ежегодный объём финансирования мероприятий программы уточняется при формировании бюджета. При финансировании школы используется региональный нормативно - подушевой принцип, в основу которого положен норматив финансирования реализации программы в расчёте на одного обучающегося. Широко используется как бюджетное финансировани</w:t>
      </w:r>
      <w:r w:rsidR="00F01559">
        <w:rPr>
          <w:rFonts w:ascii="Times New Roman" w:hAnsi="Times New Roman"/>
          <w:sz w:val="24"/>
          <w:szCs w:val="24"/>
        </w:rPr>
        <w:t>е, так и внебюджетные средства.</w:t>
      </w:r>
    </w:p>
    <w:p w:rsidR="00F01559" w:rsidRDefault="00F0796A" w:rsidP="00F01559">
      <w:pPr>
        <w:autoSpaceDE w:val="0"/>
        <w:autoSpaceDN w:val="0"/>
        <w:adjustRightInd w:val="0"/>
        <w:spacing w:after="0" w:line="240" w:lineRule="auto"/>
        <w:ind w:firstLine="567"/>
        <w:jc w:val="both"/>
        <w:rPr>
          <w:rFonts w:ascii="Times New Roman" w:hAnsi="Times New Roman"/>
          <w:sz w:val="24"/>
          <w:szCs w:val="24"/>
        </w:rPr>
      </w:pPr>
      <w:r w:rsidRPr="00FB5D7B">
        <w:rPr>
          <w:rFonts w:ascii="Times New Roman" w:hAnsi="Times New Roman"/>
          <w:sz w:val="24"/>
          <w:szCs w:val="24"/>
        </w:rPr>
        <w:t xml:space="preserve">Образовательное учреждение самостоятельно определяет: </w:t>
      </w:r>
    </w:p>
    <w:p w:rsidR="00F01559" w:rsidRDefault="00F0796A" w:rsidP="00F01559">
      <w:pPr>
        <w:autoSpaceDE w:val="0"/>
        <w:autoSpaceDN w:val="0"/>
        <w:adjustRightInd w:val="0"/>
        <w:spacing w:after="0" w:line="240" w:lineRule="auto"/>
        <w:ind w:firstLine="567"/>
        <w:jc w:val="both"/>
        <w:rPr>
          <w:rFonts w:ascii="Times New Roman" w:hAnsi="Times New Roman"/>
          <w:sz w:val="24"/>
          <w:szCs w:val="24"/>
        </w:rPr>
      </w:pPr>
      <w:r w:rsidRPr="00FB5D7B">
        <w:rPr>
          <w:rFonts w:ascii="Times New Roman" w:hAnsi="Times New Roman"/>
          <w:sz w:val="24"/>
          <w:szCs w:val="24"/>
        </w:rPr>
        <w:t xml:space="preserve">• соотношение базовой и стимулирующей части фонда оплаты труда; </w:t>
      </w:r>
    </w:p>
    <w:p w:rsidR="00F01559" w:rsidRDefault="00F0796A" w:rsidP="00F01559">
      <w:pPr>
        <w:autoSpaceDE w:val="0"/>
        <w:autoSpaceDN w:val="0"/>
        <w:adjustRightInd w:val="0"/>
        <w:spacing w:after="0" w:line="240" w:lineRule="auto"/>
        <w:ind w:firstLine="567"/>
        <w:jc w:val="both"/>
        <w:rPr>
          <w:rFonts w:ascii="Times New Roman" w:hAnsi="Times New Roman"/>
          <w:sz w:val="24"/>
          <w:szCs w:val="24"/>
        </w:rPr>
      </w:pPr>
      <w:r w:rsidRPr="00FB5D7B">
        <w:rPr>
          <w:rFonts w:ascii="Times New Roman" w:hAnsi="Times New Roman"/>
          <w:sz w:val="24"/>
          <w:szCs w:val="24"/>
        </w:rPr>
        <w:t xml:space="preserve">• соотношение фонда оплаты труда педагогического, административно- управленческого и учебно-вспомогательного персонала; </w:t>
      </w:r>
    </w:p>
    <w:p w:rsidR="00F01559" w:rsidRDefault="00F0796A" w:rsidP="00F01559">
      <w:pPr>
        <w:autoSpaceDE w:val="0"/>
        <w:autoSpaceDN w:val="0"/>
        <w:adjustRightInd w:val="0"/>
        <w:spacing w:after="0" w:line="240" w:lineRule="auto"/>
        <w:ind w:firstLine="567"/>
        <w:jc w:val="both"/>
        <w:rPr>
          <w:rFonts w:ascii="Times New Roman" w:hAnsi="Times New Roman"/>
          <w:sz w:val="24"/>
          <w:szCs w:val="24"/>
        </w:rPr>
      </w:pPr>
      <w:r w:rsidRPr="00FB5D7B">
        <w:rPr>
          <w:rFonts w:ascii="Times New Roman" w:hAnsi="Times New Roman"/>
          <w:sz w:val="24"/>
          <w:szCs w:val="24"/>
        </w:rPr>
        <w:t xml:space="preserve">• соотношение общей и специальной частей внутри базовой части фонда оплаты труда; </w:t>
      </w:r>
    </w:p>
    <w:p w:rsidR="00F0796A" w:rsidRPr="00F01559" w:rsidRDefault="00F0796A" w:rsidP="00F01559">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B5D7B">
        <w:rPr>
          <w:rFonts w:ascii="Times New Roman" w:hAnsi="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актами. В распределении стимулирующей части фонда оплаты труда предусматривается участие органов самоуправления. </w:t>
      </w:r>
    </w:p>
    <w:tbl>
      <w:tblPr>
        <w:tblStyle w:val="a8"/>
        <w:tblW w:w="0" w:type="auto"/>
        <w:tblLook w:val="04A0"/>
      </w:tblPr>
      <w:tblGrid>
        <w:gridCol w:w="4019"/>
        <w:gridCol w:w="5976"/>
      </w:tblGrid>
      <w:tr w:rsidR="00F0796A" w:rsidRPr="00FB5D7B" w:rsidTr="00F01559">
        <w:tc>
          <w:tcPr>
            <w:tcW w:w="4219" w:type="dxa"/>
          </w:tcPr>
          <w:p w:rsidR="00F0796A" w:rsidRPr="00FB5D7B" w:rsidRDefault="00F0796A" w:rsidP="002E7AFD">
            <w:pPr>
              <w:pStyle w:val="a5"/>
              <w:spacing w:line="360" w:lineRule="auto"/>
              <w:rPr>
                <w:rFonts w:ascii="Times New Roman" w:hAnsi="Times New Roman"/>
                <w:b/>
                <w:sz w:val="24"/>
                <w:szCs w:val="24"/>
              </w:rPr>
            </w:pPr>
            <w:r w:rsidRPr="00FB5D7B">
              <w:rPr>
                <w:rFonts w:ascii="Times New Roman" w:hAnsi="Times New Roman"/>
                <w:b/>
                <w:sz w:val="24"/>
                <w:szCs w:val="24"/>
              </w:rPr>
              <w:t>Источники финансирования</w:t>
            </w:r>
          </w:p>
        </w:tc>
        <w:tc>
          <w:tcPr>
            <w:tcW w:w="6379" w:type="dxa"/>
          </w:tcPr>
          <w:p w:rsidR="00F0796A" w:rsidRPr="00FB5D7B" w:rsidRDefault="00F0796A" w:rsidP="002E7AFD">
            <w:pPr>
              <w:pStyle w:val="a5"/>
              <w:spacing w:line="360" w:lineRule="auto"/>
              <w:rPr>
                <w:rFonts w:ascii="Times New Roman" w:hAnsi="Times New Roman"/>
                <w:b/>
                <w:sz w:val="24"/>
                <w:szCs w:val="24"/>
              </w:rPr>
            </w:pPr>
            <w:r w:rsidRPr="00FB5D7B">
              <w:rPr>
                <w:rFonts w:ascii="Times New Roman" w:hAnsi="Times New Roman"/>
                <w:b/>
                <w:sz w:val="24"/>
                <w:szCs w:val="24"/>
              </w:rPr>
              <w:t xml:space="preserve">Направления использования </w:t>
            </w:r>
          </w:p>
        </w:tc>
      </w:tr>
      <w:tr w:rsidR="00F0796A" w:rsidRPr="00FB5D7B" w:rsidTr="00F01559">
        <w:tc>
          <w:tcPr>
            <w:tcW w:w="4219" w:type="dxa"/>
          </w:tcPr>
          <w:p w:rsidR="00F0796A" w:rsidRPr="00FB5D7B" w:rsidRDefault="00F0796A" w:rsidP="002E7AFD">
            <w:pPr>
              <w:pStyle w:val="a5"/>
              <w:spacing w:line="360" w:lineRule="auto"/>
              <w:rPr>
                <w:rFonts w:ascii="Times New Roman" w:hAnsi="Times New Roman"/>
                <w:b/>
                <w:sz w:val="24"/>
                <w:szCs w:val="24"/>
              </w:rPr>
            </w:pPr>
            <w:r w:rsidRPr="00FB5D7B">
              <w:rPr>
                <w:rFonts w:ascii="Times New Roman" w:hAnsi="Times New Roman"/>
                <w:b/>
                <w:sz w:val="24"/>
                <w:szCs w:val="24"/>
              </w:rPr>
              <w:t xml:space="preserve">Бюджет РФ </w:t>
            </w:r>
          </w:p>
        </w:tc>
        <w:tc>
          <w:tcPr>
            <w:tcW w:w="6379" w:type="dxa"/>
          </w:tcPr>
          <w:p w:rsidR="00F0796A" w:rsidRPr="00FB5D7B" w:rsidRDefault="00F0796A" w:rsidP="002E7AFD">
            <w:pPr>
              <w:pStyle w:val="a5"/>
              <w:spacing w:line="360" w:lineRule="auto"/>
              <w:rPr>
                <w:rFonts w:ascii="Times New Roman" w:hAnsi="Times New Roman"/>
                <w:b/>
                <w:sz w:val="24"/>
                <w:szCs w:val="24"/>
              </w:rPr>
            </w:pPr>
            <w:r w:rsidRPr="00FB5D7B">
              <w:rPr>
                <w:rFonts w:ascii="Times New Roman" w:hAnsi="Times New Roman"/>
                <w:b/>
                <w:sz w:val="24"/>
                <w:szCs w:val="24"/>
              </w:rPr>
              <w:t>Госстандарт</w:t>
            </w:r>
          </w:p>
        </w:tc>
      </w:tr>
      <w:tr w:rsidR="00F0796A" w:rsidRPr="00FB5D7B" w:rsidTr="00F01559">
        <w:tc>
          <w:tcPr>
            <w:tcW w:w="4219" w:type="dxa"/>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Областной бюджет</w:t>
            </w:r>
          </w:p>
        </w:tc>
        <w:tc>
          <w:tcPr>
            <w:tcW w:w="6379" w:type="dxa"/>
          </w:tcPr>
          <w:p w:rsidR="00F0796A" w:rsidRPr="00FB5D7B" w:rsidRDefault="00F0796A" w:rsidP="002E7AFD">
            <w:pPr>
              <w:pStyle w:val="a5"/>
              <w:rPr>
                <w:rFonts w:ascii="Times New Roman" w:hAnsi="Times New Roman"/>
                <w:sz w:val="24"/>
                <w:szCs w:val="24"/>
              </w:rPr>
            </w:pPr>
            <w:r w:rsidRPr="00FB5D7B">
              <w:rPr>
                <w:rFonts w:ascii="Times New Roman" w:hAnsi="Times New Roman"/>
                <w:sz w:val="24"/>
                <w:szCs w:val="24"/>
              </w:rPr>
              <w:t xml:space="preserve">Госстандарт, оплата труда педагогов, организация питания </w:t>
            </w:r>
          </w:p>
        </w:tc>
      </w:tr>
      <w:tr w:rsidR="00F0796A" w:rsidRPr="00FB5D7B" w:rsidTr="00F01559">
        <w:tc>
          <w:tcPr>
            <w:tcW w:w="4219" w:type="dxa"/>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Муниципальный бюджет</w:t>
            </w:r>
          </w:p>
        </w:tc>
        <w:tc>
          <w:tcPr>
            <w:tcW w:w="6379" w:type="dxa"/>
          </w:tcPr>
          <w:p w:rsidR="00F0796A" w:rsidRPr="00FB5D7B" w:rsidRDefault="00F0796A" w:rsidP="002E7AFD">
            <w:pPr>
              <w:pStyle w:val="a5"/>
              <w:rPr>
                <w:rFonts w:ascii="Times New Roman" w:hAnsi="Times New Roman"/>
                <w:sz w:val="24"/>
                <w:szCs w:val="24"/>
              </w:rPr>
            </w:pPr>
            <w:r w:rsidRPr="00FB5D7B">
              <w:rPr>
                <w:rFonts w:ascii="Times New Roman" w:hAnsi="Times New Roman"/>
                <w:sz w:val="24"/>
                <w:szCs w:val="24"/>
              </w:rPr>
              <w:t>организация питания, коммунальные платежи, налоги содержание здания, услуги связи.</w:t>
            </w:r>
          </w:p>
        </w:tc>
      </w:tr>
      <w:tr w:rsidR="00F0796A" w:rsidRPr="00FB5D7B" w:rsidTr="00F01559">
        <w:tc>
          <w:tcPr>
            <w:tcW w:w="4219" w:type="dxa"/>
          </w:tcPr>
          <w:p w:rsidR="00F0796A" w:rsidRPr="00FB5D7B" w:rsidRDefault="00F0796A" w:rsidP="002E7AFD">
            <w:pPr>
              <w:pStyle w:val="a5"/>
              <w:spacing w:line="360" w:lineRule="auto"/>
              <w:rPr>
                <w:rFonts w:ascii="Times New Roman" w:hAnsi="Times New Roman"/>
                <w:b/>
                <w:sz w:val="24"/>
                <w:szCs w:val="24"/>
              </w:rPr>
            </w:pPr>
            <w:r w:rsidRPr="00FB5D7B">
              <w:rPr>
                <w:rFonts w:ascii="Times New Roman" w:hAnsi="Times New Roman"/>
                <w:b/>
                <w:sz w:val="24"/>
                <w:szCs w:val="24"/>
              </w:rPr>
              <w:t>Статус обучающегося</w:t>
            </w:r>
          </w:p>
        </w:tc>
        <w:tc>
          <w:tcPr>
            <w:tcW w:w="6379" w:type="dxa"/>
          </w:tcPr>
          <w:p w:rsidR="00F0796A" w:rsidRPr="00FB5D7B" w:rsidRDefault="00F0796A" w:rsidP="002E7AFD">
            <w:pPr>
              <w:pStyle w:val="a5"/>
              <w:rPr>
                <w:rFonts w:ascii="Times New Roman" w:hAnsi="Times New Roman"/>
                <w:b/>
                <w:sz w:val="24"/>
                <w:szCs w:val="24"/>
              </w:rPr>
            </w:pPr>
            <w:r w:rsidRPr="00FB5D7B">
              <w:rPr>
                <w:rFonts w:ascii="Times New Roman" w:hAnsi="Times New Roman"/>
                <w:b/>
                <w:sz w:val="24"/>
                <w:szCs w:val="24"/>
              </w:rPr>
              <w:t xml:space="preserve">Финансовые затраты на оказание образовательной услуги (в тыс. руб.) </w:t>
            </w:r>
          </w:p>
        </w:tc>
      </w:tr>
      <w:tr w:rsidR="00F0796A" w:rsidRPr="00FB5D7B" w:rsidTr="009E59AA">
        <w:tc>
          <w:tcPr>
            <w:tcW w:w="421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Обучающийся без ОВЗ</w:t>
            </w:r>
          </w:p>
        </w:tc>
        <w:tc>
          <w:tcPr>
            <w:tcW w:w="637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 xml:space="preserve">Норматив 25,9 на одного обучающегося </w:t>
            </w:r>
          </w:p>
        </w:tc>
      </w:tr>
      <w:tr w:rsidR="00F0796A" w:rsidRPr="00FB5D7B" w:rsidTr="009E59AA">
        <w:tc>
          <w:tcPr>
            <w:tcW w:w="421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Обучающийся с ОВЗ</w:t>
            </w:r>
          </w:p>
        </w:tc>
        <w:tc>
          <w:tcPr>
            <w:tcW w:w="637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 xml:space="preserve">Норматив 66,7 на одного обучающегося </w:t>
            </w:r>
          </w:p>
        </w:tc>
      </w:tr>
      <w:tr w:rsidR="00F0796A" w:rsidRPr="00FB5D7B" w:rsidTr="009E59AA">
        <w:tc>
          <w:tcPr>
            <w:tcW w:w="421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Обучающийся с инвалидностью</w:t>
            </w:r>
          </w:p>
        </w:tc>
        <w:tc>
          <w:tcPr>
            <w:tcW w:w="637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Норматив 66,7 на одного обучающегося</w:t>
            </w:r>
          </w:p>
        </w:tc>
      </w:tr>
      <w:tr w:rsidR="00F0796A" w:rsidRPr="00FB5D7B" w:rsidTr="009E59AA">
        <w:tc>
          <w:tcPr>
            <w:tcW w:w="421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Норматив индивидуального обучения</w:t>
            </w:r>
          </w:p>
        </w:tc>
        <w:tc>
          <w:tcPr>
            <w:tcW w:w="6379" w:type="dxa"/>
            <w:shd w:val="clear" w:color="auto" w:fill="auto"/>
          </w:tcPr>
          <w:p w:rsidR="00F0796A" w:rsidRPr="00FB5D7B" w:rsidRDefault="00F0796A" w:rsidP="002E7AFD">
            <w:pPr>
              <w:pStyle w:val="a5"/>
              <w:spacing w:line="360" w:lineRule="auto"/>
              <w:rPr>
                <w:rFonts w:ascii="Times New Roman" w:hAnsi="Times New Roman"/>
                <w:sz w:val="24"/>
                <w:szCs w:val="24"/>
              </w:rPr>
            </w:pPr>
            <w:r w:rsidRPr="00FB5D7B">
              <w:rPr>
                <w:rFonts w:ascii="Times New Roman" w:hAnsi="Times New Roman"/>
                <w:sz w:val="24"/>
                <w:szCs w:val="24"/>
              </w:rPr>
              <w:t>на дому- 88,1</w:t>
            </w:r>
          </w:p>
        </w:tc>
      </w:tr>
    </w:tbl>
    <w:p w:rsidR="00F0796A" w:rsidRPr="00FB5D7B" w:rsidRDefault="00F0796A" w:rsidP="00F0796A">
      <w:pPr>
        <w:pStyle w:val="a5"/>
        <w:spacing w:line="360" w:lineRule="auto"/>
        <w:rPr>
          <w:rFonts w:ascii="Times New Roman" w:hAnsi="Times New Roman"/>
          <w:sz w:val="24"/>
          <w:szCs w:val="24"/>
        </w:rPr>
      </w:pPr>
    </w:p>
    <w:p w:rsidR="002E7AFD" w:rsidRDefault="00F0796A" w:rsidP="002E7AFD">
      <w:pPr>
        <w:pStyle w:val="a5"/>
        <w:ind w:firstLine="567"/>
        <w:jc w:val="both"/>
        <w:rPr>
          <w:rFonts w:ascii="Times New Roman" w:hAnsi="Times New Roman" w:cs="Times New Roman"/>
          <w:sz w:val="24"/>
          <w:szCs w:val="24"/>
        </w:rPr>
      </w:pPr>
      <w:r w:rsidRPr="00F01559">
        <w:rPr>
          <w:rFonts w:ascii="Times New Roman" w:hAnsi="Times New Roman" w:cs="Times New Roman"/>
          <w:sz w:val="24"/>
          <w:szCs w:val="24"/>
        </w:rPr>
        <w:lastRenderedPageBreak/>
        <w:t>Размеры, порядок и условия осуществления стимулирующих выплат определяются в соответствии с «Положением об оплате труда сотрудников</w:t>
      </w:r>
      <w:r w:rsidR="00F01559">
        <w:rPr>
          <w:rFonts w:ascii="Times New Roman" w:eastAsia="Times New Roman,BoldItalic" w:hAnsi="Times New Roman" w:cs="Times New Roman"/>
          <w:bCs/>
          <w:iCs/>
          <w:color w:val="00000A"/>
          <w:sz w:val="24"/>
          <w:szCs w:val="28"/>
        </w:rPr>
        <w:t xml:space="preserve">МБОУ «Средняя общеобразовательная школа №1 </w:t>
      </w:r>
      <w:r w:rsidR="00F01559" w:rsidRPr="00E5140C">
        <w:rPr>
          <w:rFonts w:ascii="Times New Roman" w:eastAsia="Times New Roman,BoldItalic" w:hAnsi="Times New Roman" w:cs="Times New Roman"/>
          <w:bCs/>
          <w:iCs/>
          <w:color w:val="00000A"/>
          <w:sz w:val="24"/>
          <w:szCs w:val="28"/>
        </w:rPr>
        <w:t>р.п.Базар</w:t>
      </w:r>
      <w:r w:rsidR="00F01559">
        <w:rPr>
          <w:rFonts w:ascii="Times New Roman" w:eastAsia="Times New Roman,BoldItalic" w:hAnsi="Times New Roman" w:cs="Times New Roman"/>
          <w:bCs/>
          <w:iCs/>
          <w:color w:val="00000A"/>
          <w:sz w:val="24"/>
          <w:szCs w:val="28"/>
        </w:rPr>
        <w:t>ный Карабулак</w:t>
      </w:r>
      <w:r w:rsidR="00F01559" w:rsidRPr="00E5140C">
        <w:rPr>
          <w:rFonts w:ascii="Times New Roman" w:eastAsia="Times New Roman,BoldItalic" w:hAnsi="Times New Roman" w:cs="Times New Roman"/>
          <w:bCs/>
          <w:iCs/>
          <w:color w:val="00000A"/>
          <w:sz w:val="24"/>
          <w:szCs w:val="28"/>
        </w:rPr>
        <w:t xml:space="preserve"> Саратовской области»</w:t>
      </w:r>
      <w:r w:rsidRPr="00F01559">
        <w:rPr>
          <w:rFonts w:ascii="Times New Roman" w:hAnsi="Times New Roman" w:cs="Times New Roman"/>
          <w:sz w:val="24"/>
          <w:szCs w:val="24"/>
        </w:rPr>
        <w:t xml:space="preserve">, где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b/>
          <w:sz w:val="24"/>
          <w:szCs w:val="24"/>
        </w:rPr>
        <w:t>Финансовые условия реализации АООП обеспечивают государственные гарантии прав обучающихся с умственной отсталостью (интеллектуальными нарушениями):</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xml:space="preserve">на получение бесплатного общедоступного образования, включая внеурочную деятельность и обеспечение организации возможности исполнения требований Стандарта;  на обеспечение реализации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xml:space="preserve">Финансирование реализации АООП осуществляется в объеме определяемых органами государственной власти Саратовского региона нормативов обеспечения государственных гарантий реализации прав на получение общедоступного и бесплатного общего образования.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b/>
          <w:sz w:val="24"/>
          <w:szCs w:val="24"/>
        </w:rPr>
        <w:t xml:space="preserve">Указанные нормативы определяются в соответствии со Стандартом: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xml:space="preserve">-специальными условиями получения образования (кадровыми, материально-техническими);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расходами на оплату труда работников, реализующих АООП;</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xml:space="preserve">-  расходами на средства обучения и воспитания, коррекции (компенсации) нарушений развития, включающим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rsid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xml:space="preserve">- расходами, связанными с дополнительным профессиональным образованием руководящих и педагогических работников по профилю их деятельности; </w:t>
      </w:r>
    </w:p>
    <w:p w:rsidR="00514F07" w:rsidRPr="002E7AFD" w:rsidRDefault="00F0796A" w:rsidP="002E7AFD">
      <w:pPr>
        <w:pStyle w:val="a5"/>
        <w:ind w:firstLine="567"/>
        <w:jc w:val="both"/>
        <w:rPr>
          <w:rFonts w:ascii="Times New Roman" w:hAnsi="Times New Roman" w:cs="Times New Roman"/>
          <w:sz w:val="24"/>
          <w:szCs w:val="24"/>
        </w:rPr>
      </w:pPr>
      <w:r w:rsidRPr="00FB5D7B">
        <w:rPr>
          <w:rFonts w:ascii="Times New Roman" w:hAnsi="Times New Roman"/>
          <w:sz w:val="24"/>
          <w:szCs w:val="24"/>
        </w:rPr>
        <w:t>- иными расходами, связанными с реализацией и обеспечением реализации АООП.</w:t>
      </w:r>
    </w:p>
    <w:p w:rsidR="002E7AFD" w:rsidRDefault="002E7AFD" w:rsidP="00357614">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2569A0" w:rsidRPr="002569A0" w:rsidRDefault="002569A0" w:rsidP="002569A0">
      <w:pPr>
        <w:pStyle w:val="a5"/>
        <w:ind w:firstLine="567"/>
        <w:jc w:val="both"/>
        <w:rPr>
          <w:rFonts w:ascii="Times New Roman" w:hAnsi="Times New Roman" w:cs="Times New Roman"/>
          <w:b/>
          <w:sz w:val="24"/>
          <w:szCs w:val="24"/>
        </w:rPr>
      </w:pPr>
      <w:r w:rsidRPr="002569A0">
        <w:rPr>
          <w:rFonts w:ascii="Times New Roman" w:hAnsi="Times New Roman" w:cs="Times New Roman"/>
          <w:b/>
          <w:sz w:val="24"/>
          <w:szCs w:val="24"/>
        </w:rPr>
        <w:t xml:space="preserve">3.4. Материально-технические условия реализации адаптированной основной общеобразовательной программы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Материально-техническая база реализации АООП для обучающихся с умственной отсталостью (интеллектуальными нарушениями) в Организации соответствует действующим санитарным и противопожарным нормам, нормам охраны труда работников Организации, предъявляемым к: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участку (территории) организации (площадь, инсоляция, освещение,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размещение, необходимый набор зон для обеспечения образовательной и хозяйственной деятельности организации и их оборудование);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зданию организации (высота и архитектура здания, необходимый набор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и размещение помещений для осуществления образовательного процесса, их площадь, освещенность, расположение и размеры рабочих, игровых зон и зон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для индивидуальных занятий в учебных кабинетах организации, для активной деятельности и отдыха, структура которых обеспечивает возможность для организации урочной и внеурочной учебной деятельности);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помещениям зала для проведения занятий по ритмике;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помещениям для осуществления образовательного и коррекционно-развивающего процессов: классам, кабинетам учителя-логопеда, педагога-психолога, структура которых обеспечивает возможность для организации разных форм урочной и внеурочной деятельности;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lastRenderedPageBreak/>
        <w:t xml:space="preserve">туалетам, коридорам и другим помещениям.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помещению библиотеки (площадь, размещение рабочих зон, наличие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читального зала, число читательских мест);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помещениям для питания обучающихся, а также для хранения и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приготовления пищи, обеспечивающим возможность организации качественного горячего питания;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помещениям, предназначенным для занятий музыкой, изобразительным искусством, техническим творчеством;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спортивному и тренажерному залам, игровому и спортивному оборудованию;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помещению для медицинского персонала;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мебели, офисному оснащению и хозяйственному инвентарю;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расходным материалам и канцелярским принадлежностям (бумага для ручного и машинного письма, инструменты письма (в тетрадях и на доске), </w:t>
      </w:r>
    </w:p>
    <w:p w:rsidR="002569A0" w:rsidRPr="002569A0" w:rsidRDefault="002569A0" w:rsidP="008072D7">
      <w:pPr>
        <w:pStyle w:val="a5"/>
        <w:numPr>
          <w:ilvl w:val="0"/>
          <w:numId w:val="86"/>
        </w:numPr>
        <w:jc w:val="both"/>
        <w:rPr>
          <w:rFonts w:ascii="Times New Roman" w:hAnsi="Times New Roman" w:cs="Times New Roman"/>
          <w:sz w:val="24"/>
          <w:szCs w:val="24"/>
        </w:rPr>
      </w:pPr>
      <w:r w:rsidRPr="002569A0">
        <w:rPr>
          <w:rFonts w:ascii="Times New Roman" w:hAnsi="Times New Roman" w:cs="Times New Roman"/>
          <w:sz w:val="24"/>
          <w:szCs w:val="24"/>
        </w:rPr>
        <w:t xml:space="preserve">изобразительного искусства, технологической обработки и конструирования.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Структура требований к материально-техническим условиям включает требования к: </w:t>
      </w:r>
    </w:p>
    <w:p w:rsidR="002569A0" w:rsidRPr="002569A0" w:rsidRDefault="002569A0" w:rsidP="008072D7">
      <w:pPr>
        <w:pStyle w:val="a5"/>
        <w:numPr>
          <w:ilvl w:val="0"/>
          <w:numId w:val="87"/>
        </w:numPr>
        <w:jc w:val="both"/>
        <w:rPr>
          <w:rFonts w:ascii="Times New Roman" w:hAnsi="Times New Roman" w:cs="Times New Roman"/>
          <w:sz w:val="24"/>
          <w:szCs w:val="24"/>
        </w:rPr>
      </w:pPr>
      <w:r w:rsidRPr="002569A0">
        <w:rPr>
          <w:rFonts w:ascii="Times New Roman" w:hAnsi="Times New Roman" w:cs="Times New Roman"/>
          <w:sz w:val="24"/>
          <w:szCs w:val="24"/>
        </w:rPr>
        <w:t xml:space="preserve">организации пространства, в котором осуществляется реализация АООП; </w:t>
      </w:r>
    </w:p>
    <w:p w:rsidR="002569A0" w:rsidRPr="002569A0" w:rsidRDefault="002569A0" w:rsidP="008072D7">
      <w:pPr>
        <w:pStyle w:val="a5"/>
        <w:numPr>
          <w:ilvl w:val="0"/>
          <w:numId w:val="87"/>
        </w:numPr>
        <w:jc w:val="both"/>
        <w:rPr>
          <w:rFonts w:ascii="Times New Roman" w:hAnsi="Times New Roman" w:cs="Times New Roman"/>
          <w:sz w:val="24"/>
          <w:szCs w:val="24"/>
        </w:rPr>
      </w:pPr>
      <w:r w:rsidRPr="002569A0">
        <w:rPr>
          <w:rFonts w:ascii="Times New Roman" w:hAnsi="Times New Roman" w:cs="Times New Roman"/>
          <w:sz w:val="24"/>
          <w:szCs w:val="24"/>
        </w:rPr>
        <w:t xml:space="preserve">организации временного режима обучения; </w:t>
      </w:r>
    </w:p>
    <w:p w:rsidR="002569A0" w:rsidRPr="002569A0" w:rsidRDefault="002569A0" w:rsidP="008072D7">
      <w:pPr>
        <w:pStyle w:val="a5"/>
        <w:numPr>
          <w:ilvl w:val="0"/>
          <w:numId w:val="87"/>
        </w:numPr>
        <w:jc w:val="both"/>
        <w:rPr>
          <w:rFonts w:ascii="Times New Roman" w:hAnsi="Times New Roman" w:cs="Times New Roman"/>
          <w:sz w:val="24"/>
          <w:szCs w:val="24"/>
        </w:rPr>
      </w:pPr>
      <w:r w:rsidRPr="002569A0">
        <w:rPr>
          <w:rFonts w:ascii="Times New Roman" w:hAnsi="Times New Roman" w:cs="Times New Roman"/>
          <w:sz w:val="24"/>
          <w:szCs w:val="24"/>
        </w:rPr>
        <w:t xml:space="preserve">техническим средствам обучения; </w:t>
      </w:r>
    </w:p>
    <w:p w:rsidR="002569A0" w:rsidRPr="002569A0" w:rsidRDefault="002569A0" w:rsidP="008072D7">
      <w:pPr>
        <w:pStyle w:val="a5"/>
        <w:numPr>
          <w:ilvl w:val="0"/>
          <w:numId w:val="87"/>
        </w:numPr>
        <w:jc w:val="both"/>
        <w:rPr>
          <w:rFonts w:ascii="Times New Roman" w:hAnsi="Times New Roman" w:cs="Times New Roman"/>
          <w:sz w:val="24"/>
          <w:szCs w:val="24"/>
        </w:rPr>
      </w:pPr>
      <w:r w:rsidRPr="002569A0">
        <w:rPr>
          <w:rFonts w:ascii="Times New Roman" w:hAnsi="Times New Roman" w:cs="Times New Roman"/>
          <w:sz w:val="24"/>
          <w:szCs w:val="24"/>
        </w:rPr>
        <w:t xml:space="preserve">специальным учебникам, рабочим тетрадям, дидактическим материалам, компьютерным инструментам обучения.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Пространство,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 </w:t>
      </w:r>
    </w:p>
    <w:p w:rsidR="002569A0" w:rsidRPr="002569A0" w:rsidRDefault="002569A0" w:rsidP="008072D7">
      <w:pPr>
        <w:pStyle w:val="a5"/>
        <w:numPr>
          <w:ilvl w:val="0"/>
          <w:numId w:val="88"/>
        </w:numPr>
        <w:jc w:val="both"/>
        <w:rPr>
          <w:rFonts w:ascii="Times New Roman" w:hAnsi="Times New Roman" w:cs="Times New Roman"/>
          <w:sz w:val="24"/>
          <w:szCs w:val="24"/>
        </w:rPr>
      </w:pPr>
      <w:r w:rsidRPr="002569A0">
        <w:rPr>
          <w:rFonts w:ascii="Times New Roman" w:hAnsi="Times New Roman" w:cs="Times New Roman"/>
          <w:sz w:val="24"/>
          <w:szCs w:val="24"/>
        </w:rPr>
        <w:t xml:space="preserve">соблюдения санитарно-гигиенических норм организации образовательной деятельности; </w:t>
      </w:r>
    </w:p>
    <w:p w:rsidR="002569A0" w:rsidRPr="002569A0" w:rsidRDefault="002569A0" w:rsidP="008072D7">
      <w:pPr>
        <w:pStyle w:val="a5"/>
        <w:numPr>
          <w:ilvl w:val="0"/>
          <w:numId w:val="88"/>
        </w:numPr>
        <w:jc w:val="both"/>
        <w:rPr>
          <w:rFonts w:ascii="Times New Roman" w:hAnsi="Times New Roman" w:cs="Times New Roman"/>
          <w:sz w:val="24"/>
          <w:szCs w:val="24"/>
        </w:rPr>
      </w:pPr>
      <w:r w:rsidRPr="002569A0">
        <w:rPr>
          <w:rFonts w:ascii="Times New Roman" w:hAnsi="Times New Roman" w:cs="Times New Roman"/>
          <w:sz w:val="24"/>
          <w:szCs w:val="24"/>
        </w:rPr>
        <w:t xml:space="preserve">обеспечения санитарно-бытовых и социально-бытовых условий; </w:t>
      </w:r>
    </w:p>
    <w:p w:rsidR="002569A0" w:rsidRPr="002569A0" w:rsidRDefault="002569A0" w:rsidP="008072D7">
      <w:pPr>
        <w:pStyle w:val="a5"/>
        <w:numPr>
          <w:ilvl w:val="0"/>
          <w:numId w:val="88"/>
        </w:numPr>
        <w:jc w:val="both"/>
        <w:rPr>
          <w:rFonts w:ascii="Times New Roman" w:hAnsi="Times New Roman" w:cs="Times New Roman"/>
          <w:sz w:val="24"/>
          <w:szCs w:val="24"/>
        </w:rPr>
      </w:pPr>
      <w:r w:rsidRPr="002569A0">
        <w:rPr>
          <w:rFonts w:ascii="Times New Roman" w:hAnsi="Times New Roman" w:cs="Times New Roman"/>
          <w:sz w:val="24"/>
          <w:szCs w:val="24"/>
        </w:rPr>
        <w:t xml:space="preserve">соблюдения пожарной и электробезопасности; </w:t>
      </w:r>
    </w:p>
    <w:p w:rsidR="002569A0" w:rsidRPr="002569A0" w:rsidRDefault="002569A0" w:rsidP="008072D7">
      <w:pPr>
        <w:pStyle w:val="a5"/>
        <w:numPr>
          <w:ilvl w:val="0"/>
          <w:numId w:val="88"/>
        </w:numPr>
        <w:jc w:val="both"/>
        <w:rPr>
          <w:rFonts w:ascii="Times New Roman" w:hAnsi="Times New Roman" w:cs="Times New Roman"/>
          <w:sz w:val="24"/>
          <w:szCs w:val="24"/>
        </w:rPr>
      </w:pPr>
      <w:r w:rsidRPr="002569A0">
        <w:rPr>
          <w:rFonts w:ascii="Times New Roman" w:hAnsi="Times New Roman" w:cs="Times New Roman"/>
          <w:sz w:val="24"/>
          <w:szCs w:val="24"/>
        </w:rPr>
        <w:t xml:space="preserve">соблюдения требований охраны труда; </w:t>
      </w:r>
    </w:p>
    <w:p w:rsidR="002569A0" w:rsidRPr="002569A0" w:rsidRDefault="002569A0" w:rsidP="008072D7">
      <w:pPr>
        <w:pStyle w:val="a5"/>
        <w:numPr>
          <w:ilvl w:val="0"/>
          <w:numId w:val="88"/>
        </w:numPr>
        <w:jc w:val="both"/>
        <w:rPr>
          <w:rFonts w:ascii="Times New Roman" w:hAnsi="Times New Roman" w:cs="Times New Roman"/>
          <w:sz w:val="24"/>
          <w:szCs w:val="24"/>
        </w:rPr>
      </w:pPr>
      <w:r w:rsidRPr="002569A0">
        <w:rPr>
          <w:rFonts w:ascii="Times New Roman" w:hAnsi="Times New Roman" w:cs="Times New Roman"/>
          <w:sz w:val="24"/>
          <w:szCs w:val="24"/>
        </w:rPr>
        <w:t xml:space="preserve">соблюдения своевременных сроков и необходимых объемов текущего и капитального ремонта и др.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Временной режим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Российской Федерации и Саратовской области, а также локальными актами Организации. </w:t>
      </w:r>
    </w:p>
    <w:p w:rsid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Технические средства обучения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 </w:t>
      </w:r>
    </w:p>
    <w:p w:rsidR="00A9076D" w:rsidRPr="00EB4182" w:rsidRDefault="00A9076D" w:rsidP="00A9076D">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 xml:space="preserve">При реализации </w:t>
      </w:r>
      <w:r>
        <w:rPr>
          <w:rFonts w:ascii="Times New Roman" w:hAnsi="Times New Roman" w:cs="Times New Roman"/>
          <w:color w:val="000000"/>
          <w:sz w:val="24"/>
          <w:szCs w:val="24"/>
        </w:rPr>
        <w:t>А</w:t>
      </w:r>
      <w:r w:rsidRPr="00EB4182">
        <w:rPr>
          <w:rFonts w:ascii="Times New Roman" w:hAnsi="Times New Roman" w:cs="Times New Roman"/>
          <w:color w:val="000000"/>
          <w:sz w:val="24"/>
          <w:szCs w:val="24"/>
        </w:rPr>
        <w:t>О</w:t>
      </w:r>
      <w:r w:rsidRPr="00EB4182">
        <w:rPr>
          <w:rFonts w:ascii="Times New Roman" w:hAnsi="Times New Roman" w:cs="Times New Roman"/>
          <w:iCs/>
          <w:color w:val="000000"/>
          <w:sz w:val="24"/>
          <w:szCs w:val="24"/>
        </w:rPr>
        <w:t>ОП НОО</w:t>
      </w:r>
      <w:r w:rsidRPr="00EB4182">
        <w:rPr>
          <w:rFonts w:ascii="Times New Roman" w:hAnsi="Times New Roman" w:cs="Times New Roman"/>
          <w:color w:val="000000"/>
          <w:sz w:val="24"/>
          <w:szCs w:val="24"/>
        </w:rPr>
        <w:t xml:space="preserve"> предусматриваются специально организованные места, постоянно доступные младшим школьникам и предназначенные для:</w:t>
      </w:r>
    </w:p>
    <w:p w:rsidR="00A9076D" w:rsidRDefault="00A9076D" w:rsidP="00A9076D">
      <w:pPr>
        <w:numPr>
          <w:ilvl w:val="0"/>
          <w:numId w:val="7"/>
        </w:numPr>
        <w:spacing w:before="100" w:beforeAutospacing="1" w:after="100" w:afterAutospacing="1" w:line="240" w:lineRule="auto"/>
        <w:rPr>
          <w:rFonts w:ascii="Times New Roman" w:hAnsi="Times New Roman" w:cs="Times New Roman"/>
          <w:color w:val="000000"/>
          <w:sz w:val="24"/>
          <w:szCs w:val="24"/>
        </w:rPr>
      </w:pPr>
      <w:r w:rsidRPr="00E06323">
        <w:rPr>
          <w:rFonts w:ascii="Times New Roman" w:hAnsi="Times New Roman" w:cs="Times New Roman"/>
          <w:color w:val="000000"/>
          <w:sz w:val="24"/>
          <w:szCs w:val="24"/>
        </w:rPr>
        <w:t xml:space="preserve">общения (классная  комната, пришкольный участок. </w:t>
      </w:r>
    </w:p>
    <w:p w:rsidR="00A9076D" w:rsidRPr="00E06323" w:rsidRDefault="00A9076D" w:rsidP="00A9076D">
      <w:pPr>
        <w:numPr>
          <w:ilvl w:val="0"/>
          <w:numId w:val="7"/>
        </w:numPr>
        <w:spacing w:before="100" w:beforeAutospacing="1" w:after="100" w:afterAutospacing="1" w:line="240" w:lineRule="auto"/>
        <w:rPr>
          <w:rFonts w:ascii="Times New Roman" w:hAnsi="Times New Roman" w:cs="Times New Roman"/>
          <w:color w:val="000000"/>
          <w:sz w:val="24"/>
          <w:szCs w:val="24"/>
        </w:rPr>
      </w:pPr>
      <w:r w:rsidRPr="00E06323">
        <w:rPr>
          <w:rFonts w:ascii="Times New Roman" w:hAnsi="Times New Roman" w:cs="Times New Roman"/>
          <w:color w:val="000000"/>
          <w:sz w:val="24"/>
          <w:szCs w:val="24"/>
        </w:rPr>
        <w:t xml:space="preserve">подвижных занятий (спортивная площадка на пришкольном участке,  </w:t>
      </w:r>
    </w:p>
    <w:p w:rsidR="00A9076D" w:rsidRPr="00EB4182" w:rsidRDefault="00A9076D" w:rsidP="00A9076D">
      <w:pPr>
        <w:numPr>
          <w:ilvl w:val="0"/>
          <w:numId w:val="7"/>
        </w:num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демонстрации своих достижений (выставки  в коридоре школы).</w:t>
      </w:r>
    </w:p>
    <w:p w:rsidR="00DE6E31" w:rsidRPr="009E59AA" w:rsidRDefault="00A9076D" w:rsidP="00DE6E3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182">
        <w:rPr>
          <w:rFonts w:ascii="Times New Roman" w:hAnsi="Times New Roman" w:cs="Times New Roman"/>
          <w:color w:val="000000"/>
          <w:sz w:val="24"/>
          <w:szCs w:val="24"/>
        </w:rPr>
        <w:t>Каждый класс  начальной школы (10 помещения) имеет закрепленное за ним учебное помещение (кабинет), учебное пространство которого  предназначается для осуществления образовательного процесса, внеурочной деятельности и обеспечивается столами для индивидуаль</w:t>
      </w:r>
      <w:r w:rsidR="00C77ED2">
        <w:rPr>
          <w:rFonts w:ascii="Times New Roman" w:hAnsi="Times New Roman" w:cs="Times New Roman"/>
          <w:color w:val="000000"/>
          <w:sz w:val="24"/>
          <w:szCs w:val="24"/>
        </w:rPr>
        <w:t>ной работы и центральной доской,медицинский кабинет, столов</w:t>
      </w:r>
      <w:r w:rsidR="00C77ED2" w:rsidRPr="009E59AA">
        <w:rPr>
          <w:rFonts w:ascii="Times New Roman" w:hAnsi="Times New Roman" w:cs="Times New Roman"/>
          <w:color w:val="000000"/>
          <w:sz w:val="24"/>
          <w:szCs w:val="24"/>
        </w:rPr>
        <w:t xml:space="preserve">ая на 120 </w:t>
      </w:r>
      <w:r w:rsidR="00C77ED2" w:rsidRPr="009E59AA">
        <w:rPr>
          <w:rFonts w:ascii="Times New Roman" w:hAnsi="Times New Roman" w:cs="Times New Roman"/>
          <w:color w:val="000000"/>
          <w:sz w:val="24"/>
          <w:szCs w:val="24"/>
        </w:rPr>
        <w:lastRenderedPageBreak/>
        <w:t>посадочных мест</w:t>
      </w:r>
      <w:r w:rsidR="00DE6E31" w:rsidRPr="009E59AA">
        <w:rPr>
          <w:rFonts w:ascii="Times New Roman" w:hAnsi="Times New Roman" w:cs="Times New Roman"/>
          <w:color w:val="000000"/>
          <w:sz w:val="24"/>
          <w:szCs w:val="24"/>
        </w:rPr>
        <w:t>, библиотека оснащена книжным фондом: учебники 1753 экз., художественной литературы- 1729 экз.</w:t>
      </w:r>
    </w:p>
    <w:p w:rsidR="00A9076D" w:rsidRPr="009E59AA" w:rsidRDefault="00A9076D" w:rsidP="00DE6E31">
      <w:pPr>
        <w:autoSpaceDE w:val="0"/>
        <w:autoSpaceDN w:val="0"/>
        <w:adjustRightInd w:val="0"/>
        <w:spacing w:after="0" w:line="240" w:lineRule="auto"/>
        <w:ind w:firstLine="567"/>
        <w:jc w:val="both"/>
        <w:rPr>
          <w:rFonts w:ascii="Times New Roman" w:hAnsi="Times New Roman" w:cs="Times New Roman"/>
          <w:color w:val="000000"/>
          <w:sz w:val="24"/>
          <w:szCs w:val="24"/>
        </w:rPr>
      </w:pPr>
      <w:r w:rsidRPr="009E59AA">
        <w:rPr>
          <w:rFonts w:ascii="Times New Roman" w:hAnsi="Times New Roman" w:cs="Times New Roman"/>
          <w:color w:val="000000"/>
          <w:sz w:val="24"/>
          <w:szCs w:val="24"/>
        </w:rPr>
        <w:t>Для организации всех видов деятельности младших школьников в рамках АО</w:t>
      </w:r>
      <w:r w:rsidRPr="009E59AA">
        <w:rPr>
          <w:rFonts w:ascii="Times New Roman" w:hAnsi="Times New Roman" w:cs="Times New Roman"/>
          <w:iCs/>
          <w:color w:val="000000"/>
          <w:sz w:val="24"/>
          <w:szCs w:val="24"/>
        </w:rPr>
        <w:t xml:space="preserve">ОП </w:t>
      </w:r>
      <w:r w:rsidRPr="009E59AA">
        <w:rPr>
          <w:rFonts w:ascii="Times New Roman" w:hAnsi="Times New Roman" w:cs="Times New Roman"/>
          <w:color w:val="000000"/>
          <w:sz w:val="24"/>
          <w:szCs w:val="24"/>
        </w:rPr>
        <w:t xml:space="preserve">класс  имеет  </w:t>
      </w:r>
      <w:r w:rsidRPr="009E59AA">
        <w:rPr>
          <w:rFonts w:ascii="Times New Roman" w:hAnsi="Times New Roman" w:cs="Times New Roman"/>
          <w:b/>
          <w:color w:val="000000"/>
          <w:sz w:val="24"/>
          <w:szCs w:val="24"/>
        </w:rPr>
        <w:t>частичный доступ</w:t>
      </w:r>
      <w:r w:rsidRPr="009E59AA">
        <w:rPr>
          <w:rFonts w:ascii="Times New Roman" w:hAnsi="Times New Roman" w:cs="Times New Roman"/>
          <w:color w:val="000000"/>
          <w:sz w:val="24"/>
          <w:szCs w:val="24"/>
        </w:rPr>
        <w:t xml:space="preserve"> по расписанию в следующие помещения:</w:t>
      </w:r>
    </w:p>
    <w:p w:rsidR="00A9076D" w:rsidRPr="009E59AA" w:rsidRDefault="00A9076D" w:rsidP="00A9076D">
      <w:pPr>
        <w:numPr>
          <w:ilvl w:val="0"/>
          <w:numId w:val="6"/>
        </w:numPr>
        <w:spacing w:before="100" w:beforeAutospacing="1" w:after="100" w:afterAutospacing="1" w:line="240" w:lineRule="auto"/>
        <w:rPr>
          <w:rFonts w:ascii="Times New Roman" w:hAnsi="Times New Roman" w:cs="Times New Roman"/>
          <w:color w:val="000000"/>
          <w:sz w:val="24"/>
          <w:szCs w:val="24"/>
        </w:rPr>
      </w:pPr>
      <w:r w:rsidRPr="009E59AA">
        <w:rPr>
          <w:rFonts w:ascii="Times New Roman" w:hAnsi="Times New Roman" w:cs="Times New Roman"/>
          <w:color w:val="000000"/>
          <w:sz w:val="24"/>
          <w:szCs w:val="24"/>
        </w:rPr>
        <w:t>кабинет для индивидуальных и групповых занятий</w:t>
      </w:r>
      <w:r w:rsidR="00684DD9" w:rsidRPr="009E59AA">
        <w:rPr>
          <w:rFonts w:ascii="Times New Roman" w:hAnsi="Times New Roman" w:cs="Times New Roman"/>
          <w:color w:val="000000"/>
          <w:sz w:val="24"/>
          <w:szCs w:val="24"/>
        </w:rPr>
        <w:t xml:space="preserve"> №40</w:t>
      </w:r>
      <w:r w:rsidRPr="009E59AA">
        <w:rPr>
          <w:rFonts w:ascii="Times New Roman" w:hAnsi="Times New Roman" w:cs="Times New Roman"/>
          <w:color w:val="000000"/>
          <w:sz w:val="24"/>
          <w:szCs w:val="24"/>
        </w:rPr>
        <w:t>;</w:t>
      </w:r>
    </w:p>
    <w:p w:rsidR="00C77ED2" w:rsidRDefault="00A9076D" w:rsidP="00C77ED2">
      <w:pPr>
        <w:numPr>
          <w:ilvl w:val="0"/>
          <w:numId w:val="6"/>
        </w:num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спортивный зал</w:t>
      </w:r>
    </w:p>
    <w:p w:rsidR="00C77ED2" w:rsidRDefault="00C77ED2" w:rsidP="00C77ED2">
      <w:pPr>
        <w:numPr>
          <w:ilvl w:val="0"/>
          <w:numId w:val="6"/>
        </w:numPr>
        <w:spacing w:before="100" w:beforeAutospacing="1" w:after="100" w:afterAutospacing="1" w:line="240" w:lineRule="auto"/>
        <w:rPr>
          <w:rFonts w:ascii="Times New Roman" w:hAnsi="Times New Roman" w:cs="Times New Roman"/>
          <w:color w:val="000000"/>
          <w:sz w:val="24"/>
          <w:szCs w:val="24"/>
        </w:rPr>
      </w:pPr>
      <w:r w:rsidRPr="00C77ED2">
        <w:rPr>
          <w:rFonts w:ascii="Times New Roman" w:hAnsi="Times New Roman" w:cs="Times New Roman"/>
          <w:color w:val="000000"/>
          <w:sz w:val="24"/>
          <w:szCs w:val="24"/>
        </w:rPr>
        <w:t>кабинет психолога, оснащен мебелью, наглядно-дидактическими материалами</w:t>
      </w:r>
    </w:p>
    <w:p w:rsidR="00C77ED2" w:rsidRDefault="00C77ED2" w:rsidP="00C77ED2">
      <w:pPr>
        <w:numPr>
          <w:ilvl w:val="0"/>
          <w:numId w:val="6"/>
        </w:numPr>
        <w:spacing w:before="100" w:beforeAutospacing="1" w:after="100" w:afterAutospacing="1" w:line="240" w:lineRule="auto"/>
        <w:rPr>
          <w:rFonts w:ascii="Times New Roman" w:hAnsi="Times New Roman" w:cs="Times New Roman"/>
          <w:color w:val="000000"/>
          <w:sz w:val="24"/>
          <w:szCs w:val="24"/>
        </w:rPr>
      </w:pPr>
      <w:r w:rsidRPr="00C77ED2">
        <w:rPr>
          <w:rFonts w:ascii="Symbol" w:hAnsi="Symbol" w:cs="Symbol"/>
          <w:color w:val="000000"/>
          <w:sz w:val="24"/>
          <w:szCs w:val="24"/>
        </w:rPr>
        <w:t></w:t>
      </w:r>
      <w:r w:rsidRPr="00C77ED2">
        <w:rPr>
          <w:rFonts w:ascii="Times New Roman" w:hAnsi="Times New Roman" w:cs="Times New Roman"/>
          <w:color w:val="000000"/>
          <w:sz w:val="24"/>
          <w:szCs w:val="24"/>
        </w:rPr>
        <w:t>актовый зал, музыкальным центром, мультимедийным проектором;</w:t>
      </w:r>
    </w:p>
    <w:p w:rsidR="006C6C9D" w:rsidRDefault="00C77ED2" w:rsidP="00C77ED2">
      <w:pPr>
        <w:numPr>
          <w:ilvl w:val="0"/>
          <w:numId w:val="6"/>
        </w:numPr>
        <w:spacing w:before="100" w:beforeAutospacing="1" w:after="100" w:afterAutospacing="1" w:line="240" w:lineRule="auto"/>
        <w:rPr>
          <w:rFonts w:ascii="Times New Roman" w:hAnsi="Times New Roman" w:cs="Times New Roman"/>
          <w:color w:val="000000"/>
          <w:sz w:val="24"/>
          <w:szCs w:val="24"/>
        </w:rPr>
      </w:pPr>
      <w:r w:rsidRPr="00C77ED2">
        <w:rPr>
          <w:rFonts w:ascii="Symbol" w:hAnsi="Symbol" w:cs="Symbol"/>
          <w:color w:val="000000"/>
          <w:sz w:val="24"/>
          <w:szCs w:val="24"/>
        </w:rPr>
        <w:t></w:t>
      </w:r>
      <w:r w:rsidRPr="00C77ED2">
        <w:rPr>
          <w:rFonts w:ascii="Times New Roman" w:hAnsi="Times New Roman" w:cs="Times New Roman"/>
          <w:color w:val="000000"/>
          <w:sz w:val="24"/>
          <w:szCs w:val="24"/>
        </w:rPr>
        <w:t>спортивный зал, оснащен спортивным инвентарем;</w:t>
      </w:r>
    </w:p>
    <w:p w:rsidR="006C6C9D" w:rsidRPr="006C6C9D" w:rsidRDefault="006C6C9D" w:rsidP="006C6C9D">
      <w:pPr>
        <w:numPr>
          <w:ilvl w:val="0"/>
          <w:numId w:val="6"/>
        </w:numPr>
        <w:spacing w:before="100" w:beforeAutospacing="1" w:after="100" w:afterAutospacing="1"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w:t>
      </w:r>
      <w:r w:rsidRPr="00EB4182">
        <w:rPr>
          <w:rFonts w:ascii="Times New Roman" w:hAnsi="Times New Roman" w:cs="Times New Roman"/>
          <w:color w:val="000000"/>
          <w:sz w:val="24"/>
          <w:szCs w:val="24"/>
        </w:rPr>
        <w:t>иблиотеку</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b/>
          <w:bCs/>
          <w:sz w:val="24"/>
          <w:szCs w:val="24"/>
        </w:rPr>
      </w:pPr>
      <w:r w:rsidRPr="006C6C9D">
        <w:rPr>
          <w:rFonts w:ascii="Times New Roman" w:hAnsi="Times New Roman" w:cs="Times New Roman"/>
          <w:b/>
          <w:bCs/>
          <w:sz w:val="24"/>
          <w:szCs w:val="24"/>
        </w:rPr>
        <w:t>Учебно – методическое обеспечение реализации АООП</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6C6C9D" w:rsidRPr="006C6C9D" w:rsidRDefault="006C6C9D" w:rsidP="008072D7">
      <w:pPr>
        <w:pStyle w:val="a7"/>
        <w:numPr>
          <w:ilvl w:val="0"/>
          <w:numId w:val="89"/>
        </w:num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примерные программы I ступени образования;</w:t>
      </w:r>
    </w:p>
    <w:p w:rsidR="006C6C9D" w:rsidRPr="006C6C9D" w:rsidRDefault="006C6C9D" w:rsidP="008072D7">
      <w:pPr>
        <w:pStyle w:val="a7"/>
        <w:numPr>
          <w:ilvl w:val="0"/>
          <w:numId w:val="89"/>
        </w:num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программы учебных предметов, разработанные педагогами с учётом ФГОС обучающихся с умственной отсталостью (интеллектуальными нарушениями);</w:t>
      </w:r>
    </w:p>
    <w:p w:rsidR="006C6C9D" w:rsidRPr="006C6C9D" w:rsidRDefault="006C6C9D" w:rsidP="008072D7">
      <w:pPr>
        <w:pStyle w:val="a7"/>
        <w:numPr>
          <w:ilvl w:val="0"/>
          <w:numId w:val="89"/>
        </w:num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учебники и рабочие тетради для обучающихся;</w:t>
      </w:r>
    </w:p>
    <w:p w:rsidR="006C6C9D" w:rsidRPr="006C6C9D" w:rsidRDefault="006C6C9D" w:rsidP="008072D7">
      <w:pPr>
        <w:pStyle w:val="a7"/>
        <w:numPr>
          <w:ilvl w:val="0"/>
          <w:numId w:val="89"/>
        </w:num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методические пособия для педагогов.</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Особые образовательные потребности обучающихся с умственной отсталостью</w:t>
      </w:r>
    </w:p>
    <w:p w:rsidR="006C6C9D" w:rsidRPr="006C6C9D" w:rsidRDefault="006C6C9D" w:rsidP="006C6C9D">
      <w:p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(интеллектуальными нарушениями) обусловливают нео</w:t>
      </w:r>
      <w:r>
        <w:rPr>
          <w:rFonts w:ascii="Times New Roman" w:hAnsi="Times New Roman" w:cs="Times New Roman"/>
          <w:sz w:val="24"/>
          <w:szCs w:val="24"/>
        </w:rPr>
        <w:t xml:space="preserve">бходимость специального подбора </w:t>
      </w:r>
      <w:r w:rsidRPr="006C6C9D">
        <w:rPr>
          <w:rFonts w:ascii="Times New Roman" w:hAnsi="Times New Roman" w:cs="Times New Roman"/>
          <w:sz w:val="24"/>
          <w:szCs w:val="24"/>
        </w:rPr>
        <w:t>дидактического материала, преимуществен</w:t>
      </w:r>
      <w:r>
        <w:rPr>
          <w:rFonts w:ascii="Times New Roman" w:hAnsi="Times New Roman" w:cs="Times New Roman"/>
          <w:sz w:val="24"/>
          <w:szCs w:val="24"/>
        </w:rPr>
        <w:t xml:space="preserve">ное использование натуральной и </w:t>
      </w:r>
      <w:r w:rsidRPr="006C6C9D">
        <w:rPr>
          <w:rFonts w:ascii="Times New Roman" w:hAnsi="Times New Roman" w:cs="Times New Roman"/>
          <w:sz w:val="24"/>
          <w:szCs w:val="24"/>
        </w:rPr>
        <w:t>иллюстративной наглядности.</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xml:space="preserve">Освоение предметной области </w:t>
      </w:r>
      <w:r w:rsidRPr="006C6C9D">
        <w:rPr>
          <w:rFonts w:ascii="Times New Roman" w:hAnsi="Times New Roman" w:cs="Times New Roman"/>
          <w:b/>
          <w:bCs/>
          <w:sz w:val="24"/>
          <w:szCs w:val="24"/>
        </w:rPr>
        <w:t xml:space="preserve">«Язык и речевая практика» </w:t>
      </w:r>
      <w:r>
        <w:rPr>
          <w:rFonts w:ascii="Times New Roman" w:hAnsi="Times New Roman" w:cs="Times New Roman"/>
          <w:sz w:val="24"/>
          <w:szCs w:val="24"/>
        </w:rPr>
        <w:t xml:space="preserve">строится на </w:t>
      </w:r>
      <w:r w:rsidRPr="006C6C9D">
        <w:rPr>
          <w:rFonts w:ascii="Times New Roman" w:hAnsi="Times New Roman" w:cs="Times New Roman"/>
          <w:sz w:val="24"/>
          <w:szCs w:val="24"/>
        </w:rPr>
        <w:t>использовании печатных пособий:</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наборы картинной азбуки;</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наборы предметных картинок;</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картинное лото;</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наборы сюжетных картинок по отдельным темам;</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различные виды словарей;</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репродукции картин в соответствии с тематикой и видами работ;</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опорных табли</w:t>
      </w:r>
      <w:r>
        <w:rPr>
          <w:rFonts w:ascii="Times New Roman" w:hAnsi="Times New Roman" w:cs="Times New Roman"/>
          <w:sz w:val="24"/>
          <w:szCs w:val="24"/>
        </w:rPr>
        <w:t>ц по отдельным изучаемым темам;</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дидактического раздаточного материала (карточки с заданиями);</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наборов ролевых игр, игрушек по отдельным темам;</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наборов муляжей (фрукты, овощи, ягоды и т.д.).</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xml:space="preserve">Освоение предметной области </w:t>
      </w:r>
      <w:r w:rsidRPr="006C6C9D">
        <w:rPr>
          <w:rFonts w:ascii="Times New Roman" w:hAnsi="Times New Roman" w:cs="Times New Roman"/>
          <w:b/>
          <w:bCs/>
          <w:sz w:val="24"/>
          <w:szCs w:val="24"/>
        </w:rPr>
        <w:t xml:space="preserve">«Математика» </w:t>
      </w:r>
      <w:r>
        <w:rPr>
          <w:rFonts w:ascii="Times New Roman" w:hAnsi="Times New Roman" w:cs="Times New Roman"/>
          <w:sz w:val="24"/>
          <w:szCs w:val="24"/>
        </w:rPr>
        <w:t xml:space="preserve">строится на использовании </w:t>
      </w:r>
      <w:r w:rsidRPr="006C6C9D">
        <w:rPr>
          <w:rFonts w:ascii="Times New Roman" w:hAnsi="Times New Roman" w:cs="Times New Roman"/>
          <w:sz w:val="24"/>
          <w:szCs w:val="24"/>
        </w:rPr>
        <w:t>разнообразного дидактического материала:</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предметов различной формы, величины, цвета, счетного материала;</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таблиц на печатной основе; калькулятора;</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измерительных инструментов и приспособлен</w:t>
      </w:r>
      <w:r>
        <w:rPr>
          <w:rFonts w:ascii="Times New Roman" w:hAnsi="Times New Roman" w:cs="Times New Roman"/>
          <w:sz w:val="24"/>
          <w:szCs w:val="24"/>
        </w:rPr>
        <w:t xml:space="preserve">ий (размеченные и неразмеченные </w:t>
      </w:r>
      <w:r w:rsidRPr="006C6C9D">
        <w:rPr>
          <w:rFonts w:ascii="Times New Roman" w:hAnsi="Times New Roman" w:cs="Times New Roman"/>
          <w:sz w:val="24"/>
          <w:szCs w:val="24"/>
        </w:rPr>
        <w:t>линейки, циркули, транспортиры, наборы угольников, мерки);</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демонстрационных пособий для изучения геометрических величин, г</w:t>
      </w:r>
      <w:r>
        <w:rPr>
          <w:rFonts w:ascii="Times New Roman" w:hAnsi="Times New Roman" w:cs="Times New Roman"/>
          <w:sz w:val="24"/>
          <w:szCs w:val="24"/>
        </w:rPr>
        <w:t xml:space="preserve">еометрических </w:t>
      </w:r>
      <w:r w:rsidRPr="006C6C9D">
        <w:rPr>
          <w:rFonts w:ascii="Times New Roman" w:hAnsi="Times New Roman" w:cs="Times New Roman"/>
          <w:sz w:val="24"/>
          <w:szCs w:val="24"/>
        </w:rPr>
        <w:t>фигур и тел; настольных развивающих игр.</w:t>
      </w:r>
    </w:p>
    <w:p w:rsidR="006C6C9D" w:rsidRP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Формирование доступных представлений о м</w:t>
      </w:r>
      <w:r>
        <w:rPr>
          <w:rFonts w:ascii="Times New Roman" w:hAnsi="Times New Roman" w:cs="Times New Roman"/>
          <w:sz w:val="24"/>
          <w:szCs w:val="24"/>
        </w:rPr>
        <w:t xml:space="preserve">ире и практики взаимодействия с </w:t>
      </w:r>
      <w:r w:rsidRPr="006C6C9D">
        <w:rPr>
          <w:rFonts w:ascii="Times New Roman" w:hAnsi="Times New Roman" w:cs="Times New Roman"/>
          <w:sz w:val="24"/>
          <w:szCs w:val="24"/>
        </w:rPr>
        <w:t xml:space="preserve">окружающим миром в рамках предметной области </w:t>
      </w:r>
      <w:r w:rsidRPr="006C6C9D">
        <w:rPr>
          <w:rFonts w:ascii="Times New Roman" w:hAnsi="Times New Roman" w:cs="Times New Roman"/>
          <w:b/>
          <w:bCs/>
          <w:sz w:val="24"/>
          <w:szCs w:val="24"/>
        </w:rPr>
        <w:t xml:space="preserve">«Естествознание» (Мир природы ичеловека) </w:t>
      </w:r>
      <w:r w:rsidRPr="006C6C9D">
        <w:rPr>
          <w:rFonts w:ascii="Times New Roman" w:hAnsi="Times New Roman" w:cs="Times New Roman"/>
          <w:sz w:val="24"/>
          <w:szCs w:val="24"/>
        </w:rPr>
        <w:t>происходит с использованием традиционных д</w:t>
      </w:r>
      <w:r>
        <w:rPr>
          <w:rFonts w:ascii="Times New Roman" w:hAnsi="Times New Roman" w:cs="Times New Roman"/>
          <w:sz w:val="24"/>
          <w:szCs w:val="24"/>
        </w:rPr>
        <w:t xml:space="preserve">идактических средств, с </w:t>
      </w:r>
      <w:r w:rsidRPr="006C6C9D">
        <w:rPr>
          <w:rFonts w:ascii="Times New Roman" w:hAnsi="Times New Roman" w:cs="Times New Roman"/>
          <w:sz w:val="24"/>
          <w:szCs w:val="24"/>
        </w:rPr>
        <w:t>применением видео, проекционного оборудовани</w:t>
      </w:r>
      <w:r>
        <w:rPr>
          <w:rFonts w:ascii="Times New Roman" w:hAnsi="Times New Roman" w:cs="Times New Roman"/>
          <w:sz w:val="24"/>
          <w:szCs w:val="24"/>
        </w:rPr>
        <w:t xml:space="preserve">я, интернет ресурсов и печатных </w:t>
      </w:r>
      <w:r w:rsidRPr="006C6C9D">
        <w:rPr>
          <w:rFonts w:ascii="Times New Roman" w:hAnsi="Times New Roman" w:cs="Times New Roman"/>
          <w:sz w:val="24"/>
          <w:szCs w:val="24"/>
        </w:rPr>
        <w:t>материалов, муляжей предметов. Обогащению оп</w:t>
      </w:r>
      <w:r>
        <w:rPr>
          <w:rFonts w:ascii="Times New Roman" w:hAnsi="Times New Roman" w:cs="Times New Roman"/>
          <w:sz w:val="24"/>
          <w:szCs w:val="24"/>
        </w:rPr>
        <w:t xml:space="preserve">ыта взаимодействия с окружающим </w:t>
      </w:r>
      <w:r w:rsidRPr="006C6C9D">
        <w:rPr>
          <w:rFonts w:ascii="Times New Roman" w:hAnsi="Times New Roman" w:cs="Times New Roman"/>
          <w:sz w:val="24"/>
          <w:szCs w:val="24"/>
        </w:rPr>
        <w:t>миром способствует непосредственный контакт обучающихся с умственной отсталостью(интеллектуальными нарушениями) с миром живой природы (растительным и животным).</w:t>
      </w:r>
    </w:p>
    <w:p w:rsidR="006C6C9D" w:rsidRDefault="006C6C9D" w:rsidP="006C6C9D">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В качестве средств обучения выступают комнатные р</w:t>
      </w:r>
      <w:r>
        <w:rPr>
          <w:rFonts w:ascii="Times New Roman" w:hAnsi="Times New Roman" w:cs="Times New Roman"/>
          <w:sz w:val="24"/>
          <w:szCs w:val="24"/>
        </w:rPr>
        <w:t xml:space="preserve">астения, расположенные в здании </w:t>
      </w:r>
      <w:r w:rsidRPr="006C6C9D">
        <w:rPr>
          <w:rFonts w:ascii="Times New Roman" w:hAnsi="Times New Roman" w:cs="Times New Roman"/>
          <w:sz w:val="24"/>
          <w:szCs w:val="24"/>
        </w:rPr>
        <w:t>образовательно</w:t>
      </w:r>
      <w:r>
        <w:rPr>
          <w:rFonts w:ascii="Times New Roman" w:hAnsi="Times New Roman" w:cs="Times New Roman"/>
          <w:sz w:val="24"/>
          <w:szCs w:val="24"/>
        </w:rPr>
        <w:t>й организации, посещение музея.</w:t>
      </w:r>
    </w:p>
    <w:p w:rsidR="006C6C9D" w:rsidRPr="006C6C9D" w:rsidRDefault="006C6C9D" w:rsidP="004C5086">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lastRenderedPageBreak/>
        <w:t>Специальный учебный и дидактический материал ис</w:t>
      </w:r>
      <w:r>
        <w:rPr>
          <w:rFonts w:ascii="Times New Roman" w:hAnsi="Times New Roman" w:cs="Times New Roman"/>
          <w:sz w:val="24"/>
          <w:szCs w:val="24"/>
        </w:rPr>
        <w:t xml:space="preserve">пользуется для образования </w:t>
      </w:r>
      <w:r w:rsidRPr="006C6C9D">
        <w:rPr>
          <w:rFonts w:ascii="Times New Roman" w:hAnsi="Times New Roman" w:cs="Times New Roman"/>
          <w:sz w:val="24"/>
          <w:szCs w:val="24"/>
        </w:rPr>
        <w:t>обучающихся с умственной отсталостью (интеллект</w:t>
      </w:r>
      <w:r>
        <w:rPr>
          <w:rFonts w:ascii="Times New Roman" w:hAnsi="Times New Roman" w:cs="Times New Roman"/>
          <w:sz w:val="24"/>
          <w:szCs w:val="24"/>
        </w:rPr>
        <w:t xml:space="preserve">уальными нарушениями) в области </w:t>
      </w:r>
      <w:r w:rsidRPr="006C6C9D">
        <w:rPr>
          <w:rFonts w:ascii="Times New Roman" w:hAnsi="Times New Roman" w:cs="Times New Roman"/>
          <w:b/>
          <w:bCs/>
          <w:sz w:val="24"/>
          <w:szCs w:val="24"/>
        </w:rPr>
        <w:t xml:space="preserve">«Искусство». </w:t>
      </w:r>
      <w:r w:rsidRPr="006C6C9D">
        <w:rPr>
          <w:rFonts w:ascii="Times New Roman" w:hAnsi="Times New Roman" w:cs="Times New Roman"/>
          <w:sz w:val="24"/>
          <w:szCs w:val="24"/>
        </w:rPr>
        <w:t>Освоение практики изобразительно</w:t>
      </w:r>
      <w:r>
        <w:rPr>
          <w:rFonts w:ascii="Times New Roman" w:hAnsi="Times New Roman" w:cs="Times New Roman"/>
          <w:sz w:val="24"/>
          <w:szCs w:val="24"/>
        </w:rPr>
        <w:t xml:space="preserve">й деятельности, художественного </w:t>
      </w:r>
      <w:r w:rsidRPr="006C6C9D">
        <w:rPr>
          <w:rFonts w:ascii="Times New Roman" w:hAnsi="Times New Roman" w:cs="Times New Roman"/>
          <w:sz w:val="24"/>
          <w:szCs w:val="24"/>
        </w:rPr>
        <w:t>ремесла и художественного творчества происходит с использованием специфич</w:t>
      </w:r>
      <w:r>
        <w:rPr>
          <w:rFonts w:ascii="Times New Roman" w:hAnsi="Times New Roman" w:cs="Times New Roman"/>
          <w:sz w:val="24"/>
          <w:szCs w:val="24"/>
        </w:rPr>
        <w:t xml:space="preserve">еских </w:t>
      </w:r>
      <w:r w:rsidRPr="006C6C9D">
        <w:rPr>
          <w:rFonts w:ascii="Times New Roman" w:hAnsi="Times New Roman" w:cs="Times New Roman"/>
          <w:sz w:val="24"/>
          <w:szCs w:val="24"/>
        </w:rPr>
        <w:t xml:space="preserve">инструментов (кисти беличьи, кисти из щетины, </w:t>
      </w:r>
      <w:r>
        <w:rPr>
          <w:rFonts w:ascii="Times New Roman" w:hAnsi="Times New Roman" w:cs="Times New Roman"/>
          <w:sz w:val="24"/>
          <w:szCs w:val="24"/>
        </w:rPr>
        <w:t xml:space="preserve">и др.), а также большого объема </w:t>
      </w:r>
      <w:r w:rsidRPr="006C6C9D">
        <w:rPr>
          <w:rFonts w:ascii="Times New Roman" w:hAnsi="Times New Roman" w:cs="Times New Roman"/>
          <w:sz w:val="24"/>
          <w:szCs w:val="24"/>
        </w:rPr>
        <w:t xml:space="preserve">расходных материалов (бумага, краски, пластилин, </w:t>
      </w:r>
      <w:r>
        <w:rPr>
          <w:rFonts w:ascii="Times New Roman" w:hAnsi="Times New Roman" w:cs="Times New Roman"/>
          <w:sz w:val="24"/>
          <w:szCs w:val="24"/>
        </w:rPr>
        <w:t xml:space="preserve">глина, клей и др.). На занятиях </w:t>
      </w:r>
      <w:r w:rsidRPr="006C6C9D">
        <w:rPr>
          <w:rFonts w:ascii="Times New Roman" w:hAnsi="Times New Roman" w:cs="Times New Roman"/>
          <w:sz w:val="24"/>
          <w:szCs w:val="24"/>
        </w:rPr>
        <w:t xml:space="preserve">музыкой обучающимся с умственной отсталостью </w:t>
      </w:r>
      <w:r>
        <w:rPr>
          <w:rFonts w:ascii="Times New Roman" w:hAnsi="Times New Roman" w:cs="Times New Roman"/>
          <w:sz w:val="24"/>
          <w:szCs w:val="24"/>
        </w:rPr>
        <w:t xml:space="preserve">(интеллектуальными нарушениями) </w:t>
      </w:r>
      <w:r w:rsidRPr="006C6C9D">
        <w:rPr>
          <w:rFonts w:ascii="Times New Roman" w:hAnsi="Times New Roman" w:cs="Times New Roman"/>
          <w:sz w:val="24"/>
          <w:szCs w:val="24"/>
        </w:rPr>
        <w:t>обеспечено использование доступных музыкальны</w:t>
      </w:r>
      <w:r>
        <w:rPr>
          <w:rFonts w:ascii="Times New Roman" w:hAnsi="Times New Roman" w:cs="Times New Roman"/>
          <w:sz w:val="24"/>
          <w:szCs w:val="24"/>
        </w:rPr>
        <w:t xml:space="preserve">х инструментов (маракас, бубен, </w:t>
      </w:r>
      <w:r w:rsidRPr="006C6C9D">
        <w:rPr>
          <w:rFonts w:ascii="Times New Roman" w:hAnsi="Times New Roman" w:cs="Times New Roman"/>
          <w:sz w:val="24"/>
          <w:szCs w:val="24"/>
        </w:rPr>
        <w:t>барабан и др.), а также оснащенного кабинет</w:t>
      </w:r>
      <w:r w:rsidR="004C5086">
        <w:rPr>
          <w:rFonts w:ascii="Times New Roman" w:hAnsi="Times New Roman" w:cs="Times New Roman"/>
          <w:sz w:val="24"/>
          <w:szCs w:val="24"/>
        </w:rPr>
        <w:t xml:space="preserve">а с музыкальными инструментами, </w:t>
      </w:r>
      <w:r w:rsidRPr="006C6C9D">
        <w:rPr>
          <w:rFonts w:ascii="Times New Roman" w:hAnsi="Times New Roman" w:cs="Times New Roman"/>
          <w:sz w:val="24"/>
          <w:szCs w:val="24"/>
        </w:rPr>
        <w:t>воспроизводящим, звукоусиливающим оборудованием.</w:t>
      </w:r>
    </w:p>
    <w:p w:rsidR="006C6C9D" w:rsidRPr="006C6C9D" w:rsidRDefault="006C6C9D" w:rsidP="004C5086">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xml:space="preserve">Для овладения образовательной областью </w:t>
      </w:r>
      <w:r w:rsidRPr="006C6C9D">
        <w:rPr>
          <w:rFonts w:ascii="Times New Roman" w:hAnsi="Times New Roman" w:cs="Times New Roman"/>
          <w:b/>
          <w:bCs/>
          <w:sz w:val="24"/>
          <w:szCs w:val="24"/>
        </w:rPr>
        <w:t xml:space="preserve">«Технология» </w:t>
      </w:r>
      <w:r w:rsidR="004C5086">
        <w:rPr>
          <w:rFonts w:ascii="Times New Roman" w:hAnsi="Times New Roman" w:cs="Times New Roman"/>
          <w:sz w:val="24"/>
          <w:szCs w:val="24"/>
        </w:rPr>
        <w:t xml:space="preserve">обучающиеся с </w:t>
      </w:r>
      <w:r w:rsidRPr="006C6C9D">
        <w:rPr>
          <w:rFonts w:ascii="Times New Roman" w:hAnsi="Times New Roman" w:cs="Times New Roman"/>
          <w:sz w:val="24"/>
          <w:szCs w:val="24"/>
        </w:rPr>
        <w:t>умственной отсталостью (интеллектуальными наруше</w:t>
      </w:r>
      <w:r w:rsidR="004C5086">
        <w:rPr>
          <w:rFonts w:ascii="Times New Roman" w:hAnsi="Times New Roman" w:cs="Times New Roman"/>
          <w:sz w:val="24"/>
          <w:szCs w:val="24"/>
        </w:rPr>
        <w:t xml:space="preserve">ниями) используют специфические </w:t>
      </w:r>
      <w:r w:rsidRPr="006C6C9D">
        <w:rPr>
          <w:rFonts w:ascii="Times New Roman" w:hAnsi="Times New Roman" w:cs="Times New Roman"/>
          <w:sz w:val="24"/>
          <w:szCs w:val="24"/>
        </w:rPr>
        <w:t>инструменты (кисти беличьи, кисти из щетины, ст</w:t>
      </w:r>
      <w:r w:rsidR="004C5086">
        <w:rPr>
          <w:rFonts w:ascii="Times New Roman" w:hAnsi="Times New Roman" w:cs="Times New Roman"/>
          <w:sz w:val="24"/>
          <w:szCs w:val="24"/>
        </w:rPr>
        <w:t xml:space="preserve">еки, ножницы, циркуль, линейки, </w:t>
      </w:r>
      <w:r w:rsidRPr="006C6C9D">
        <w:rPr>
          <w:rFonts w:ascii="Times New Roman" w:hAnsi="Times New Roman" w:cs="Times New Roman"/>
          <w:sz w:val="24"/>
          <w:szCs w:val="24"/>
        </w:rPr>
        <w:t>угольники, иглы швейные с удлиненным (широким) ушк</w:t>
      </w:r>
      <w:r w:rsidR="004C5086">
        <w:rPr>
          <w:rFonts w:ascii="Times New Roman" w:hAnsi="Times New Roman" w:cs="Times New Roman"/>
          <w:sz w:val="24"/>
          <w:szCs w:val="24"/>
        </w:rPr>
        <w:t xml:space="preserve">ом и др.) и расходные материалы </w:t>
      </w:r>
      <w:r w:rsidRPr="006C6C9D">
        <w:rPr>
          <w:rFonts w:ascii="Times New Roman" w:hAnsi="Times New Roman" w:cs="Times New Roman"/>
          <w:sz w:val="24"/>
          <w:szCs w:val="24"/>
        </w:rPr>
        <w:t>(краски акварельные и гуашевые; фломастеры разного ц</w:t>
      </w:r>
      <w:r w:rsidR="004C5086">
        <w:rPr>
          <w:rFonts w:ascii="Times New Roman" w:hAnsi="Times New Roman" w:cs="Times New Roman"/>
          <w:sz w:val="24"/>
          <w:szCs w:val="24"/>
        </w:rPr>
        <w:t xml:space="preserve">вета; цветные карандаши; бумага </w:t>
      </w:r>
      <w:r w:rsidRPr="006C6C9D">
        <w:rPr>
          <w:rFonts w:ascii="Times New Roman" w:hAnsi="Times New Roman" w:cs="Times New Roman"/>
          <w:sz w:val="24"/>
          <w:szCs w:val="24"/>
        </w:rPr>
        <w:t>рисовальная, бумага цветная разной плотности, карто</w:t>
      </w:r>
      <w:r w:rsidR="004C5086">
        <w:rPr>
          <w:rFonts w:ascii="Times New Roman" w:hAnsi="Times New Roman" w:cs="Times New Roman"/>
          <w:sz w:val="24"/>
          <w:szCs w:val="24"/>
        </w:rPr>
        <w:t xml:space="preserve">н цветной, серый, белый; бумага </w:t>
      </w:r>
      <w:r w:rsidRPr="006C6C9D">
        <w:rPr>
          <w:rFonts w:ascii="Times New Roman" w:hAnsi="Times New Roman" w:cs="Times New Roman"/>
          <w:sz w:val="24"/>
          <w:szCs w:val="24"/>
        </w:rPr>
        <w:t>наждачная (крупнозернистая, мелкозернистая);</w:t>
      </w:r>
      <w:r w:rsidR="004C5086">
        <w:rPr>
          <w:rFonts w:ascii="Times New Roman" w:hAnsi="Times New Roman" w:cs="Times New Roman"/>
          <w:sz w:val="24"/>
          <w:szCs w:val="24"/>
        </w:rPr>
        <w:t xml:space="preserve"> бумага в крупную клетку; набор </w:t>
      </w:r>
      <w:r w:rsidRPr="006C6C9D">
        <w:rPr>
          <w:rFonts w:ascii="Times New Roman" w:hAnsi="Times New Roman" w:cs="Times New Roman"/>
          <w:sz w:val="24"/>
          <w:szCs w:val="24"/>
        </w:rPr>
        <w:t xml:space="preserve">разноцветного пластилина; нитки (разные виды); ткани </w:t>
      </w:r>
      <w:r w:rsidR="004C5086">
        <w:rPr>
          <w:rFonts w:ascii="Times New Roman" w:hAnsi="Times New Roman" w:cs="Times New Roman"/>
          <w:sz w:val="24"/>
          <w:szCs w:val="24"/>
        </w:rPr>
        <w:t xml:space="preserve">разных сортов и др.) в процессе </w:t>
      </w:r>
      <w:r w:rsidRPr="006C6C9D">
        <w:rPr>
          <w:rFonts w:ascii="Times New Roman" w:hAnsi="Times New Roman" w:cs="Times New Roman"/>
          <w:sz w:val="24"/>
          <w:szCs w:val="24"/>
        </w:rPr>
        <w:t>формирования навыков ручного труда.</w:t>
      </w:r>
    </w:p>
    <w:p w:rsidR="006C6C9D" w:rsidRPr="006C6C9D" w:rsidRDefault="006C6C9D" w:rsidP="004C5086">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Овладение обучающимися с умственной</w:t>
      </w:r>
      <w:r w:rsidR="004C5086">
        <w:rPr>
          <w:rFonts w:ascii="Times New Roman" w:hAnsi="Times New Roman" w:cs="Times New Roman"/>
          <w:sz w:val="24"/>
          <w:szCs w:val="24"/>
        </w:rPr>
        <w:t xml:space="preserve"> отсталостью (интеллектуальными </w:t>
      </w:r>
      <w:r w:rsidRPr="006C6C9D">
        <w:rPr>
          <w:rFonts w:ascii="Times New Roman" w:hAnsi="Times New Roman" w:cs="Times New Roman"/>
          <w:sz w:val="24"/>
          <w:szCs w:val="24"/>
        </w:rPr>
        <w:t xml:space="preserve">нарушениями) образовательной областью </w:t>
      </w:r>
      <w:r w:rsidR="004C5086">
        <w:rPr>
          <w:rFonts w:ascii="Times New Roman" w:hAnsi="Times New Roman" w:cs="Times New Roman"/>
          <w:b/>
          <w:bCs/>
          <w:sz w:val="24"/>
          <w:szCs w:val="24"/>
        </w:rPr>
        <w:t>«Ф</w:t>
      </w:r>
      <w:r w:rsidRPr="006C6C9D">
        <w:rPr>
          <w:rFonts w:ascii="Times New Roman" w:hAnsi="Times New Roman" w:cs="Times New Roman"/>
          <w:b/>
          <w:bCs/>
          <w:sz w:val="24"/>
          <w:szCs w:val="24"/>
        </w:rPr>
        <w:t>изическая культура»</w:t>
      </w:r>
      <w:r w:rsidRPr="006C6C9D">
        <w:rPr>
          <w:rFonts w:ascii="Times New Roman" w:hAnsi="Times New Roman" w:cs="Times New Roman"/>
          <w:sz w:val="24"/>
          <w:szCs w:val="24"/>
        </w:rPr>
        <w:t>предполагает коррекцию двигательных навыков в пр</w:t>
      </w:r>
      <w:r w:rsidR="004C5086">
        <w:rPr>
          <w:rFonts w:ascii="Times New Roman" w:hAnsi="Times New Roman" w:cs="Times New Roman"/>
          <w:sz w:val="24"/>
          <w:szCs w:val="24"/>
        </w:rPr>
        <w:t xml:space="preserve">оцессе музыкально-ритмической и </w:t>
      </w:r>
      <w:r w:rsidRPr="006C6C9D">
        <w:rPr>
          <w:rFonts w:ascii="Times New Roman" w:hAnsi="Times New Roman" w:cs="Times New Roman"/>
          <w:sz w:val="24"/>
          <w:szCs w:val="24"/>
        </w:rPr>
        <w:t>спортивной деятельности. Для этого в школе ис</w:t>
      </w:r>
      <w:r w:rsidR="004C5086">
        <w:rPr>
          <w:rFonts w:ascii="Times New Roman" w:hAnsi="Times New Roman" w:cs="Times New Roman"/>
          <w:sz w:val="24"/>
          <w:szCs w:val="24"/>
        </w:rPr>
        <w:t xml:space="preserve">пользуются специальные предметы </w:t>
      </w:r>
      <w:r w:rsidRPr="006C6C9D">
        <w:rPr>
          <w:rFonts w:ascii="Times New Roman" w:hAnsi="Times New Roman" w:cs="Times New Roman"/>
          <w:sz w:val="24"/>
          <w:szCs w:val="24"/>
        </w:rPr>
        <w:t>(мячи, шары, обручи и др.). Оборудование спорти</w:t>
      </w:r>
      <w:r w:rsidR="004C5086">
        <w:rPr>
          <w:rFonts w:ascii="Times New Roman" w:hAnsi="Times New Roman" w:cs="Times New Roman"/>
          <w:sz w:val="24"/>
          <w:szCs w:val="24"/>
        </w:rPr>
        <w:t xml:space="preserve">вного зала предполагает наличие </w:t>
      </w:r>
      <w:r w:rsidRPr="006C6C9D">
        <w:rPr>
          <w:rFonts w:ascii="Times New Roman" w:hAnsi="Times New Roman" w:cs="Times New Roman"/>
          <w:sz w:val="24"/>
          <w:szCs w:val="24"/>
        </w:rPr>
        <w:t>необходимого спортивного инвентаря для овладения различными видами физкультурно-</w:t>
      </w:r>
    </w:p>
    <w:p w:rsidR="006C6C9D" w:rsidRPr="006C6C9D" w:rsidRDefault="006C6C9D" w:rsidP="004C5086">
      <w:pPr>
        <w:autoSpaceDE w:val="0"/>
        <w:autoSpaceDN w:val="0"/>
        <w:adjustRightInd w:val="0"/>
        <w:spacing w:after="0" w:line="240" w:lineRule="auto"/>
        <w:jc w:val="both"/>
        <w:rPr>
          <w:rFonts w:ascii="Times New Roman" w:hAnsi="Times New Roman" w:cs="Times New Roman"/>
          <w:sz w:val="24"/>
          <w:szCs w:val="24"/>
        </w:rPr>
      </w:pPr>
      <w:r w:rsidRPr="006C6C9D">
        <w:rPr>
          <w:rFonts w:ascii="Times New Roman" w:hAnsi="Times New Roman" w:cs="Times New Roman"/>
          <w:sz w:val="24"/>
          <w:szCs w:val="24"/>
        </w:rPr>
        <w:t>спортивной деятельности.</w:t>
      </w:r>
    </w:p>
    <w:p w:rsidR="006C6C9D" w:rsidRPr="004C5086" w:rsidRDefault="006C6C9D" w:rsidP="004C5086">
      <w:pPr>
        <w:autoSpaceDE w:val="0"/>
        <w:autoSpaceDN w:val="0"/>
        <w:adjustRightInd w:val="0"/>
        <w:spacing w:after="0" w:line="240" w:lineRule="auto"/>
        <w:ind w:firstLine="567"/>
        <w:jc w:val="both"/>
        <w:rPr>
          <w:rFonts w:ascii="Times New Roman" w:hAnsi="Times New Roman" w:cs="Times New Roman"/>
          <w:b/>
          <w:bCs/>
          <w:sz w:val="24"/>
          <w:szCs w:val="24"/>
        </w:rPr>
      </w:pPr>
      <w:r w:rsidRPr="006C6C9D">
        <w:rPr>
          <w:rFonts w:ascii="Times New Roman" w:hAnsi="Times New Roman" w:cs="Times New Roman"/>
          <w:sz w:val="24"/>
          <w:szCs w:val="24"/>
        </w:rPr>
        <w:t xml:space="preserve">Материально-техническое обеспечение </w:t>
      </w:r>
      <w:r w:rsidRPr="006C6C9D">
        <w:rPr>
          <w:rFonts w:ascii="Times New Roman" w:hAnsi="Times New Roman" w:cs="Times New Roman"/>
          <w:b/>
          <w:bCs/>
          <w:sz w:val="24"/>
          <w:szCs w:val="24"/>
        </w:rPr>
        <w:t>коррекционно-</w:t>
      </w:r>
      <w:r w:rsidR="004C5086">
        <w:rPr>
          <w:rFonts w:ascii="Times New Roman" w:hAnsi="Times New Roman" w:cs="Times New Roman"/>
          <w:b/>
          <w:bCs/>
          <w:sz w:val="24"/>
          <w:szCs w:val="24"/>
        </w:rPr>
        <w:t xml:space="preserve">развивающих курсов </w:t>
      </w:r>
      <w:r w:rsidRPr="006C6C9D">
        <w:rPr>
          <w:rFonts w:ascii="Times New Roman" w:hAnsi="Times New Roman" w:cs="Times New Roman"/>
          <w:b/>
          <w:bCs/>
          <w:sz w:val="24"/>
          <w:szCs w:val="24"/>
        </w:rPr>
        <w:t xml:space="preserve">(занятий) </w:t>
      </w:r>
      <w:r w:rsidRPr="006C6C9D">
        <w:rPr>
          <w:rFonts w:ascii="Times New Roman" w:hAnsi="Times New Roman" w:cs="Times New Roman"/>
          <w:sz w:val="24"/>
          <w:szCs w:val="24"/>
        </w:rPr>
        <w:t>включает обеспечение кабинета логопеда, психолога</w:t>
      </w:r>
      <w:r w:rsidR="004C5086">
        <w:rPr>
          <w:rFonts w:ascii="Times New Roman" w:hAnsi="Times New Roman" w:cs="Times New Roman"/>
          <w:sz w:val="24"/>
          <w:szCs w:val="24"/>
        </w:rPr>
        <w:t>.</w:t>
      </w:r>
    </w:p>
    <w:p w:rsidR="004C5086" w:rsidRDefault="006C6C9D" w:rsidP="004C5086">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xml:space="preserve">Материально-техническое оснащение кабинета </w:t>
      </w:r>
      <w:r w:rsidRPr="006C6C9D">
        <w:rPr>
          <w:rFonts w:ascii="Times New Roman" w:hAnsi="Times New Roman" w:cs="Times New Roman"/>
          <w:b/>
          <w:bCs/>
          <w:sz w:val="24"/>
          <w:szCs w:val="24"/>
        </w:rPr>
        <w:t xml:space="preserve">логопеда </w:t>
      </w:r>
      <w:r w:rsidR="004C5086">
        <w:rPr>
          <w:rFonts w:ascii="Times New Roman" w:hAnsi="Times New Roman" w:cs="Times New Roman"/>
          <w:sz w:val="24"/>
          <w:szCs w:val="24"/>
        </w:rPr>
        <w:t xml:space="preserve">включает: печатные </w:t>
      </w:r>
      <w:r w:rsidRPr="006C6C9D">
        <w:rPr>
          <w:rFonts w:ascii="Times New Roman" w:hAnsi="Times New Roman" w:cs="Times New Roman"/>
          <w:sz w:val="24"/>
          <w:szCs w:val="24"/>
        </w:rPr>
        <w:t>пособия (учебники по русскому языку и чтению; кассы б</w:t>
      </w:r>
      <w:r w:rsidR="004C5086">
        <w:rPr>
          <w:rFonts w:ascii="Times New Roman" w:hAnsi="Times New Roman" w:cs="Times New Roman"/>
          <w:sz w:val="24"/>
          <w:szCs w:val="24"/>
        </w:rPr>
        <w:t xml:space="preserve">укв и слогов; разрезные азбуки; </w:t>
      </w:r>
      <w:r w:rsidRPr="006C6C9D">
        <w:rPr>
          <w:rFonts w:ascii="Times New Roman" w:hAnsi="Times New Roman" w:cs="Times New Roman"/>
          <w:sz w:val="24"/>
          <w:szCs w:val="24"/>
        </w:rPr>
        <w:t>альбом с предметными и сюжетными картинками; карти</w:t>
      </w:r>
      <w:r w:rsidR="004C5086">
        <w:rPr>
          <w:rFonts w:ascii="Times New Roman" w:hAnsi="Times New Roman" w:cs="Times New Roman"/>
          <w:sz w:val="24"/>
          <w:szCs w:val="24"/>
        </w:rPr>
        <w:t xml:space="preserve">нные лото; альбомы с картинками </w:t>
      </w:r>
      <w:r w:rsidRPr="006C6C9D">
        <w:rPr>
          <w:rFonts w:ascii="Times New Roman" w:hAnsi="Times New Roman" w:cs="Times New Roman"/>
          <w:sz w:val="24"/>
          <w:szCs w:val="24"/>
        </w:rPr>
        <w:t>для исследования произношения звуков); мебель и оборуд</w:t>
      </w:r>
      <w:r w:rsidR="004C5086">
        <w:rPr>
          <w:rFonts w:ascii="Times New Roman" w:hAnsi="Times New Roman" w:cs="Times New Roman"/>
          <w:sz w:val="24"/>
          <w:szCs w:val="24"/>
        </w:rPr>
        <w:t xml:space="preserve">ование (парты, стол, стул, шкаф </w:t>
      </w:r>
      <w:r w:rsidRPr="006C6C9D">
        <w:rPr>
          <w:rFonts w:ascii="Times New Roman" w:hAnsi="Times New Roman" w:cs="Times New Roman"/>
          <w:sz w:val="24"/>
          <w:szCs w:val="24"/>
        </w:rPr>
        <w:t>для пособий, классная доска, зеркала (настенное,</w:t>
      </w:r>
      <w:r w:rsidR="004C5086">
        <w:rPr>
          <w:rFonts w:ascii="Times New Roman" w:hAnsi="Times New Roman" w:cs="Times New Roman"/>
          <w:sz w:val="24"/>
          <w:szCs w:val="24"/>
        </w:rPr>
        <w:t xml:space="preserve"> настольное, для индивидуальной </w:t>
      </w:r>
      <w:r w:rsidRPr="006C6C9D">
        <w:rPr>
          <w:rFonts w:ascii="Times New Roman" w:hAnsi="Times New Roman" w:cs="Times New Roman"/>
          <w:sz w:val="24"/>
          <w:szCs w:val="24"/>
        </w:rPr>
        <w:t>работы); специальное оборудование; игры и игрушки (на</w:t>
      </w:r>
      <w:r w:rsidR="004C5086">
        <w:rPr>
          <w:rFonts w:ascii="Times New Roman" w:hAnsi="Times New Roman" w:cs="Times New Roman"/>
          <w:sz w:val="24"/>
          <w:szCs w:val="24"/>
        </w:rPr>
        <w:t xml:space="preserve">стольные игры: кубики, мозаики, </w:t>
      </w:r>
      <w:r w:rsidRPr="006C6C9D">
        <w:rPr>
          <w:rFonts w:ascii="Times New Roman" w:hAnsi="Times New Roman" w:cs="Times New Roman"/>
          <w:sz w:val="24"/>
          <w:szCs w:val="24"/>
        </w:rPr>
        <w:t>лото; игрушки, предназначенные для развития дыхания; н</w:t>
      </w:r>
      <w:r w:rsidR="004C5086">
        <w:rPr>
          <w:rFonts w:ascii="Times New Roman" w:hAnsi="Times New Roman" w:cs="Times New Roman"/>
          <w:sz w:val="24"/>
          <w:szCs w:val="24"/>
        </w:rPr>
        <w:t xml:space="preserve">аборы игрушек, </w:t>
      </w:r>
      <w:r w:rsidRPr="006C6C9D">
        <w:rPr>
          <w:rFonts w:ascii="Times New Roman" w:hAnsi="Times New Roman" w:cs="Times New Roman"/>
          <w:sz w:val="24"/>
          <w:szCs w:val="24"/>
        </w:rPr>
        <w:t>предназначенные для развития и обогащения словарног</w:t>
      </w:r>
      <w:r w:rsidR="004C5086">
        <w:rPr>
          <w:rFonts w:ascii="Times New Roman" w:hAnsi="Times New Roman" w:cs="Times New Roman"/>
          <w:sz w:val="24"/>
          <w:szCs w:val="24"/>
        </w:rPr>
        <w:t xml:space="preserve">о запаса); технические средства </w:t>
      </w:r>
      <w:r w:rsidRPr="006C6C9D">
        <w:rPr>
          <w:rFonts w:ascii="Times New Roman" w:hAnsi="Times New Roman" w:cs="Times New Roman"/>
          <w:sz w:val="24"/>
          <w:szCs w:val="24"/>
        </w:rPr>
        <w:t>обучения (компьютер с программным обеспеч</w:t>
      </w:r>
      <w:r w:rsidR="004C5086">
        <w:rPr>
          <w:rFonts w:ascii="Times New Roman" w:hAnsi="Times New Roman" w:cs="Times New Roman"/>
          <w:sz w:val="24"/>
          <w:szCs w:val="24"/>
        </w:rPr>
        <w:t>ением, мультимедийный проектор).</w:t>
      </w:r>
    </w:p>
    <w:p w:rsidR="006C6C9D" w:rsidRPr="004C5086" w:rsidRDefault="006C6C9D" w:rsidP="004C5086">
      <w:pPr>
        <w:autoSpaceDE w:val="0"/>
        <w:autoSpaceDN w:val="0"/>
        <w:adjustRightInd w:val="0"/>
        <w:spacing w:after="0" w:line="240" w:lineRule="auto"/>
        <w:ind w:firstLine="567"/>
        <w:jc w:val="both"/>
        <w:rPr>
          <w:rFonts w:ascii="Times New Roman" w:hAnsi="Times New Roman" w:cs="Times New Roman"/>
          <w:sz w:val="24"/>
          <w:szCs w:val="24"/>
        </w:rPr>
      </w:pPr>
      <w:r w:rsidRPr="006C6C9D">
        <w:rPr>
          <w:rFonts w:ascii="Times New Roman" w:hAnsi="Times New Roman" w:cs="Times New Roman"/>
          <w:sz w:val="24"/>
          <w:szCs w:val="24"/>
        </w:rPr>
        <w:t xml:space="preserve">Материально-техническое оснащение кабинета </w:t>
      </w:r>
      <w:r w:rsidRPr="006C6C9D">
        <w:rPr>
          <w:rFonts w:ascii="Times New Roman" w:hAnsi="Times New Roman" w:cs="Times New Roman"/>
          <w:b/>
          <w:bCs/>
          <w:sz w:val="24"/>
          <w:szCs w:val="24"/>
        </w:rPr>
        <w:t xml:space="preserve">психолога </w:t>
      </w:r>
      <w:r w:rsidR="004C5086">
        <w:rPr>
          <w:rFonts w:ascii="Times New Roman" w:hAnsi="Times New Roman" w:cs="Times New Roman"/>
          <w:sz w:val="24"/>
          <w:szCs w:val="24"/>
        </w:rPr>
        <w:t xml:space="preserve">включает: учебный </w:t>
      </w:r>
      <w:r w:rsidRPr="006C6C9D">
        <w:rPr>
          <w:rFonts w:ascii="Times New Roman" w:hAnsi="Times New Roman" w:cs="Times New Roman"/>
          <w:sz w:val="24"/>
          <w:szCs w:val="24"/>
        </w:rPr>
        <w:t>материал (методики с необходимым стимул</w:t>
      </w:r>
      <w:r w:rsidR="004C5086">
        <w:rPr>
          <w:rFonts w:ascii="Times New Roman" w:hAnsi="Times New Roman" w:cs="Times New Roman"/>
          <w:sz w:val="24"/>
          <w:szCs w:val="24"/>
        </w:rPr>
        <w:t xml:space="preserve">ьным материалом для диагностики </w:t>
      </w:r>
      <w:r w:rsidRPr="006C6C9D">
        <w:rPr>
          <w:rFonts w:ascii="Times New Roman" w:hAnsi="Times New Roman" w:cs="Times New Roman"/>
          <w:sz w:val="24"/>
          <w:szCs w:val="24"/>
        </w:rPr>
        <w:t>познавательной и эмоциональной сфер личности, по</w:t>
      </w:r>
      <w:r w:rsidR="004C5086">
        <w:rPr>
          <w:rFonts w:ascii="Times New Roman" w:hAnsi="Times New Roman" w:cs="Times New Roman"/>
          <w:sz w:val="24"/>
          <w:szCs w:val="24"/>
        </w:rPr>
        <w:t xml:space="preserve">ведения; методики с необходимым </w:t>
      </w:r>
      <w:r w:rsidRPr="006C6C9D">
        <w:rPr>
          <w:rFonts w:ascii="Times New Roman" w:hAnsi="Times New Roman" w:cs="Times New Roman"/>
          <w:sz w:val="24"/>
          <w:szCs w:val="24"/>
        </w:rPr>
        <w:t>оснащением для проведения психо-коррекционной работы по отдельным направления</w:t>
      </w:r>
      <w:r w:rsidR="004C5086">
        <w:rPr>
          <w:rFonts w:ascii="Times New Roman" w:hAnsi="Times New Roman" w:cs="Times New Roman"/>
          <w:sz w:val="24"/>
          <w:szCs w:val="24"/>
        </w:rPr>
        <w:t xml:space="preserve">м); </w:t>
      </w:r>
      <w:r w:rsidRPr="006C6C9D">
        <w:rPr>
          <w:rFonts w:ascii="Times New Roman" w:hAnsi="Times New Roman" w:cs="Times New Roman"/>
          <w:sz w:val="24"/>
          <w:szCs w:val="24"/>
        </w:rPr>
        <w:t>мебель и оборудование (стол и стул для психолога; шкаф</w:t>
      </w:r>
      <w:r w:rsidR="004C5086">
        <w:rPr>
          <w:rFonts w:ascii="Times New Roman" w:hAnsi="Times New Roman" w:cs="Times New Roman"/>
          <w:sz w:val="24"/>
          <w:szCs w:val="24"/>
        </w:rPr>
        <w:t xml:space="preserve"> для пособий и техники; рабочие </w:t>
      </w:r>
      <w:r w:rsidRPr="006C6C9D">
        <w:rPr>
          <w:rFonts w:ascii="Times New Roman" w:hAnsi="Times New Roman" w:cs="Times New Roman"/>
          <w:sz w:val="24"/>
          <w:szCs w:val="24"/>
        </w:rPr>
        <w:t>места для детей); игрушки и игры (мячи, куклы, пирамиды, кубики, настольные игры); наборматериалов для детского творчества (строительный матер</w:t>
      </w:r>
      <w:r w:rsidR="004C5086">
        <w:rPr>
          <w:rFonts w:ascii="Times New Roman" w:hAnsi="Times New Roman" w:cs="Times New Roman"/>
          <w:sz w:val="24"/>
          <w:szCs w:val="24"/>
        </w:rPr>
        <w:t xml:space="preserve">иал, пластилин, краски, цветные </w:t>
      </w:r>
      <w:r w:rsidRPr="006C6C9D">
        <w:rPr>
          <w:rFonts w:ascii="Times New Roman" w:hAnsi="Times New Roman" w:cs="Times New Roman"/>
          <w:sz w:val="24"/>
          <w:szCs w:val="24"/>
        </w:rPr>
        <w:t>карандаши, фло</w:t>
      </w:r>
      <w:r w:rsidR="004C5086">
        <w:rPr>
          <w:rFonts w:ascii="Times New Roman" w:hAnsi="Times New Roman" w:cs="Times New Roman"/>
          <w:sz w:val="24"/>
          <w:szCs w:val="24"/>
        </w:rPr>
        <w:t>мастеры, бумага, клей и т.д.).</w:t>
      </w:r>
    </w:p>
    <w:p w:rsidR="00A9076D" w:rsidRPr="00EB4182" w:rsidRDefault="00C77ED2" w:rsidP="004C5086">
      <w:pPr>
        <w:autoSpaceDE w:val="0"/>
        <w:autoSpaceDN w:val="0"/>
        <w:adjustRightInd w:val="0"/>
        <w:spacing w:after="0" w:line="240" w:lineRule="auto"/>
        <w:jc w:val="center"/>
        <w:rPr>
          <w:rFonts w:ascii="Times New Roman" w:hAnsi="Times New Roman" w:cs="Times New Roman"/>
          <w:color w:val="000000"/>
          <w:sz w:val="24"/>
          <w:szCs w:val="24"/>
        </w:rPr>
      </w:pPr>
      <w:r>
        <w:rPr>
          <w:rFonts w:ascii="Symbol" w:hAnsi="Symbol" w:cs="Symbol"/>
          <w:color w:val="000000"/>
          <w:sz w:val="24"/>
          <w:szCs w:val="24"/>
        </w:rPr>
        <w:t></w:t>
      </w:r>
      <w:r w:rsidR="00A9076D" w:rsidRPr="00EB4182">
        <w:rPr>
          <w:rFonts w:ascii="Times New Roman" w:hAnsi="Times New Roman" w:cs="Times New Roman"/>
          <w:b/>
          <w:color w:val="000000"/>
          <w:sz w:val="24"/>
          <w:szCs w:val="24"/>
        </w:rPr>
        <w:t>Наличие компьютерной и мультимедийной техники в начальной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4600"/>
        <w:gridCol w:w="1617"/>
        <w:gridCol w:w="2374"/>
      </w:tblGrid>
      <w:tr w:rsidR="00A9076D" w:rsidRPr="00EB4182" w:rsidTr="00A9076D">
        <w:tc>
          <w:tcPr>
            <w:tcW w:w="1070" w:type="dxa"/>
            <w:shd w:val="clear" w:color="auto" w:fill="auto"/>
          </w:tcPr>
          <w:p w:rsidR="00A9076D" w:rsidRPr="00A9076D" w:rsidRDefault="00A9076D" w:rsidP="00A9076D">
            <w:pPr>
              <w:spacing w:before="100" w:beforeAutospacing="1" w:after="100" w:afterAutospacing="1" w:line="240" w:lineRule="auto"/>
              <w:jc w:val="center"/>
              <w:rPr>
                <w:rFonts w:ascii="Times New Roman" w:hAnsi="Times New Roman" w:cs="Times New Roman"/>
                <w:b/>
                <w:color w:val="000000"/>
                <w:sz w:val="24"/>
                <w:szCs w:val="24"/>
              </w:rPr>
            </w:pPr>
            <w:r w:rsidRPr="00A9076D">
              <w:rPr>
                <w:rFonts w:ascii="Times New Roman" w:hAnsi="Times New Roman" w:cs="Times New Roman"/>
                <w:b/>
                <w:color w:val="000000"/>
                <w:sz w:val="24"/>
                <w:szCs w:val="24"/>
              </w:rPr>
              <w:t>№</w:t>
            </w:r>
          </w:p>
        </w:tc>
        <w:tc>
          <w:tcPr>
            <w:tcW w:w="4600" w:type="dxa"/>
            <w:shd w:val="clear" w:color="auto" w:fill="auto"/>
          </w:tcPr>
          <w:p w:rsidR="00A9076D" w:rsidRPr="00A9076D" w:rsidRDefault="00A9076D" w:rsidP="00A9076D">
            <w:pPr>
              <w:spacing w:before="100" w:beforeAutospacing="1" w:after="100" w:afterAutospacing="1" w:line="240" w:lineRule="auto"/>
              <w:jc w:val="center"/>
              <w:rPr>
                <w:rFonts w:ascii="Times New Roman" w:hAnsi="Times New Roman" w:cs="Times New Roman"/>
                <w:b/>
                <w:color w:val="000000"/>
                <w:sz w:val="24"/>
                <w:szCs w:val="24"/>
              </w:rPr>
            </w:pPr>
            <w:r w:rsidRPr="00A9076D">
              <w:rPr>
                <w:rFonts w:ascii="Times New Roman" w:hAnsi="Times New Roman" w:cs="Times New Roman"/>
                <w:b/>
                <w:color w:val="000000"/>
                <w:sz w:val="24"/>
                <w:szCs w:val="24"/>
              </w:rPr>
              <w:t>Название техники</w:t>
            </w:r>
          </w:p>
        </w:tc>
        <w:tc>
          <w:tcPr>
            <w:tcW w:w="1617" w:type="dxa"/>
            <w:shd w:val="clear" w:color="auto" w:fill="auto"/>
          </w:tcPr>
          <w:p w:rsidR="00A9076D" w:rsidRPr="00A9076D" w:rsidRDefault="00A9076D" w:rsidP="00A9076D">
            <w:pPr>
              <w:spacing w:before="100" w:beforeAutospacing="1" w:after="100" w:afterAutospacing="1" w:line="240" w:lineRule="auto"/>
              <w:jc w:val="center"/>
              <w:rPr>
                <w:rFonts w:ascii="Times New Roman" w:hAnsi="Times New Roman" w:cs="Times New Roman"/>
                <w:b/>
                <w:color w:val="000000"/>
                <w:sz w:val="24"/>
                <w:szCs w:val="24"/>
              </w:rPr>
            </w:pPr>
            <w:r w:rsidRPr="00A9076D">
              <w:rPr>
                <w:rFonts w:ascii="Times New Roman" w:hAnsi="Times New Roman" w:cs="Times New Roman"/>
                <w:b/>
                <w:color w:val="000000"/>
                <w:sz w:val="24"/>
                <w:szCs w:val="24"/>
              </w:rPr>
              <w:t>Количество</w:t>
            </w:r>
          </w:p>
        </w:tc>
        <w:tc>
          <w:tcPr>
            <w:tcW w:w="2374" w:type="dxa"/>
            <w:shd w:val="clear" w:color="auto" w:fill="auto"/>
          </w:tcPr>
          <w:p w:rsidR="00A9076D" w:rsidRPr="00A9076D" w:rsidRDefault="00A9076D" w:rsidP="00A9076D">
            <w:pPr>
              <w:spacing w:before="100" w:beforeAutospacing="1" w:after="100" w:afterAutospacing="1" w:line="240" w:lineRule="auto"/>
              <w:jc w:val="center"/>
              <w:rPr>
                <w:rFonts w:ascii="Times New Roman" w:hAnsi="Times New Roman" w:cs="Times New Roman"/>
                <w:b/>
                <w:color w:val="000000"/>
                <w:sz w:val="24"/>
                <w:szCs w:val="24"/>
              </w:rPr>
            </w:pPr>
            <w:r w:rsidRPr="00A9076D">
              <w:rPr>
                <w:rFonts w:ascii="Times New Roman" w:hAnsi="Times New Roman" w:cs="Times New Roman"/>
                <w:b/>
                <w:color w:val="000000"/>
                <w:sz w:val="24"/>
                <w:szCs w:val="24"/>
              </w:rPr>
              <w:t>Год выпуска</w:t>
            </w:r>
          </w:p>
        </w:tc>
      </w:tr>
      <w:tr w:rsidR="00A9076D" w:rsidRPr="00EB4182" w:rsidTr="00A9076D">
        <w:tc>
          <w:tcPr>
            <w:tcW w:w="107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1</w:t>
            </w:r>
          </w:p>
        </w:tc>
        <w:tc>
          <w:tcPr>
            <w:tcW w:w="460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Стационарные компьютеры</w:t>
            </w:r>
          </w:p>
        </w:tc>
        <w:tc>
          <w:tcPr>
            <w:tcW w:w="1617"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5</w:t>
            </w:r>
          </w:p>
        </w:tc>
        <w:tc>
          <w:tcPr>
            <w:tcW w:w="2374"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2012</w:t>
            </w:r>
          </w:p>
        </w:tc>
      </w:tr>
      <w:tr w:rsidR="00A9076D" w:rsidRPr="00EB4182" w:rsidTr="00A9076D">
        <w:tc>
          <w:tcPr>
            <w:tcW w:w="107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3</w:t>
            </w:r>
          </w:p>
        </w:tc>
        <w:tc>
          <w:tcPr>
            <w:tcW w:w="460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Проекторы</w:t>
            </w:r>
          </w:p>
        </w:tc>
        <w:tc>
          <w:tcPr>
            <w:tcW w:w="1617"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3</w:t>
            </w:r>
          </w:p>
        </w:tc>
        <w:tc>
          <w:tcPr>
            <w:tcW w:w="2374"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2010</w:t>
            </w:r>
          </w:p>
        </w:tc>
      </w:tr>
      <w:tr w:rsidR="00A9076D" w:rsidRPr="00EB4182" w:rsidTr="00A9076D">
        <w:tc>
          <w:tcPr>
            <w:tcW w:w="107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4</w:t>
            </w:r>
          </w:p>
        </w:tc>
        <w:tc>
          <w:tcPr>
            <w:tcW w:w="460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Интерактивная доска</w:t>
            </w:r>
          </w:p>
        </w:tc>
        <w:tc>
          <w:tcPr>
            <w:tcW w:w="1617"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3</w:t>
            </w:r>
          </w:p>
        </w:tc>
        <w:tc>
          <w:tcPr>
            <w:tcW w:w="2374" w:type="dxa"/>
            <w:shd w:val="clear" w:color="auto" w:fill="auto"/>
          </w:tcPr>
          <w:p w:rsidR="00A9076D" w:rsidRPr="00EB4182" w:rsidRDefault="00A9076D" w:rsidP="00A9076D">
            <w:pPr>
              <w:spacing w:before="100" w:beforeAutospacing="1" w:after="100" w:afterAutospacing="1" w:line="240" w:lineRule="auto"/>
              <w:jc w:val="center"/>
              <w:rPr>
                <w:rFonts w:ascii="Times New Roman" w:hAnsi="Times New Roman" w:cs="Times New Roman"/>
                <w:color w:val="000000"/>
                <w:sz w:val="24"/>
                <w:szCs w:val="24"/>
              </w:rPr>
            </w:pPr>
            <w:r w:rsidRPr="00EB4182">
              <w:rPr>
                <w:rFonts w:ascii="Times New Roman" w:hAnsi="Times New Roman" w:cs="Times New Roman"/>
                <w:color w:val="000000"/>
                <w:sz w:val="24"/>
                <w:szCs w:val="24"/>
              </w:rPr>
              <w:t>2012</w:t>
            </w:r>
          </w:p>
        </w:tc>
      </w:tr>
      <w:tr w:rsidR="00A9076D" w:rsidRPr="00EB4182" w:rsidTr="00A9076D">
        <w:tc>
          <w:tcPr>
            <w:tcW w:w="107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5.</w:t>
            </w:r>
          </w:p>
        </w:tc>
        <w:tc>
          <w:tcPr>
            <w:tcW w:w="4600" w:type="dxa"/>
            <w:shd w:val="clear" w:color="auto" w:fill="auto"/>
          </w:tcPr>
          <w:p w:rsidR="00A9076D" w:rsidRPr="00EB4182" w:rsidRDefault="00A9076D" w:rsidP="002E7AFD">
            <w:pPr>
              <w:spacing w:before="100" w:beforeAutospacing="1" w:after="100" w:afterAutospacing="1" w:line="240" w:lineRule="auto"/>
              <w:rPr>
                <w:rFonts w:ascii="Times New Roman" w:hAnsi="Times New Roman" w:cs="Times New Roman"/>
                <w:color w:val="000000"/>
                <w:sz w:val="24"/>
                <w:szCs w:val="24"/>
              </w:rPr>
            </w:pPr>
            <w:r w:rsidRPr="00EB4182">
              <w:rPr>
                <w:rFonts w:ascii="Times New Roman" w:hAnsi="Times New Roman" w:cs="Times New Roman"/>
                <w:color w:val="000000"/>
                <w:sz w:val="24"/>
                <w:szCs w:val="24"/>
              </w:rPr>
              <w:t>Принтеры</w:t>
            </w:r>
          </w:p>
        </w:tc>
        <w:tc>
          <w:tcPr>
            <w:tcW w:w="1617" w:type="dxa"/>
            <w:shd w:val="clear" w:color="auto" w:fill="auto"/>
          </w:tcPr>
          <w:p w:rsidR="00A9076D" w:rsidRPr="00EB4182" w:rsidRDefault="00684DD9" w:rsidP="00A9076D">
            <w:pPr>
              <w:spacing w:before="100" w:beforeAutospacing="1" w:after="100" w:afterAutospacing="1"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74" w:type="dxa"/>
            <w:shd w:val="clear" w:color="auto" w:fill="auto"/>
          </w:tcPr>
          <w:p w:rsidR="00A9076D" w:rsidRPr="00EB4182" w:rsidRDefault="00684DD9" w:rsidP="00A9076D">
            <w:pPr>
              <w:spacing w:before="100" w:beforeAutospacing="1" w:after="100" w:afterAutospacing="1"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r>
    </w:tbl>
    <w:p w:rsidR="00A9076D" w:rsidRPr="002569A0" w:rsidRDefault="00A9076D" w:rsidP="002569A0">
      <w:pPr>
        <w:pStyle w:val="a5"/>
        <w:ind w:firstLine="567"/>
        <w:jc w:val="both"/>
        <w:rPr>
          <w:rFonts w:ascii="Times New Roman" w:hAnsi="Times New Roman" w:cs="Times New Roman"/>
          <w:sz w:val="24"/>
          <w:szCs w:val="24"/>
        </w:rPr>
      </w:pP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 Особые </w:t>
      </w:r>
      <w:r w:rsidRPr="002569A0">
        <w:rPr>
          <w:rFonts w:ascii="Times New Roman" w:hAnsi="Times New Roman" w:cs="Times New Roman"/>
          <w:sz w:val="24"/>
          <w:szCs w:val="24"/>
        </w:rPr>
        <w:lastRenderedPageBreak/>
        <w:t xml:space="preserve">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Требования к информационно-методическому обеспечению образовательного процесса включают: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1. Необходимую нормативную правовую базу образования обучающихся с умственной отсталостью (интеллектуальными нарушениями);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2. Характеристики предполагаемых информационных связей участников образовательного процесса; </w:t>
      </w:r>
    </w:p>
    <w:p w:rsidR="002569A0" w:rsidRPr="002569A0" w:rsidRDefault="002569A0" w:rsidP="002569A0">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 xml:space="preserve">3.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2E7AFD" w:rsidRDefault="002569A0" w:rsidP="00407A65">
      <w:pPr>
        <w:pStyle w:val="a5"/>
        <w:ind w:firstLine="567"/>
        <w:jc w:val="both"/>
        <w:rPr>
          <w:rFonts w:ascii="Times New Roman" w:hAnsi="Times New Roman" w:cs="Times New Roman"/>
          <w:sz w:val="24"/>
          <w:szCs w:val="24"/>
        </w:rPr>
      </w:pPr>
      <w:r w:rsidRPr="002569A0">
        <w:rPr>
          <w:rFonts w:ascii="Times New Roman" w:hAnsi="Times New Roman" w:cs="Times New Roman"/>
          <w:sz w:val="24"/>
          <w:szCs w:val="24"/>
        </w:rPr>
        <w:t>4. Возможность размещения материалов и работ на официальном сайте Организации в сети Интернет (статей, выступлений, дискуссий, результатов экспериментальных исследований).</w:t>
      </w:r>
    </w:p>
    <w:p w:rsidR="00407A65" w:rsidRPr="00407A65" w:rsidRDefault="002E7AFD" w:rsidP="00407A65">
      <w:pPr>
        <w:pStyle w:val="a5"/>
        <w:ind w:firstLine="567"/>
        <w:jc w:val="both"/>
        <w:rPr>
          <w:rFonts w:ascii="Times New Roman" w:hAnsi="Times New Roman" w:cs="Times New Roman"/>
          <w:sz w:val="24"/>
          <w:szCs w:val="24"/>
        </w:rPr>
      </w:pPr>
      <w:r w:rsidRPr="00407A65">
        <w:rPr>
          <w:rFonts w:ascii="Times New Roman" w:hAnsi="Times New Roman" w:cs="Times New Roman"/>
          <w:sz w:val="24"/>
          <w:szCs w:val="24"/>
        </w:rPr>
        <w:t>Каждый класс начальной школы  имеет закрепленное за ним учебное помещение (каби</w:t>
      </w:r>
      <w:r w:rsidR="00407A65" w:rsidRPr="00407A65">
        <w:rPr>
          <w:rFonts w:ascii="Times New Roman" w:hAnsi="Times New Roman" w:cs="Times New Roman"/>
          <w:sz w:val="24"/>
          <w:szCs w:val="24"/>
        </w:rPr>
        <w:t>нет), в котором можно выделить:</w:t>
      </w:r>
    </w:p>
    <w:p w:rsidR="00407A65" w:rsidRPr="00407A65" w:rsidRDefault="002E7AFD" w:rsidP="00407A65">
      <w:pPr>
        <w:pStyle w:val="a5"/>
        <w:ind w:firstLine="567"/>
        <w:jc w:val="both"/>
        <w:rPr>
          <w:rFonts w:ascii="Times New Roman" w:hAnsi="Times New Roman" w:cs="Times New Roman"/>
          <w:sz w:val="24"/>
          <w:szCs w:val="24"/>
        </w:rPr>
      </w:pPr>
      <w:r w:rsidRPr="00407A65">
        <w:rPr>
          <w:rFonts w:ascii="Times New Roman" w:eastAsia="Times New Roman,BoldItalic" w:hAnsi="Times New Roman" w:cs="Times New Roman"/>
          <w:b/>
          <w:bCs/>
          <w:i/>
          <w:iCs/>
          <w:sz w:val="24"/>
          <w:szCs w:val="24"/>
        </w:rPr>
        <w:t xml:space="preserve">учебное пространство </w:t>
      </w:r>
      <w:r w:rsidRPr="00407A65">
        <w:rPr>
          <w:rFonts w:ascii="Times New Roman" w:hAnsi="Times New Roman" w:cs="Times New Roman"/>
          <w:sz w:val="24"/>
          <w:szCs w:val="24"/>
        </w:rPr>
        <w:t>предназначается для осуществления образовательногопроцесса и обеспечивается столами для индивидуальной работы; учебными книгами илабораторным оборудованием в шкафах, включенным компьютером с выходом в Интернетдля самостоятельного поиска информации, центральной доской, экран (илиинтерактивную доску) с возможностью проецирования со стационарного компьютера спотолочного проектора, видео-аудио-техникой; местом для выставок ученических работ;</w:t>
      </w:r>
    </w:p>
    <w:p w:rsidR="00407A65" w:rsidRPr="00407A65" w:rsidRDefault="002E7AFD" w:rsidP="00407A65">
      <w:pPr>
        <w:pStyle w:val="a5"/>
        <w:ind w:firstLine="567"/>
        <w:jc w:val="both"/>
        <w:rPr>
          <w:rFonts w:ascii="Times New Roman" w:hAnsi="Times New Roman" w:cs="Times New Roman"/>
          <w:sz w:val="24"/>
          <w:szCs w:val="24"/>
        </w:rPr>
      </w:pPr>
      <w:r w:rsidRPr="00407A65">
        <w:rPr>
          <w:rFonts w:ascii="Times New Roman" w:eastAsia="Times New Roman,BoldItalic" w:hAnsi="Times New Roman" w:cs="Times New Roman"/>
          <w:b/>
          <w:bCs/>
          <w:i/>
          <w:iCs/>
          <w:sz w:val="24"/>
          <w:szCs w:val="24"/>
        </w:rPr>
        <w:t xml:space="preserve">игровое пространство </w:t>
      </w:r>
      <w:r w:rsidRPr="00407A65">
        <w:rPr>
          <w:rFonts w:ascii="Times New Roman" w:hAnsi="Times New Roman" w:cs="Times New Roman"/>
          <w:sz w:val="24"/>
          <w:szCs w:val="24"/>
        </w:rPr>
        <w:t>предназ</w:t>
      </w:r>
      <w:r w:rsidR="00407A65" w:rsidRPr="00407A65">
        <w:rPr>
          <w:rFonts w:ascii="Times New Roman" w:hAnsi="Times New Roman" w:cs="Times New Roman"/>
          <w:sz w:val="24"/>
          <w:szCs w:val="24"/>
        </w:rPr>
        <w:t xml:space="preserve">начается для сюжетных, ролевых, </w:t>
      </w:r>
      <w:r w:rsidRPr="00407A65">
        <w:rPr>
          <w:rFonts w:ascii="Times New Roman" w:hAnsi="Times New Roman" w:cs="Times New Roman"/>
          <w:sz w:val="24"/>
          <w:szCs w:val="24"/>
        </w:rPr>
        <w:t>математических,языковых и других игр с образовательным содержанием, занятий конструированием,художественным трудом и физическими упражнениями, отражает внешкольную жизньучащихся и их увлечения. Наполнение игрового пространства должно зависеть от степениподготовленности к школьному обучению детей данного года обучения: чем ниже степеньготовности, тем более насыщенным игровыми атрибутами должно быть игровоепространство.В школе соблюдаются санитарно-гигиенические, санитарно-бытовые условия, обеспеченапожарная и электробезопасность (установлена система автоматической пожарнойсигнализации, молниезащиты, видеонаблюдения, тревожная кнопка, электропроводкасоответствует нормативным требованиям). В школе осуществляется контроль засоблюдением требований охраны труда (в учебных кабинетах имеются инструкции поохране труда, проводится инструктаж по технике безопасности учащихся в соответствии стематическим планированием и педагогов - в соответствии с требованиями). Ежегоднопроводится необходимый текущий ремонт уч</w:t>
      </w:r>
      <w:r w:rsidR="00407A65" w:rsidRPr="00407A65">
        <w:rPr>
          <w:rFonts w:ascii="Times New Roman" w:hAnsi="Times New Roman" w:cs="Times New Roman"/>
          <w:sz w:val="24"/>
          <w:szCs w:val="24"/>
        </w:rPr>
        <w:t>ебных кабинетов и здания школы.</w:t>
      </w:r>
    </w:p>
    <w:p w:rsidR="00407A65" w:rsidRPr="00407A65" w:rsidRDefault="00407A65" w:rsidP="002E7AFD">
      <w:pPr>
        <w:autoSpaceDE w:val="0"/>
        <w:autoSpaceDN w:val="0"/>
        <w:adjustRightInd w:val="0"/>
        <w:spacing w:after="0" w:line="240" w:lineRule="auto"/>
        <w:rPr>
          <w:rFonts w:ascii="Times New Roman" w:hAnsi="Times New Roman" w:cs="Times New Roman"/>
          <w:b/>
          <w:bCs/>
          <w:sz w:val="24"/>
          <w:szCs w:val="24"/>
        </w:rPr>
      </w:pPr>
    </w:p>
    <w:p w:rsidR="002E7AFD" w:rsidRDefault="002E7AFD" w:rsidP="001509D7">
      <w:pPr>
        <w:spacing w:before="100" w:beforeAutospacing="1" w:after="100" w:afterAutospacing="1"/>
        <w:rPr>
          <w:b/>
          <w:color w:val="000000"/>
          <w:sz w:val="28"/>
          <w:szCs w:val="28"/>
        </w:rPr>
      </w:pPr>
    </w:p>
    <w:p w:rsidR="002E7AFD" w:rsidRDefault="002E7AFD" w:rsidP="001509D7">
      <w:pPr>
        <w:spacing w:before="100" w:beforeAutospacing="1" w:after="100" w:afterAutospacing="1"/>
        <w:rPr>
          <w:b/>
          <w:color w:val="000000"/>
          <w:sz w:val="28"/>
          <w:szCs w:val="28"/>
        </w:rPr>
      </w:pPr>
    </w:p>
    <w:p w:rsidR="00287172" w:rsidRDefault="00287172" w:rsidP="00825948">
      <w:pPr>
        <w:spacing w:line="240" w:lineRule="auto"/>
        <w:rPr>
          <w:rFonts w:ascii="Times New Roman" w:hAnsi="Times New Roman" w:cs="Times New Roman"/>
          <w:sz w:val="28"/>
          <w:szCs w:val="28"/>
        </w:rPr>
      </w:pPr>
    </w:p>
    <w:p w:rsidR="00287172" w:rsidRDefault="00287172" w:rsidP="00287172">
      <w:pPr>
        <w:pStyle w:val="af1"/>
        <w:ind w:left="0"/>
        <w:jc w:val="right"/>
        <w:rPr>
          <w:b/>
          <w:i/>
          <w:sz w:val="24"/>
          <w:szCs w:val="24"/>
          <w:lang w:val="ru-RU"/>
        </w:rPr>
      </w:pPr>
      <w:r>
        <w:rPr>
          <w:b/>
          <w:i/>
          <w:sz w:val="24"/>
          <w:szCs w:val="24"/>
          <w:u w:val="thick" w:color="000009"/>
          <w:lang w:val="ru-RU"/>
        </w:rPr>
        <w:lastRenderedPageBreak/>
        <w:t>Приложение 1.</w:t>
      </w:r>
    </w:p>
    <w:p w:rsidR="00287172" w:rsidRPr="00D1523C" w:rsidRDefault="00287172" w:rsidP="00287172">
      <w:pPr>
        <w:pStyle w:val="21"/>
        <w:ind w:left="0"/>
        <w:jc w:val="center"/>
        <w:rPr>
          <w:color w:val="000009"/>
          <w:lang w:val="ru-RU"/>
        </w:rPr>
      </w:pPr>
      <w:r w:rsidRPr="00D1523C">
        <w:rPr>
          <w:i w:val="0"/>
          <w:lang w:val="ru-RU"/>
        </w:rPr>
        <w:t>Лист оценки индивидуальных личностных достижений.</w:t>
      </w:r>
    </w:p>
    <w:p w:rsidR="00287172" w:rsidRPr="00D1523C" w:rsidRDefault="00287172" w:rsidP="00287172">
      <w:pPr>
        <w:pStyle w:val="a5"/>
        <w:jc w:val="center"/>
        <w:rPr>
          <w:rFonts w:ascii="Times New Roman" w:eastAsia="Times New Roman" w:hAnsi="Times New Roman" w:cs="Times New Roman"/>
          <w:b/>
          <w:bCs/>
          <w:sz w:val="24"/>
          <w:szCs w:val="24"/>
          <w:lang w:eastAsia="en-US"/>
        </w:rPr>
      </w:pPr>
      <w:r w:rsidRPr="00D1523C">
        <w:rPr>
          <w:rFonts w:ascii="Times New Roman" w:eastAsia="Times New Roman" w:hAnsi="Times New Roman" w:cs="Times New Roman"/>
          <w:b/>
          <w:bCs/>
          <w:sz w:val="24"/>
          <w:szCs w:val="24"/>
          <w:lang w:eastAsia="en-US"/>
        </w:rPr>
        <w:t>Оценочный лист индивидуальных достижений.</w:t>
      </w:r>
    </w:p>
    <w:p w:rsidR="00287172" w:rsidRPr="00D1523C" w:rsidRDefault="00287172" w:rsidP="00287172">
      <w:pPr>
        <w:rPr>
          <w:rFonts w:ascii="Times New Roman" w:eastAsia="Times New Roman" w:hAnsi="Times New Roman" w:cs="Times New Roman"/>
          <w:b/>
          <w:bCs/>
          <w:sz w:val="24"/>
          <w:szCs w:val="24"/>
          <w:lang w:eastAsia="en-US"/>
        </w:rPr>
      </w:pPr>
      <w:r w:rsidRPr="00D1523C">
        <w:rPr>
          <w:rFonts w:ascii="Times New Roman" w:eastAsia="Times New Roman" w:hAnsi="Times New Roman" w:cs="Times New Roman"/>
          <w:b/>
          <w:bCs/>
          <w:sz w:val="24"/>
          <w:szCs w:val="24"/>
          <w:lang w:eastAsia="en-US"/>
        </w:rPr>
        <w:t>ФИО УЧИТЕЛЯ__________________________________________________________</w:t>
      </w:r>
    </w:p>
    <w:p w:rsidR="00287172" w:rsidRPr="00D1523C" w:rsidRDefault="00287172" w:rsidP="00287172">
      <w:pPr>
        <w:rPr>
          <w:rFonts w:ascii="Times New Roman" w:hAnsi="Times New Roman" w:cs="Times New Roman"/>
          <w:sz w:val="24"/>
          <w:szCs w:val="24"/>
        </w:rPr>
      </w:pPr>
      <w:r w:rsidRPr="00D1523C">
        <w:rPr>
          <w:rFonts w:ascii="Times New Roman" w:hAnsi="Times New Roman" w:cs="Times New Roman"/>
          <w:sz w:val="24"/>
          <w:szCs w:val="24"/>
        </w:rPr>
        <w:t>ФИО ОБУЧАЮЩЕГОСЯ___________________________________________________</w:t>
      </w:r>
    </w:p>
    <w:tbl>
      <w:tblPr>
        <w:tblStyle w:val="a8"/>
        <w:tblW w:w="10740" w:type="dxa"/>
        <w:jc w:val="center"/>
        <w:tblInd w:w="-1627" w:type="dxa"/>
        <w:tblLook w:val="04A0"/>
      </w:tblPr>
      <w:tblGrid>
        <w:gridCol w:w="468"/>
        <w:gridCol w:w="4454"/>
        <w:gridCol w:w="1471"/>
        <w:gridCol w:w="1287"/>
        <w:gridCol w:w="1287"/>
        <w:gridCol w:w="1773"/>
      </w:tblGrid>
      <w:tr w:rsidR="00287172" w:rsidRPr="00D1523C" w:rsidTr="00D1523C">
        <w:trPr>
          <w:trHeight w:val="580"/>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 xml:space="preserve">                           КРИТЕРИИ</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b/>
                <w:sz w:val="24"/>
                <w:szCs w:val="24"/>
                <w:lang w:eastAsia="en-US"/>
              </w:rPr>
              <w:t>1КЛАСС</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2класс</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3класс</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p>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4КЛАСС</w:t>
            </w:r>
          </w:p>
        </w:tc>
      </w:tr>
      <w:tr w:rsidR="00287172" w:rsidRPr="00D1523C" w:rsidTr="00D1523C">
        <w:trPr>
          <w:trHeight w:val="1260"/>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b/>
                <w:sz w:val="24"/>
                <w:szCs w:val="24"/>
                <w:lang w:eastAsia="en-US"/>
              </w:rPr>
              <w:t xml:space="preserve">Отношение к учебе в целом:           </w:t>
            </w:r>
            <w:r w:rsidRPr="00D1523C">
              <w:rPr>
                <w:rFonts w:ascii="Times New Roman" w:hAnsi="Times New Roman" w:cs="Times New Roman"/>
                <w:sz w:val="24"/>
                <w:szCs w:val="24"/>
                <w:lang w:eastAsia="en-US"/>
              </w:rPr>
              <w:t>Положительное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Безразличное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Негативное</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523C" w:rsidRDefault="00D1523C">
            <w:pPr>
              <w:pBdr>
                <w:top w:val="single" w:sz="6" w:space="1" w:color="auto"/>
                <w:bottom w:val="single" w:sz="6" w:space="1" w:color="auto"/>
              </w:pBdr>
              <w:tabs>
                <w:tab w:val="left" w:pos="780"/>
              </w:tabs>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tabs>
                <w:tab w:val="left" w:pos="780"/>
              </w:tabs>
              <w:rPr>
                <w:rFonts w:ascii="Times New Roman" w:hAnsi="Times New Roman" w:cs="Times New Roman"/>
                <w:sz w:val="24"/>
                <w:szCs w:val="24"/>
                <w:lang w:eastAsia="en-US"/>
              </w:rPr>
            </w:pPr>
            <w:r w:rsidRPr="00D1523C">
              <w:rPr>
                <w:rFonts w:ascii="Times New Roman" w:hAnsi="Times New Roman" w:cs="Times New Roman"/>
                <w:sz w:val="24"/>
                <w:szCs w:val="24"/>
                <w:lang w:eastAsia="en-US"/>
              </w:rPr>
              <w:tab/>
            </w: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pBdr>
                <w:top w:val="single" w:sz="6" w:space="1" w:color="auto"/>
                <w:bottom w:val="single" w:sz="6" w:space="1" w:color="auto"/>
              </w:pBdr>
              <w:rPr>
                <w:rFonts w:ascii="Times New Roman" w:hAnsi="Times New Roman" w:cs="Times New Roman"/>
                <w:sz w:val="24"/>
                <w:szCs w:val="24"/>
                <w:lang w:eastAsia="en-US"/>
              </w:rPr>
            </w:pPr>
          </w:p>
          <w:p w:rsidR="00D1523C" w:rsidRPr="00D1523C" w:rsidRDefault="00D1523C">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sz w:val="24"/>
                <w:szCs w:val="24"/>
                <w:lang w:eastAsia="en-US"/>
              </w:rPr>
              <w:t>2</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Участие в работе класса на уроках:</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Постоянное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Инициативное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Регулярное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Частое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Редкое</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28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sz w:val="24"/>
                <w:szCs w:val="24"/>
                <w:lang w:eastAsia="en-US"/>
              </w:rPr>
              <w:t>3</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Уровень познавательного интереса:</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Интерес проявляется часто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Редко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Почти никогда</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4</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Ответственность и самостоятельность в учебной деятельности:</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Всегда самостоятелен</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Нуждается в помощи и сопровождении</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5</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Внимание: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 xml:space="preserve">Отличное </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Среднее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Легко отвлекается</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6</w:t>
            </w:r>
          </w:p>
          <w:p w:rsidR="00287172" w:rsidRPr="00D1523C" w:rsidRDefault="00287172">
            <w:pPr>
              <w:rPr>
                <w:rFonts w:ascii="Times New Roman" w:hAnsi="Times New Roman" w:cs="Times New Roman"/>
                <w:sz w:val="24"/>
                <w:szCs w:val="24"/>
                <w:lang w:eastAsia="en-US"/>
              </w:rPr>
            </w:pP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Память:</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Отличная</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 xml:space="preserve">Средняя </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Долговременная</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7</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Глубина усвоения материала:</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Воспроизводит с элементами  собственного творчества</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Воспроизводит знания полностью</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Воспроизводит знания  не полностью</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pBdr>
                <w:top w:val="single" w:sz="6" w:space="1" w:color="auto"/>
                <w:bottom w:val="single" w:sz="6" w:space="1" w:color="auto"/>
              </w:pBdr>
              <w:rPr>
                <w:rFonts w:ascii="Times New Roman" w:hAnsi="Times New Roman" w:cs="Times New Roman"/>
                <w:sz w:val="24"/>
                <w:szCs w:val="24"/>
                <w:lang w:eastAsia="en-US"/>
              </w:rPr>
            </w:pPr>
          </w:p>
          <w:p w:rsidR="00D1523C" w:rsidRPr="00D1523C" w:rsidRDefault="00D1523C">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8</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Организация учебной деятельности:</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Готов к уроку самостоятельно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Готов к уроку с напоминанием</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Не готов к уроку</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132"/>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9</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Оформление работ</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Частично нарушены требования</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Без выполнения требований</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Красиво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Аккуратно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Грязно</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84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lastRenderedPageBreak/>
              <w:t>10</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Темп работы:</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Опережает темп работы класса с высоким качеством работы</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Опережает темп работы класса с недостаточным качеством работы</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Соответствует темпу урока</w:t>
            </w:r>
          </w:p>
          <w:p w:rsidR="00287172" w:rsidRPr="00D1523C" w:rsidRDefault="00D1523C">
            <w:pPr>
              <w:rPr>
                <w:rFonts w:ascii="Times New Roman" w:hAnsi="Times New Roman" w:cs="Times New Roman"/>
                <w:sz w:val="24"/>
                <w:szCs w:val="24"/>
                <w:lang w:eastAsia="en-US"/>
              </w:rPr>
            </w:pPr>
            <w:r>
              <w:rPr>
                <w:rFonts w:ascii="Times New Roman" w:hAnsi="Times New Roman" w:cs="Times New Roman"/>
                <w:sz w:val="24"/>
                <w:szCs w:val="24"/>
                <w:lang w:eastAsia="en-US"/>
              </w:rPr>
              <w:t>Отстает от темпа урока</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D1523C" w:rsidRPr="00D1523C" w:rsidRDefault="00D1523C">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11</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b/>
                <w:sz w:val="24"/>
                <w:szCs w:val="24"/>
                <w:lang w:eastAsia="en-US"/>
              </w:rPr>
              <w:t>Понимания смысла учебной деятельности:</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Сам формирует цель учебной деятельности</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Формирует цель с помощью учителя</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Не умеет формировать цель учебной деятельности</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Default="00287172">
            <w:pPr>
              <w:pBdr>
                <w:top w:val="single" w:sz="6" w:space="1" w:color="auto"/>
                <w:bottom w:val="single" w:sz="6" w:space="1" w:color="auto"/>
              </w:pBdr>
              <w:rPr>
                <w:rFonts w:ascii="Times New Roman" w:hAnsi="Times New Roman" w:cs="Times New Roman"/>
                <w:sz w:val="24"/>
                <w:szCs w:val="24"/>
                <w:lang w:eastAsia="en-US"/>
              </w:rPr>
            </w:pPr>
          </w:p>
          <w:p w:rsidR="00372474" w:rsidRPr="00D1523C" w:rsidRDefault="00372474">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softHyphen/>
            </w: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372474">
        <w:trPr>
          <w:trHeight w:val="1211"/>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12</w:t>
            </w: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Умение организовывать и контролировать свою работу на уроке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Всегда</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 xml:space="preserve">Иногда </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Никогда</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jc w:val="cente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372474" w:rsidRDefault="00372474">
            <w:pPr>
              <w:pBdr>
                <w:bottom w:val="single" w:sz="6" w:space="1" w:color="auto"/>
                <w:between w:val="single" w:sz="6" w:space="1" w:color="auto"/>
              </w:pBdr>
              <w:rPr>
                <w:rFonts w:ascii="Times New Roman" w:hAnsi="Times New Roman" w:cs="Times New Roman"/>
                <w:sz w:val="24"/>
                <w:szCs w:val="24"/>
                <w:lang w:eastAsia="en-US"/>
              </w:rPr>
            </w:pPr>
          </w:p>
          <w:p w:rsidR="00372474" w:rsidRPr="00D1523C" w:rsidRDefault="00372474">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166"/>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13</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b/>
                <w:sz w:val="24"/>
                <w:szCs w:val="24"/>
                <w:lang w:eastAsia="en-US"/>
              </w:rPr>
              <w:t>Взаимоотношения и взаимодействие с товарищами:</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Положительное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Безразличное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Негативное</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D1523C">
        <w:trPr>
          <w:trHeight w:val="264"/>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14</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Соблюдение норм и правил поведения учащихся:</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Отличное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Хорошее</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Удовлетворительное</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Default="00287172" w:rsidP="00372474">
            <w:pPr>
              <w:pBdr>
                <w:bottom w:val="single" w:sz="6" w:space="1" w:color="auto"/>
                <w:between w:val="single" w:sz="6" w:space="1" w:color="auto"/>
              </w:pBdr>
              <w:rPr>
                <w:rFonts w:ascii="Times New Roman" w:hAnsi="Times New Roman" w:cs="Times New Roman"/>
                <w:sz w:val="24"/>
                <w:szCs w:val="24"/>
                <w:lang w:eastAsia="en-US"/>
              </w:rPr>
            </w:pPr>
          </w:p>
          <w:p w:rsidR="00372474" w:rsidRPr="00D1523C" w:rsidRDefault="00372474" w:rsidP="00372474">
            <w:pPr>
              <w:pBdr>
                <w:bottom w:val="single" w:sz="6" w:space="1" w:color="auto"/>
                <w:between w:val="single" w:sz="6" w:space="1" w:color="auto"/>
              </w:pBd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Default="00287172">
            <w:pPr>
              <w:rPr>
                <w:rFonts w:ascii="Times New Roman" w:hAnsi="Times New Roman" w:cs="Times New Roman"/>
                <w:sz w:val="24"/>
                <w:szCs w:val="24"/>
                <w:lang w:eastAsia="en-US"/>
              </w:rPr>
            </w:pPr>
          </w:p>
          <w:p w:rsidR="00372474" w:rsidRPr="00D1523C" w:rsidRDefault="00372474">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r w:rsidR="00287172" w:rsidRPr="00D1523C" w:rsidTr="00372474">
        <w:trPr>
          <w:trHeight w:val="892"/>
          <w:jc w:val="center"/>
        </w:trPr>
        <w:tc>
          <w:tcPr>
            <w:tcW w:w="4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15</w:t>
            </w:r>
          </w:p>
        </w:tc>
        <w:tc>
          <w:tcPr>
            <w:tcW w:w="4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7172" w:rsidRPr="00D1523C" w:rsidRDefault="00287172">
            <w:pPr>
              <w:rPr>
                <w:rFonts w:ascii="Times New Roman" w:hAnsi="Times New Roman" w:cs="Times New Roman"/>
                <w:b/>
                <w:sz w:val="24"/>
                <w:szCs w:val="24"/>
                <w:lang w:eastAsia="en-US"/>
              </w:rPr>
            </w:pPr>
            <w:r w:rsidRPr="00D1523C">
              <w:rPr>
                <w:rFonts w:ascii="Times New Roman" w:hAnsi="Times New Roman" w:cs="Times New Roman"/>
                <w:b/>
                <w:sz w:val="24"/>
                <w:szCs w:val="24"/>
                <w:lang w:eastAsia="en-US"/>
              </w:rPr>
              <w:t>Учебные навыки освоены</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Отлично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Хорошо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Удовлетворительно</w:t>
            </w:r>
          </w:p>
          <w:p w:rsidR="00287172" w:rsidRPr="00D1523C" w:rsidRDefault="00287172">
            <w:pPr>
              <w:rPr>
                <w:rFonts w:ascii="Times New Roman" w:hAnsi="Times New Roman" w:cs="Times New Roman"/>
                <w:sz w:val="24"/>
                <w:szCs w:val="24"/>
                <w:lang w:eastAsia="en-US"/>
              </w:rPr>
            </w:pPr>
            <w:r w:rsidRPr="00D1523C">
              <w:rPr>
                <w:rFonts w:ascii="Times New Roman" w:hAnsi="Times New Roman" w:cs="Times New Roman"/>
                <w:sz w:val="24"/>
                <w:szCs w:val="24"/>
                <w:lang w:eastAsia="en-US"/>
              </w:rPr>
              <w:t>Плохо</w:t>
            </w:r>
          </w:p>
        </w:tc>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jc w:val="cente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7172" w:rsidRPr="00D1523C" w:rsidRDefault="00287172">
            <w:pP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p w:rsidR="00287172" w:rsidRPr="00D1523C" w:rsidRDefault="00287172">
            <w:pPr>
              <w:pBdr>
                <w:top w:val="single" w:sz="6" w:space="1" w:color="auto"/>
                <w:bottom w:val="single" w:sz="6" w:space="1" w:color="auto"/>
              </w:pBdr>
              <w:rPr>
                <w:rFonts w:ascii="Times New Roman" w:hAnsi="Times New Roman" w:cs="Times New Roman"/>
                <w:sz w:val="24"/>
                <w:szCs w:val="24"/>
                <w:lang w:eastAsia="en-US"/>
              </w:rPr>
            </w:pPr>
          </w:p>
          <w:p w:rsidR="00287172" w:rsidRPr="00D1523C" w:rsidRDefault="00287172">
            <w:pPr>
              <w:pBdr>
                <w:bottom w:val="single" w:sz="6" w:space="1" w:color="auto"/>
                <w:between w:val="single" w:sz="6" w:space="1" w:color="auto"/>
              </w:pBdr>
              <w:rPr>
                <w:rFonts w:ascii="Times New Roman" w:hAnsi="Times New Roman" w:cs="Times New Roman"/>
                <w:sz w:val="24"/>
                <w:szCs w:val="24"/>
                <w:lang w:eastAsia="en-US"/>
              </w:rPr>
            </w:pPr>
          </w:p>
          <w:p w:rsidR="00287172" w:rsidRPr="00D1523C" w:rsidRDefault="00287172">
            <w:pPr>
              <w:rPr>
                <w:rFonts w:ascii="Times New Roman" w:hAnsi="Times New Roman" w:cs="Times New Roman"/>
                <w:sz w:val="24"/>
                <w:szCs w:val="24"/>
                <w:lang w:eastAsia="en-US"/>
              </w:rPr>
            </w:pPr>
          </w:p>
        </w:tc>
      </w:tr>
    </w:tbl>
    <w:p w:rsidR="00287172" w:rsidRPr="00D1523C" w:rsidRDefault="000752CB" w:rsidP="00287172">
      <w:pPr>
        <w:rPr>
          <w:rFonts w:ascii="Times New Roman" w:hAnsi="Times New Roman" w:cs="Times New Roman"/>
          <w:b/>
          <w:sz w:val="24"/>
          <w:szCs w:val="24"/>
        </w:rPr>
      </w:pPr>
      <w:r w:rsidRPr="000752CB">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26" type="#_x0000_t120" style="position:absolute;margin-left:185.85pt;margin-top:4.05pt;width:18.65pt;height:18.7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" fillcolor="red" strokecolor="#243f60 [1604]" strokeweight="2pt">
            <v:path arrowok="t"/>
          </v:shape>
        </w:pict>
      </w:r>
      <w:r w:rsidRPr="000752CB">
        <w:rPr>
          <w:rFonts w:ascii="Times New Roman" w:hAnsi="Times New Roman" w:cs="Times New Roman"/>
          <w:noProof/>
          <w:sz w:val="24"/>
          <w:szCs w:val="24"/>
        </w:rPr>
        <w:pict>
          <v:shape id="Блок-схема: узел 6" o:spid="_x0000_s1027" type="#_x0000_t120" style="position:absolute;margin-left:350.55pt;margin-top:3.4pt;width:15pt;height:14.7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" fillcolor="#00b050" strokecolor="#243f60 [1604]" strokeweight="2pt">
            <v:path arrowok="t"/>
          </v:shape>
        </w:pict>
      </w:r>
      <w:r w:rsidR="00372474" w:rsidRPr="00D1523C">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6457315</wp:posOffset>
            </wp:positionH>
            <wp:positionV relativeFrom="paragraph">
              <wp:posOffset>51435</wp:posOffset>
            </wp:positionV>
            <wp:extent cx="250190" cy="228600"/>
            <wp:effectExtent l="0" t="0" r="0" b="0"/>
            <wp:wrapTight wrapText="bothSides">
              <wp:wrapPolygon edited="0">
                <wp:start x="1645" y="0"/>
                <wp:lineTo x="0" y="1800"/>
                <wp:lineTo x="0" y="16200"/>
                <wp:lineTo x="1645" y="19800"/>
                <wp:lineTo x="18091" y="19800"/>
                <wp:lineTo x="19736" y="16200"/>
                <wp:lineTo x="19736" y="1800"/>
                <wp:lineTo x="18091" y="0"/>
                <wp:lineTo x="164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228600"/>
                    </a:xfrm>
                    <a:prstGeom prst="rect">
                      <a:avLst/>
                    </a:prstGeom>
                    <a:noFill/>
                    <a:ln>
                      <a:noFill/>
                    </a:ln>
                  </pic:spPr>
                </pic:pic>
              </a:graphicData>
            </a:graphic>
          </wp:anchor>
        </w:drawing>
      </w:r>
      <w:r w:rsidR="00287172" w:rsidRPr="00D1523C">
        <w:rPr>
          <w:rFonts w:ascii="Times New Roman" w:hAnsi="Times New Roman" w:cs="Times New Roman"/>
          <w:b/>
          <w:sz w:val="24"/>
          <w:szCs w:val="24"/>
        </w:rPr>
        <w:t xml:space="preserve">Уровни: высокий - красный цвет        средний – зеленый    цвет            ;низкий – синий цвет         </w:t>
      </w:r>
    </w:p>
    <w:p w:rsidR="00372474" w:rsidRDefault="00372474" w:rsidP="00287172">
      <w:pPr>
        <w:pStyle w:val="af0"/>
        <w:shd w:val="clear" w:color="auto" w:fill="FFFFFF"/>
        <w:spacing w:before="0" w:beforeAutospacing="0" w:after="150" w:afterAutospacing="0"/>
        <w:jc w:val="center"/>
        <w:rPr>
          <w:rFonts w:ascii="Helvetica" w:hAnsi="Helvetica"/>
          <w:b/>
          <w:bCs/>
          <w:sz w:val="21"/>
          <w:szCs w:val="21"/>
        </w:rPr>
      </w:pPr>
    </w:p>
    <w:p w:rsidR="00287172" w:rsidRPr="00372474" w:rsidRDefault="00287172" w:rsidP="00287172">
      <w:pPr>
        <w:pStyle w:val="af0"/>
        <w:shd w:val="clear" w:color="auto" w:fill="FFFFFF"/>
        <w:spacing w:before="0" w:beforeAutospacing="0" w:after="150" w:afterAutospacing="0"/>
        <w:jc w:val="center"/>
        <w:rPr>
          <w:szCs w:val="21"/>
        </w:rPr>
      </w:pPr>
      <w:r w:rsidRPr="00372474">
        <w:rPr>
          <w:b/>
          <w:bCs/>
          <w:szCs w:val="21"/>
        </w:rPr>
        <w:t>Лист общеучебных и личностных достижений обучающихся</w:t>
      </w:r>
    </w:p>
    <w:p w:rsidR="00287172" w:rsidRPr="00372474" w:rsidRDefault="00287172" w:rsidP="00287172">
      <w:pPr>
        <w:pStyle w:val="af0"/>
        <w:shd w:val="clear" w:color="auto" w:fill="FFFFFF"/>
        <w:spacing w:before="0" w:beforeAutospacing="0" w:after="150" w:afterAutospacing="0"/>
        <w:rPr>
          <w:szCs w:val="21"/>
        </w:rPr>
      </w:pPr>
      <w:r w:rsidRPr="00372474">
        <w:rPr>
          <w:szCs w:val="21"/>
        </w:rPr>
        <w:t>ФИО классного руководителя _____________________________________________________</w:t>
      </w:r>
    </w:p>
    <w:p w:rsidR="00287172" w:rsidRPr="00372474" w:rsidRDefault="00287172" w:rsidP="00287172">
      <w:pPr>
        <w:pStyle w:val="af0"/>
        <w:shd w:val="clear" w:color="auto" w:fill="FFFFFF"/>
        <w:spacing w:before="0" w:beforeAutospacing="0" w:after="150" w:afterAutospacing="0"/>
        <w:rPr>
          <w:szCs w:val="21"/>
        </w:rPr>
      </w:pPr>
      <w:r w:rsidRPr="00372474">
        <w:rPr>
          <w:szCs w:val="21"/>
        </w:rPr>
        <w:t>ФИО ОБУЧАЮЩЕГОСЯ Класс ____________________________________________________</w:t>
      </w:r>
    </w:p>
    <w:p w:rsidR="00287172" w:rsidRDefault="00287172" w:rsidP="00287172">
      <w:pPr>
        <w:spacing w:after="0" w:line="240" w:lineRule="auto"/>
        <w:rPr>
          <w:rFonts w:ascii="Times New Roman" w:hAnsi="Times New Roman" w:cs="Times New Roman"/>
          <w:b/>
          <w:i/>
          <w:sz w:val="24"/>
          <w:szCs w:val="24"/>
        </w:rPr>
      </w:pPr>
    </w:p>
    <w:tbl>
      <w:tblPr>
        <w:tblW w:w="11314" w:type="dxa"/>
        <w:tblInd w:w="-878" w:type="dxa"/>
        <w:tblCellMar>
          <w:top w:w="105" w:type="dxa"/>
          <w:left w:w="105" w:type="dxa"/>
          <w:bottom w:w="105" w:type="dxa"/>
          <w:right w:w="105" w:type="dxa"/>
        </w:tblCellMar>
        <w:tblLook w:val="04A0"/>
      </w:tblPr>
      <w:tblGrid>
        <w:gridCol w:w="1844"/>
        <w:gridCol w:w="373"/>
        <w:gridCol w:w="475"/>
        <w:gridCol w:w="372"/>
        <w:gridCol w:w="476"/>
        <w:gridCol w:w="372"/>
        <w:gridCol w:w="486"/>
        <w:gridCol w:w="372"/>
        <w:gridCol w:w="486"/>
        <w:gridCol w:w="372"/>
        <w:gridCol w:w="486"/>
        <w:gridCol w:w="372"/>
        <w:gridCol w:w="486"/>
        <w:gridCol w:w="372"/>
        <w:gridCol w:w="486"/>
        <w:gridCol w:w="372"/>
        <w:gridCol w:w="486"/>
        <w:gridCol w:w="372"/>
        <w:gridCol w:w="476"/>
        <w:gridCol w:w="372"/>
        <w:gridCol w:w="1406"/>
      </w:tblGrid>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Уровень развития навыков (В, С, Н)</w:t>
            </w:r>
          </w:p>
        </w:tc>
      </w:tr>
      <w:tr w:rsidR="00287172" w:rsidTr="009E59AA">
        <w:trPr>
          <w:trHeight w:val="447"/>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Учебно-организационные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Учебно-информационные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Санитарно-гигиенические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 xml:space="preserve">Школьная </w:t>
            </w:r>
            <w:r>
              <w:rPr>
                <w:rFonts w:ascii="Times New Roman" w:eastAsia="Times New Roman" w:hAnsi="Times New Roman" w:cs="Times New Roman"/>
                <w:sz w:val="21"/>
                <w:szCs w:val="21"/>
                <w:lang w:eastAsia="en-US"/>
              </w:rPr>
              <w:lastRenderedPageBreak/>
              <w:t>мотивации</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lastRenderedPageBreak/>
              <w:t>Умение организовывать и контролировать свою работу</w:t>
            </w: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Всегда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Иногда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Никогда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Уровень самостоятельности</w:t>
            </w: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Всегда самостоят.</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Нуждается в помощи</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Проявляет редко</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Уровень любознательности и познавательный интерес</w:t>
            </w: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Интерес проявляется часто</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Редко</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Почти никогда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Активность в работе на занятиях</w:t>
            </w: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Регулярная</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Частая</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Редкая</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186"/>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Качество выполнения заданий</w:t>
            </w: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Соблюдает требования</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С частичным нарушением</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Без соблюдения требований</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Аккуратно</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Грязно</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Темп работы</w:t>
            </w: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Опережает темп работы класса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Соответствует темпу урока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81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Отстает от темпа урока</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Соблюдение норм и правил поведения учащихся</w:t>
            </w: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lastRenderedPageBreak/>
              <w:t>Соблюдает</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Иногда нарушает</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24"/>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Часто нарушает</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Всегда нарушает</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1314" w:type="dxa"/>
            <w:gridSpan w:val="21"/>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150" w:line="240" w:lineRule="auto"/>
              <w:jc w:val="center"/>
              <w:rPr>
                <w:rFonts w:ascii="Times New Roman" w:eastAsia="Times New Roman" w:hAnsi="Times New Roman" w:cs="Times New Roman"/>
                <w:sz w:val="21"/>
                <w:szCs w:val="21"/>
                <w:lang w:eastAsia="en-US"/>
              </w:rPr>
            </w:pPr>
            <w:r>
              <w:rPr>
                <w:rFonts w:ascii="Times New Roman" w:eastAsia="Times New Roman" w:hAnsi="Times New Roman" w:cs="Times New Roman"/>
                <w:b/>
                <w:bCs/>
                <w:sz w:val="21"/>
                <w:szCs w:val="21"/>
                <w:lang w:eastAsia="en-US"/>
              </w:rPr>
              <w:t>Взаимодействия и взаимоотношения с товарищами</w:t>
            </w: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Положительное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Безразличное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r w:rsidR="00287172" w:rsidTr="009E59AA">
        <w:trPr>
          <w:trHeight w:val="505"/>
        </w:trPr>
        <w:tc>
          <w:tcPr>
            <w:tcW w:w="184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150" w:line="240" w:lineRule="auto"/>
              <w:rPr>
                <w:rFonts w:ascii="Times New Roman" w:eastAsia="Times New Roman" w:hAnsi="Times New Roman" w:cs="Times New Roman"/>
                <w:sz w:val="21"/>
                <w:szCs w:val="21"/>
                <w:lang w:eastAsia="en-US"/>
              </w:rPr>
            </w:pPr>
            <w:r>
              <w:rPr>
                <w:rFonts w:ascii="Times New Roman" w:eastAsia="Times New Roman" w:hAnsi="Times New Roman" w:cs="Times New Roman"/>
                <w:sz w:val="21"/>
                <w:szCs w:val="21"/>
                <w:lang w:eastAsia="en-US"/>
              </w:rPr>
              <w:t>Негативное</w:t>
            </w:r>
          </w:p>
        </w:tc>
        <w:tc>
          <w:tcPr>
            <w:tcW w:w="3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8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47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372"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87172" w:rsidRDefault="00287172">
            <w:pPr>
              <w:spacing w:after="0"/>
              <w:rPr>
                <w:rFonts w:eastAsiaTheme="minorHAnsi" w:cs="Times New Roman"/>
                <w:lang w:eastAsia="en-US"/>
              </w:rPr>
            </w:pPr>
          </w:p>
        </w:tc>
        <w:tc>
          <w:tcPr>
            <w:tcW w:w="140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87172" w:rsidRDefault="00287172">
            <w:pPr>
              <w:spacing w:after="0"/>
              <w:rPr>
                <w:rFonts w:eastAsiaTheme="minorHAnsi" w:cs="Times New Roman"/>
                <w:lang w:eastAsia="en-US"/>
              </w:rPr>
            </w:pPr>
          </w:p>
        </w:tc>
      </w:tr>
    </w:tbl>
    <w:p w:rsidR="00287172" w:rsidRDefault="00287172" w:rsidP="00287172"/>
    <w:p w:rsidR="00287172" w:rsidRDefault="00287172" w:rsidP="00287172">
      <w:pPr>
        <w:pStyle w:val="21"/>
        <w:ind w:left="0"/>
        <w:rPr>
          <w:lang w:val="ru-RU"/>
        </w:rPr>
      </w:pPr>
      <w:r>
        <w:rPr>
          <w:color w:val="000009"/>
          <w:u w:val="thick" w:color="000009"/>
          <w:lang w:val="ru-RU"/>
        </w:rPr>
        <w:t xml:space="preserve">Приложение 2. Программы учебных предметов. </w:t>
      </w:r>
    </w:p>
    <w:p w:rsidR="00287172" w:rsidRDefault="00287172" w:rsidP="00287172">
      <w:pPr>
        <w:spacing w:after="0" w:line="240" w:lineRule="auto"/>
        <w:rPr>
          <w:rFonts w:ascii="Times New Roman" w:hAnsi="Times New Roman" w:cs="Times New Roman"/>
          <w:b/>
          <w:i/>
          <w:color w:val="000009"/>
          <w:sz w:val="24"/>
          <w:szCs w:val="24"/>
          <w:u w:val="thick" w:color="000009"/>
        </w:rPr>
      </w:pPr>
      <w:r>
        <w:rPr>
          <w:rFonts w:ascii="Times New Roman" w:hAnsi="Times New Roman" w:cs="Times New Roman"/>
          <w:b/>
          <w:i/>
          <w:color w:val="000009"/>
          <w:sz w:val="24"/>
          <w:szCs w:val="24"/>
          <w:u w:val="thick" w:color="000009"/>
        </w:rPr>
        <w:t xml:space="preserve">Приложение </w:t>
      </w:r>
      <w:r>
        <w:rPr>
          <w:rFonts w:ascii="Times New Roman" w:hAnsi="Times New Roman" w:cs="Times New Roman"/>
          <w:b/>
          <w:i/>
          <w:color w:val="000009"/>
          <w:spacing w:val="2"/>
          <w:sz w:val="24"/>
          <w:szCs w:val="24"/>
          <w:u w:val="thick" w:color="000009"/>
        </w:rPr>
        <w:t xml:space="preserve">3. </w:t>
      </w:r>
      <w:r>
        <w:rPr>
          <w:rFonts w:ascii="Times New Roman" w:hAnsi="Times New Roman" w:cs="Times New Roman"/>
          <w:b/>
          <w:i/>
          <w:color w:val="000009"/>
          <w:spacing w:val="1"/>
          <w:sz w:val="24"/>
          <w:szCs w:val="24"/>
          <w:u w:val="thick" w:color="000009"/>
        </w:rPr>
        <w:t xml:space="preserve">Программы </w:t>
      </w:r>
      <w:r>
        <w:rPr>
          <w:rFonts w:ascii="Times New Roman" w:hAnsi="Times New Roman" w:cs="Times New Roman"/>
          <w:b/>
          <w:i/>
          <w:color w:val="000009"/>
          <w:sz w:val="24"/>
          <w:szCs w:val="24"/>
          <w:u w:val="thick" w:color="000009"/>
        </w:rPr>
        <w:t>коррекционно – развивающейобласти</w:t>
      </w:r>
    </w:p>
    <w:p w:rsidR="00C91A98" w:rsidRDefault="00C91A98" w:rsidP="00287172">
      <w:pPr>
        <w:spacing w:after="0" w:line="240" w:lineRule="auto"/>
        <w:rPr>
          <w:rFonts w:ascii="Times New Roman" w:hAnsi="Times New Roman" w:cs="Times New Roman"/>
          <w:b/>
          <w:i/>
          <w:color w:val="000009"/>
          <w:sz w:val="24"/>
          <w:szCs w:val="24"/>
          <w:u w:val="thick" w:color="000009"/>
        </w:rPr>
      </w:pPr>
    </w:p>
    <w:p w:rsidR="00F237FB" w:rsidRDefault="00F237FB" w:rsidP="00F237FB">
      <w:pPr>
        <w:autoSpaceDE w:val="0"/>
        <w:autoSpaceDN w:val="0"/>
        <w:adjustRightInd w:val="0"/>
        <w:spacing w:after="0" w:line="360" w:lineRule="auto"/>
        <w:jc w:val="center"/>
        <w:outlineLvl w:val="0"/>
        <w:rPr>
          <w:rFonts w:ascii="Times New Roman" w:hAnsi="Times New Roman" w:cs="Times New Roman"/>
          <w:b/>
          <w:bCs/>
          <w:color w:val="00000A"/>
          <w:sz w:val="28"/>
          <w:szCs w:val="28"/>
        </w:rPr>
      </w:pPr>
    </w:p>
    <w:p w:rsidR="00F237FB" w:rsidRPr="00D210F3" w:rsidRDefault="00F237FB" w:rsidP="00F237FB">
      <w:pPr>
        <w:pStyle w:val="a5"/>
        <w:ind w:left="5954"/>
        <w:rPr>
          <w:rFonts w:ascii="Times New Roman" w:hAnsi="Times New Roman" w:cs="Times New Roman"/>
          <w:sz w:val="16"/>
        </w:rPr>
      </w:pPr>
      <w:r w:rsidRPr="00D210F3">
        <w:rPr>
          <w:rFonts w:ascii="Times New Roman" w:hAnsi="Times New Roman" w:cs="Times New Roman"/>
          <w:sz w:val="16"/>
        </w:rPr>
        <w:t>Директору МБОУ «СОШ №1  р.п. Базарный Карабулак Саратовской области» О.П. Козыревой</w:t>
      </w:r>
    </w:p>
    <w:p w:rsidR="00F237FB" w:rsidRPr="00D210F3" w:rsidRDefault="00F237FB" w:rsidP="00F237FB">
      <w:pPr>
        <w:pStyle w:val="a5"/>
        <w:ind w:left="5954"/>
        <w:rPr>
          <w:rFonts w:ascii="Times New Roman" w:hAnsi="Times New Roman" w:cs="Times New Roman"/>
          <w:sz w:val="16"/>
        </w:rPr>
      </w:pPr>
      <w:r w:rsidRPr="00D210F3">
        <w:rPr>
          <w:rFonts w:ascii="Times New Roman" w:hAnsi="Times New Roman" w:cs="Times New Roman"/>
          <w:sz w:val="16"/>
        </w:rPr>
        <w:t>_______________________</w:t>
      </w:r>
      <w:r>
        <w:rPr>
          <w:rFonts w:ascii="Times New Roman" w:hAnsi="Times New Roman" w:cs="Times New Roman"/>
          <w:sz w:val="16"/>
        </w:rPr>
        <w:t>________________________</w:t>
      </w:r>
      <w:r w:rsidRPr="00D210F3">
        <w:rPr>
          <w:rFonts w:ascii="Times New Roman" w:hAnsi="Times New Roman" w:cs="Times New Roman"/>
          <w:sz w:val="16"/>
        </w:rPr>
        <w:t>,</w:t>
      </w:r>
    </w:p>
    <w:p w:rsidR="00F237FB" w:rsidRPr="00D210F3" w:rsidRDefault="00F237FB" w:rsidP="00F237FB">
      <w:pPr>
        <w:pStyle w:val="a5"/>
        <w:ind w:left="5954"/>
        <w:jc w:val="center"/>
        <w:rPr>
          <w:rFonts w:ascii="Times New Roman" w:hAnsi="Times New Roman" w:cs="Times New Roman"/>
          <w:sz w:val="14"/>
        </w:rPr>
      </w:pPr>
    </w:p>
    <w:p w:rsidR="00F237FB" w:rsidRPr="00D210F3" w:rsidRDefault="00F237FB" w:rsidP="00F237FB">
      <w:pPr>
        <w:pStyle w:val="a5"/>
        <w:ind w:left="5954"/>
        <w:rPr>
          <w:rFonts w:ascii="Times New Roman" w:hAnsi="Times New Roman" w:cs="Times New Roman"/>
          <w:sz w:val="16"/>
        </w:rPr>
      </w:pPr>
      <w:r w:rsidRPr="00D210F3">
        <w:rPr>
          <w:rFonts w:ascii="Times New Roman" w:hAnsi="Times New Roman" w:cs="Times New Roman"/>
          <w:sz w:val="16"/>
        </w:rPr>
        <w:t>_______________________</w:t>
      </w:r>
      <w:r>
        <w:rPr>
          <w:rFonts w:ascii="Times New Roman" w:hAnsi="Times New Roman" w:cs="Times New Roman"/>
          <w:sz w:val="16"/>
        </w:rPr>
        <w:t>________________________</w:t>
      </w:r>
      <w:r w:rsidRPr="00D210F3">
        <w:rPr>
          <w:rFonts w:ascii="Times New Roman" w:hAnsi="Times New Roman" w:cs="Times New Roman"/>
          <w:sz w:val="16"/>
        </w:rPr>
        <w:t>,</w:t>
      </w:r>
    </w:p>
    <w:p w:rsidR="00F237FB" w:rsidRPr="00D210F3" w:rsidRDefault="00F237FB" w:rsidP="00F237FB">
      <w:pPr>
        <w:pStyle w:val="a5"/>
        <w:ind w:left="5954"/>
        <w:jc w:val="center"/>
        <w:rPr>
          <w:rFonts w:ascii="Times New Roman" w:hAnsi="Times New Roman" w:cs="Times New Roman"/>
          <w:sz w:val="14"/>
        </w:rPr>
      </w:pPr>
      <w:r w:rsidRPr="00D210F3">
        <w:rPr>
          <w:rFonts w:ascii="Times New Roman" w:hAnsi="Times New Roman" w:cs="Times New Roman"/>
          <w:sz w:val="14"/>
        </w:rPr>
        <w:t>проживающего (фактически) по адресу:</w:t>
      </w:r>
    </w:p>
    <w:p w:rsidR="00F237FB" w:rsidRPr="00D210F3" w:rsidRDefault="00F237FB" w:rsidP="00F237FB">
      <w:pPr>
        <w:pStyle w:val="a5"/>
        <w:ind w:left="5954"/>
        <w:rPr>
          <w:rFonts w:ascii="Times New Roman" w:hAnsi="Times New Roman" w:cs="Times New Roman"/>
          <w:sz w:val="16"/>
        </w:rPr>
      </w:pPr>
      <w:r w:rsidRPr="00D210F3">
        <w:rPr>
          <w:rFonts w:ascii="Times New Roman" w:hAnsi="Times New Roman" w:cs="Times New Roman"/>
          <w:sz w:val="16"/>
        </w:rPr>
        <w:t>_______________________</w:t>
      </w:r>
      <w:r>
        <w:rPr>
          <w:rFonts w:ascii="Times New Roman" w:hAnsi="Times New Roman" w:cs="Times New Roman"/>
          <w:sz w:val="16"/>
        </w:rPr>
        <w:t>________________________</w:t>
      </w:r>
    </w:p>
    <w:p w:rsidR="00F237FB" w:rsidRPr="00D210F3" w:rsidRDefault="00F237FB" w:rsidP="00F237FB">
      <w:pPr>
        <w:pStyle w:val="a5"/>
        <w:ind w:left="5954"/>
        <w:jc w:val="center"/>
        <w:rPr>
          <w:rFonts w:ascii="Times New Roman" w:hAnsi="Times New Roman" w:cs="Times New Roman"/>
          <w:sz w:val="14"/>
        </w:rPr>
      </w:pPr>
      <w:r w:rsidRPr="00D210F3">
        <w:rPr>
          <w:rFonts w:ascii="Times New Roman" w:hAnsi="Times New Roman" w:cs="Times New Roman"/>
          <w:sz w:val="14"/>
        </w:rPr>
        <w:t>зарегистрированного по адресу:</w:t>
      </w:r>
    </w:p>
    <w:p w:rsidR="00F237FB" w:rsidRDefault="00F237FB" w:rsidP="00F237FB">
      <w:pPr>
        <w:pStyle w:val="a5"/>
        <w:ind w:left="5954"/>
        <w:rPr>
          <w:rFonts w:ascii="Times New Roman" w:hAnsi="Times New Roman" w:cs="Times New Roman"/>
          <w:sz w:val="16"/>
        </w:rPr>
      </w:pPr>
      <w:r w:rsidRPr="00D210F3">
        <w:rPr>
          <w:rFonts w:ascii="Times New Roman" w:hAnsi="Times New Roman" w:cs="Times New Roman"/>
          <w:sz w:val="16"/>
        </w:rPr>
        <w:t>_______________________</w:t>
      </w:r>
      <w:r>
        <w:rPr>
          <w:rFonts w:ascii="Times New Roman" w:hAnsi="Times New Roman" w:cs="Times New Roman"/>
          <w:sz w:val="16"/>
        </w:rPr>
        <w:t>________________________</w:t>
      </w:r>
    </w:p>
    <w:p w:rsidR="00F237FB" w:rsidRDefault="00F237FB" w:rsidP="00F237FB">
      <w:pPr>
        <w:pStyle w:val="a5"/>
        <w:ind w:left="5954"/>
        <w:rPr>
          <w:sz w:val="16"/>
        </w:rPr>
      </w:pPr>
    </w:p>
    <w:p w:rsidR="00F237FB" w:rsidRPr="00FE7F0A" w:rsidRDefault="00F237FB" w:rsidP="00F237FB">
      <w:pPr>
        <w:pStyle w:val="a5"/>
        <w:ind w:left="5954"/>
        <w:rPr>
          <w:rFonts w:ascii="Times New Roman" w:hAnsi="Times New Roman" w:cs="Times New Roman"/>
          <w:sz w:val="14"/>
        </w:rPr>
      </w:pPr>
      <w:r w:rsidRPr="00FE7F0A">
        <w:rPr>
          <w:rFonts w:ascii="Times New Roman" w:hAnsi="Times New Roman" w:cs="Times New Roman"/>
          <w:sz w:val="14"/>
        </w:rPr>
        <w:t>Тел.:__________</w:t>
      </w:r>
      <w:r>
        <w:rPr>
          <w:rFonts w:ascii="Times New Roman" w:hAnsi="Times New Roman" w:cs="Times New Roman"/>
          <w:sz w:val="14"/>
        </w:rPr>
        <w:t>______________</w:t>
      </w:r>
      <w:r w:rsidRPr="00FE7F0A">
        <w:rPr>
          <w:rFonts w:ascii="Times New Roman" w:hAnsi="Times New Roman" w:cs="Times New Roman"/>
          <w:sz w:val="14"/>
        </w:rPr>
        <w:t>_</w:t>
      </w:r>
      <w:r>
        <w:rPr>
          <w:rFonts w:ascii="Times New Roman" w:hAnsi="Times New Roman" w:cs="Times New Roman"/>
          <w:sz w:val="14"/>
        </w:rPr>
        <w:t>_________________________</w:t>
      </w:r>
    </w:p>
    <w:p w:rsidR="00F237FB" w:rsidRDefault="00F237FB" w:rsidP="00F237FB">
      <w:pPr>
        <w:autoSpaceDE w:val="0"/>
        <w:autoSpaceDN w:val="0"/>
        <w:adjustRightInd w:val="0"/>
        <w:spacing w:after="0" w:line="360" w:lineRule="auto"/>
        <w:jc w:val="center"/>
        <w:outlineLvl w:val="0"/>
        <w:rPr>
          <w:rFonts w:ascii="Times New Roman" w:hAnsi="Times New Roman" w:cs="Times New Roman"/>
          <w:b/>
          <w:bCs/>
          <w:color w:val="00000A"/>
          <w:sz w:val="28"/>
          <w:szCs w:val="28"/>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9E59AA" w:rsidRDefault="009E59AA" w:rsidP="00F237FB">
      <w:pPr>
        <w:pStyle w:val="a5"/>
        <w:jc w:val="center"/>
        <w:rPr>
          <w:rFonts w:ascii="Times New Roman" w:hAnsi="Times New Roman" w:cs="Times New Roman"/>
          <w:b/>
          <w:sz w:val="32"/>
        </w:rPr>
      </w:pPr>
    </w:p>
    <w:p w:rsidR="00F237FB" w:rsidRPr="00150780" w:rsidRDefault="00F237FB" w:rsidP="00F237FB">
      <w:pPr>
        <w:pStyle w:val="a5"/>
        <w:jc w:val="center"/>
        <w:rPr>
          <w:rFonts w:ascii="Times New Roman" w:hAnsi="Times New Roman" w:cs="Times New Roman"/>
          <w:b/>
          <w:sz w:val="32"/>
        </w:rPr>
      </w:pPr>
      <w:r w:rsidRPr="00150780">
        <w:rPr>
          <w:rFonts w:ascii="Times New Roman" w:hAnsi="Times New Roman" w:cs="Times New Roman"/>
          <w:b/>
          <w:sz w:val="32"/>
        </w:rPr>
        <w:t>Согласие</w:t>
      </w:r>
    </w:p>
    <w:p w:rsidR="00F237FB" w:rsidRDefault="00F237FB" w:rsidP="00F237FB">
      <w:pPr>
        <w:pStyle w:val="a5"/>
        <w:jc w:val="center"/>
        <w:rPr>
          <w:rFonts w:ascii="Times New Roman" w:hAnsi="Times New Roman" w:cs="Times New Roman"/>
          <w:b/>
          <w:sz w:val="32"/>
        </w:rPr>
      </w:pPr>
      <w:r w:rsidRPr="00150780">
        <w:rPr>
          <w:rFonts w:ascii="Times New Roman" w:hAnsi="Times New Roman" w:cs="Times New Roman"/>
          <w:b/>
          <w:sz w:val="32"/>
        </w:rPr>
        <w:t>на обучение по адаптированной</w:t>
      </w:r>
      <w:r>
        <w:rPr>
          <w:rFonts w:ascii="Times New Roman" w:hAnsi="Times New Roman" w:cs="Times New Roman"/>
          <w:b/>
          <w:sz w:val="32"/>
        </w:rPr>
        <w:t xml:space="preserve"> основной</w:t>
      </w:r>
    </w:p>
    <w:p w:rsidR="00F237FB" w:rsidRDefault="00F237FB" w:rsidP="00F237FB">
      <w:pPr>
        <w:pStyle w:val="a5"/>
        <w:jc w:val="center"/>
        <w:rPr>
          <w:rFonts w:ascii="Times New Roman" w:hAnsi="Times New Roman" w:cs="Times New Roman"/>
          <w:b/>
          <w:sz w:val="32"/>
        </w:rPr>
      </w:pPr>
      <w:r w:rsidRPr="00FE7F0A">
        <w:rPr>
          <w:rFonts w:ascii="Times New Roman" w:hAnsi="Times New Roman" w:cs="Times New Roman"/>
          <w:b/>
          <w:sz w:val="32"/>
        </w:rPr>
        <w:t>общеобразовательной программе</w:t>
      </w:r>
    </w:p>
    <w:p w:rsidR="00F237FB" w:rsidRPr="00FE7F0A" w:rsidRDefault="00F237FB" w:rsidP="00F237FB">
      <w:pPr>
        <w:pStyle w:val="a5"/>
        <w:jc w:val="center"/>
        <w:rPr>
          <w:rFonts w:ascii="Times New Roman" w:hAnsi="Times New Roman" w:cs="Times New Roman"/>
          <w:b/>
          <w:sz w:val="32"/>
        </w:rPr>
      </w:pPr>
    </w:p>
    <w:p w:rsidR="00F237FB" w:rsidRPr="00EF2253" w:rsidRDefault="00F237FB" w:rsidP="00F237FB">
      <w:pPr>
        <w:pStyle w:val="a5"/>
        <w:rPr>
          <w:rFonts w:ascii="Times New Roman" w:hAnsi="Times New Roman" w:cs="Times New Roman"/>
          <w:sz w:val="24"/>
          <w:szCs w:val="24"/>
        </w:rPr>
      </w:pPr>
      <w:r w:rsidRPr="00EF2253">
        <w:rPr>
          <w:rFonts w:ascii="Times New Roman" w:hAnsi="Times New Roman" w:cs="Times New Roman"/>
          <w:sz w:val="24"/>
          <w:szCs w:val="24"/>
        </w:rPr>
        <w:t>Я,_______________________________________________________________________________</w:t>
      </w:r>
    </w:p>
    <w:p w:rsidR="00F237FB" w:rsidRPr="00C76C0B" w:rsidRDefault="00F237FB" w:rsidP="00F237FB">
      <w:pPr>
        <w:pStyle w:val="a5"/>
        <w:jc w:val="center"/>
        <w:rPr>
          <w:rFonts w:ascii="Times New Roman" w:hAnsi="Times New Roman" w:cs="Times New Roman"/>
          <w:i/>
          <w:szCs w:val="24"/>
        </w:rPr>
      </w:pPr>
      <w:r w:rsidRPr="00C76C0B">
        <w:rPr>
          <w:rFonts w:ascii="Times New Roman" w:hAnsi="Times New Roman" w:cs="Times New Roman"/>
          <w:i/>
          <w:szCs w:val="24"/>
        </w:rPr>
        <w:t>(Ф.И.О. родителя,  законного представителя обучающегося)</w:t>
      </w:r>
    </w:p>
    <w:tbl>
      <w:tblPr>
        <w:tblW w:w="0" w:type="auto"/>
        <w:tblLook w:val="04A0"/>
      </w:tblPr>
      <w:tblGrid>
        <w:gridCol w:w="959"/>
        <w:gridCol w:w="992"/>
        <w:gridCol w:w="1843"/>
        <w:gridCol w:w="283"/>
        <w:gridCol w:w="5494"/>
      </w:tblGrid>
      <w:tr w:rsidR="00F237FB" w:rsidRPr="00EF2253" w:rsidTr="00BD3009">
        <w:tc>
          <w:tcPr>
            <w:tcW w:w="1951" w:type="dxa"/>
            <w:gridSpan w:val="2"/>
            <w:hideMark/>
          </w:tcPr>
          <w:p w:rsidR="00F237FB" w:rsidRPr="00EF2253" w:rsidRDefault="00F237FB" w:rsidP="00BD3009">
            <w:pPr>
              <w:rPr>
                <w:rFonts w:ascii="Times New Roman" w:hAnsi="Times New Roman" w:cs="Times New Roman"/>
                <w:sz w:val="24"/>
                <w:szCs w:val="24"/>
              </w:rPr>
            </w:pPr>
            <w:r w:rsidRPr="00EF2253">
              <w:rPr>
                <w:rFonts w:ascii="Times New Roman" w:hAnsi="Times New Roman" w:cs="Times New Roman"/>
                <w:sz w:val="24"/>
                <w:szCs w:val="24"/>
              </w:rPr>
              <w:t>дата рождения:</w:t>
            </w:r>
          </w:p>
        </w:tc>
        <w:tc>
          <w:tcPr>
            <w:tcW w:w="1843" w:type="dxa"/>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p>
        </w:tc>
        <w:tc>
          <w:tcPr>
            <w:tcW w:w="283" w:type="dxa"/>
          </w:tcPr>
          <w:p w:rsidR="00F237FB" w:rsidRPr="00EF2253" w:rsidRDefault="00F237FB" w:rsidP="00BD3009">
            <w:pPr>
              <w:rPr>
                <w:rFonts w:ascii="Times New Roman" w:hAnsi="Times New Roman" w:cs="Times New Roman"/>
                <w:sz w:val="24"/>
                <w:szCs w:val="24"/>
              </w:rPr>
            </w:pPr>
          </w:p>
        </w:tc>
        <w:tc>
          <w:tcPr>
            <w:tcW w:w="5494" w:type="dxa"/>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p>
        </w:tc>
      </w:tr>
      <w:tr w:rsidR="00F237FB" w:rsidRPr="00EF2253" w:rsidTr="00BD3009">
        <w:tc>
          <w:tcPr>
            <w:tcW w:w="1951" w:type="dxa"/>
            <w:gridSpan w:val="2"/>
          </w:tcPr>
          <w:p w:rsidR="00F237FB" w:rsidRPr="00EF2253" w:rsidRDefault="00F237FB" w:rsidP="00BD3009">
            <w:pPr>
              <w:rPr>
                <w:rFonts w:ascii="Times New Roman" w:hAnsi="Times New Roman" w:cs="Times New Roman"/>
                <w:sz w:val="24"/>
                <w:szCs w:val="24"/>
              </w:rPr>
            </w:pPr>
          </w:p>
        </w:tc>
        <w:tc>
          <w:tcPr>
            <w:tcW w:w="1843" w:type="dxa"/>
            <w:hideMark/>
          </w:tcPr>
          <w:p w:rsidR="00F237FB" w:rsidRPr="00C76C0B" w:rsidRDefault="00F237FB" w:rsidP="00BD3009">
            <w:pPr>
              <w:jc w:val="center"/>
              <w:rPr>
                <w:rFonts w:ascii="Times New Roman" w:hAnsi="Times New Roman" w:cs="Times New Roman"/>
                <w:i/>
                <w:szCs w:val="24"/>
              </w:rPr>
            </w:pPr>
            <w:r w:rsidRPr="00C76C0B">
              <w:rPr>
                <w:rFonts w:ascii="Times New Roman" w:hAnsi="Times New Roman" w:cs="Times New Roman"/>
                <w:i/>
                <w:szCs w:val="24"/>
              </w:rPr>
              <w:t>(число, месяц, год)</w:t>
            </w:r>
          </w:p>
        </w:tc>
        <w:tc>
          <w:tcPr>
            <w:tcW w:w="283" w:type="dxa"/>
          </w:tcPr>
          <w:p w:rsidR="00F237FB" w:rsidRPr="00C76C0B" w:rsidRDefault="00F237FB" w:rsidP="00BD3009">
            <w:pPr>
              <w:rPr>
                <w:rFonts w:ascii="Times New Roman" w:hAnsi="Times New Roman" w:cs="Times New Roman"/>
                <w:i/>
                <w:szCs w:val="24"/>
              </w:rPr>
            </w:pPr>
          </w:p>
        </w:tc>
        <w:tc>
          <w:tcPr>
            <w:tcW w:w="5494" w:type="dxa"/>
            <w:hideMark/>
          </w:tcPr>
          <w:p w:rsidR="00F237FB" w:rsidRPr="00C76C0B" w:rsidRDefault="00F237FB" w:rsidP="00BD3009">
            <w:pPr>
              <w:tabs>
                <w:tab w:val="left" w:pos="4253"/>
              </w:tabs>
              <w:jc w:val="center"/>
              <w:rPr>
                <w:rFonts w:ascii="Times New Roman" w:hAnsi="Times New Roman" w:cs="Times New Roman"/>
                <w:i/>
                <w:szCs w:val="24"/>
              </w:rPr>
            </w:pPr>
            <w:r w:rsidRPr="00C76C0B">
              <w:rPr>
                <w:rFonts w:ascii="Times New Roman" w:hAnsi="Times New Roman" w:cs="Times New Roman"/>
                <w:i/>
                <w:szCs w:val="24"/>
              </w:rPr>
              <w:t>(наименование документа, удостоверяющего личность, его серия и номер)</w:t>
            </w:r>
          </w:p>
        </w:tc>
      </w:tr>
      <w:tr w:rsidR="00F237FB" w:rsidRPr="00EF2253" w:rsidTr="00BD3009">
        <w:tc>
          <w:tcPr>
            <w:tcW w:w="959" w:type="dxa"/>
            <w:hideMark/>
          </w:tcPr>
          <w:p w:rsidR="00F237FB" w:rsidRPr="00EF2253" w:rsidRDefault="00F237FB" w:rsidP="00BD3009">
            <w:pPr>
              <w:rPr>
                <w:rFonts w:ascii="Times New Roman" w:hAnsi="Times New Roman" w:cs="Times New Roman"/>
                <w:sz w:val="24"/>
                <w:szCs w:val="24"/>
              </w:rPr>
            </w:pPr>
            <w:r w:rsidRPr="00EF2253">
              <w:rPr>
                <w:rFonts w:ascii="Times New Roman" w:hAnsi="Times New Roman" w:cs="Times New Roman"/>
                <w:sz w:val="24"/>
                <w:szCs w:val="24"/>
              </w:rPr>
              <w:t>выдан</w:t>
            </w:r>
          </w:p>
        </w:tc>
        <w:tc>
          <w:tcPr>
            <w:tcW w:w="8612" w:type="dxa"/>
            <w:gridSpan w:val="4"/>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p>
        </w:tc>
      </w:tr>
      <w:tr w:rsidR="00F237FB" w:rsidRPr="00EF2253" w:rsidTr="00BD3009">
        <w:tc>
          <w:tcPr>
            <w:tcW w:w="959" w:type="dxa"/>
          </w:tcPr>
          <w:p w:rsidR="00F237FB" w:rsidRPr="00EF2253" w:rsidRDefault="00F237FB" w:rsidP="00BD3009">
            <w:pPr>
              <w:rPr>
                <w:rFonts w:ascii="Times New Roman" w:hAnsi="Times New Roman" w:cs="Times New Roman"/>
                <w:sz w:val="24"/>
                <w:szCs w:val="24"/>
              </w:rPr>
            </w:pPr>
          </w:p>
        </w:tc>
        <w:tc>
          <w:tcPr>
            <w:tcW w:w="8612" w:type="dxa"/>
            <w:gridSpan w:val="4"/>
            <w:hideMark/>
          </w:tcPr>
          <w:p w:rsidR="00F237FB" w:rsidRPr="00C76C0B" w:rsidRDefault="00F237FB" w:rsidP="00BD3009">
            <w:pPr>
              <w:jc w:val="center"/>
              <w:rPr>
                <w:rFonts w:ascii="Times New Roman" w:hAnsi="Times New Roman" w:cs="Times New Roman"/>
                <w:i/>
                <w:sz w:val="24"/>
                <w:szCs w:val="24"/>
              </w:rPr>
            </w:pPr>
            <w:r w:rsidRPr="00C76C0B">
              <w:rPr>
                <w:rFonts w:ascii="Times New Roman" w:hAnsi="Times New Roman" w:cs="Times New Roman"/>
                <w:i/>
                <w:szCs w:val="24"/>
              </w:rPr>
              <w:t>(дата выдачи и орган, выдавший документ)</w:t>
            </w:r>
          </w:p>
        </w:tc>
      </w:tr>
    </w:tbl>
    <w:p w:rsidR="00F237FB" w:rsidRPr="00EF2253" w:rsidRDefault="00F237FB" w:rsidP="00F237FB">
      <w:pPr>
        <w:pStyle w:val="a5"/>
        <w:rPr>
          <w:rFonts w:ascii="Times New Roman" w:hAnsi="Times New Roman" w:cs="Times New Roman"/>
          <w:sz w:val="24"/>
          <w:szCs w:val="24"/>
        </w:rPr>
      </w:pPr>
      <w:r w:rsidRPr="00EF2253">
        <w:rPr>
          <w:rFonts w:ascii="Times New Roman" w:hAnsi="Times New Roman" w:cs="Times New Roman"/>
          <w:sz w:val="24"/>
          <w:szCs w:val="24"/>
        </w:rPr>
        <w:t>Зарегистрирован по адресу: _________________________________________________________________________________</w:t>
      </w:r>
    </w:p>
    <w:p w:rsidR="00F237FB" w:rsidRPr="00EF2253" w:rsidRDefault="00F237FB" w:rsidP="00F237FB">
      <w:pPr>
        <w:pStyle w:val="a5"/>
        <w:rPr>
          <w:rFonts w:ascii="Times New Roman" w:hAnsi="Times New Roman" w:cs="Times New Roman"/>
          <w:sz w:val="24"/>
          <w:szCs w:val="24"/>
        </w:rPr>
      </w:pPr>
      <w:r w:rsidRPr="00EF2253">
        <w:rPr>
          <w:rFonts w:ascii="Times New Roman" w:hAnsi="Times New Roman" w:cs="Times New Roman"/>
          <w:sz w:val="24"/>
          <w:szCs w:val="24"/>
        </w:rPr>
        <w:t>_________________________________________________________________________________</w:t>
      </w:r>
    </w:p>
    <w:p w:rsidR="00F237FB" w:rsidRPr="00EF2253" w:rsidRDefault="00F237FB" w:rsidP="00F237FB">
      <w:pPr>
        <w:pStyle w:val="a5"/>
        <w:rPr>
          <w:rFonts w:ascii="Times New Roman" w:hAnsi="Times New Roman" w:cs="Times New Roman"/>
          <w:sz w:val="24"/>
          <w:szCs w:val="24"/>
        </w:rPr>
      </w:pPr>
      <w:r>
        <w:rPr>
          <w:rFonts w:ascii="Times New Roman" w:hAnsi="Times New Roman" w:cs="Times New Roman"/>
          <w:sz w:val="24"/>
          <w:szCs w:val="24"/>
        </w:rPr>
        <w:t>Являясь законным представителем</w:t>
      </w:r>
    </w:p>
    <w:p w:rsidR="00F237FB" w:rsidRPr="00EF2253" w:rsidRDefault="00F237FB" w:rsidP="00F237FB">
      <w:pPr>
        <w:pStyle w:val="a5"/>
        <w:jc w:val="center"/>
        <w:rPr>
          <w:rFonts w:ascii="Times New Roman" w:hAnsi="Times New Roman" w:cs="Times New Roman"/>
          <w:sz w:val="24"/>
          <w:szCs w:val="24"/>
        </w:rPr>
      </w:pPr>
    </w:p>
    <w:p w:rsidR="00F237FB" w:rsidRPr="00EF2253" w:rsidRDefault="00F237FB" w:rsidP="00F237FB">
      <w:pPr>
        <w:pStyle w:val="a5"/>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w:t>
      </w:r>
      <w:r w:rsidRPr="00EF2253">
        <w:rPr>
          <w:rFonts w:ascii="Times New Roman" w:hAnsi="Times New Roman" w:cs="Times New Roman"/>
          <w:sz w:val="24"/>
          <w:szCs w:val="24"/>
        </w:rPr>
        <w:t xml:space="preserve">___________________ </w:t>
      </w:r>
    </w:p>
    <w:p w:rsidR="00F237FB" w:rsidRPr="00C76C0B" w:rsidRDefault="00F237FB" w:rsidP="00F237FB">
      <w:pPr>
        <w:pStyle w:val="a5"/>
        <w:jc w:val="center"/>
        <w:rPr>
          <w:rFonts w:ascii="Times New Roman" w:hAnsi="Times New Roman" w:cs="Times New Roman"/>
          <w:i/>
          <w:szCs w:val="24"/>
        </w:rPr>
      </w:pPr>
      <w:r w:rsidRPr="00C76C0B">
        <w:rPr>
          <w:rFonts w:ascii="Times New Roman" w:hAnsi="Times New Roman" w:cs="Times New Roman"/>
          <w:i/>
          <w:szCs w:val="24"/>
        </w:rPr>
        <w:t>(Ф.И.О. ребенка),  год рождения</w:t>
      </w:r>
    </w:p>
    <w:tbl>
      <w:tblPr>
        <w:tblW w:w="0" w:type="auto"/>
        <w:tblLook w:val="04A0"/>
      </w:tblPr>
      <w:tblGrid>
        <w:gridCol w:w="2392"/>
        <w:gridCol w:w="2252"/>
        <w:gridCol w:w="851"/>
        <w:gridCol w:w="4076"/>
      </w:tblGrid>
      <w:tr w:rsidR="00F237FB" w:rsidRPr="00EF2253" w:rsidTr="00BD3009">
        <w:tc>
          <w:tcPr>
            <w:tcW w:w="4644" w:type="dxa"/>
            <w:gridSpan w:val="2"/>
            <w:hideMark/>
          </w:tcPr>
          <w:p w:rsidR="00F237FB" w:rsidRPr="00EF2253" w:rsidRDefault="00F237FB" w:rsidP="00BD3009">
            <w:pPr>
              <w:rPr>
                <w:rFonts w:ascii="Times New Roman" w:hAnsi="Times New Roman" w:cs="Times New Roman"/>
                <w:sz w:val="24"/>
                <w:szCs w:val="24"/>
              </w:rPr>
            </w:pPr>
            <w:r w:rsidRPr="00EF2253">
              <w:rPr>
                <w:rFonts w:ascii="Times New Roman" w:hAnsi="Times New Roman" w:cs="Times New Roman"/>
                <w:sz w:val="24"/>
                <w:szCs w:val="24"/>
              </w:rPr>
              <w:t>даю свое согласие на обучение ребенка в</w:t>
            </w:r>
          </w:p>
        </w:tc>
        <w:tc>
          <w:tcPr>
            <w:tcW w:w="4927" w:type="dxa"/>
            <w:gridSpan w:val="2"/>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r>
              <w:rPr>
                <w:rFonts w:ascii="Times New Roman" w:hAnsi="Times New Roman" w:cs="Times New Roman"/>
                <w:sz w:val="24"/>
                <w:szCs w:val="24"/>
              </w:rPr>
              <w:t>М</w:t>
            </w:r>
            <w:r w:rsidRPr="00EF2253">
              <w:rPr>
                <w:rFonts w:ascii="Times New Roman" w:hAnsi="Times New Roman" w:cs="Times New Roman"/>
                <w:sz w:val="24"/>
                <w:szCs w:val="24"/>
              </w:rPr>
              <w:t xml:space="preserve">ГБОУ </w:t>
            </w:r>
            <w:r>
              <w:rPr>
                <w:rFonts w:ascii="Times New Roman" w:hAnsi="Times New Roman" w:cs="Times New Roman"/>
                <w:sz w:val="24"/>
                <w:szCs w:val="24"/>
              </w:rPr>
              <w:t>«</w:t>
            </w:r>
            <w:r w:rsidRPr="00EF2253">
              <w:rPr>
                <w:rFonts w:ascii="Times New Roman" w:hAnsi="Times New Roman" w:cs="Times New Roman"/>
                <w:sz w:val="24"/>
                <w:szCs w:val="24"/>
              </w:rPr>
              <w:t>СОШ № 1</w:t>
            </w:r>
            <w:r>
              <w:rPr>
                <w:rFonts w:ascii="Times New Roman" w:hAnsi="Times New Roman" w:cs="Times New Roman"/>
                <w:sz w:val="24"/>
                <w:szCs w:val="24"/>
              </w:rPr>
              <w:t>р.п. Базарный Карабулак Саратовской области</w:t>
            </w:r>
          </w:p>
        </w:tc>
      </w:tr>
      <w:tr w:rsidR="00F237FB" w:rsidRPr="00EF2253" w:rsidTr="00BD3009">
        <w:tc>
          <w:tcPr>
            <w:tcW w:w="2392" w:type="dxa"/>
          </w:tcPr>
          <w:p w:rsidR="00F237FB" w:rsidRPr="00EF2253" w:rsidRDefault="00F237FB" w:rsidP="00BD3009">
            <w:pPr>
              <w:rPr>
                <w:rFonts w:ascii="Times New Roman" w:hAnsi="Times New Roman" w:cs="Times New Roman"/>
                <w:sz w:val="24"/>
                <w:szCs w:val="24"/>
              </w:rPr>
            </w:pPr>
          </w:p>
        </w:tc>
        <w:tc>
          <w:tcPr>
            <w:tcW w:w="2252" w:type="dxa"/>
          </w:tcPr>
          <w:p w:rsidR="00F237FB" w:rsidRPr="00EF2253" w:rsidRDefault="00F237FB" w:rsidP="00BD3009">
            <w:pPr>
              <w:rPr>
                <w:rFonts w:ascii="Times New Roman" w:hAnsi="Times New Roman" w:cs="Times New Roman"/>
                <w:sz w:val="24"/>
                <w:szCs w:val="24"/>
              </w:rPr>
            </w:pPr>
          </w:p>
        </w:tc>
        <w:tc>
          <w:tcPr>
            <w:tcW w:w="4927" w:type="dxa"/>
            <w:gridSpan w:val="2"/>
            <w:hideMark/>
          </w:tcPr>
          <w:p w:rsidR="00F237FB" w:rsidRPr="00C76C0B" w:rsidRDefault="00F237FB" w:rsidP="00BD3009">
            <w:pPr>
              <w:ind w:right="708"/>
              <w:jc w:val="center"/>
              <w:rPr>
                <w:rFonts w:ascii="Times New Roman" w:hAnsi="Times New Roman" w:cs="Times New Roman"/>
                <w:i/>
                <w:sz w:val="24"/>
                <w:szCs w:val="24"/>
              </w:rPr>
            </w:pPr>
            <w:r w:rsidRPr="00C76C0B">
              <w:rPr>
                <w:rFonts w:ascii="Times New Roman" w:hAnsi="Times New Roman" w:cs="Times New Roman"/>
                <w:i/>
                <w:sz w:val="20"/>
                <w:szCs w:val="24"/>
              </w:rPr>
              <w:t>(наименование образовательной организации)</w:t>
            </w:r>
          </w:p>
        </w:tc>
      </w:tr>
      <w:tr w:rsidR="00F237FB" w:rsidRPr="00EF2253" w:rsidTr="00BD3009">
        <w:tc>
          <w:tcPr>
            <w:tcW w:w="5495" w:type="dxa"/>
            <w:gridSpan w:val="3"/>
            <w:hideMark/>
          </w:tcPr>
          <w:p w:rsidR="00F237FB" w:rsidRPr="00EF2253" w:rsidRDefault="00F237FB" w:rsidP="00BD3009">
            <w:pPr>
              <w:rPr>
                <w:rFonts w:ascii="Times New Roman" w:hAnsi="Times New Roman" w:cs="Times New Roman"/>
                <w:sz w:val="24"/>
                <w:szCs w:val="24"/>
              </w:rPr>
            </w:pPr>
            <w:r w:rsidRPr="00EF2253">
              <w:rPr>
                <w:rFonts w:ascii="Times New Roman" w:hAnsi="Times New Roman" w:cs="Times New Roman"/>
                <w:sz w:val="24"/>
                <w:szCs w:val="24"/>
              </w:rPr>
              <w:t xml:space="preserve">по адаптированной </w:t>
            </w:r>
            <w:r w:rsidR="0097492C">
              <w:rPr>
                <w:rFonts w:ascii="Times New Roman" w:hAnsi="Times New Roman" w:cs="Times New Roman"/>
                <w:sz w:val="24"/>
                <w:szCs w:val="24"/>
              </w:rPr>
              <w:t>обще</w:t>
            </w:r>
            <w:r w:rsidRPr="00EF2253">
              <w:rPr>
                <w:rFonts w:ascii="Times New Roman" w:hAnsi="Times New Roman" w:cs="Times New Roman"/>
                <w:sz w:val="24"/>
                <w:szCs w:val="24"/>
              </w:rPr>
              <w:t>образовательной программе</w:t>
            </w:r>
          </w:p>
        </w:tc>
        <w:tc>
          <w:tcPr>
            <w:tcW w:w="4076" w:type="dxa"/>
            <w:tcBorders>
              <w:top w:val="nil"/>
              <w:left w:val="nil"/>
              <w:bottom w:val="single" w:sz="4" w:space="0" w:color="auto"/>
              <w:right w:val="nil"/>
            </w:tcBorders>
          </w:tcPr>
          <w:p w:rsidR="00F237FB" w:rsidRPr="00EF2253" w:rsidRDefault="00F237FB" w:rsidP="00BD3009">
            <w:pPr>
              <w:rPr>
                <w:rFonts w:ascii="Times New Roman" w:hAnsi="Times New Roman" w:cs="Times New Roman"/>
                <w:sz w:val="24"/>
                <w:szCs w:val="24"/>
              </w:rPr>
            </w:pPr>
          </w:p>
        </w:tc>
      </w:tr>
      <w:tr w:rsidR="00F237FB" w:rsidRPr="00EF2253" w:rsidTr="00BD3009">
        <w:tc>
          <w:tcPr>
            <w:tcW w:w="9571" w:type="dxa"/>
            <w:gridSpan w:val="4"/>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p>
        </w:tc>
      </w:tr>
      <w:tr w:rsidR="00F237FB" w:rsidRPr="00EF2253" w:rsidTr="00BD3009">
        <w:tc>
          <w:tcPr>
            <w:tcW w:w="9571" w:type="dxa"/>
            <w:gridSpan w:val="4"/>
            <w:tcBorders>
              <w:top w:val="single" w:sz="4" w:space="0" w:color="auto"/>
              <w:left w:val="nil"/>
              <w:bottom w:val="nil"/>
              <w:right w:val="nil"/>
            </w:tcBorders>
            <w:hideMark/>
          </w:tcPr>
          <w:p w:rsidR="00F237FB" w:rsidRPr="00C76C0B" w:rsidRDefault="00F237FB" w:rsidP="00BD3009">
            <w:pPr>
              <w:jc w:val="center"/>
              <w:rPr>
                <w:rFonts w:ascii="Times New Roman" w:hAnsi="Times New Roman" w:cs="Times New Roman"/>
                <w:i/>
                <w:sz w:val="24"/>
                <w:szCs w:val="24"/>
              </w:rPr>
            </w:pPr>
            <w:r w:rsidRPr="00C76C0B">
              <w:rPr>
                <w:rFonts w:ascii="Times New Roman" w:hAnsi="Times New Roman" w:cs="Times New Roman"/>
                <w:i/>
                <w:szCs w:val="24"/>
              </w:rPr>
              <w:t>(название программы)</w:t>
            </w:r>
          </w:p>
        </w:tc>
      </w:tr>
    </w:tbl>
    <w:p w:rsidR="00F237FB" w:rsidRPr="00652F28" w:rsidRDefault="00652F28" w:rsidP="00652F28">
      <w:pPr>
        <w:pStyle w:val="a5"/>
        <w:rPr>
          <w:rFonts w:ascii="Times New Roman" w:hAnsi="Times New Roman" w:cs="Times New Roman"/>
        </w:rPr>
      </w:pPr>
      <w:r w:rsidRPr="00652F28">
        <w:rPr>
          <w:rFonts w:ascii="Times New Roman" w:hAnsi="Times New Roman" w:cs="Times New Roman"/>
        </w:rPr>
        <w:t>Приложение:</w:t>
      </w:r>
    </w:p>
    <w:p w:rsidR="00652F28" w:rsidRDefault="00652F28" w:rsidP="00652F28">
      <w:pPr>
        <w:pStyle w:val="a5"/>
        <w:rPr>
          <w:rFonts w:ascii="Times New Roman" w:hAnsi="Times New Roman" w:cs="Times New Roman"/>
        </w:rPr>
      </w:pPr>
      <w:r w:rsidRPr="00652F28">
        <w:rPr>
          <w:rFonts w:ascii="Times New Roman" w:hAnsi="Times New Roman" w:cs="Times New Roman"/>
        </w:rPr>
        <w:t>Заключение ГБУ СО «Центр психолого-педагогического и медико-социального сопровождения детей» г. Саратов. Центральная психолого-медико-педагогическая комиссия Саратовской области</w:t>
      </w:r>
    </w:p>
    <w:p w:rsidR="00C17968" w:rsidRDefault="00C17968" w:rsidP="00652F28">
      <w:pPr>
        <w:pStyle w:val="a5"/>
        <w:rPr>
          <w:rFonts w:ascii="Times New Roman" w:hAnsi="Times New Roman" w:cs="Times New Roman"/>
        </w:rPr>
      </w:pPr>
    </w:p>
    <w:p w:rsidR="00652F28" w:rsidRPr="00652F28" w:rsidRDefault="00652F28" w:rsidP="00652F28">
      <w:pPr>
        <w:pStyle w:val="a5"/>
        <w:rPr>
          <w:rFonts w:ascii="Times New Roman" w:hAnsi="Times New Roman" w:cs="Times New Roman"/>
        </w:rPr>
      </w:pPr>
      <w:r>
        <w:rPr>
          <w:rFonts w:ascii="Times New Roman" w:hAnsi="Times New Roman" w:cs="Times New Roman"/>
        </w:rPr>
        <w:t xml:space="preserve">С </w:t>
      </w:r>
      <w:r w:rsidR="00C17968">
        <w:rPr>
          <w:rFonts w:ascii="Times New Roman" w:hAnsi="Times New Roman" w:cs="Times New Roman"/>
        </w:rPr>
        <w:t>рабочими программами по предметам ознакомлен(ы).</w:t>
      </w:r>
    </w:p>
    <w:tbl>
      <w:tblPr>
        <w:tblW w:w="0" w:type="auto"/>
        <w:tblLook w:val="04A0"/>
      </w:tblPr>
      <w:tblGrid>
        <w:gridCol w:w="959"/>
        <w:gridCol w:w="1143"/>
        <w:gridCol w:w="703"/>
        <w:gridCol w:w="708"/>
        <w:gridCol w:w="687"/>
        <w:gridCol w:w="1530"/>
        <w:gridCol w:w="280"/>
        <w:gridCol w:w="3561"/>
      </w:tblGrid>
      <w:tr w:rsidR="00F237FB" w:rsidRPr="00EF2253" w:rsidTr="00BD3009">
        <w:tc>
          <w:tcPr>
            <w:tcW w:w="959" w:type="dxa"/>
            <w:tcBorders>
              <w:top w:val="nil"/>
              <w:left w:val="nil"/>
              <w:bottom w:val="single" w:sz="4" w:space="0" w:color="auto"/>
              <w:right w:val="nil"/>
            </w:tcBorders>
          </w:tcPr>
          <w:p w:rsidR="00F237FB" w:rsidRPr="00EF2253" w:rsidRDefault="00F237FB" w:rsidP="00BD3009">
            <w:pPr>
              <w:rPr>
                <w:rFonts w:ascii="Times New Roman" w:hAnsi="Times New Roman" w:cs="Times New Roman"/>
                <w:sz w:val="24"/>
                <w:szCs w:val="24"/>
              </w:rPr>
            </w:pPr>
          </w:p>
        </w:tc>
        <w:tc>
          <w:tcPr>
            <w:tcW w:w="1143" w:type="dxa"/>
            <w:tcBorders>
              <w:top w:val="nil"/>
              <w:left w:val="nil"/>
              <w:bottom w:val="single" w:sz="4" w:space="0" w:color="auto"/>
              <w:right w:val="nil"/>
            </w:tcBorders>
          </w:tcPr>
          <w:p w:rsidR="00F237FB" w:rsidRPr="00EF2253" w:rsidRDefault="00F237FB" w:rsidP="00BD3009">
            <w:pPr>
              <w:rPr>
                <w:rFonts w:ascii="Times New Roman" w:hAnsi="Times New Roman" w:cs="Times New Roman"/>
                <w:sz w:val="24"/>
                <w:szCs w:val="24"/>
              </w:rPr>
            </w:pPr>
          </w:p>
        </w:tc>
        <w:tc>
          <w:tcPr>
            <w:tcW w:w="703" w:type="dxa"/>
          </w:tcPr>
          <w:p w:rsidR="00F237FB" w:rsidRPr="00EF2253" w:rsidRDefault="00F237FB" w:rsidP="00BD3009">
            <w:pPr>
              <w:rPr>
                <w:rFonts w:ascii="Times New Roman" w:hAnsi="Times New Roman" w:cs="Times New Roman"/>
                <w:sz w:val="24"/>
                <w:szCs w:val="24"/>
              </w:rPr>
            </w:pPr>
          </w:p>
        </w:tc>
        <w:tc>
          <w:tcPr>
            <w:tcW w:w="708" w:type="dxa"/>
          </w:tcPr>
          <w:p w:rsidR="00F237FB" w:rsidRPr="00EF2253" w:rsidRDefault="00F237FB" w:rsidP="00BD3009">
            <w:pPr>
              <w:rPr>
                <w:rFonts w:ascii="Times New Roman" w:hAnsi="Times New Roman" w:cs="Times New Roman"/>
                <w:sz w:val="24"/>
                <w:szCs w:val="24"/>
              </w:rPr>
            </w:pPr>
          </w:p>
        </w:tc>
        <w:tc>
          <w:tcPr>
            <w:tcW w:w="687" w:type="dxa"/>
          </w:tcPr>
          <w:p w:rsidR="00F237FB" w:rsidRPr="00EF2253" w:rsidRDefault="00F237FB" w:rsidP="00BD3009">
            <w:pPr>
              <w:rPr>
                <w:rFonts w:ascii="Times New Roman" w:hAnsi="Times New Roman" w:cs="Times New Roman"/>
                <w:sz w:val="24"/>
                <w:szCs w:val="24"/>
              </w:rPr>
            </w:pPr>
          </w:p>
        </w:tc>
        <w:tc>
          <w:tcPr>
            <w:tcW w:w="1530" w:type="dxa"/>
            <w:tcBorders>
              <w:top w:val="nil"/>
              <w:left w:val="nil"/>
              <w:bottom w:val="single" w:sz="4" w:space="0" w:color="auto"/>
              <w:right w:val="nil"/>
            </w:tcBorders>
          </w:tcPr>
          <w:p w:rsidR="00F237FB" w:rsidRPr="00EF2253" w:rsidRDefault="00F237FB" w:rsidP="00BD3009">
            <w:pPr>
              <w:rPr>
                <w:rFonts w:ascii="Times New Roman" w:hAnsi="Times New Roman" w:cs="Times New Roman"/>
                <w:sz w:val="24"/>
                <w:szCs w:val="24"/>
              </w:rPr>
            </w:pPr>
          </w:p>
        </w:tc>
        <w:tc>
          <w:tcPr>
            <w:tcW w:w="280" w:type="dxa"/>
          </w:tcPr>
          <w:p w:rsidR="00F237FB" w:rsidRPr="00EF2253" w:rsidRDefault="00F237FB" w:rsidP="00BD3009">
            <w:pPr>
              <w:rPr>
                <w:rFonts w:ascii="Times New Roman" w:hAnsi="Times New Roman" w:cs="Times New Roman"/>
                <w:sz w:val="24"/>
                <w:szCs w:val="24"/>
              </w:rPr>
            </w:pPr>
          </w:p>
        </w:tc>
        <w:tc>
          <w:tcPr>
            <w:tcW w:w="3561" w:type="dxa"/>
            <w:tcBorders>
              <w:top w:val="nil"/>
              <w:left w:val="nil"/>
              <w:bottom w:val="single" w:sz="4" w:space="0" w:color="auto"/>
              <w:right w:val="nil"/>
            </w:tcBorders>
            <w:hideMark/>
          </w:tcPr>
          <w:p w:rsidR="00F237FB" w:rsidRPr="00EF2253" w:rsidRDefault="00F237FB" w:rsidP="00BD3009">
            <w:pPr>
              <w:rPr>
                <w:rFonts w:ascii="Times New Roman" w:hAnsi="Times New Roman" w:cs="Times New Roman"/>
                <w:sz w:val="24"/>
                <w:szCs w:val="24"/>
              </w:rPr>
            </w:pPr>
          </w:p>
        </w:tc>
      </w:tr>
      <w:tr w:rsidR="00F237FB" w:rsidRPr="00EF2253" w:rsidTr="00BD3009">
        <w:tc>
          <w:tcPr>
            <w:tcW w:w="959" w:type="dxa"/>
            <w:tcBorders>
              <w:top w:val="single" w:sz="4" w:space="0" w:color="auto"/>
              <w:left w:val="nil"/>
              <w:bottom w:val="nil"/>
              <w:right w:val="nil"/>
            </w:tcBorders>
          </w:tcPr>
          <w:p w:rsidR="00F237FB" w:rsidRPr="00EF2253" w:rsidRDefault="00F237FB" w:rsidP="00BD3009">
            <w:pPr>
              <w:rPr>
                <w:rFonts w:ascii="Times New Roman" w:hAnsi="Times New Roman" w:cs="Times New Roman"/>
                <w:sz w:val="24"/>
                <w:szCs w:val="24"/>
              </w:rPr>
            </w:pPr>
          </w:p>
        </w:tc>
        <w:tc>
          <w:tcPr>
            <w:tcW w:w="1143" w:type="dxa"/>
            <w:tcBorders>
              <w:top w:val="single" w:sz="4" w:space="0" w:color="auto"/>
              <w:left w:val="nil"/>
              <w:bottom w:val="nil"/>
              <w:right w:val="nil"/>
            </w:tcBorders>
          </w:tcPr>
          <w:p w:rsidR="00F237FB" w:rsidRPr="00EF2253" w:rsidRDefault="00F237FB" w:rsidP="00BD3009">
            <w:pPr>
              <w:rPr>
                <w:rFonts w:ascii="Times New Roman" w:hAnsi="Times New Roman" w:cs="Times New Roman"/>
                <w:sz w:val="24"/>
                <w:szCs w:val="24"/>
              </w:rPr>
            </w:pPr>
          </w:p>
        </w:tc>
        <w:tc>
          <w:tcPr>
            <w:tcW w:w="703" w:type="dxa"/>
          </w:tcPr>
          <w:p w:rsidR="00F237FB" w:rsidRPr="00EF2253" w:rsidRDefault="00F237FB" w:rsidP="00BD3009">
            <w:pPr>
              <w:rPr>
                <w:rFonts w:ascii="Times New Roman" w:hAnsi="Times New Roman" w:cs="Times New Roman"/>
                <w:sz w:val="24"/>
                <w:szCs w:val="24"/>
              </w:rPr>
            </w:pPr>
          </w:p>
        </w:tc>
        <w:tc>
          <w:tcPr>
            <w:tcW w:w="708" w:type="dxa"/>
          </w:tcPr>
          <w:p w:rsidR="00F237FB" w:rsidRPr="00EF2253" w:rsidRDefault="00F237FB" w:rsidP="00BD3009">
            <w:pPr>
              <w:rPr>
                <w:rFonts w:ascii="Times New Roman" w:hAnsi="Times New Roman" w:cs="Times New Roman"/>
                <w:sz w:val="24"/>
                <w:szCs w:val="24"/>
              </w:rPr>
            </w:pPr>
          </w:p>
        </w:tc>
        <w:tc>
          <w:tcPr>
            <w:tcW w:w="687" w:type="dxa"/>
          </w:tcPr>
          <w:p w:rsidR="00F237FB" w:rsidRPr="00EF2253" w:rsidRDefault="00F237FB" w:rsidP="00BD3009">
            <w:pPr>
              <w:rPr>
                <w:rFonts w:ascii="Times New Roman" w:hAnsi="Times New Roman" w:cs="Times New Roman"/>
                <w:sz w:val="24"/>
                <w:szCs w:val="24"/>
              </w:rPr>
            </w:pPr>
          </w:p>
        </w:tc>
        <w:tc>
          <w:tcPr>
            <w:tcW w:w="1530" w:type="dxa"/>
            <w:tcBorders>
              <w:top w:val="single" w:sz="4" w:space="0" w:color="auto"/>
              <w:left w:val="nil"/>
              <w:bottom w:val="nil"/>
              <w:right w:val="nil"/>
            </w:tcBorders>
            <w:hideMark/>
          </w:tcPr>
          <w:p w:rsidR="00F237FB" w:rsidRPr="00C76C0B" w:rsidRDefault="00F237FB" w:rsidP="00BD3009">
            <w:pPr>
              <w:jc w:val="center"/>
              <w:rPr>
                <w:rFonts w:ascii="Times New Roman" w:hAnsi="Times New Roman" w:cs="Times New Roman"/>
                <w:i/>
                <w:szCs w:val="24"/>
              </w:rPr>
            </w:pPr>
            <w:r w:rsidRPr="00C76C0B">
              <w:rPr>
                <w:rFonts w:ascii="Times New Roman" w:hAnsi="Times New Roman" w:cs="Times New Roman"/>
                <w:i/>
                <w:szCs w:val="24"/>
              </w:rPr>
              <w:t>(подпись)</w:t>
            </w:r>
          </w:p>
        </w:tc>
        <w:tc>
          <w:tcPr>
            <w:tcW w:w="280" w:type="dxa"/>
          </w:tcPr>
          <w:p w:rsidR="00F237FB" w:rsidRPr="00C76C0B" w:rsidRDefault="00F237FB" w:rsidP="00BD3009">
            <w:pPr>
              <w:jc w:val="center"/>
              <w:rPr>
                <w:rFonts w:ascii="Times New Roman" w:hAnsi="Times New Roman" w:cs="Times New Roman"/>
                <w:i/>
                <w:szCs w:val="24"/>
              </w:rPr>
            </w:pPr>
          </w:p>
        </w:tc>
        <w:tc>
          <w:tcPr>
            <w:tcW w:w="3561" w:type="dxa"/>
            <w:tcBorders>
              <w:top w:val="single" w:sz="4" w:space="0" w:color="auto"/>
              <w:left w:val="nil"/>
              <w:bottom w:val="nil"/>
              <w:right w:val="nil"/>
            </w:tcBorders>
            <w:hideMark/>
          </w:tcPr>
          <w:p w:rsidR="00F237FB" w:rsidRPr="00C76C0B" w:rsidRDefault="00F237FB" w:rsidP="00BD3009">
            <w:pPr>
              <w:jc w:val="center"/>
              <w:rPr>
                <w:rFonts w:ascii="Times New Roman" w:hAnsi="Times New Roman" w:cs="Times New Roman"/>
                <w:i/>
                <w:szCs w:val="24"/>
              </w:rPr>
            </w:pPr>
            <w:r w:rsidRPr="00C76C0B">
              <w:rPr>
                <w:rFonts w:ascii="Times New Roman" w:hAnsi="Times New Roman" w:cs="Times New Roman"/>
                <w:i/>
                <w:szCs w:val="24"/>
              </w:rPr>
              <w:t>(Ф. И. О. родителя/законного представителя)</w:t>
            </w:r>
          </w:p>
        </w:tc>
      </w:tr>
    </w:tbl>
    <w:p w:rsidR="00F237FB" w:rsidRPr="00EF2253" w:rsidRDefault="00F237FB" w:rsidP="00F237FB">
      <w:pPr>
        <w:rPr>
          <w:rFonts w:ascii="Times New Roman" w:hAnsi="Times New Roman" w:cs="Times New Roman"/>
          <w:sz w:val="24"/>
          <w:szCs w:val="24"/>
        </w:rPr>
      </w:pPr>
    </w:p>
    <w:p w:rsidR="00C91A98" w:rsidRDefault="00C91A98" w:rsidP="00C91A98">
      <w:pPr>
        <w:autoSpaceDE w:val="0"/>
        <w:autoSpaceDN w:val="0"/>
        <w:adjustRightInd w:val="0"/>
        <w:spacing w:after="0" w:line="360" w:lineRule="auto"/>
        <w:jc w:val="center"/>
        <w:outlineLvl w:val="0"/>
        <w:rPr>
          <w:rFonts w:ascii="Times New Roman" w:hAnsi="Times New Roman" w:cs="Times New Roman"/>
          <w:b/>
          <w:bCs/>
          <w:color w:val="00000A"/>
          <w:sz w:val="28"/>
          <w:szCs w:val="28"/>
        </w:rPr>
      </w:pPr>
    </w:p>
    <w:sectPr w:rsidR="00C91A98" w:rsidSect="00743A9D">
      <w:pgSz w:w="11900" w:h="16838"/>
      <w:pgMar w:top="709" w:right="703" w:bottom="851" w:left="1418" w:header="709" w:footer="1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242" w:rsidRDefault="005B0242" w:rsidP="00087D8A">
      <w:pPr>
        <w:spacing w:after="0" w:line="240" w:lineRule="auto"/>
      </w:pPr>
      <w:r>
        <w:separator/>
      </w:r>
    </w:p>
  </w:endnote>
  <w:endnote w:type="continuationSeparator" w:id="1">
    <w:p w:rsidR="005B0242" w:rsidRDefault="005B0242" w:rsidP="00087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BoldItalic">
    <w:altName w:val="MS Mincho"/>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sig w:usb0="00000003" w:usb1="00000000" w:usb2="00000000" w:usb3="00000000" w:csb0="00000001" w:csb1="00000000"/>
  </w:font>
  <w:font w:name="Times New Roman,Italic">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8D6" w:rsidRDefault="000678D6" w:rsidP="003C536B">
    <w:pPr>
      <w:pStyle w:val="ab"/>
      <w:jc w:val="center"/>
    </w:pPr>
  </w:p>
  <w:p w:rsidR="000678D6" w:rsidRDefault="000678D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581405"/>
      <w:docPartObj>
        <w:docPartGallery w:val="Page Numbers (Bottom of Page)"/>
        <w:docPartUnique/>
      </w:docPartObj>
    </w:sdtPr>
    <w:sdtContent>
      <w:p w:rsidR="000678D6" w:rsidRDefault="000752CB">
        <w:pPr>
          <w:pStyle w:val="ab"/>
          <w:jc w:val="center"/>
        </w:pPr>
        <w:r w:rsidRPr="00C17968">
          <w:rPr>
            <w:color w:val="FFFFFF" w:themeColor="background1"/>
          </w:rPr>
          <w:fldChar w:fldCharType="begin"/>
        </w:r>
        <w:r w:rsidR="000678D6" w:rsidRPr="00C17968">
          <w:rPr>
            <w:color w:val="FFFFFF" w:themeColor="background1"/>
          </w:rPr>
          <w:instrText>PAGE   \* MERGEFORMAT</w:instrText>
        </w:r>
        <w:r w:rsidRPr="00C17968">
          <w:rPr>
            <w:color w:val="FFFFFF" w:themeColor="background1"/>
          </w:rPr>
          <w:fldChar w:fldCharType="separate"/>
        </w:r>
        <w:r w:rsidR="00873F80">
          <w:rPr>
            <w:noProof/>
            <w:color w:val="FFFFFF" w:themeColor="background1"/>
          </w:rPr>
          <w:t>375</w:t>
        </w:r>
        <w:r w:rsidRPr="00C17968">
          <w:rPr>
            <w:noProof/>
            <w:color w:val="FFFFFF" w:themeColor="background1"/>
          </w:rPr>
          <w:fldChar w:fldCharType="end"/>
        </w:r>
      </w:p>
    </w:sdtContent>
  </w:sdt>
  <w:p w:rsidR="000678D6" w:rsidRDefault="000678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242" w:rsidRDefault="005B0242" w:rsidP="00087D8A">
      <w:pPr>
        <w:spacing w:after="0" w:line="240" w:lineRule="auto"/>
      </w:pPr>
      <w:r>
        <w:separator/>
      </w:r>
    </w:p>
  </w:footnote>
  <w:footnote w:type="continuationSeparator" w:id="1">
    <w:p w:rsidR="005B0242" w:rsidRDefault="005B0242" w:rsidP="00087D8A">
      <w:pPr>
        <w:spacing w:after="0" w:line="240" w:lineRule="auto"/>
      </w:pPr>
      <w:r>
        <w:continuationSeparator/>
      </w:r>
    </w:p>
  </w:footnote>
  <w:footnote w:id="2">
    <w:p w:rsidR="000678D6" w:rsidRDefault="000678D6" w:rsidP="007421FF">
      <w:pPr>
        <w:pStyle w:val="af6"/>
        <w:shd w:val="clear" w:color="auto" w:fill="auto"/>
        <w:ind w:right="40"/>
      </w:pPr>
      <w:r>
        <w:footnoteRef/>
      </w:r>
      <w:r>
        <w:t xml:space="preserve"> Варианты объединения уроков могут быть разными. Количество часов для изуче</w:t>
      </w:r>
      <w:r>
        <w:softHyphen/>
        <w:t>ния каждого государства внутри раздела учитель определяет самостоятельно.</w:t>
      </w:r>
    </w:p>
  </w:footnote>
  <w:footnote w:id="3">
    <w:p w:rsidR="000678D6" w:rsidRDefault="000678D6" w:rsidP="00FB0C8E"/>
    <w:p w:rsidR="000678D6" w:rsidRDefault="000678D6" w:rsidP="00FB0C8E">
      <w:pPr>
        <w:pStyle w:val="aff7"/>
        <w:pageBreakBefor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decimal"/>
      <w:lvlText w:val="%1."/>
      <w:lvlJc w:val="left"/>
      <w:pPr>
        <w:tabs>
          <w:tab w:val="num" w:pos="688"/>
        </w:tabs>
        <w:ind w:left="760" w:hanging="420"/>
      </w:pPr>
      <w:rPr>
        <w:rFonts w:ascii="Times New Roman" w:hAnsi="Times New Roman" w:cs="Times New Roman" w:hint="default"/>
        <w:sz w:val="24"/>
        <w:szCs w:val="24"/>
      </w:rPr>
    </w:lvl>
  </w:abstractNum>
  <w:abstractNum w:abstractNumId="1">
    <w:nsid w:val="00000003"/>
    <w:multiLevelType w:val="singleLevel"/>
    <w:tmpl w:val="00000003"/>
    <w:name w:val="WW8Num7"/>
    <w:lvl w:ilvl="0">
      <w:start w:val="1"/>
      <w:numFmt w:val="decimal"/>
      <w:lvlText w:val="%1."/>
      <w:lvlJc w:val="left"/>
      <w:pPr>
        <w:tabs>
          <w:tab w:val="num" w:pos="0"/>
        </w:tabs>
        <w:ind w:left="720" w:hanging="360"/>
      </w:pPr>
      <w:rPr>
        <w:rFonts w:hint="default"/>
      </w:rPr>
    </w:lvl>
  </w:abstractNum>
  <w:abstractNum w:abstractNumId="2">
    <w:nsid w:val="00000009"/>
    <w:multiLevelType w:val="multilevel"/>
    <w:tmpl w:val="00000009"/>
    <w:name w:val="WW8Num10"/>
    <w:lvl w:ilvl="0">
      <w:start w:val="1"/>
      <w:numFmt w:val="bullet"/>
      <w:lvlText w:val=""/>
      <w:lvlJc w:val="left"/>
      <w:pPr>
        <w:tabs>
          <w:tab w:val="num" w:pos="426"/>
        </w:tabs>
        <w:ind w:left="426" w:firstLine="0"/>
      </w:pPr>
      <w:rPr>
        <w:rFonts w:ascii="Symbol" w:hAnsi="Symbol" w:cs="Times New Roman"/>
        <w:i w:val="0"/>
        <w:sz w:val="24"/>
        <w:szCs w:val="24"/>
      </w:rPr>
    </w:lvl>
    <w:lvl w:ilvl="1">
      <w:start w:val="1"/>
      <w:numFmt w:val="decimal"/>
      <w:lvlText w:val="2.1.1.%2."/>
      <w:lvlJc w:val="left"/>
      <w:pPr>
        <w:tabs>
          <w:tab w:val="num" w:pos="0"/>
        </w:tabs>
        <w:ind w:left="0" w:firstLine="0"/>
      </w:pPr>
      <w:rPr>
        <w:rFonts w:eastAsia="Times New Roman"/>
      </w:rPr>
    </w:lvl>
    <w:lvl w:ilvl="2">
      <w:start w:val="1"/>
      <w:numFmt w:val="decimal"/>
      <w:lvlText w:val="2.1.1.%3."/>
      <w:lvlJc w:val="left"/>
      <w:pPr>
        <w:tabs>
          <w:tab w:val="num" w:pos="0"/>
        </w:tabs>
        <w:ind w:left="0" w:firstLine="0"/>
      </w:pPr>
      <w:rPr>
        <w:rFonts w:eastAsia="Times New Roman"/>
      </w:rPr>
    </w:lvl>
    <w:lvl w:ilvl="3">
      <w:start w:val="1"/>
      <w:numFmt w:val="decimal"/>
      <w:lvlText w:val="2.1.1.%4."/>
      <w:lvlJc w:val="left"/>
      <w:pPr>
        <w:tabs>
          <w:tab w:val="num" w:pos="0"/>
        </w:tabs>
        <w:ind w:left="0" w:firstLine="0"/>
      </w:pPr>
      <w:rPr>
        <w:rFonts w:eastAsia="Times New Roman"/>
      </w:rPr>
    </w:lvl>
    <w:lvl w:ilvl="4">
      <w:start w:val="1"/>
      <w:numFmt w:val="decimal"/>
      <w:lvlText w:val="2.1.1.%5."/>
      <w:lvlJc w:val="left"/>
      <w:pPr>
        <w:tabs>
          <w:tab w:val="num" w:pos="0"/>
        </w:tabs>
        <w:ind w:left="0" w:firstLine="0"/>
      </w:pPr>
      <w:rPr>
        <w:rFonts w:eastAsia="Times New Roman"/>
      </w:rPr>
    </w:lvl>
    <w:lvl w:ilvl="5">
      <w:start w:val="1"/>
      <w:numFmt w:val="decimal"/>
      <w:lvlText w:val="2.1.1.%6."/>
      <w:lvlJc w:val="left"/>
      <w:pPr>
        <w:tabs>
          <w:tab w:val="num" w:pos="0"/>
        </w:tabs>
        <w:ind w:left="0" w:firstLine="0"/>
      </w:pPr>
      <w:rPr>
        <w:rFonts w:eastAsia="Times New Roman"/>
      </w:rPr>
    </w:lvl>
    <w:lvl w:ilvl="6">
      <w:start w:val="1"/>
      <w:numFmt w:val="decimal"/>
      <w:lvlText w:val="2.1.1.%7."/>
      <w:lvlJc w:val="left"/>
      <w:pPr>
        <w:tabs>
          <w:tab w:val="num" w:pos="0"/>
        </w:tabs>
        <w:ind w:left="0" w:firstLine="0"/>
      </w:pPr>
      <w:rPr>
        <w:rFonts w:eastAsia="Times New Roman"/>
      </w:rPr>
    </w:lvl>
    <w:lvl w:ilvl="7">
      <w:start w:val="1"/>
      <w:numFmt w:val="decimal"/>
      <w:lvlText w:val="2.1.1.%8."/>
      <w:lvlJc w:val="left"/>
      <w:pPr>
        <w:tabs>
          <w:tab w:val="num" w:pos="0"/>
        </w:tabs>
        <w:ind w:left="0" w:firstLine="0"/>
      </w:pPr>
      <w:rPr>
        <w:rFonts w:eastAsia="Times New Roman"/>
      </w:rPr>
    </w:lvl>
    <w:lvl w:ilvl="8">
      <w:start w:val="1"/>
      <w:numFmt w:val="decimal"/>
      <w:lvlText w:val="2.1.1.%9."/>
      <w:lvlJc w:val="left"/>
      <w:pPr>
        <w:tabs>
          <w:tab w:val="num" w:pos="0"/>
        </w:tabs>
        <w:ind w:left="0" w:firstLine="0"/>
      </w:pPr>
      <w:rPr>
        <w:rFonts w:eastAsia="Times New Roman"/>
      </w:rPr>
    </w:lvl>
  </w:abstractNum>
  <w:abstractNum w:abstractNumId="3">
    <w:nsid w:val="0000000A"/>
    <w:multiLevelType w:val="multilevel"/>
    <w:tmpl w:val="0000000A"/>
    <w:name w:val="WW8Num11"/>
    <w:lvl w:ilvl="0">
      <w:start w:val="1"/>
      <w:numFmt w:val="bullet"/>
      <w:lvlText w:val="-"/>
      <w:lvlJc w:val="left"/>
      <w:pPr>
        <w:tabs>
          <w:tab w:val="num" w:pos="1428"/>
        </w:tabs>
        <w:ind w:left="1428" w:hanging="360"/>
      </w:pPr>
      <w:rPr>
        <w:rFonts w:ascii="Times New Roman" w:hAnsi="Times New Roman" w:cs="Times New Roman"/>
        <w:color w:val="000000"/>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0B"/>
    <w:multiLevelType w:val="multilevel"/>
    <w:tmpl w:val="0000000B"/>
    <w:name w:val="WW8Num12"/>
    <w:lvl w:ilvl="0">
      <w:start w:val="1"/>
      <w:numFmt w:val="bullet"/>
      <w:lvlText w:val="-"/>
      <w:lvlJc w:val="left"/>
      <w:pPr>
        <w:tabs>
          <w:tab w:val="num" w:pos="1428"/>
        </w:tabs>
        <w:ind w:left="1428" w:hanging="360"/>
      </w:pPr>
      <w:rPr>
        <w:rFonts w:ascii="Times New Roman" w:hAnsi="Times New Roman" w:cs="Times New Roman"/>
        <w:spacing w:val="4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C"/>
    <w:multiLevelType w:val="multilevel"/>
    <w:tmpl w:val="0000000C"/>
    <w:name w:val="WW8Num13"/>
    <w:lvl w:ilvl="0">
      <w:start w:val="1"/>
      <w:numFmt w:val="bullet"/>
      <w:lvlText w:val="-"/>
      <w:lvlJc w:val="left"/>
      <w:pPr>
        <w:tabs>
          <w:tab w:val="num" w:pos="1428"/>
        </w:tabs>
        <w:ind w:left="1428"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nsid w:val="0027007F"/>
    <w:multiLevelType w:val="multilevel"/>
    <w:tmpl w:val="61EC2D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5A3AF5"/>
    <w:multiLevelType w:val="multilevel"/>
    <w:tmpl w:val="24121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C1350"/>
    <w:multiLevelType w:val="multilevel"/>
    <w:tmpl w:val="328806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1B0AFE"/>
    <w:multiLevelType w:val="hybridMultilevel"/>
    <w:tmpl w:val="D56623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2A17FE2"/>
    <w:multiLevelType w:val="hybridMultilevel"/>
    <w:tmpl w:val="478412A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CC7FD6"/>
    <w:multiLevelType w:val="hybridMultilevel"/>
    <w:tmpl w:val="DB6A07A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8F7ACD"/>
    <w:multiLevelType w:val="multilevel"/>
    <w:tmpl w:val="B6988F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6773C63"/>
    <w:multiLevelType w:val="multilevel"/>
    <w:tmpl w:val="BC6C1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A527DC"/>
    <w:multiLevelType w:val="multilevel"/>
    <w:tmpl w:val="C186A948"/>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D54C75"/>
    <w:multiLevelType w:val="hybridMultilevel"/>
    <w:tmpl w:val="BBF057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745170D"/>
    <w:multiLevelType w:val="hybridMultilevel"/>
    <w:tmpl w:val="00643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885BAF"/>
    <w:multiLevelType w:val="hybridMultilevel"/>
    <w:tmpl w:val="28CC7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FB1113"/>
    <w:multiLevelType w:val="multilevel"/>
    <w:tmpl w:val="6EA04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BB606E"/>
    <w:multiLevelType w:val="hybridMultilevel"/>
    <w:tmpl w:val="705C0FA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BD170B7"/>
    <w:multiLevelType w:val="hybridMultilevel"/>
    <w:tmpl w:val="EE027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E15EEC"/>
    <w:multiLevelType w:val="hybridMultilevel"/>
    <w:tmpl w:val="A53A4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C4A15E3"/>
    <w:multiLevelType w:val="hybridMultilevel"/>
    <w:tmpl w:val="CC766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C921B4"/>
    <w:multiLevelType w:val="hybridMultilevel"/>
    <w:tmpl w:val="82CEB3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DF82681"/>
    <w:multiLevelType w:val="hybridMultilevel"/>
    <w:tmpl w:val="BEC2C1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FD20FBF"/>
    <w:multiLevelType w:val="hybridMultilevel"/>
    <w:tmpl w:val="A23C68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08C7A07"/>
    <w:multiLevelType w:val="hybridMultilevel"/>
    <w:tmpl w:val="85360E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1546480"/>
    <w:multiLevelType w:val="multilevel"/>
    <w:tmpl w:val="C0E24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1DF4569"/>
    <w:multiLevelType w:val="multilevel"/>
    <w:tmpl w:val="E98E75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3C3DC9"/>
    <w:multiLevelType w:val="hybridMultilevel"/>
    <w:tmpl w:val="23107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8F3286"/>
    <w:multiLevelType w:val="multilevel"/>
    <w:tmpl w:val="F0323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C9604A"/>
    <w:multiLevelType w:val="multilevel"/>
    <w:tmpl w:val="A2949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12FB5CA9"/>
    <w:multiLevelType w:val="hybridMultilevel"/>
    <w:tmpl w:val="033A07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3943EAD"/>
    <w:multiLevelType w:val="multilevel"/>
    <w:tmpl w:val="8578DC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287C55"/>
    <w:multiLevelType w:val="multilevel"/>
    <w:tmpl w:val="13423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4745267"/>
    <w:multiLevelType w:val="multilevel"/>
    <w:tmpl w:val="FC18E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4BC2D43"/>
    <w:multiLevelType w:val="hybridMultilevel"/>
    <w:tmpl w:val="43CC3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4D60B73"/>
    <w:multiLevelType w:val="hybridMultilevel"/>
    <w:tmpl w:val="C0E46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5BC04CE"/>
    <w:multiLevelType w:val="hybridMultilevel"/>
    <w:tmpl w:val="00EA82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5E537C0"/>
    <w:multiLevelType w:val="hybridMultilevel"/>
    <w:tmpl w:val="128AA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03741E"/>
    <w:multiLevelType w:val="hybridMultilevel"/>
    <w:tmpl w:val="D14E5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9F6341"/>
    <w:multiLevelType w:val="hybridMultilevel"/>
    <w:tmpl w:val="19DC8B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7D74FAD"/>
    <w:multiLevelType w:val="multilevel"/>
    <w:tmpl w:val="EAE63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8011EFB"/>
    <w:multiLevelType w:val="hybridMultilevel"/>
    <w:tmpl w:val="63ECC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94B1452"/>
    <w:multiLevelType w:val="hybridMultilevel"/>
    <w:tmpl w:val="A02AE6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A4D313D"/>
    <w:multiLevelType w:val="multilevel"/>
    <w:tmpl w:val="5FEAF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B54123B"/>
    <w:multiLevelType w:val="multilevel"/>
    <w:tmpl w:val="19646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C5F1825"/>
    <w:multiLevelType w:val="hybridMultilevel"/>
    <w:tmpl w:val="DFB48D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D4E6ACA"/>
    <w:multiLevelType w:val="multilevel"/>
    <w:tmpl w:val="5066E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7702B1"/>
    <w:multiLevelType w:val="multilevel"/>
    <w:tmpl w:val="FCAE2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882A59"/>
    <w:multiLevelType w:val="hybridMultilevel"/>
    <w:tmpl w:val="B46AC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950611"/>
    <w:multiLevelType w:val="multilevel"/>
    <w:tmpl w:val="AF48F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780E98"/>
    <w:multiLevelType w:val="multilevel"/>
    <w:tmpl w:val="3488D2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E9908A7"/>
    <w:multiLevelType w:val="hybridMultilevel"/>
    <w:tmpl w:val="29DC5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EA00883"/>
    <w:multiLevelType w:val="hybridMultilevel"/>
    <w:tmpl w:val="5E8694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1EAE3CE0"/>
    <w:multiLevelType w:val="hybridMultilevel"/>
    <w:tmpl w:val="D1289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EF3199C"/>
    <w:multiLevelType w:val="multilevel"/>
    <w:tmpl w:val="6CCC56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1802AB"/>
    <w:multiLevelType w:val="multilevel"/>
    <w:tmpl w:val="24309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F4492B"/>
    <w:multiLevelType w:val="hybridMultilevel"/>
    <w:tmpl w:val="64FCAA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259569B"/>
    <w:multiLevelType w:val="hybridMultilevel"/>
    <w:tmpl w:val="B4F6EB70"/>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60">
    <w:nsid w:val="24700C8D"/>
    <w:multiLevelType w:val="multilevel"/>
    <w:tmpl w:val="530EC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6D56898"/>
    <w:multiLevelType w:val="hybridMultilevel"/>
    <w:tmpl w:val="B53EB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755E57"/>
    <w:multiLevelType w:val="hybridMultilevel"/>
    <w:tmpl w:val="E2C06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8487D5C"/>
    <w:multiLevelType w:val="multilevel"/>
    <w:tmpl w:val="F1A6F3B4"/>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A443874"/>
    <w:multiLevelType w:val="hybridMultilevel"/>
    <w:tmpl w:val="CD9A21AC"/>
    <w:lvl w:ilvl="0" w:tplc="AEC40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2A943D5D"/>
    <w:multiLevelType w:val="hybridMultilevel"/>
    <w:tmpl w:val="56DE09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B31451A"/>
    <w:multiLevelType w:val="hybridMultilevel"/>
    <w:tmpl w:val="75B89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DC403D"/>
    <w:multiLevelType w:val="hybridMultilevel"/>
    <w:tmpl w:val="5CA6C8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C3F1D94"/>
    <w:multiLevelType w:val="multilevel"/>
    <w:tmpl w:val="CF241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C476166"/>
    <w:multiLevelType w:val="hybridMultilevel"/>
    <w:tmpl w:val="DB68CA92"/>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70">
    <w:nsid w:val="2D164EC7"/>
    <w:multiLevelType w:val="multilevel"/>
    <w:tmpl w:val="D0841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DE01649"/>
    <w:multiLevelType w:val="multilevel"/>
    <w:tmpl w:val="285E2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594CA0"/>
    <w:multiLevelType w:val="multilevel"/>
    <w:tmpl w:val="CE064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F7E3E9B"/>
    <w:multiLevelType w:val="hybridMultilevel"/>
    <w:tmpl w:val="2624B2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074101A"/>
    <w:multiLevelType w:val="hybridMultilevel"/>
    <w:tmpl w:val="F300FD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1083CEB"/>
    <w:multiLevelType w:val="hybridMultilevel"/>
    <w:tmpl w:val="A2D2C3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11824A0"/>
    <w:multiLevelType w:val="hybridMultilevel"/>
    <w:tmpl w:val="8E829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2A5301D"/>
    <w:multiLevelType w:val="multilevel"/>
    <w:tmpl w:val="10AE1E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3310C94"/>
    <w:multiLevelType w:val="multilevel"/>
    <w:tmpl w:val="73E8E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3574A8C"/>
    <w:multiLevelType w:val="multilevel"/>
    <w:tmpl w:val="4BD24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358797E"/>
    <w:multiLevelType w:val="multilevel"/>
    <w:tmpl w:val="623C1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3DD6A94"/>
    <w:multiLevelType w:val="hybridMultilevel"/>
    <w:tmpl w:val="08CCF2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4DD390B"/>
    <w:multiLevelType w:val="multilevel"/>
    <w:tmpl w:val="0EBA5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6010824"/>
    <w:multiLevelType w:val="hybridMultilevel"/>
    <w:tmpl w:val="F2F41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66460E7"/>
    <w:multiLevelType w:val="hybridMultilevel"/>
    <w:tmpl w:val="8976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67B3F73"/>
    <w:multiLevelType w:val="multilevel"/>
    <w:tmpl w:val="D3A62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0F4EB4"/>
    <w:multiLevelType w:val="hybridMultilevel"/>
    <w:tmpl w:val="1BEA3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38415696"/>
    <w:multiLevelType w:val="multilevel"/>
    <w:tmpl w:val="F10A98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8C04BA8"/>
    <w:multiLevelType w:val="hybridMultilevel"/>
    <w:tmpl w:val="5D44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A410978"/>
    <w:multiLevelType w:val="hybridMultilevel"/>
    <w:tmpl w:val="F1EC74F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0">
    <w:nsid w:val="3A521D0A"/>
    <w:multiLevelType w:val="hybridMultilevel"/>
    <w:tmpl w:val="FB3605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3B6C5B80"/>
    <w:multiLevelType w:val="hybridMultilevel"/>
    <w:tmpl w:val="02664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042416"/>
    <w:multiLevelType w:val="hybridMultilevel"/>
    <w:tmpl w:val="3D00A62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93">
    <w:nsid w:val="3C392529"/>
    <w:multiLevelType w:val="multilevel"/>
    <w:tmpl w:val="A5F2A1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C8921C2"/>
    <w:multiLevelType w:val="hybridMultilevel"/>
    <w:tmpl w:val="A53214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3C8E5743"/>
    <w:multiLevelType w:val="hybridMultilevel"/>
    <w:tmpl w:val="DC0AF4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3CA07635"/>
    <w:multiLevelType w:val="hybridMultilevel"/>
    <w:tmpl w:val="5778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FF4422"/>
    <w:multiLevelType w:val="hybridMultilevel"/>
    <w:tmpl w:val="0D749AB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3DEB15CD"/>
    <w:multiLevelType w:val="hybridMultilevel"/>
    <w:tmpl w:val="3E4693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3E480383"/>
    <w:multiLevelType w:val="hybridMultilevel"/>
    <w:tmpl w:val="6994DC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40912CD7"/>
    <w:multiLevelType w:val="hybridMultilevel"/>
    <w:tmpl w:val="DD0E0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2A15F8"/>
    <w:multiLevelType w:val="multilevel"/>
    <w:tmpl w:val="ECBEE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25446B9"/>
    <w:multiLevelType w:val="hybridMultilevel"/>
    <w:tmpl w:val="B2AE46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38C0AF7"/>
    <w:multiLevelType w:val="multilevel"/>
    <w:tmpl w:val="CE1A3B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39D15E1"/>
    <w:multiLevelType w:val="multilevel"/>
    <w:tmpl w:val="20B29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47E5C4C"/>
    <w:multiLevelType w:val="hybridMultilevel"/>
    <w:tmpl w:val="3C4471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4FE1854"/>
    <w:multiLevelType w:val="hybridMultilevel"/>
    <w:tmpl w:val="FA8E9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454E0B68"/>
    <w:multiLevelType w:val="hybridMultilevel"/>
    <w:tmpl w:val="746A7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6CB1107"/>
    <w:multiLevelType w:val="hybridMultilevel"/>
    <w:tmpl w:val="B992AA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7182939"/>
    <w:multiLevelType w:val="multilevel"/>
    <w:tmpl w:val="44668E86"/>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76E1831"/>
    <w:multiLevelType w:val="multilevel"/>
    <w:tmpl w:val="A2CA8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88856C2"/>
    <w:multiLevelType w:val="multilevel"/>
    <w:tmpl w:val="4B927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B165826"/>
    <w:multiLevelType w:val="multilevel"/>
    <w:tmpl w:val="C80AD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CA23047"/>
    <w:multiLevelType w:val="multilevel"/>
    <w:tmpl w:val="90E04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CF21AAC"/>
    <w:multiLevelType w:val="hybridMultilevel"/>
    <w:tmpl w:val="F1B2F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4D1850AA"/>
    <w:multiLevelType w:val="hybridMultilevel"/>
    <w:tmpl w:val="B3CA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E0D1B7C"/>
    <w:multiLevelType w:val="hybridMultilevel"/>
    <w:tmpl w:val="79BE0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E1B15EE"/>
    <w:multiLevelType w:val="hybridMultilevel"/>
    <w:tmpl w:val="07A0D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F40162B"/>
    <w:multiLevelType w:val="hybridMultilevel"/>
    <w:tmpl w:val="3D626C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504B2347"/>
    <w:multiLevelType w:val="hybridMultilevel"/>
    <w:tmpl w:val="4972F486"/>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20">
    <w:nsid w:val="509C3DBE"/>
    <w:multiLevelType w:val="hybridMultilevel"/>
    <w:tmpl w:val="D108A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51515159"/>
    <w:multiLevelType w:val="multilevel"/>
    <w:tmpl w:val="38A44BFE"/>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5F5570D"/>
    <w:multiLevelType w:val="hybridMultilevel"/>
    <w:tmpl w:val="BDA28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5FD20B8"/>
    <w:multiLevelType w:val="hybridMultilevel"/>
    <w:tmpl w:val="DA1ABA0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4">
    <w:nsid w:val="56705950"/>
    <w:multiLevelType w:val="hybridMultilevel"/>
    <w:tmpl w:val="2E5018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586677B7"/>
    <w:multiLevelType w:val="multilevel"/>
    <w:tmpl w:val="F466B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9206DC7"/>
    <w:multiLevelType w:val="hybridMultilevel"/>
    <w:tmpl w:val="93709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93D434A"/>
    <w:multiLevelType w:val="hybridMultilevel"/>
    <w:tmpl w:val="4648B0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982172D"/>
    <w:multiLevelType w:val="multilevel"/>
    <w:tmpl w:val="9176BF0C"/>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9862BCD"/>
    <w:multiLevelType w:val="hybridMultilevel"/>
    <w:tmpl w:val="22D23D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5BE76DBA"/>
    <w:multiLevelType w:val="multilevel"/>
    <w:tmpl w:val="88440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C4045AF"/>
    <w:multiLevelType w:val="hybridMultilevel"/>
    <w:tmpl w:val="308CD8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nsid w:val="5C707BC7"/>
    <w:multiLevelType w:val="hybridMultilevel"/>
    <w:tmpl w:val="DB6A07A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D0A20F3"/>
    <w:multiLevelType w:val="hybridMultilevel"/>
    <w:tmpl w:val="8C7C1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D8D3243"/>
    <w:multiLevelType w:val="hybridMultilevel"/>
    <w:tmpl w:val="018EF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0350CA1"/>
    <w:multiLevelType w:val="hybridMultilevel"/>
    <w:tmpl w:val="0F7C572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6">
    <w:nsid w:val="61152B22"/>
    <w:multiLevelType w:val="hybridMultilevel"/>
    <w:tmpl w:val="07021E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61583B85"/>
    <w:multiLevelType w:val="hybridMultilevel"/>
    <w:tmpl w:val="49128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1CE74AB"/>
    <w:multiLevelType w:val="hybridMultilevel"/>
    <w:tmpl w:val="1E10B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631E454D"/>
    <w:multiLevelType w:val="hybridMultilevel"/>
    <w:tmpl w:val="D66441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4D1606E"/>
    <w:multiLevelType w:val="multilevel"/>
    <w:tmpl w:val="6FFEC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4E20B92"/>
    <w:multiLevelType w:val="multilevel"/>
    <w:tmpl w:val="3A3C8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56F28E5"/>
    <w:multiLevelType w:val="multilevel"/>
    <w:tmpl w:val="0226A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5704C7A"/>
    <w:multiLevelType w:val="multilevel"/>
    <w:tmpl w:val="2F00A3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5BD4352"/>
    <w:multiLevelType w:val="hybridMultilevel"/>
    <w:tmpl w:val="A2589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66035BC2"/>
    <w:multiLevelType w:val="hybridMultilevel"/>
    <w:tmpl w:val="D2D6F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6871DC4"/>
    <w:multiLevelType w:val="hybridMultilevel"/>
    <w:tmpl w:val="41D046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7237934"/>
    <w:multiLevelType w:val="hybridMultilevel"/>
    <w:tmpl w:val="0D245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7C06EC1"/>
    <w:multiLevelType w:val="multilevel"/>
    <w:tmpl w:val="683E90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7E47658"/>
    <w:multiLevelType w:val="hybridMultilevel"/>
    <w:tmpl w:val="E52EC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68012B4D"/>
    <w:multiLevelType w:val="hybridMultilevel"/>
    <w:tmpl w:val="E584A2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68096DE6"/>
    <w:multiLevelType w:val="hybridMultilevel"/>
    <w:tmpl w:val="5ABC6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8BB2AE2"/>
    <w:multiLevelType w:val="hybridMultilevel"/>
    <w:tmpl w:val="BC0A7E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68C52D8A"/>
    <w:multiLevelType w:val="multilevel"/>
    <w:tmpl w:val="6DF4A9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94B36C6"/>
    <w:multiLevelType w:val="hybridMultilevel"/>
    <w:tmpl w:val="F28ED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9AF3C84"/>
    <w:multiLevelType w:val="multilevel"/>
    <w:tmpl w:val="CEE0F428"/>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9EB335F"/>
    <w:multiLevelType w:val="hybridMultilevel"/>
    <w:tmpl w:val="9064FA4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A1D1EFD"/>
    <w:multiLevelType w:val="hybridMultilevel"/>
    <w:tmpl w:val="3C921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BB255FB"/>
    <w:multiLevelType w:val="multilevel"/>
    <w:tmpl w:val="9DCAF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DEB1E83"/>
    <w:multiLevelType w:val="multilevel"/>
    <w:tmpl w:val="6E308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E2D7CB0"/>
    <w:multiLevelType w:val="multilevel"/>
    <w:tmpl w:val="A09E59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E3C413B"/>
    <w:multiLevelType w:val="hybridMultilevel"/>
    <w:tmpl w:val="76425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EF50698"/>
    <w:multiLevelType w:val="multilevel"/>
    <w:tmpl w:val="57B65F18"/>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FA42D86"/>
    <w:multiLevelType w:val="hybridMultilevel"/>
    <w:tmpl w:val="311C7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70222120"/>
    <w:multiLevelType w:val="multilevel"/>
    <w:tmpl w:val="223836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02518F1"/>
    <w:multiLevelType w:val="hybridMultilevel"/>
    <w:tmpl w:val="F580B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71133B10"/>
    <w:multiLevelType w:val="hybridMultilevel"/>
    <w:tmpl w:val="271CA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721C77D4"/>
    <w:multiLevelType w:val="hybridMultilevel"/>
    <w:tmpl w:val="97229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2736B7B"/>
    <w:multiLevelType w:val="hybridMultilevel"/>
    <w:tmpl w:val="B1C44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360687A"/>
    <w:multiLevelType w:val="hybridMultilevel"/>
    <w:tmpl w:val="588ED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3710D58"/>
    <w:multiLevelType w:val="hybridMultilevel"/>
    <w:tmpl w:val="B5CAB67A"/>
    <w:lvl w:ilvl="0" w:tplc="1FCE91B8">
      <w:start w:val="2"/>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1">
    <w:nsid w:val="73723423"/>
    <w:multiLevelType w:val="hybridMultilevel"/>
    <w:tmpl w:val="BEFC5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nsid w:val="73F378CD"/>
    <w:multiLevelType w:val="multilevel"/>
    <w:tmpl w:val="2A54411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740E1B5B"/>
    <w:multiLevelType w:val="hybridMultilevel"/>
    <w:tmpl w:val="4D4CE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F53DBC"/>
    <w:multiLevelType w:val="multilevel"/>
    <w:tmpl w:val="4D867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60A3733"/>
    <w:multiLevelType w:val="multilevel"/>
    <w:tmpl w:val="D9D0AB4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6555B72"/>
    <w:multiLevelType w:val="multilevel"/>
    <w:tmpl w:val="F0C68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6D05D20"/>
    <w:multiLevelType w:val="hybridMultilevel"/>
    <w:tmpl w:val="E0A26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A5E3352"/>
    <w:multiLevelType w:val="hybridMultilevel"/>
    <w:tmpl w:val="2F7036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7AC4722B"/>
    <w:multiLevelType w:val="hybridMultilevel"/>
    <w:tmpl w:val="70026F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nsid w:val="7D1327FE"/>
    <w:multiLevelType w:val="multilevel"/>
    <w:tmpl w:val="CF3E2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D574F3B"/>
    <w:multiLevelType w:val="hybridMultilevel"/>
    <w:tmpl w:val="9F867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E042BA3"/>
    <w:multiLevelType w:val="hybridMultilevel"/>
    <w:tmpl w:val="6E486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82"/>
  </w:num>
  <w:num w:numId="3">
    <w:abstractNumId w:val="89"/>
  </w:num>
  <w:num w:numId="4">
    <w:abstractNumId w:val="69"/>
  </w:num>
  <w:num w:numId="5">
    <w:abstractNumId w:val="59"/>
  </w:num>
  <w:num w:numId="6">
    <w:abstractNumId w:val="66"/>
  </w:num>
  <w:num w:numId="7">
    <w:abstractNumId w:val="131"/>
  </w:num>
  <w:num w:numId="8">
    <w:abstractNumId w:val="178"/>
  </w:num>
  <w:num w:numId="9">
    <w:abstractNumId w:val="41"/>
  </w:num>
  <w:num w:numId="10">
    <w:abstractNumId w:val="151"/>
  </w:num>
  <w:num w:numId="11">
    <w:abstractNumId w:val="116"/>
  </w:num>
  <w:num w:numId="12">
    <w:abstractNumId w:val="167"/>
  </w:num>
  <w:num w:numId="13">
    <w:abstractNumId w:val="181"/>
  </w:num>
  <w:num w:numId="14">
    <w:abstractNumId w:val="20"/>
  </w:num>
  <w:num w:numId="15">
    <w:abstractNumId w:val="157"/>
  </w:num>
  <w:num w:numId="16">
    <w:abstractNumId w:val="169"/>
  </w:num>
  <w:num w:numId="17">
    <w:abstractNumId w:val="96"/>
  </w:num>
  <w:num w:numId="18">
    <w:abstractNumId w:val="92"/>
  </w:num>
  <w:num w:numId="19">
    <w:abstractNumId w:val="43"/>
  </w:num>
  <w:num w:numId="20">
    <w:abstractNumId w:val="67"/>
  </w:num>
  <w:num w:numId="21">
    <w:abstractNumId w:val="83"/>
  </w:num>
  <w:num w:numId="22">
    <w:abstractNumId w:val="81"/>
  </w:num>
  <w:num w:numId="23">
    <w:abstractNumId w:val="21"/>
  </w:num>
  <w:num w:numId="24">
    <w:abstractNumId w:val="38"/>
  </w:num>
  <w:num w:numId="25">
    <w:abstractNumId w:val="163"/>
  </w:num>
  <w:num w:numId="26">
    <w:abstractNumId w:val="94"/>
  </w:num>
  <w:num w:numId="27">
    <w:abstractNumId w:val="152"/>
  </w:num>
  <w:num w:numId="28">
    <w:abstractNumId w:val="120"/>
  </w:num>
  <w:num w:numId="29">
    <w:abstractNumId w:val="74"/>
  </w:num>
  <w:num w:numId="30">
    <w:abstractNumId w:val="107"/>
  </w:num>
  <w:num w:numId="31">
    <w:abstractNumId w:val="15"/>
  </w:num>
  <w:num w:numId="32">
    <w:abstractNumId w:val="106"/>
  </w:num>
  <w:num w:numId="33">
    <w:abstractNumId w:val="147"/>
  </w:num>
  <w:num w:numId="34">
    <w:abstractNumId w:val="122"/>
  </w:num>
  <w:num w:numId="35">
    <w:abstractNumId w:val="61"/>
  </w:num>
  <w:num w:numId="36">
    <w:abstractNumId w:val="137"/>
  </w:num>
  <w:num w:numId="37">
    <w:abstractNumId w:val="154"/>
  </w:num>
  <w:num w:numId="38">
    <w:abstractNumId w:val="76"/>
  </w:num>
  <w:num w:numId="39">
    <w:abstractNumId w:val="117"/>
  </w:num>
  <w:num w:numId="40">
    <w:abstractNumId w:val="126"/>
  </w:num>
  <w:num w:numId="41">
    <w:abstractNumId w:val="100"/>
  </w:num>
  <w:num w:numId="42">
    <w:abstractNumId w:val="16"/>
  </w:num>
  <w:num w:numId="43">
    <w:abstractNumId w:val="17"/>
  </w:num>
  <w:num w:numId="44">
    <w:abstractNumId w:val="124"/>
  </w:num>
  <w:num w:numId="45">
    <w:abstractNumId w:val="150"/>
  </w:num>
  <w:num w:numId="46">
    <w:abstractNumId w:val="129"/>
  </w:num>
  <w:num w:numId="47">
    <w:abstractNumId w:val="40"/>
  </w:num>
  <w:num w:numId="48">
    <w:abstractNumId w:val="145"/>
  </w:num>
  <w:num w:numId="49">
    <w:abstractNumId w:val="95"/>
  </w:num>
  <w:num w:numId="50">
    <w:abstractNumId w:val="134"/>
  </w:num>
  <w:num w:numId="51">
    <w:abstractNumId w:val="108"/>
  </w:num>
  <w:num w:numId="52">
    <w:abstractNumId w:val="25"/>
  </w:num>
  <w:num w:numId="53">
    <w:abstractNumId w:val="127"/>
  </w:num>
  <w:num w:numId="54">
    <w:abstractNumId w:val="136"/>
  </w:num>
  <w:num w:numId="55">
    <w:abstractNumId w:val="144"/>
  </w:num>
  <w:num w:numId="56">
    <w:abstractNumId w:val="118"/>
  </w:num>
  <w:num w:numId="57">
    <w:abstractNumId w:val="90"/>
  </w:num>
  <w:num w:numId="58">
    <w:abstractNumId w:val="29"/>
  </w:num>
  <w:num w:numId="59">
    <w:abstractNumId w:val="123"/>
  </w:num>
  <w:num w:numId="60">
    <w:abstractNumId w:val="32"/>
  </w:num>
  <w:num w:numId="61">
    <w:abstractNumId w:val="47"/>
  </w:num>
  <w:num w:numId="62">
    <w:abstractNumId w:val="62"/>
  </w:num>
  <w:num w:numId="63">
    <w:abstractNumId w:val="23"/>
  </w:num>
  <w:num w:numId="64">
    <w:abstractNumId w:val="75"/>
  </w:num>
  <w:num w:numId="65">
    <w:abstractNumId w:val="53"/>
  </w:num>
  <w:num w:numId="66">
    <w:abstractNumId w:val="135"/>
  </w:num>
  <w:num w:numId="67">
    <w:abstractNumId w:val="138"/>
  </w:num>
  <w:num w:numId="68">
    <w:abstractNumId w:val="146"/>
  </w:num>
  <w:num w:numId="69">
    <w:abstractNumId w:val="177"/>
  </w:num>
  <w:num w:numId="70">
    <w:abstractNumId w:val="24"/>
  </w:num>
  <w:num w:numId="71">
    <w:abstractNumId w:val="166"/>
  </w:num>
  <w:num w:numId="72">
    <w:abstractNumId w:val="86"/>
  </w:num>
  <w:num w:numId="73">
    <w:abstractNumId w:val="165"/>
  </w:num>
  <w:num w:numId="74">
    <w:abstractNumId w:val="37"/>
  </w:num>
  <w:num w:numId="75">
    <w:abstractNumId w:val="114"/>
  </w:num>
  <w:num w:numId="76">
    <w:abstractNumId w:val="73"/>
  </w:num>
  <w:num w:numId="77">
    <w:abstractNumId w:val="97"/>
  </w:num>
  <w:num w:numId="78">
    <w:abstractNumId w:val="50"/>
  </w:num>
  <w:num w:numId="79">
    <w:abstractNumId w:val="84"/>
  </w:num>
  <w:num w:numId="80">
    <w:abstractNumId w:val="91"/>
  </w:num>
  <w:num w:numId="81">
    <w:abstractNumId w:val="98"/>
  </w:num>
  <w:num w:numId="82">
    <w:abstractNumId w:val="88"/>
  </w:num>
  <w:num w:numId="83">
    <w:abstractNumId w:val="102"/>
  </w:num>
  <w:num w:numId="84">
    <w:abstractNumId w:val="105"/>
  </w:num>
  <w:num w:numId="85">
    <w:abstractNumId w:val="133"/>
  </w:num>
  <w:num w:numId="86">
    <w:abstractNumId w:val="139"/>
  </w:num>
  <w:num w:numId="87">
    <w:abstractNumId w:val="171"/>
  </w:num>
  <w:num w:numId="88">
    <w:abstractNumId w:val="58"/>
  </w:num>
  <w:num w:numId="89">
    <w:abstractNumId w:val="9"/>
  </w:num>
  <w:num w:numId="90">
    <w:abstractNumId w:val="168"/>
  </w:num>
  <w:num w:numId="91">
    <w:abstractNumId w:val="28"/>
  </w:num>
  <w:num w:numId="92">
    <w:abstractNumId w:val="82"/>
  </w:num>
  <w:num w:numId="93">
    <w:abstractNumId w:val="109"/>
  </w:num>
  <w:num w:numId="94">
    <w:abstractNumId w:val="14"/>
  </w:num>
  <w:num w:numId="95">
    <w:abstractNumId w:val="121"/>
  </w:num>
  <w:num w:numId="96">
    <w:abstractNumId w:val="162"/>
  </w:num>
  <w:num w:numId="97">
    <w:abstractNumId w:val="128"/>
  </w:num>
  <w:num w:numId="98">
    <w:abstractNumId w:val="159"/>
  </w:num>
  <w:num w:numId="99">
    <w:abstractNumId w:val="63"/>
  </w:num>
  <w:num w:numId="100">
    <w:abstractNumId w:val="155"/>
  </w:num>
  <w:num w:numId="101">
    <w:abstractNumId w:val="77"/>
  </w:num>
  <w:num w:numId="102">
    <w:abstractNumId w:val="175"/>
  </w:num>
  <w:num w:numId="103">
    <w:abstractNumId w:val="33"/>
  </w:num>
  <w:num w:numId="104">
    <w:abstractNumId w:val="160"/>
  </w:num>
  <w:num w:numId="105">
    <w:abstractNumId w:val="112"/>
  </w:num>
  <w:num w:numId="106">
    <w:abstractNumId w:val="93"/>
  </w:num>
  <w:num w:numId="107">
    <w:abstractNumId w:val="12"/>
  </w:num>
  <w:num w:numId="108">
    <w:abstractNumId w:val="164"/>
  </w:num>
  <w:num w:numId="109">
    <w:abstractNumId w:val="140"/>
  </w:num>
  <w:num w:numId="110">
    <w:abstractNumId w:val="125"/>
  </w:num>
  <w:num w:numId="111">
    <w:abstractNumId w:val="6"/>
  </w:num>
  <w:num w:numId="112">
    <w:abstractNumId w:val="57"/>
  </w:num>
  <w:num w:numId="113">
    <w:abstractNumId w:val="52"/>
  </w:num>
  <w:num w:numId="114">
    <w:abstractNumId w:val="72"/>
  </w:num>
  <w:num w:numId="115">
    <w:abstractNumId w:val="49"/>
  </w:num>
  <w:num w:numId="116">
    <w:abstractNumId w:val="8"/>
  </w:num>
  <w:num w:numId="117">
    <w:abstractNumId w:val="111"/>
  </w:num>
  <w:num w:numId="118">
    <w:abstractNumId w:val="85"/>
  </w:num>
  <w:num w:numId="119">
    <w:abstractNumId w:val="103"/>
  </w:num>
  <w:num w:numId="120">
    <w:abstractNumId w:val="110"/>
  </w:num>
  <w:num w:numId="121">
    <w:abstractNumId w:val="34"/>
  </w:num>
  <w:num w:numId="122">
    <w:abstractNumId w:val="71"/>
  </w:num>
  <w:num w:numId="123">
    <w:abstractNumId w:val="45"/>
  </w:num>
  <w:num w:numId="124">
    <w:abstractNumId w:val="148"/>
  </w:num>
  <w:num w:numId="125">
    <w:abstractNumId w:val="142"/>
  </w:num>
  <w:num w:numId="126">
    <w:abstractNumId w:val="30"/>
  </w:num>
  <w:num w:numId="127">
    <w:abstractNumId w:val="87"/>
  </w:num>
  <w:num w:numId="128">
    <w:abstractNumId w:val="51"/>
  </w:num>
  <w:num w:numId="129">
    <w:abstractNumId w:val="176"/>
  </w:num>
  <w:num w:numId="130">
    <w:abstractNumId w:val="180"/>
  </w:num>
  <w:num w:numId="131">
    <w:abstractNumId w:val="60"/>
  </w:num>
  <w:num w:numId="132">
    <w:abstractNumId w:val="143"/>
  </w:num>
  <w:num w:numId="133">
    <w:abstractNumId w:val="13"/>
  </w:num>
  <w:num w:numId="134">
    <w:abstractNumId w:val="130"/>
  </w:num>
  <w:num w:numId="135">
    <w:abstractNumId w:val="18"/>
  </w:num>
  <w:num w:numId="136">
    <w:abstractNumId w:val="153"/>
  </w:num>
  <w:num w:numId="137">
    <w:abstractNumId w:val="48"/>
  </w:num>
  <w:num w:numId="138">
    <w:abstractNumId w:val="174"/>
  </w:num>
  <w:num w:numId="139">
    <w:abstractNumId w:val="80"/>
  </w:num>
  <w:num w:numId="140">
    <w:abstractNumId w:val="79"/>
  </w:num>
  <w:num w:numId="141">
    <w:abstractNumId w:val="70"/>
  </w:num>
  <w:num w:numId="142">
    <w:abstractNumId w:val="101"/>
  </w:num>
  <w:num w:numId="143">
    <w:abstractNumId w:val="42"/>
  </w:num>
  <w:num w:numId="144">
    <w:abstractNumId w:val="141"/>
  </w:num>
  <w:num w:numId="145">
    <w:abstractNumId w:val="158"/>
  </w:num>
  <w:num w:numId="146">
    <w:abstractNumId w:val="104"/>
  </w:num>
  <w:num w:numId="147">
    <w:abstractNumId w:val="56"/>
  </w:num>
  <w:num w:numId="148">
    <w:abstractNumId w:val="78"/>
  </w:num>
  <w:num w:numId="149">
    <w:abstractNumId w:val="46"/>
  </w:num>
  <w:num w:numId="150">
    <w:abstractNumId w:val="7"/>
  </w:num>
  <w:num w:numId="151">
    <w:abstractNumId w:val="170"/>
  </w:num>
  <w:num w:numId="152">
    <w:abstractNumId w:val="173"/>
  </w:num>
  <w:num w:numId="153">
    <w:abstractNumId w:val="31"/>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4">
    <w:abstractNumId w:val="35"/>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5">
    <w:abstractNumId w:val="27"/>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6">
    <w:abstractNumId w:val="68"/>
    <w:lvlOverride w:ilvl="0">
      <w:lvl w:ilvl="0">
        <w:start w:val="1"/>
        <w:numFmt w:val="bullet"/>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57">
    <w:abstractNumId w:val="3"/>
  </w:num>
  <w:num w:numId="158">
    <w:abstractNumId w:val="4"/>
  </w:num>
  <w:num w:numId="159">
    <w:abstractNumId w:val="5"/>
  </w:num>
  <w:num w:numId="160">
    <w:abstractNumId w:val="161"/>
  </w:num>
  <w:num w:numId="161">
    <w:abstractNumId w:val="19"/>
  </w:num>
  <w:num w:numId="162">
    <w:abstractNumId w:val="26"/>
  </w:num>
  <w:num w:numId="163">
    <w:abstractNumId w:val="149"/>
  </w:num>
  <w:num w:numId="164">
    <w:abstractNumId w:val="36"/>
  </w:num>
  <w:num w:numId="165">
    <w:abstractNumId w:val="39"/>
  </w:num>
  <w:num w:numId="166">
    <w:abstractNumId w:val="113"/>
  </w:num>
  <w:num w:numId="167">
    <w:abstractNumId w:val="22"/>
  </w:num>
  <w:num w:numId="168">
    <w:abstractNumId w:val="64"/>
  </w:num>
  <w:num w:numId="169">
    <w:abstractNumId w:val="99"/>
  </w:num>
  <w:num w:numId="17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79"/>
  </w:num>
  <w:num w:numId="172">
    <w:abstractNumId w:val="44"/>
  </w:num>
  <w:num w:numId="173">
    <w:abstractNumId w:val="65"/>
  </w:num>
  <w:num w:numId="174">
    <w:abstractNumId w:val="55"/>
  </w:num>
  <w:num w:numId="175">
    <w:abstractNumId w:val="54"/>
  </w:num>
  <w:num w:numId="176">
    <w:abstractNumId w:val="115"/>
  </w:num>
  <w:num w:numId="177">
    <w:abstractNumId w:val="10"/>
  </w:num>
  <w:num w:numId="178">
    <w:abstractNumId w:val="156"/>
  </w:num>
  <w:num w:numId="179">
    <w:abstractNumId w:val="132"/>
  </w:num>
  <w:num w:numId="180">
    <w:abstractNumId w:val="11"/>
  </w:num>
  <w:num w:numId="181">
    <w:abstractNumId w:val="172"/>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hdrShapeDefaults>
    <o:shapedefaults v:ext="edit" spidmax="74753"/>
  </w:hdrShapeDefaults>
  <w:footnotePr>
    <w:footnote w:id="0"/>
    <w:footnote w:id="1"/>
  </w:footnotePr>
  <w:endnotePr>
    <w:endnote w:id="0"/>
    <w:endnote w:id="1"/>
  </w:endnotePr>
  <w:compat>
    <w:useFELayout/>
  </w:compat>
  <w:rsids>
    <w:rsidRoot w:val="007921A8"/>
    <w:rsid w:val="00000130"/>
    <w:rsid w:val="000017D5"/>
    <w:rsid w:val="00001AAC"/>
    <w:rsid w:val="000031EE"/>
    <w:rsid w:val="00003F85"/>
    <w:rsid w:val="000106D1"/>
    <w:rsid w:val="00015EE2"/>
    <w:rsid w:val="000205CF"/>
    <w:rsid w:val="000212FB"/>
    <w:rsid w:val="00021EA9"/>
    <w:rsid w:val="00023CE7"/>
    <w:rsid w:val="00023FD5"/>
    <w:rsid w:val="0002784F"/>
    <w:rsid w:val="00030A4E"/>
    <w:rsid w:val="00030B02"/>
    <w:rsid w:val="0003401C"/>
    <w:rsid w:val="00035A16"/>
    <w:rsid w:val="00040BE0"/>
    <w:rsid w:val="000417A4"/>
    <w:rsid w:val="000424AA"/>
    <w:rsid w:val="00044DB3"/>
    <w:rsid w:val="00053399"/>
    <w:rsid w:val="000535F1"/>
    <w:rsid w:val="000575E3"/>
    <w:rsid w:val="000614D4"/>
    <w:rsid w:val="00066294"/>
    <w:rsid w:val="000665F0"/>
    <w:rsid w:val="000668C8"/>
    <w:rsid w:val="000678D6"/>
    <w:rsid w:val="000731BF"/>
    <w:rsid w:val="00073787"/>
    <w:rsid w:val="000744AF"/>
    <w:rsid w:val="000752CB"/>
    <w:rsid w:val="00075D71"/>
    <w:rsid w:val="0008213E"/>
    <w:rsid w:val="000823C8"/>
    <w:rsid w:val="0008354D"/>
    <w:rsid w:val="00086DBD"/>
    <w:rsid w:val="00086F7A"/>
    <w:rsid w:val="00087286"/>
    <w:rsid w:val="00087D8A"/>
    <w:rsid w:val="00092B88"/>
    <w:rsid w:val="000A426A"/>
    <w:rsid w:val="000A7C3B"/>
    <w:rsid w:val="000B13C2"/>
    <w:rsid w:val="000B2F52"/>
    <w:rsid w:val="000B52C2"/>
    <w:rsid w:val="000B55DA"/>
    <w:rsid w:val="000B5954"/>
    <w:rsid w:val="000D1460"/>
    <w:rsid w:val="000D184F"/>
    <w:rsid w:val="000D1D72"/>
    <w:rsid w:val="000D53E0"/>
    <w:rsid w:val="000D55EC"/>
    <w:rsid w:val="000E0EB2"/>
    <w:rsid w:val="000E1582"/>
    <w:rsid w:val="000E5EED"/>
    <w:rsid w:val="000E644D"/>
    <w:rsid w:val="000F2BB4"/>
    <w:rsid w:val="000F5B50"/>
    <w:rsid w:val="00101308"/>
    <w:rsid w:val="00101AB5"/>
    <w:rsid w:val="001067FF"/>
    <w:rsid w:val="001069AA"/>
    <w:rsid w:val="0011009C"/>
    <w:rsid w:val="00111488"/>
    <w:rsid w:val="0011716A"/>
    <w:rsid w:val="00122848"/>
    <w:rsid w:val="00131B1C"/>
    <w:rsid w:val="00133462"/>
    <w:rsid w:val="001348BD"/>
    <w:rsid w:val="00135F3D"/>
    <w:rsid w:val="001362F0"/>
    <w:rsid w:val="001371F9"/>
    <w:rsid w:val="00144170"/>
    <w:rsid w:val="0014460A"/>
    <w:rsid w:val="0014512B"/>
    <w:rsid w:val="00147341"/>
    <w:rsid w:val="00150780"/>
    <w:rsid w:val="001509D7"/>
    <w:rsid w:val="0015225C"/>
    <w:rsid w:val="00157A2A"/>
    <w:rsid w:val="00161432"/>
    <w:rsid w:val="001660C8"/>
    <w:rsid w:val="001719D9"/>
    <w:rsid w:val="00174080"/>
    <w:rsid w:val="00174F57"/>
    <w:rsid w:val="001765FB"/>
    <w:rsid w:val="00183920"/>
    <w:rsid w:val="00184B12"/>
    <w:rsid w:val="00185077"/>
    <w:rsid w:val="0018538C"/>
    <w:rsid w:val="0018573D"/>
    <w:rsid w:val="00187D96"/>
    <w:rsid w:val="00190F7F"/>
    <w:rsid w:val="00191347"/>
    <w:rsid w:val="001915CB"/>
    <w:rsid w:val="0019196E"/>
    <w:rsid w:val="00192C8A"/>
    <w:rsid w:val="0019541C"/>
    <w:rsid w:val="00197C71"/>
    <w:rsid w:val="001A022A"/>
    <w:rsid w:val="001A3370"/>
    <w:rsid w:val="001A399F"/>
    <w:rsid w:val="001A72F9"/>
    <w:rsid w:val="001A7CC1"/>
    <w:rsid w:val="001B2E1B"/>
    <w:rsid w:val="001B4F08"/>
    <w:rsid w:val="001B7972"/>
    <w:rsid w:val="001C16F6"/>
    <w:rsid w:val="001C3A18"/>
    <w:rsid w:val="001C7652"/>
    <w:rsid w:val="001D151E"/>
    <w:rsid w:val="001D1AD8"/>
    <w:rsid w:val="001D1EE6"/>
    <w:rsid w:val="001D7B85"/>
    <w:rsid w:val="001E114B"/>
    <w:rsid w:val="001E1C24"/>
    <w:rsid w:val="001E310F"/>
    <w:rsid w:val="001E4F47"/>
    <w:rsid w:val="001F0CC4"/>
    <w:rsid w:val="001F5ED7"/>
    <w:rsid w:val="002017BB"/>
    <w:rsid w:val="00201A17"/>
    <w:rsid w:val="002026AF"/>
    <w:rsid w:val="002042B9"/>
    <w:rsid w:val="00206327"/>
    <w:rsid w:val="00210334"/>
    <w:rsid w:val="002106C3"/>
    <w:rsid w:val="00210838"/>
    <w:rsid w:val="002129A5"/>
    <w:rsid w:val="00214050"/>
    <w:rsid w:val="0022187D"/>
    <w:rsid w:val="0022507A"/>
    <w:rsid w:val="002251AB"/>
    <w:rsid w:val="002262A6"/>
    <w:rsid w:val="00226CEF"/>
    <w:rsid w:val="00230DEE"/>
    <w:rsid w:val="00230FE9"/>
    <w:rsid w:val="002326E8"/>
    <w:rsid w:val="0023319F"/>
    <w:rsid w:val="00233959"/>
    <w:rsid w:val="00234244"/>
    <w:rsid w:val="0023467F"/>
    <w:rsid w:val="0024199A"/>
    <w:rsid w:val="002442D9"/>
    <w:rsid w:val="002469EF"/>
    <w:rsid w:val="00254708"/>
    <w:rsid w:val="002569A0"/>
    <w:rsid w:val="00261039"/>
    <w:rsid w:val="00262F74"/>
    <w:rsid w:val="00263B67"/>
    <w:rsid w:val="00264CE3"/>
    <w:rsid w:val="00266ECC"/>
    <w:rsid w:val="0027049D"/>
    <w:rsid w:val="0027104B"/>
    <w:rsid w:val="002725A8"/>
    <w:rsid w:val="00272A7E"/>
    <w:rsid w:val="00274F42"/>
    <w:rsid w:val="00276E4A"/>
    <w:rsid w:val="00280304"/>
    <w:rsid w:val="00281C6C"/>
    <w:rsid w:val="0028286E"/>
    <w:rsid w:val="00286FD3"/>
    <w:rsid w:val="00287172"/>
    <w:rsid w:val="00291918"/>
    <w:rsid w:val="0029396A"/>
    <w:rsid w:val="002A00DC"/>
    <w:rsid w:val="002A30BF"/>
    <w:rsid w:val="002A4959"/>
    <w:rsid w:val="002A6541"/>
    <w:rsid w:val="002A7147"/>
    <w:rsid w:val="002B00F4"/>
    <w:rsid w:val="002B1750"/>
    <w:rsid w:val="002B1F2F"/>
    <w:rsid w:val="002B37E6"/>
    <w:rsid w:val="002B45F6"/>
    <w:rsid w:val="002B5E71"/>
    <w:rsid w:val="002B7861"/>
    <w:rsid w:val="002C2B99"/>
    <w:rsid w:val="002C383D"/>
    <w:rsid w:val="002C3D55"/>
    <w:rsid w:val="002C5177"/>
    <w:rsid w:val="002C5A86"/>
    <w:rsid w:val="002D0609"/>
    <w:rsid w:val="002D198E"/>
    <w:rsid w:val="002E1D04"/>
    <w:rsid w:val="002E3882"/>
    <w:rsid w:val="002E4279"/>
    <w:rsid w:val="002E596F"/>
    <w:rsid w:val="002E7AFD"/>
    <w:rsid w:val="002F011F"/>
    <w:rsid w:val="002F145C"/>
    <w:rsid w:val="002F207D"/>
    <w:rsid w:val="002F4498"/>
    <w:rsid w:val="002F4C03"/>
    <w:rsid w:val="002F7011"/>
    <w:rsid w:val="00301018"/>
    <w:rsid w:val="00302523"/>
    <w:rsid w:val="00304894"/>
    <w:rsid w:val="0030523F"/>
    <w:rsid w:val="00307266"/>
    <w:rsid w:val="0031081E"/>
    <w:rsid w:val="00312BC8"/>
    <w:rsid w:val="00312DDB"/>
    <w:rsid w:val="00314A39"/>
    <w:rsid w:val="003177B2"/>
    <w:rsid w:val="003252F8"/>
    <w:rsid w:val="00327615"/>
    <w:rsid w:val="003277CF"/>
    <w:rsid w:val="00333404"/>
    <w:rsid w:val="00334813"/>
    <w:rsid w:val="00334F85"/>
    <w:rsid w:val="00335072"/>
    <w:rsid w:val="0033558F"/>
    <w:rsid w:val="003356EE"/>
    <w:rsid w:val="00335B86"/>
    <w:rsid w:val="003375A5"/>
    <w:rsid w:val="00341C36"/>
    <w:rsid w:val="00343202"/>
    <w:rsid w:val="003438BD"/>
    <w:rsid w:val="00352E8E"/>
    <w:rsid w:val="00353687"/>
    <w:rsid w:val="00354698"/>
    <w:rsid w:val="00355A91"/>
    <w:rsid w:val="00355C62"/>
    <w:rsid w:val="00356FD2"/>
    <w:rsid w:val="00357614"/>
    <w:rsid w:val="003618EE"/>
    <w:rsid w:val="0036524E"/>
    <w:rsid w:val="00371D71"/>
    <w:rsid w:val="00372474"/>
    <w:rsid w:val="0037484C"/>
    <w:rsid w:val="003757A8"/>
    <w:rsid w:val="003837C4"/>
    <w:rsid w:val="0038403F"/>
    <w:rsid w:val="00385E5F"/>
    <w:rsid w:val="0039337C"/>
    <w:rsid w:val="00396C12"/>
    <w:rsid w:val="00396DF9"/>
    <w:rsid w:val="003A01CD"/>
    <w:rsid w:val="003A0F23"/>
    <w:rsid w:val="003A47CA"/>
    <w:rsid w:val="003A547F"/>
    <w:rsid w:val="003A7E91"/>
    <w:rsid w:val="003B30FA"/>
    <w:rsid w:val="003B403C"/>
    <w:rsid w:val="003B74F2"/>
    <w:rsid w:val="003B769F"/>
    <w:rsid w:val="003C05A0"/>
    <w:rsid w:val="003C536B"/>
    <w:rsid w:val="003D2128"/>
    <w:rsid w:val="003D21BD"/>
    <w:rsid w:val="003D61D2"/>
    <w:rsid w:val="003D7D4E"/>
    <w:rsid w:val="003E11B1"/>
    <w:rsid w:val="003E387A"/>
    <w:rsid w:val="003E6397"/>
    <w:rsid w:val="003E7BBB"/>
    <w:rsid w:val="003F17BA"/>
    <w:rsid w:val="003F355F"/>
    <w:rsid w:val="003F5FA3"/>
    <w:rsid w:val="004007CB"/>
    <w:rsid w:val="00400B36"/>
    <w:rsid w:val="00402DDA"/>
    <w:rsid w:val="004041DA"/>
    <w:rsid w:val="00405708"/>
    <w:rsid w:val="00405A50"/>
    <w:rsid w:val="0040728D"/>
    <w:rsid w:val="00407A65"/>
    <w:rsid w:val="00412DAF"/>
    <w:rsid w:val="00413D48"/>
    <w:rsid w:val="004167D3"/>
    <w:rsid w:val="00421CD3"/>
    <w:rsid w:val="00423D83"/>
    <w:rsid w:val="00426EE5"/>
    <w:rsid w:val="0043039D"/>
    <w:rsid w:val="00432179"/>
    <w:rsid w:val="00434374"/>
    <w:rsid w:val="00435102"/>
    <w:rsid w:val="004352CB"/>
    <w:rsid w:val="00435BA4"/>
    <w:rsid w:val="0044092E"/>
    <w:rsid w:val="00440C0E"/>
    <w:rsid w:val="0044162E"/>
    <w:rsid w:val="004453A8"/>
    <w:rsid w:val="00446CC4"/>
    <w:rsid w:val="00452125"/>
    <w:rsid w:val="0045252D"/>
    <w:rsid w:val="0045298B"/>
    <w:rsid w:val="0045436A"/>
    <w:rsid w:val="00454FA1"/>
    <w:rsid w:val="00455559"/>
    <w:rsid w:val="00460F81"/>
    <w:rsid w:val="00462B67"/>
    <w:rsid w:val="00463EFD"/>
    <w:rsid w:val="00465C70"/>
    <w:rsid w:val="00467DB0"/>
    <w:rsid w:val="004708A5"/>
    <w:rsid w:val="0047675E"/>
    <w:rsid w:val="00476F3F"/>
    <w:rsid w:val="00477730"/>
    <w:rsid w:val="004777AB"/>
    <w:rsid w:val="00480FDF"/>
    <w:rsid w:val="004829D7"/>
    <w:rsid w:val="004879E6"/>
    <w:rsid w:val="0049074A"/>
    <w:rsid w:val="0049139B"/>
    <w:rsid w:val="00491888"/>
    <w:rsid w:val="00491AE9"/>
    <w:rsid w:val="0049364B"/>
    <w:rsid w:val="004A17E1"/>
    <w:rsid w:val="004A4830"/>
    <w:rsid w:val="004B2F10"/>
    <w:rsid w:val="004B43F6"/>
    <w:rsid w:val="004B7F78"/>
    <w:rsid w:val="004C3C01"/>
    <w:rsid w:val="004C5086"/>
    <w:rsid w:val="004C5233"/>
    <w:rsid w:val="004C567D"/>
    <w:rsid w:val="004C577B"/>
    <w:rsid w:val="004C7986"/>
    <w:rsid w:val="004D0950"/>
    <w:rsid w:val="004D0FE6"/>
    <w:rsid w:val="004D1A04"/>
    <w:rsid w:val="004D1E80"/>
    <w:rsid w:val="004D1F84"/>
    <w:rsid w:val="004D289A"/>
    <w:rsid w:val="004D36C7"/>
    <w:rsid w:val="004D3707"/>
    <w:rsid w:val="004E2B85"/>
    <w:rsid w:val="004E4091"/>
    <w:rsid w:val="004E5032"/>
    <w:rsid w:val="004E5DC0"/>
    <w:rsid w:val="004F41A8"/>
    <w:rsid w:val="004F72F3"/>
    <w:rsid w:val="00500C05"/>
    <w:rsid w:val="00500CBF"/>
    <w:rsid w:val="00506770"/>
    <w:rsid w:val="00507CF5"/>
    <w:rsid w:val="00510776"/>
    <w:rsid w:val="00510EBD"/>
    <w:rsid w:val="00512255"/>
    <w:rsid w:val="0051382C"/>
    <w:rsid w:val="00514B00"/>
    <w:rsid w:val="00514F07"/>
    <w:rsid w:val="0052031A"/>
    <w:rsid w:val="0052177B"/>
    <w:rsid w:val="00522E31"/>
    <w:rsid w:val="00523438"/>
    <w:rsid w:val="005252E9"/>
    <w:rsid w:val="00525E71"/>
    <w:rsid w:val="00526267"/>
    <w:rsid w:val="00526EB2"/>
    <w:rsid w:val="00526FA9"/>
    <w:rsid w:val="00530922"/>
    <w:rsid w:val="00530966"/>
    <w:rsid w:val="0053176B"/>
    <w:rsid w:val="00532C7D"/>
    <w:rsid w:val="005348D7"/>
    <w:rsid w:val="00537969"/>
    <w:rsid w:val="005476EF"/>
    <w:rsid w:val="00547B50"/>
    <w:rsid w:val="00552E7E"/>
    <w:rsid w:val="005558CC"/>
    <w:rsid w:val="005558DE"/>
    <w:rsid w:val="005564C4"/>
    <w:rsid w:val="00557C93"/>
    <w:rsid w:val="00557D96"/>
    <w:rsid w:val="0056013B"/>
    <w:rsid w:val="00563264"/>
    <w:rsid w:val="00564DC0"/>
    <w:rsid w:val="00565C93"/>
    <w:rsid w:val="00567DEB"/>
    <w:rsid w:val="00570CF0"/>
    <w:rsid w:val="00571231"/>
    <w:rsid w:val="005712CE"/>
    <w:rsid w:val="0057255E"/>
    <w:rsid w:val="00574D1C"/>
    <w:rsid w:val="005753DA"/>
    <w:rsid w:val="00575B05"/>
    <w:rsid w:val="005771B2"/>
    <w:rsid w:val="00583571"/>
    <w:rsid w:val="00586622"/>
    <w:rsid w:val="005908B0"/>
    <w:rsid w:val="005914E7"/>
    <w:rsid w:val="00591843"/>
    <w:rsid w:val="00593A6C"/>
    <w:rsid w:val="005A124C"/>
    <w:rsid w:val="005A1B72"/>
    <w:rsid w:val="005A2698"/>
    <w:rsid w:val="005A279C"/>
    <w:rsid w:val="005A571D"/>
    <w:rsid w:val="005A7515"/>
    <w:rsid w:val="005B0242"/>
    <w:rsid w:val="005B5A7C"/>
    <w:rsid w:val="005B5F90"/>
    <w:rsid w:val="005B74ED"/>
    <w:rsid w:val="005C0795"/>
    <w:rsid w:val="005C1227"/>
    <w:rsid w:val="005C1C30"/>
    <w:rsid w:val="005C59DD"/>
    <w:rsid w:val="005D123F"/>
    <w:rsid w:val="005D2EF7"/>
    <w:rsid w:val="005D3767"/>
    <w:rsid w:val="005D4C45"/>
    <w:rsid w:val="005D5087"/>
    <w:rsid w:val="005E0EDA"/>
    <w:rsid w:val="005E1D7F"/>
    <w:rsid w:val="005E2779"/>
    <w:rsid w:val="005E3BE0"/>
    <w:rsid w:val="005F106B"/>
    <w:rsid w:val="005F10D9"/>
    <w:rsid w:val="005F155C"/>
    <w:rsid w:val="005F161F"/>
    <w:rsid w:val="005F1EB6"/>
    <w:rsid w:val="005F2102"/>
    <w:rsid w:val="005F2D83"/>
    <w:rsid w:val="005F4EE0"/>
    <w:rsid w:val="005F6F0C"/>
    <w:rsid w:val="005F70D0"/>
    <w:rsid w:val="0060165E"/>
    <w:rsid w:val="006027C9"/>
    <w:rsid w:val="00610CBB"/>
    <w:rsid w:val="00614204"/>
    <w:rsid w:val="00614329"/>
    <w:rsid w:val="00614FFC"/>
    <w:rsid w:val="00617E9F"/>
    <w:rsid w:val="006210DE"/>
    <w:rsid w:val="00622DD6"/>
    <w:rsid w:val="00630A71"/>
    <w:rsid w:val="0063184F"/>
    <w:rsid w:val="0063317A"/>
    <w:rsid w:val="0063544A"/>
    <w:rsid w:val="00635781"/>
    <w:rsid w:val="00636B4D"/>
    <w:rsid w:val="006431E1"/>
    <w:rsid w:val="00643644"/>
    <w:rsid w:val="00647160"/>
    <w:rsid w:val="006475F0"/>
    <w:rsid w:val="0065078C"/>
    <w:rsid w:val="00652F28"/>
    <w:rsid w:val="0065471C"/>
    <w:rsid w:val="006619E3"/>
    <w:rsid w:val="0066342B"/>
    <w:rsid w:val="00663B74"/>
    <w:rsid w:val="006640B4"/>
    <w:rsid w:val="00666196"/>
    <w:rsid w:val="0067120E"/>
    <w:rsid w:val="00677755"/>
    <w:rsid w:val="00682416"/>
    <w:rsid w:val="00682DA2"/>
    <w:rsid w:val="00683E28"/>
    <w:rsid w:val="00684636"/>
    <w:rsid w:val="00684DD9"/>
    <w:rsid w:val="00686C14"/>
    <w:rsid w:val="0069005D"/>
    <w:rsid w:val="00690D99"/>
    <w:rsid w:val="0069430E"/>
    <w:rsid w:val="006947B3"/>
    <w:rsid w:val="006A13DC"/>
    <w:rsid w:val="006A1CC3"/>
    <w:rsid w:val="006A254F"/>
    <w:rsid w:val="006A5956"/>
    <w:rsid w:val="006A7952"/>
    <w:rsid w:val="006B402D"/>
    <w:rsid w:val="006C0430"/>
    <w:rsid w:val="006C21B0"/>
    <w:rsid w:val="006C21D1"/>
    <w:rsid w:val="006C55B3"/>
    <w:rsid w:val="006C6C9D"/>
    <w:rsid w:val="006C733D"/>
    <w:rsid w:val="006C76AE"/>
    <w:rsid w:val="006D0C15"/>
    <w:rsid w:val="006D48D1"/>
    <w:rsid w:val="006D4D8B"/>
    <w:rsid w:val="006D4EA1"/>
    <w:rsid w:val="006E16AB"/>
    <w:rsid w:val="006E7674"/>
    <w:rsid w:val="006F0142"/>
    <w:rsid w:val="00700108"/>
    <w:rsid w:val="00701656"/>
    <w:rsid w:val="00701C18"/>
    <w:rsid w:val="00701EC3"/>
    <w:rsid w:val="00702E07"/>
    <w:rsid w:val="00705143"/>
    <w:rsid w:val="0070587A"/>
    <w:rsid w:val="007128BA"/>
    <w:rsid w:val="00712A7E"/>
    <w:rsid w:val="00712AC5"/>
    <w:rsid w:val="0071583A"/>
    <w:rsid w:val="0071686D"/>
    <w:rsid w:val="007220A8"/>
    <w:rsid w:val="00724493"/>
    <w:rsid w:val="00731027"/>
    <w:rsid w:val="00734D3B"/>
    <w:rsid w:val="00736C47"/>
    <w:rsid w:val="00737B32"/>
    <w:rsid w:val="00740988"/>
    <w:rsid w:val="007421FF"/>
    <w:rsid w:val="00743241"/>
    <w:rsid w:val="00743A9D"/>
    <w:rsid w:val="00745BF2"/>
    <w:rsid w:val="0074674C"/>
    <w:rsid w:val="007467A5"/>
    <w:rsid w:val="00754FDA"/>
    <w:rsid w:val="007560C6"/>
    <w:rsid w:val="0075737A"/>
    <w:rsid w:val="007578D4"/>
    <w:rsid w:val="0076059F"/>
    <w:rsid w:val="00761D27"/>
    <w:rsid w:val="0076308A"/>
    <w:rsid w:val="00763B47"/>
    <w:rsid w:val="00764505"/>
    <w:rsid w:val="00765621"/>
    <w:rsid w:val="00765813"/>
    <w:rsid w:val="00766589"/>
    <w:rsid w:val="00771A1D"/>
    <w:rsid w:val="00776E15"/>
    <w:rsid w:val="007777AD"/>
    <w:rsid w:val="00780078"/>
    <w:rsid w:val="00783296"/>
    <w:rsid w:val="00785132"/>
    <w:rsid w:val="00787B12"/>
    <w:rsid w:val="007921A8"/>
    <w:rsid w:val="00795255"/>
    <w:rsid w:val="0079718A"/>
    <w:rsid w:val="00797349"/>
    <w:rsid w:val="00797551"/>
    <w:rsid w:val="00797901"/>
    <w:rsid w:val="007A0C63"/>
    <w:rsid w:val="007A34F9"/>
    <w:rsid w:val="007A66BD"/>
    <w:rsid w:val="007B092B"/>
    <w:rsid w:val="007B0D7E"/>
    <w:rsid w:val="007B1943"/>
    <w:rsid w:val="007B461D"/>
    <w:rsid w:val="007B592A"/>
    <w:rsid w:val="007B5A37"/>
    <w:rsid w:val="007B7C0E"/>
    <w:rsid w:val="007C05F0"/>
    <w:rsid w:val="007C1488"/>
    <w:rsid w:val="007C2EE1"/>
    <w:rsid w:val="007C4AC9"/>
    <w:rsid w:val="007D0DCF"/>
    <w:rsid w:val="007D6020"/>
    <w:rsid w:val="007D7719"/>
    <w:rsid w:val="007D7D25"/>
    <w:rsid w:val="007E3FC8"/>
    <w:rsid w:val="007E41B3"/>
    <w:rsid w:val="007E4DD1"/>
    <w:rsid w:val="007E654E"/>
    <w:rsid w:val="007E6C52"/>
    <w:rsid w:val="007F19A7"/>
    <w:rsid w:val="007F5187"/>
    <w:rsid w:val="007F546A"/>
    <w:rsid w:val="007F7272"/>
    <w:rsid w:val="00800E78"/>
    <w:rsid w:val="008022DA"/>
    <w:rsid w:val="008066D2"/>
    <w:rsid w:val="008072D7"/>
    <w:rsid w:val="008072FE"/>
    <w:rsid w:val="00810581"/>
    <w:rsid w:val="0081095E"/>
    <w:rsid w:val="008141F7"/>
    <w:rsid w:val="00816AF4"/>
    <w:rsid w:val="00821683"/>
    <w:rsid w:val="00822B11"/>
    <w:rsid w:val="00825948"/>
    <w:rsid w:val="00826A4B"/>
    <w:rsid w:val="00830001"/>
    <w:rsid w:val="00830C02"/>
    <w:rsid w:val="00831308"/>
    <w:rsid w:val="00832214"/>
    <w:rsid w:val="00833129"/>
    <w:rsid w:val="0083352D"/>
    <w:rsid w:val="008362BB"/>
    <w:rsid w:val="00840B2E"/>
    <w:rsid w:val="0084371A"/>
    <w:rsid w:val="008441C0"/>
    <w:rsid w:val="00844C92"/>
    <w:rsid w:val="0084511C"/>
    <w:rsid w:val="00850338"/>
    <w:rsid w:val="00851144"/>
    <w:rsid w:val="008526B7"/>
    <w:rsid w:val="008566BD"/>
    <w:rsid w:val="00860118"/>
    <w:rsid w:val="008617B2"/>
    <w:rsid w:val="00865731"/>
    <w:rsid w:val="00870091"/>
    <w:rsid w:val="0087092E"/>
    <w:rsid w:val="00871BE4"/>
    <w:rsid w:val="00871C3E"/>
    <w:rsid w:val="0087315B"/>
    <w:rsid w:val="00873F80"/>
    <w:rsid w:val="0087609C"/>
    <w:rsid w:val="00876A85"/>
    <w:rsid w:val="00880E54"/>
    <w:rsid w:val="008821F1"/>
    <w:rsid w:val="00885B77"/>
    <w:rsid w:val="008871A2"/>
    <w:rsid w:val="00890637"/>
    <w:rsid w:val="00890F5D"/>
    <w:rsid w:val="00892D0A"/>
    <w:rsid w:val="00894D01"/>
    <w:rsid w:val="00896CC4"/>
    <w:rsid w:val="00897349"/>
    <w:rsid w:val="008975D2"/>
    <w:rsid w:val="008A55FA"/>
    <w:rsid w:val="008A6079"/>
    <w:rsid w:val="008A6627"/>
    <w:rsid w:val="008B2E6D"/>
    <w:rsid w:val="008C0032"/>
    <w:rsid w:val="008C08DE"/>
    <w:rsid w:val="008C335C"/>
    <w:rsid w:val="008D0458"/>
    <w:rsid w:val="008D2A97"/>
    <w:rsid w:val="008D4558"/>
    <w:rsid w:val="008D7987"/>
    <w:rsid w:val="008E0F5A"/>
    <w:rsid w:val="008E3C0E"/>
    <w:rsid w:val="008F36ED"/>
    <w:rsid w:val="008F541C"/>
    <w:rsid w:val="008F6DC1"/>
    <w:rsid w:val="008F7320"/>
    <w:rsid w:val="0090031E"/>
    <w:rsid w:val="00900AFD"/>
    <w:rsid w:val="00902161"/>
    <w:rsid w:val="00912962"/>
    <w:rsid w:val="0091674A"/>
    <w:rsid w:val="009270B9"/>
    <w:rsid w:val="00927B27"/>
    <w:rsid w:val="009368E3"/>
    <w:rsid w:val="00936ED9"/>
    <w:rsid w:val="00937F2C"/>
    <w:rsid w:val="00940C8B"/>
    <w:rsid w:val="009426C7"/>
    <w:rsid w:val="0094319F"/>
    <w:rsid w:val="00944F0B"/>
    <w:rsid w:val="0094665A"/>
    <w:rsid w:val="009467F9"/>
    <w:rsid w:val="009505D6"/>
    <w:rsid w:val="00950674"/>
    <w:rsid w:val="009516EC"/>
    <w:rsid w:val="009523BF"/>
    <w:rsid w:val="00953040"/>
    <w:rsid w:val="00962DE0"/>
    <w:rsid w:val="009633E0"/>
    <w:rsid w:val="00963E6B"/>
    <w:rsid w:val="009715E2"/>
    <w:rsid w:val="00972C0D"/>
    <w:rsid w:val="0097492C"/>
    <w:rsid w:val="00981BC6"/>
    <w:rsid w:val="00981FB9"/>
    <w:rsid w:val="00986F32"/>
    <w:rsid w:val="0098773D"/>
    <w:rsid w:val="00987C48"/>
    <w:rsid w:val="00994068"/>
    <w:rsid w:val="009A28BE"/>
    <w:rsid w:val="009A3F10"/>
    <w:rsid w:val="009B27B0"/>
    <w:rsid w:val="009B32F5"/>
    <w:rsid w:val="009B47AC"/>
    <w:rsid w:val="009B5171"/>
    <w:rsid w:val="009B5FD4"/>
    <w:rsid w:val="009B6481"/>
    <w:rsid w:val="009C0196"/>
    <w:rsid w:val="009C146E"/>
    <w:rsid w:val="009C2A2C"/>
    <w:rsid w:val="009C7EF5"/>
    <w:rsid w:val="009D2ACE"/>
    <w:rsid w:val="009D36DE"/>
    <w:rsid w:val="009D4F1A"/>
    <w:rsid w:val="009D690A"/>
    <w:rsid w:val="009D6A1D"/>
    <w:rsid w:val="009D6E54"/>
    <w:rsid w:val="009D7789"/>
    <w:rsid w:val="009D7A4A"/>
    <w:rsid w:val="009E0C51"/>
    <w:rsid w:val="009E4EDB"/>
    <w:rsid w:val="009E59AA"/>
    <w:rsid w:val="009F1187"/>
    <w:rsid w:val="009F4DDB"/>
    <w:rsid w:val="00A03026"/>
    <w:rsid w:val="00A03FB8"/>
    <w:rsid w:val="00A042B0"/>
    <w:rsid w:val="00A07C9B"/>
    <w:rsid w:val="00A128BD"/>
    <w:rsid w:val="00A12FD8"/>
    <w:rsid w:val="00A1548E"/>
    <w:rsid w:val="00A159F9"/>
    <w:rsid w:val="00A21095"/>
    <w:rsid w:val="00A2489A"/>
    <w:rsid w:val="00A26412"/>
    <w:rsid w:val="00A26697"/>
    <w:rsid w:val="00A3068D"/>
    <w:rsid w:val="00A32767"/>
    <w:rsid w:val="00A3505C"/>
    <w:rsid w:val="00A40B71"/>
    <w:rsid w:val="00A427FF"/>
    <w:rsid w:val="00A438A3"/>
    <w:rsid w:val="00A44B9C"/>
    <w:rsid w:val="00A45DE1"/>
    <w:rsid w:val="00A464D6"/>
    <w:rsid w:val="00A46622"/>
    <w:rsid w:val="00A54682"/>
    <w:rsid w:val="00A549AF"/>
    <w:rsid w:val="00A54E71"/>
    <w:rsid w:val="00A5544B"/>
    <w:rsid w:val="00A57CB5"/>
    <w:rsid w:val="00A6135A"/>
    <w:rsid w:val="00A614FC"/>
    <w:rsid w:val="00A627C9"/>
    <w:rsid w:val="00A629A5"/>
    <w:rsid w:val="00A629BC"/>
    <w:rsid w:val="00A6499F"/>
    <w:rsid w:val="00A65004"/>
    <w:rsid w:val="00A66A9C"/>
    <w:rsid w:val="00A677DB"/>
    <w:rsid w:val="00A6783A"/>
    <w:rsid w:val="00A70A78"/>
    <w:rsid w:val="00A70FC0"/>
    <w:rsid w:val="00A715C6"/>
    <w:rsid w:val="00A74E09"/>
    <w:rsid w:val="00A764E3"/>
    <w:rsid w:val="00A77E39"/>
    <w:rsid w:val="00A8160F"/>
    <w:rsid w:val="00A83079"/>
    <w:rsid w:val="00A86F9A"/>
    <w:rsid w:val="00A87A0F"/>
    <w:rsid w:val="00A9076D"/>
    <w:rsid w:val="00A91878"/>
    <w:rsid w:val="00A92C86"/>
    <w:rsid w:val="00A9310A"/>
    <w:rsid w:val="00A9405A"/>
    <w:rsid w:val="00AA1CE5"/>
    <w:rsid w:val="00AA30C5"/>
    <w:rsid w:val="00AA354A"/>
    <w:rsid w:val="00AA6CE5"/>
    <w:rsid w:val="00AB001E"/>
    <w:rsid w:val="00AB03F2"/>
    <w:rsid w:val="00AB03FC"/>
    <w:rsid w:val="00AB10B6"/>
    <w:rsid w:val="00AB47A0"/>
    <w:rsid w:val="00AB5C95"/>
    <w:rsid w:val="00AC1DB8"/>
    <w:rsid w:val="00AC3110"/>
    <w:rsid w:val="00AC3A07"/>
    <w:rsid w:val="00AC59CD"/>
    <w:rsid w:val="00AD13CF"/>
    <w:rsid w:val="00AD185D"/>
    <w:rsid w:val="00AD1CBB"/>
    <w:rsid w:val="00AD51E4"/>
    <w:rsid w:val="00AE260C"/>
    <w:rsid w:val="00AE26A7"/>
    <w:rsid w:val="00AE36DB"/>
    <w:rsid w:val="00AE4A1B"/>
    <w:rsid w:val="00AE5B98"/>
    <w:rsid w:val="00AE5E02"/>
    <w:rsid w:val="00AE5E93"/>
    <w:rsid w:val="00AF0A4B"/>
    <w:rsid w:val="00AF0EA2"/>
    <w:rsid w:val="00AF10CC"/>
    <w:rsid w:val="00AF2B25"/>
    <w:rsid w:val="00B00951"/>
    <w:rsid w:val="00B11CCF"/>
    <w:rsid w:val="00B12379"/>
    <w:rsid w:val="00B12881"/>
    <w:rsid w:val="00B14615"/>
    <w:rsid w:val="00B22E22"/>
    <w:rsid w:val="00B233DB"/>
    <w:rsid w:val="00B2780A"/>
    <w:rsid w:val="00B30870"/>
    <w:rsid w:val="00B321DA"/>
    <w:rsid w:val="00B3555A"/>
    <w:rsid w:val="00B42855"/>
    <w:rsid w:val="00B53022"/>
    <w:rsid w:val="00B536BE"/>
    <w:rsid w:val="00B6046B"/>
    <w:rsid w:val="00B64915"/>
    <w:rsid w:val="00B66278"/>
    <w:rsid w:val="00B70130"/>
    <w:rsid w:val="00B74EDD"/>
    <w:rsid w:val="00B762E8"/>
    <w:rsid w:val="00B8120C"/>
    <w:rsid w:val="00B817E6"/>
    <w:rsid w:val="00B8257F"/>
    <w:rsid w:val="00B84101"/>
    <w:rsid w:val="00B91857"/>
    <w:rsid w:val="00B96455"/>
    <w:rsid w:val="00BA1899"/>
    <w:rsid w:val="00BA209B"/>
    <w:rsid w:val="00BA34B9"/>
    <w:rsid w:val="00BA3770"/>
    <w:rsid w:val="00BA3A20"/>
    <w:rsid w:val="00BA4C97"/>
    <w:rsid w:val="00BA59BE"/>
    <w:rsid w:val="00BA5F20"/>
    <w:rsid w:val="00BB1468"/>
    <w:rsid w:val="00BB1CF4"/>
    <w:rsid w:val="00BB1D1C"/>
    <w:rsid w:val="00BB2320"/>
    <w:rsid w:val="00BB3897"/>
    <w:rsid w:val="00BB3B5C"/>
    <w:rsid w:val="00BC0643"/>
    <w:rsid w:val="00BC46A7"/>
    <w:rsid w:val="00BC47AB"/>
    <w:rsid w:val="00BC5185"/>
    <w:rsid w:val="00BC63F2"/>
    <w:rsid w:val="00BD07A1"/>
    <w:rsid w:val="00BD07AD"/>
    <w:rsid w:val="00BD3009"/>
    <w:rsid w:val="00BD45F4"/>
    <w:rsid w:val="00BD5763"/>
    <w:rsid w:val="00BD6F1D"/>
    <w:rsid w:val="00BD7B9C"/>
    <w:rsid w:val="00BE0585"/>
    <w:rsid w:val="00BE2AA7"/>
    <w:rsid w:val="00BE334E"/>
    <w:rsid w:val="00BE4E38"/>
    <w:rsid w:val="00BE6AB4"/>
    <w:rsid w:val="00BF3A32"/>
    <w:rsid w:val="00BF7847"/>
    <w:rsid w:val="00C030F1"/>
    <w:rsid w:val="00C050A9"/>
    <w:rsid w:val="00C06C51"/>
    <w:rsid w:val="00C07B06"/>
    <w:rsid w:val="00C13B7D"/>
    <w:rsid w:val="00C17968"/>
    <w:rsid w:val="00C212C1"/>
    <w:rsid w:val="00C21726"/>
    <w:rsid w:val="00C224A8"/>
    <w:rsid w:val="00C239E1"/>
    <w:rsid w:val="00C23CF7"/>
    <w:rsid w:val="00C264B8"/>
    <w:rsid w:val="00C27FAC"/>
    <w:rsid w:val="00C30358"/>
    <w:rsid w:val="00C31B37"/>
    <w:rsid w:val="00C3243E"/>
    <w:rsid w:val="00C33DE9"/>
    <w:rsid w:val="00C34276"/>
    <w:rsid w:val="00C36DD4"/>
    <w:rsid w:val="00C36FBC"/>
    <w:rsid w:val="00C40F4A"/>
    <w:rsid w:val="00C44DA8"/>
    <w:rsid w:val="00C4728C"/>
    <w:rsid w:val="00C5032F"/>
    <w:rsid w:val="00C510FF"/>
    <w:rsid w:val="00C52503"/>
    <w:rsid w:val="00C52735"/>
    <w:rsid w:val="00C54FF5"/>
    <w:rsid w:val="00C551AB"/>
    <w:rsid w:val="00C56C94"/>
    <w:rsid w:val="00C5736D"/>
    <w:rsid w:val="00C626C5"/>
    <w:rsid w:val="00C634C6"/>
    <w:rsid w:val="00C6399E"/>
    <w:rsid w:val="00C63DE4"/>
    <w:rsid w:val="00C7056C"/>
    <w:rsid w:val="00C72DE8"/>
    <w:rsid w:val="00C7322C"/>
    <w:rsid w:val="00C73490"/>
    <w:rsid w:val="00C75ED0"/>
    <w:rsid w:val="00C76386"/>
    <w:rsid w:val="00C766F0"/>
    <w:rsid w:val="00C77ED2"/>
    <w:rsid w:val="00C8012F"/>
    <w:rsid w:val="00C80C6E"/>
    <w:rsid w:val="00C810C0"/>
    <w:rsid w:val="00C815D6"/>
    <w:rsid w:val="00C84CA1"/>
    <w:rsid w:val="00C91A98"/>
    <w:rsid w:val="00C92144"/>
    <w:rsid w:val="00C922E6"/>
    <w:rsid w:val="00C92A0C"/>
    <w:rsid w:val="00CA07F9"/>
    <w:rsid w:val="00CA0F41"/>
    <w:rsid w:val="00CA11F5"/>
    <w:rsid w:val="00CA2965"/>
    <w:rsid w:val="00CA2E63"/>
    <w:rsid w:val="00CA3820"/>
    <w:rsid w:val="00CA3EF3"/>
    <w:rsid w:val="00CA7A14"/>
    <w:rsid w:val="00CB6767"/>
    <w:rsid w:val="00CC3269"/>
    <w:rsid w:val="00CC4E23"/>
    <w:rsid w:val="00CC4E8C"/>
    <w:rsid w:val="00CC5F04"/>
    <w:rsid w:val="00CC76F0"/>
    <w:rsid w:val="00CD2894"/>
    <w:rsid w:val="00CD3669"/>
    <w:rsid w:val="00CD3BEC"/>
    <w:rsid w:val="00CD4117"/>
    <w:rsid w:val="00CE2451"/>
    <w:rsid w:val="00CE4F44"/>
    <w:rsid w:val="00CE539A"/>
    <w:rsid w:val="00CE561D"/>
    <w:rsid w:val="00CF0C66"/>
    <w:rsid w:val="00CF1795"/>
    <w:rsid w:val="00CF1953"/>
    <w:rsid w:val="00CF29A3"/>
    <w:rsid w:val="00D03AFF"/>
    <w:rsid w:val="00D11771"/>
    <w:rsid w:val="00D1412B"/>
    <w:rsid w:val="00D1453A"/>
    <w:rsid w:val="00D14C5B"/>
    <w:rsid w:val="00D1523C"/>
    <w:rsid w:val="00D15FFA"/>
    <w:rsid w:val="00D210F3"/>
    <w:rsid w:val="00D22326"/>
    <w:rsid w:val="00D25B11"/>
    <w:rsid w:val="00D32D8E"/>
    <w:rsid w:val="00D33F8D"/>
    <w:rsid w:val="00D37FC9"/>
    <w:rsid w:val="00D431CB"/>
    <w:rsid w:val="00D46D59"/>
    <w:rsid w:val="00D47181"/>
    <w:rsid w:val="00D51BBE"/>
    <w:rsid w:val="00D52A07"/>
    <w:rsid w:val="00D5384B"/>
    <w:rsid w:val="00D54FE2"/>
    <w:rsid w:val="00D55C13"/>
    <w:rsid w:val="00D5704A"/>
    <w:rsid w:val="00D6246E"/>
    <w:rsid w:val="00D6286D"/>
    <w:rsid w:val="00D63EE8"/>
    <w:rsid w:val="00D6410C"/>
    <w:rsid w:val="00D66E70"/>
    <w:rsid w:val="00D67774"/>
    <w:rsid w:val="00D726CB"/>
    <w:rsid w:val="00D72F6C"/>
    <w:rsid w:val="00D7401E"/>
    <w:rsid w:val="00D81314"/>
    <w:rsid w:val="00D815F2"/>
    <w:rsid w:val="00D8269E"/>
    <w:rsid w:val="00D84322"/>
    <w:rsid w:val="00D85293"/>
    <w:rsid w:val="00D92138"/>
    <w:rsid w:val="00D93B92"/>
    <w:rsid w:val="00D93FCC"/>
    <w:rsid w:val="00D94680"/>
    <w:rsid w:val="00DA1538"/>
    <w:rsid w:val="00DA2835"/>
    <w:rsid w:val="00DA2F17"/>
    <w:rsid w:val="00DA58BC"/>
    <w:rsid w:val="00DB0164"/>
    <w:rsid w:val="00DB35C0"/>
    <w:rsid w:val="00DB3A37"/>
    <w:rsid w:val="00DC5EBA"/>
    <w:rsid w:val="00DC770D"/>
    <w:rsid w:val="00DD39D3"/>
    <w:rsid w:val="00DD6C4F"/>
    <w:rsid w:val="00DE19E4"/>
    <w:rsid w:val="00DE1AE7"/>
    <w:rsid w:val="00DE1B06"/>
    <w:rsid w:val="00DE3109"/>
    <w:rsid w:val="00DE6396"/>
    <w:rsid w:val="00DE6E31"/>
    <w:rsid w:val="00DF5D24"/>
    <w:rsid w:val="00DF6C41"/>
    <w:rsid w:val="00DF6DB5"/>
    <w:rsid w:val="00E02076"/>
    <w:rsid w:val="00E06323"/>
    <w:rsid w:val="00E13479"/>
    <w:rsid w:val="00E14236"/>
    <w:rsid w:val="00E1643C"/>
    <w:rsid w:val="00E16B58"/>
    <w:rsid w:val="00E17CC7"/>
    <w:rsid w:val="00E17E5F"/>
    <w:rsid w:val="00E213F0"/>
    <w:rsid w:val="00E26639"/>
    <w:rsid w:val="00E32259"/>
    <w:rsid w:val="00E33D21"/>
    <w:rsid w:val="00E40B2E"/>
    <w:rsid w:val="00E46DA9"/>
    <w:rsid w:val="00E4794F"/>
    <w:rsid w:val="00E47B39"/>
    <w:rsid w:val="00E50825"/>
    <w:rsid w:val="00E5140C"/>
    <w:rsid w:val="00E5663D"/>
    <w:rsid w:val="00E62487"/>
    <w:rsid w:val="00E62EC7"/>
    <w:rsid w:val="00E70008"/>
    <w:rsid w:val="00E72E64"/>
    <w:rsid w:val="00E741F3"/>
    <w:rsid w:val="00E77CC1"/>
    <w:rsid w:val="00E800CC"/>
    <w:rsid w:val="00E83D9D"/>
    <w:rsid w:val="00E8740A"/>
    <w:rsid w:val="00E9173D"/>
    <w:rsid w:val="00E928CB"/>
    <w:rsid w:val="00E9399E"/>
    <w:rsid w:val="00E93E9E"/>
    <w:rsid w:val="00E955E6"/>
    <w:rsid w:val="00E97E0E"/>
    <w:rsid w:val="00EA02F4"/>
    <w:rsid w:val="00EA2D96"/>
    <w:rsid w:val="00EA2F08"/>
    <w:rsid w:val="00EA31F9"/>
    <w:rsid w:val="00EA6D97"/>
    <w:rsid w:val="00EB10EF"/>
    <w:rsid w:val="00EB1753"/>
    <w:rsid w:val="00EB27AD"/>
    <w:rsid w:val="00EB2F60"/>
    <w:rsid w:val="00EB3C2B"/>
    <w:rsid w:val="00EB4182"/>
    <w:rsid w:val="00EB50FF"/>
    <w:rsid w:val="00EC067B"/>
    <w:rsid w:val="00EC4EA1"/>
    <w:rsid w:val="00EC79BF"/>
    <w:rsid w:val="00EC7E0C"/>
    <w:rsid w:val="00ED0D41"/>
    <w:rsid w:val="00ED228A"/>
    <w:rsid w:val="00ED62D9"/>
    <w:rsid w:val="00EE20F7"/>
    <w:rsid w:val="00EE3C88"/>
    <w:rsid w:val="00EE3E85"/>
    <w:rsid w:val="00EF04D5"/>
    <w:rsid w:val="00EF0975"/>
    <w:rsid w:val="00EF0E7E"/>
    <w:rsid w:val="00F01559"/>
    <w:rsid w:val="00F02EC4"/>
    <w:rsid w:val="00F061D6"/>
    <w:rsid w:val="00F0783E"/>
    <w:rsid w:val="00F0796A"/>
    <w:rsid w:val="00F10C62"/>
    <w:rsid w:val="00F14D58"/>
    <w:rsid w:val="00F16140"/>
    <w:rsid w:val="00F17712"/>
    <w:rsid w:val="00F2168E"/>
    <w:rsid w:val="00F22188"/>
    <w:rsid w:val="00F236C5"/>
    <w:rsid w:val="00F237FB"/>
    <w:rsid w:val="00F240A0"/>
    <w:rsid w:val="00F26F61"/>
    <w:rsid w:val="00F31AFD"/>
    <w:rsid w:val="00F31F51"/>
    <w:rsid w:val="00F342E0"/>
    <w:rsid w:val="00F3509B"/>
    <w:rsid w:val="00F3648A"/>
    <w:rsid w:val="00F372BC"/>
    <w:rsid w:val="00F408EB"/>
    <w:rsid w:val="00F42AA5"/>
    <w:rsid w:val="00F447C7"/>
    <w:rsid w:val="00F45A41"/>
    <w:rsid w:val="00F45D80"/>
    <w:rsid w:val="00F4625B"/>
    <w:rsid w:val="00F50175"/>
    <w:rsid w:val="00F5392B"/>
    <w:rsid w:val="00F57184"/>
    <w:rsid w:val="00F633E0"/>
    <w:rsid w:val="00F6584B"/>
    <w:rsid w:val="00F67EC4"/>
    <w:rsid w:val="00F76DAD"/>
    <w:rsid w:val="00F777A2"/>
    <w:rsid w:val="00F80092"/>
    <w:rsid w:val="00F8072E"/>
    <w:rsid w:val="00F81E03"/>
    <w:rsid w:val="00F8275A"/>
    <w:rsid w:val="00F842C4"/>
    <w:rsid w:val="00F86B59"/>
    <w:rsid w:val="00F922F9"/>
    <w:rsid w:val="00F92DD1"/>
    <w:rsid w:val="00F951B6"/>
    <w:rsid w:val="00F9545B"/>
    <w:rsid w:val="00F95D41"/>
    <w:rsid w:val="00FA3EF5"/>
    <w:rsid w:val="00FA7B75"/>
    <w:rsid w:val="00FB0BFC"/>
    <w:rsid w:val="00FB0C8E"/>
    <w:rsid w:val="00FB3BAF"/>
    <w:rsid w:val="00FB52AB"/>
    <w:rsid w:val="00FC0693"/>
    <w:rsid w:val="00FC13EE"/>
    <w:rsid w:val="00FC3FF5"/>
    <w:rsid w:val="00FD538A"/>
    <w:rsid w:val="00FD5959"/>
    <w:rsid w:val="00FD6292"/>
    <w:rsid w:val="00FD6D04"/>
    <w:rsid w:val="00FD730F"/>
    <w:rsid w:val="00FE0C37"/>
    <w:rsid w:val="00FE32E4"/>
    <w:rsid w:val="00FE5C3B"/>
    <w:rsid w:val="00FF04C4"/>
    <w:rsid w:val="00FF3997"/>
    <w:rsid w:val="00FF60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7AC"/>
  </w:style>
  <w:style w:type="paragraph" w:styleId="1">
    <w:name w:val="heading 1"/>
    <w:basedOn w:val="a"/>
    <w:next w:val="a"/>
    <w:link w:val="10"/>
    <w:qFormat/>
    <w:rsid w:val="007921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1A33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1A33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871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7921A8"/>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7921A8"/>
    <w:rPr>
      <w:rFonts w:ascii="Tahoma" w:hAnsi="Tahoma" w:cs="Tahoma"/>
      <w:sz w:val="16"/>
      <w:szCs w:val="16"/>
    </w:rPr>
  </w:style>
  <w:style w:type="character" w:customStyle="1" w:styleId="10">
    <w:name w:val="Заголовок 1 Знак"/>
    <w:basedOn w:val="a0"/>
    <w:link w:val="1"/>
    <w:uiPriority w:val="9"/>
    <w:rsid w:val="007921A8"/>
    <w:rPr>
      <w:rFonts w:asciiTheme="majorHAnsi" w:eastAsiaTheme="majorEastAsia" w:hAnsiTheme="majorHAnsi" w:cstheme="majorBidi"/>
      <w:b/>
      <w:bCs/>
      <w:color w:val="365F91" w:themeColor="accent1" w:themeShade="BF"/>
      <w:sz w:val="28"/>
      <w:szCs w:val="28"/>
    </w:rPr>
  </w:style>
  <w:style w:type="paragraph" w:styleId="a5">
    <w:name w:val="No Spacing"/>
    <w:link w:val="a6"/>
    <w:qFormat/>
    <w:rsid w:val="004C7986"/>
    <w:pPr>
      <w:spacing w:after="0" w:line="240" w:lineRule="auto"/>
    </w:pPr>
  </w:style>
  <w:style w:type="paragraph" w:styleId="a7">
    <w:name w:val="List Paragraph"/>
    <w:basedOn w:val="a"/>
    <w:qFormat/>
    <w:rsid w:val="0008213E"/>
    <w:pPr>
      <w:ind w:left="720"/>
      <w:contextualSpacing/>
    </w:pPr>
  </w:style>
  <w:style w:type="table" w:styleId="a8">
    <w:name w:val="Table Grid"/>
    <w:basedOn w:val="a1"/>
    <w:uiPriority w:val="59"/>
    <w:rsid w:val="00FE0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87D8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87D8A"/>
  </w:style>
  <w:style w:type="paragraph" w:styleId="ab">
    <w:name w:val="footer"/>
    <w:basedOn w:val="a"/>
    <w:link w:val="ac"/>
    <w:uiPriority w:val="99"/>
    <w:unhideWhenUsed/>
    <w:rsid w:val="00087D8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87D8A"/>
  </w:style>
  <w:style w:type="paragraph" w:styleId="ad">
    <w:name w:val="Balloon Text"/>
    <w:basedOn w:val="a"/>
    <w:link w:val="ae"/>
    <w:uiPriority w:val="99"/>
    <w:unhideWhenUsed/>
    <w:rsid w:val="00C72DE8"/>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C72DE8"/>
    <w:rPr>
      <w:rFonts w:ascii="Tahoma" w:hAnsi="Tahoma" w:cs="Tahoma"/>
      <w:sz w:val="16"/>
      <w:szCs w:val="16"/>
    </w:rPr>
  </w:style>
  <w:style w:type="paragraph" w:customStyle="1" w:styleId="Default">
    <w:name w:val="Default"/>
    <w:rsid w:val="00233959"/>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
    <w:name w:val="Hyperlink"/>
    <w:basedOn w:val="a0"/>
    <w:uiPriority w:val="99"/>
    <w:unhideWhenUsed/>
    <w:rsid w:val="00BA3770"/>
    <w:rPr>
      <w:color w:val="0000FF" w:themeColor="hyperlink"/>
      <w:u w:val="single"/>
    </w:rPr>
  </w:style>
  <w:style w:type="character" w:customStyle="1" w:styleId="a6">
    <w:name w:val="Без интервала Знак"/>
    <w:link w:val="a5"/>
    <w:uiPriority w:val="1"/>
    <w:locked/>
    <w:rsid w:val="000A426A"/>
  </w:style>
  <w:style w:type="paragraph" w:styleId="af0">
    <w:name w:val="Normal (Web)"/>
    <w:basedOn w:val="a"/>
    <w:uiPriority w:val="99"/>
    <w:unhideWhenUsed/>
    <w:rsid w:val="0028717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basedOn w:val="a"/>
    <w:link w:val="af2"/>
    <w:unhideWhenUsed/>
    <w:qFormat/>
    <w:rsid w:val="00287172"/>
    <w:pPr>
      <w:widowControl w:val="0"/>
      <w:autoSpaceDE w:val="0"/>
      <w:autoSpaceDN w:val="0"/>
      <w:spacing w:after="0" w:line="240" w:lineRule="auto"/>
      <w:ind w:left="1242"/>
    </w:pPr>
    <w:rPr>
      <w:rFonts w:ascii="Times New Roman" w:eastAsia="Times New Roman" w:hAnsi="Times New Roman" w:cs="Times New Roman"/>
      <w:sz w:val="28"/>
      <w:szCs w:val="28"/>
      <w:lang w:val="en-US" w:eastAsia="en-US"/>
    </w:rPr>
  </w:style>
  <w:style w:type="character" w:customStyle="1" w:styleId="af2">
    <w:name w:val="Основной текст Знак"/>
    <w:basedOn w:val="a0"/>
    <w:link w:val="af1"/>
    <w:uiPriority w:val="1"/>
    <w:rsid w:val="00287172"/>
    <w:rPr>
      <w:rFonts w:ascii="Times New Roman" w:eastAsia="Times New Roman" w:hAnsi="Times New Roman" w:cs="Times New Roman"/>
      <w:sz w:val="28"/>
      <w:szCs w:val="28"/>
      <w:lang w:val="en-US" w:eastAsia="en-US"/>
    </w:rPr>
  </w:style>
  <w:style w:type="paragraph" w:customStyle="1" w:styleId="21">
    <w:name w:val="Заголовок 21"/>
    <w:basedOn w:val="a"/>
    <w:uiPriority w:val="1"/>
    <w:qFormat/>
    <w:rsid w:val="00287172"/>
    <w:pPr>
      <w:widowControl w:val="0"/>
      <w:autoSpaceDE w:val="0"/>
      <w:autoSpaceDN w:val="0"/>
      <w:spacing w:after="0" w:line="240" w:lineRule="auto"/>
      <w:ind w:left="1582"/>
      <w:outlineLvl w:val="2"/>
    </w:pPr>
    <w:rPr>
      <w:rFonts w:ascii="Times New Roman" w:eastAsia="Times New Roman" w:hAnsi="Times New Roman" w:cs="Times New Roman"/>
      <w:b/>
      <w:bCs/>
      <w:i/>
      <w:sz w:val="24"/>
      <w:szCs w:val="24"/>
      <w:lang w:val="en-US" w:eastAsia="en-US"/>
    </w:rPr>
  </w:style>
  <w:style w:type="paragraph" w:customStyle="1" w:styleId="af3">
    <w:name w:val="Основной"/>
    <w:basedOn w:val="a"/>
    <w:rsid w:val="00797551"/>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paragraph" w:customStyle="1" w:styleId="TableParagraph">
    <w:name w:val="Table Paragraph"/>
    <w:basedOn w:val="a"/>
    <w:uiPriority w:val="1"/>
    <w:qFormat/>
    <w:rsid w:val="00797551"/>
    <w:pPr>
      <w:widowControl w:val="0"/>
      <w:autoSpaceDE w:val="0"/>
      <w:autoSpaceDN w:val="0"/>
      <w:spacing w:after="0" w:line="240" w:lineRule="auto"/>
      <w:jc w:val="center"/>
    </w:pPr>
    <w:rPr>
      <w:rFonts w:ascii="Times New Roman" w:eastAsia="Times New Roman" w:hAnsi="Times New Roman" w:cs="Times New Roman"/>
      <w:lang w:val="en-US" w:eastAsia="en-US"/>
    </w:rPr>
  </w:style>
  <w:style w:type="character" w:customStyle="1" w:styleId="41">
    <w:name w:val="Основной текст (4)_"/>
    <w:basedOn w:val="a0"/>
    <w:link w:val="42"/>
    <w:rsid w:val="005D3767"/>
    <w:rPr>
      <w:rFonts w:ascii="Calibri" w:eastAsia="Calibri" w:hAnsi="Calibri" w:cs="Calibri"/>
      <w:b/>
      <w:bCs/>
      <w:shd w:val="clear" w:color="auto" w:fill="FFFFFF"/>
    </w:rPr>
  </w:style>
  <w:style w:type="character" w:customStyle="1" w:styleId="af4">
    <w:name w:val="Основной текст_"/>
    <w:basedOn w:val="a0"/>
    <w:link w:val="6"/>
    <w:rsid w:val="005D3767"/>
    <w:rPr>
      <w:rFonts w:ascii="Times New Roman" w:eastAsia="Times New Roman" w:hAnsi="Times New Roman" w:cs="Times New Roman"/>
      <w:shd w:val="clear" w:color="auto" w:fill="FFFFFF"/>
    </w:rPr>
  </w:style>
  <w:style w:type="character" w:customStyle="1" w:styleId="8">
    <w:name w:val="Основной текст (8)_"/>
    <w:basedOn w:val="a0"/>
    <w:link w:val="80"/>
    <w:rsid w:val="005D3767"/>
    <w:rPr>
      <w:rFonts w:ascii="Times New Roman" w:eastAsia="Times New Roman" w:hAnsi="Times New Roman" w:cs="Times New Roman"/>
      <w:sz w:val="18"/>
      <w:szCs w:val="18"/>
      <w:shd w:val="clear" w:color="auto" w:fill="FFFFFF"/>
    </w:rPr>
  </w:style>
  <w:style w:type="character" w:customStyle="1" w:styleId="43">
    <w:name w:val="Заголовок №4_"/>
    <w:basedOn w:val="a0"/>
    <w:link w:val="44"/>
    <w:rsid w:val="005D3767"/>
    <w:rPr>
      <w:rFonts w:ascii="Calibri" w:eastAsia="Calibri" w:hAnsi="Calibri" w:cs="Calibri"/>
      <w:b/>
      <w:bCs/>
      <w:shd w:val="clear" w:color="auto" w:fill="FFFFFF"/>
    </w:rPr>
  </w:style>
  <w:style w:type="character" w:customStyle="1" w:styleId="12">
    <w:name w:val="Основной текст (12)_"/>
    <w:basedOn w:val="a0"/>
    <w:link w:val="120"/>
    <w:rsid w:val="005D3767"/>
    <w:rPr>
      <w:rFonts w:ascii="Times New Roman" w:eastAsia="Times New Roman" w:hAnsi="Times New Roman" w:cs="Times New Roman"/>
      <w:b/>
      <w:bCs/>
      <w:i/>
      <w:iCs/>
      <w:sz w:val="23"/>
      <w:szCs w:val="23"/>
      <w:shd w:val="clear" w:color="auto" w:fill="FFFFFF"/>
    </w:rPr>
  </w:style>
  <w:style w:type="character" w:customStyle="1" w:styleId="31">
    <w:name w:val="Заголовок №3_"/>
    <w:basedOn w:val="a0"/>
    <w:link w:val="32"/>
    <w:rsid w:val="005D3767"/>
    <w:rPr>
      <w:rFonts w:ascii="Verdana" w:eastAsia="Verdana" w:hAnsi="Verdana" w:cs="Verdana"/>
      <w:b/>
      <w:bCs/>
      <w:spacing w:val="-20"/>
      <w:sz w:val="23"/>
      <w:szCs w:val="23"/>
      <w:shd w:val="clear" w:color="auto" w:fill="FFFFFF"/>
    </w:rPr>
  </w:style>
  <w:style w:type="character" w:customStyle="1" w:styleId="18">
    <w:name w:val="Основной текст (18)_"/>
    <w:basedOn w:val="a0"/>
    <w:link w:val="180"/>
    <w:rsid w:val="005D3767"/>
    <w:rPr>
      <w:rFonts w:ascii="Times New Roman" w:eastAsia="Times New Roman" w:hAnsi="Times New Roman" w:cs="Times New Roman"/>
      <w:sz w:val="20"/>
      <w:szCs w:val="20"/>
      <w:shd w:val="clear" w:color="auto" w:fill="FFFFFF"/>
    </w:rPr>
  </w:style>
  <w:style w:type="character" w:customStyle="1" w:styleId="19">
    <w:name w:val="Основной текст (19)_"/>
    <w:basedOn w:val="a0"/>
    <w:link w:val="190"/>
    <w:rsid w:val="005D3767"/>
    <w:rPr>
      <w:rFonts w:ascii="Times New Roman" w:eastAsia="Times New Roman" w:hAnsi="Times New Roman" w:cs="Times New Roman"/>
      <w:b/>
      <w:bCs/>
      <w:i/>
      <w:iCs/>
      <w:sz w:val="19"/>
      <w:szCs w:val="19"/>
      <w:shd w:val="clear" w:color="auto" w:fill="FFFFFF"/>
    </w:rPr>
  </w:style>
  <w:style w:type="paragraph" w:customStyle="1" w:styleId="42">
    <w:name w:val="Основной текст (4)"/>
    <w:basedOn w:val="a"/>
    <w:link w:val="41"/>
    <w:rsid w:val="005D3767"/>
    <w:pPr>
      <w:widowControl w:val="0"/>
      <w:shd w:val="clear" w:color="auto" w:fill="FFFFFF"/>
      <w:spacing w:before="360" w:after="600" w:line="259" w:lineRule="exact"/>
      <w:ind w:hanging="200"/>
      <w:jc w:val="center"/>
    </w:pPr>
    <w:rPr>
      <w:rFonts w:ascii="Calibri" w:eastAsia="Calibri" w:hAnsi="Calibri" w:cs="Calibri"/>
      <w:b/>
      <w:bCs/>
    </w:rPr>
  </w:style>
  <w:style w:type="paragraph" w:customStyle="1" w:styleId="6">
    <w:name w:val="Основной текст6"/>
    <w:basedOn w:val="a"/>
    <w:link w:val="af4"/>
    <w:rsid w:val="005D3767"/>
    <w:pPr>
      <w:widowControl w:val="0"/>
      <w:shd w:val="clear" w:color="auto" w:fill="FFFFFF"/>
      <w:spacing w:after="1740" w:line="259" w:lineRule="exact"/>
      <w:ind w:hanging="520"/>
      <w:jc w:val="right"/>
    </w:pPr>
    <w:rPr>
      <w:rFonts w:ascii="Times New Roman" w:eastAsia="Times New Roman" w:hAnsi="Times New Roman" w:cs="Times New Roman"/>
    </w:rPr>
  </w:style>
  <w:style w:type="paragraph" w:customStyle="1" w:styleId="80">
    <w:name w:val="Основной текст (8)"/>
    <w:basedOn w:val="a"/>
    <w:link w:val="8"/>
    <w:rsid w:val="005D3767"/>
    <w:pPr>
      <w:widowControl w:val="0"/>
      <w:shd w:val="clear" w:color="auto" w:fill="FFFFFF"/>
      <w:spacing w:after="60" w:line="0" w:lineRule="atLeast"/>
      <w:ind w:hanging="560"/>
    </w:pPr>
    <w:rPr>
      <w:rFonts w:ascii="Times New Roman" w:eastAsia="Times New Roman" w:hAnsi="Times New Roman" w:cs="Times New Roman"/>
      <w:sz w:val="18"/>
      <w:szCs w:val="18"/>
    </w:rPr>
  </w:style>
  <w:style w:type="paragraph" w:customStyle="1" w:styleId="44">
    <w:name w:val="Заголовок №4"/>
    <w:basedOn w:val="a"/>
    <w:link w:val="43"/>
    <w:rsid w:val="005D3767"/>
    <w:pPr>
      <w:widowControl w:val="0"/>
      <w:shd w:val="clear" w:color="auto" w:fill="FFFFFF"/>
      <w:spacing w:after="300" w:line="0" w:lineRule="atLeast"/>
      <w:ind w:hanging="540"/>
      <w:outlineLvl w:val="3"/>
    </w:pPr>
    <w:rPr>
      <w:rFonts w:ascii="Calibri" w:eastAsia="Calibri" w:hAnsi="Calibri" w:cs="Calibri"/>
      <w:b/>
      <w:bCs/>
    </w:rPr>
  </w:style>
  <w:style w:type="paragraph" w:customStyle="1" w:styleId="120">
    <w:name w:val="Основной текст (12)"/>
    <w:basedOn w:val="a"/>
    <w:link w:val="12"/>
    <w:rsid w:val="005D3767"/>
    <w:pPr>
      <w:widowControl w:val="0"/>
      <w:shd w:val="clear" w:color="auto" w:fill="FFFFFF"/>
      <w:spacing w:after="0" w:line="245" w:lineRule="exact"/>
      <w:ind w:hanging="540"/>
      <w:jc w:val="both"/>
    </w:pPr>
    <w:rPr>
      <w:rFonts w:ascii="Times New Roman" w:eastAsia="Times New Roman" w:hAnsi="Times New Roman" w:cs="Times New Roman"/>
      <w:b/>
      <w:bCs/>
      <w:i/>
      <w:iCs/>
      <w:sz w:val="23"/>
      <w:szCs w:val="23"/>
    </w:rPr>
  </w:style>
  <w:style w:type="paragraph" w:customStyle="1" w:styleId="32">
    <w:name w:val="Заголовок №3"/>
    <w:basedOn w:val="a"/>
    <w:link w:val="31"/>
    <w:rsid w:val="005D3767"/>
    <w:pPr>
      <w:widowControl w:val="0"/>
      <w:shd w:val="clear" w:color="auto" w:fill="FFFFFF"/>
      <w:spacing w:before="240" w:after="0" w:line="242" w:lineRule="exact"/>
      <w:ind w:hanging="540"/>
      <w:jc w:val="both"/>
      <w:outlineLvl w:val="2"/>
    </w:pPr>
    <w:rPr>
      <w:rFonts w:ascii="Verdana" w:eastAsia="Verdana" w:hAnsi="Verdana" w:cs="Verdana"/>
      <w:b/>
      <w:bCs/>
      <w:spacing w:val="-20"/>
      <w:sz w:val="23"/>
      <w:szCs w:val="23"/>
    </w:rPr>
  </w:style>
  <w:style w:type="paragraph" w:customStyle="1" w:styleId="180">
    <w:name w:val="Основной текст (18)"/>
    <w:basedOn w:val="a"/>
    <w:link w:val="18"/>
    <w:rsid w:val="005D3767"/>
    <w:pPr>
      <w:widowControl w:val="0"/>
      <w:shd w:val="clear" w:color="auto" w:fill="FFFFFF"/>
      <w:spacing w:before="120" w:after="0" w:line="204" w:lineRule="exact"/>
      <w:ind w:firstLine="320"/>
      <w:jc w:val="both"/>
    </w:pPr>
    <w:rPr>
      <w:rFonts w:ascii="Times New Roman" w:eastAsia="Times New Roman" w:hAnsi="Times New Roman" w:cs="Times New Roman"/>
      <w:sz w:val="20"/>
      <w:szCs w:val="20"/>
    </w:rPr>
  </w:style>
  <w:style w:type="paragraph" w:customStyle="1" w:styleId="190">
    <w:name w:val="Основной текст (19)"/>
    <w:basedOn w:val="a"/>
    <w:link w:val="19"/>
    <w:rsid w:val="005D3767"/>
    <w:pPr>
      <w:widowControl w:val="0"/>
      <w:shd w:val="clear" w:color="auto" w:fill="FFFFFF"/>
      <w:spacing w:before="120" w:after="0" w:line="204" w:lineRule="exact"/>
      <w:ind w:firstLine="340"/>
      <w:jc w:val="both"/>
    </w:pPr>
    <w:rPr>
      <w:rFonts w:ascii="Times New Roman" w:eastAsia="Times New Roman" w:hAnsi="Times New Roman" w:cs="Times New Roman"/>
      <w:b/>
      <w:bCs/>
      <w:i/>
      <w:iCs/>
      <w:sz w:val="19"/>
      <w:szCs w:val="19"/>
    </w:rPr>
  </w:style>
  <w:style w:type="character" w:customStyle="1" w:styleId="af5">
    <w:name w:val="Сноска_"/>
    <w:basedOn w:val="a0"/>
    <w:link w:val="af6"/>
    <w:rsid w:val="007421FF"/>
    <w:rPr>
      <w:rFonts w:ascii="Times New Roman" w:eastAsia="Times New Roman" w:hAnsi="Times New Roman" w:cs="Times New Roman"/>
      <w:sz w:val="18"/>
      <w:szCs w:val="18"/>
      <w:shd w:val="clear" w:color="auto" w:fill="FFFFFF"/>
    </w:rPr>
  </w:style>
  <w:style w:type="character" w:customStyle="1" w:styleId="11">
    <w:name w:val="Заголовок №1_"/>
    <w:basedOn w:val="a0"/>
    <w:rsid w:val="007421FF"/>
    <w:rPr>
      <w:rFonts w:ascii="Franklin Gothic Demi" w:eastAsia="Franklin Gothic Demi" w:hAnsi="Franklin Gothic Demi" w:cs="Franklin Gothic Demi"/>
      <w:b w:val="0"/>
      <w:bCs w:val="0"/>
      <w:i w:val="0"/>
      <w:iCs w:val="0"/>
      <w:smallCaps w:val="0"/>
      <w:strike w:val="0"/>
      <w:spacing w:val="-50"/>
      <w:w w:val="66"/>
      <w:sz w:val="128"/>
      <w:szCs w:val="128"/>
      <w:u w:val="none"/>
    </w:rPr>
  </w:style>
  <w:style w:type="character" w:customStyle="1" w:styleId="13">
    <w:name w:val="Заголовок №1"/>
    <w:basedOn w:val="11"/>
    <w:rsid w:val="007421FF"/>
    <w:rPr>
      <w:rFonts w:ascii="Franklin Gothic Demi" w:eastAsia="Franklin Gothic Demi" w:hAnsi="Franklin Gothic Demi" w:cs="Franklin Gothic Demi"/>
      <w:b w:val="0"/>
      <w:bCs w:val="0"/>
      <w:i w:val="0"/>
      <w:iCs w:val="0"/>
      <w:smallCaps w:val="0"/>
      <w:strike w:val="0"/>
      <w:color w:val="000000"/>
      <w:spacing w:val="-50"/>
      <w:w w:val="66"/>
      <w:position w:val="0"/>
      <w:sz w:val="128"/>
      <w:szCs w:val="128"/>
      <w:u w:val="none"/>
      <w:lang w:val="ru-RU" w:eastAsia="ru-RU" w:bidi="ru-RU"/>
    </w:rPr>
  </w:style>
  <w:style w:type="character" w:customStyle="1" w:styleId="22">
    <w:name w:val="Основной текст (2)_"/>
    <w:basedOn w:val="a0"/>
    <w:rsid w:val="007421FF"/>
    <w:rPr>
      <w:rFonts w:ascii="Calibri" w:eastAsia="Calibri" w:hAnsi="Calibri" w:cs="Calibri"/>
      <w:b/>
      <w:bCs/>
      <w:i w:val="0"/>
      <w:iCs w:val="0"/>
      <w:smallCaps w:val="0"/>
      <w:strike w:val="0"/>
      <w:spacing w:val="-40"/>
      <w:w w:val="60"/>
      <w:sz w:val="82"/>
      <w:szCs w:val="82"/>
      <w:u w:val="none"/>
    </w:rPr>
  </w:style>
  <w:style w:type="character" w:customStyle="1" w:styleId="23">
    <w:name w:val="Основной текст (2)"/>
    <w:basedOn w:val="22"/>
    <w:rsid w:val="007421FF"/>
    <w:rPr>
      <w:rFonts w:ascii="Calibri" w:eastAsia="Calibri" w:hAnsi="Calibri" w:cs="Calibri"/>
      <w:b/>
      <w:bCs/>
      <w:i w:val="0"/>
      <w:iCs w:val="0"/>
      <w:smallCaps w:val="0"/>
      <w:strike w:val="0"/>
      <w:color w:val="000000"/>
      <w:spacing w:val="-40"/>
      <w:w w:val="60"/>
      <w:position w:val="0"/>
      <w:sz w:val="82"/>
      <w:szCs w:val="82"/>
      <w:u w:val="none"/>
      <w:lang w:val="ru-RU" w:eastAsia="ru-RU" w:bidi="ru-RU"/>
    </w:rPr>
  </w:style>
  <w:style w:type="character" w:customStyle="1" w:styleId="24">
    <w:name w:val="Подпись к картинке (2)_"/>
    <w:basedOn w:val="a0"/>
    <w:rsid w:val="007421FF"/>
    <w:rPr>
      <w:rFonts w:ascii="Times New Roman" w:eastAsia="Times New Roman" w:hAnsi="Times New Roman" w:cs="Times New Roman"/>
      <w:b w:val="0"/>
      <w:bCs w:val="0"/>
      <w:i w:val="0"/>
      <w:iCs w:val="0"/>
      <w:smallCaps w:val="0"/>
      <w:strike w:val="0"/>
      <w:spacing w:val="-10"/>
      <w:sz w:val="68"/>
      <w:szCs w:val="68"/>
      <w:u w:val="none"/>
    </w:rPr>
  </w:style>
  <w:style w:type="character" w:customStyle="1" w:styleId="25">
    <w:name w:val="Подпись к картинке (2)"/>
    <w:basedOn w:val="24"/>
    <w:rsid w:val="007421FF"/>
    <w:rPr>
      <w:rFonts w:ascii="Times New Roman" w:eastAsia="Times New Roman" w:hAnsi="Times New Roman" w:cs="Times New Roman"/>
      <w:b w:val="0"/>
      <w:bCs w:val="0"/>
      <w:i w:val="0"/>
      <w:iCs w:val="0"/>
      <w:smallCaps w:val="0"/>
      <w:strike w:val="0"/>
      <w:color w:val="FFFFFF"/>
      <w:spacing w:val="-10"/>
      <w:w w:val="100"/>
      <w:position w:val="0"/>
      <w:sz w:val="68"/>
      <w:szCs w:val="68"/>
      <w:u w:val="none"/>
      <w:lang w:val="ru-RU" w:eastAsia="ru-RU" w:bidi="ru-RU"/>
    </w:rPr>
  </w:style>
  <w:style w:type="character" w:customStyle="1" w:styleId="33">
    <w:name w:val="Подпись к картинке (3)_"/>
    <w:basedOn w:val="a0"/>
    <w:link w:val="34"/>
    <w:rsid w:val="007421FF"/>
    <w:rPr>
      <w:rFonts w:ascii="Bookman Old Style" w:eastAsia="Bookman Old Style" w:hAnsi="Bookman Old Style" w:cs="Bookman Old Style"/>
      <w:b/>
      <w:bCs/>
      <w:sz w:val="54"/>
      <w:szCs w:val="54"/>
      <w:shd w:val="clear" w:color="auto" w:fill="FFFFFF"/>
    </w:rPr>
  </w:style>
  <w:style w:type="character" w:customStyle="1" w:styleId="3FranklinGothicDemi26pt">
    <w:name w:val="Подпись к картинке (3) + Franklin Gothic Demi;26 pt;Не полужирный;Курсив"/>
    <w:basedOn w:val="33"/>
    <w:rsid w:val="007421FF"/>
    <w:rPr>
      <w:rFonts w:ascii="Franklin Gothic Demi" w:eastAsia="Franklin Gothic Demi" w:hAnsi="Franklin Gothic Demi" w:cs="Franklin Gothic Demi"/>
      <w:b/>
      <w:bCs/>
      <w:i/>
      <w:iCs/>
      <w:color w:val="000000"/>
      <w:spacing w:val="0"/>
      <w:w w:val="100"/>
      <w:position w:val="0"/>
      <w:sz w:val="52"/>
      <w:szCs w:val="52"/>
      <w:shd w:val="clear" w:color="auto" w:fill="FFFFFF"/>
      <w:lang w:val="ru-RU" w:eastAsia="ru-RU" w:bidi="ru-RU"/>
    </w:rPr>
  </w:style>
  <w:style w:type="character" w:customStyle="1" w:styleId="35">
    <w:name w:val="Основной текст (3)_"/>
    <w:basedOn w:val="a0"/>
    <w:link w:val="36"/>
    <w:rsid w:val="007421FF"/>
    <w:rPr>
      <w:rFonts w:ascii="Verdana" w:eastAsia="Verdana" w:hAnsi="Verdana" w:cs="Verdana"/>
      <w:b/>
      <w:bCs/>
      <w:spacing w:val="-20"/>
      <w:sz w:val="32"/>
      <w:szCs w:val="32"/>
      <w:shd w:val="clear" w:color="auto" w:fill="FFFFFF"/>
    </w:rPr>
  </w:style>
  <w:style w:type="character" w:customStyle="1" w:styleId="26">
    <w:name w:val="Заголовок №2_"/>
    <w:basedOn w:val="a0"/>
    <w:link w:val="27"/>
    <w:rsid w:val="007421FF"/>
    <w:rPr>
      <w:rFonts w:ascii="Calibri" w:eastAsia="Calibri" w:hAnsi="Calibri" w:cs="Calibri"/>
      <w:b/>
      <w:bCs/>
      <w:spacing w:val="-40"/>
      <w:sz w:val="50"/>
      <w:szCs w:val="50"/>
      <w:shd w:val="clear" w:color="auto" w:fill="FFFFFF"/>
    </w:rPr>
  </w:style>
  <w:style w:type="character" w:customStyle="1" w:styleId="5">
    <w:name w:val="Основной текст (5)_"/>
    <w:basedOn w:val="a0"/>
    <w:link w:val="50"/>
    <w:rsid w:val="007421FF"/>
    <w:rPr>
      <w:rFonts w:ascii="Microsoft Sans Serif" w:eastAsia="Microsoft Sans Serif" w:hAnsi="Microsoft Sans Serif" w:cs="Microsoft Sans Serif"/>
      <w:sz w:val="23"/>
      <w:szCs w:val="23"/>
      <w:shd w:val="clear" w:color="auto" w:fill="FFFFFF"/>
    </w:rPr>
  </w:style>
  <w:style w:type="character" w:customStyle="1" w:styleId="af7">
    <w:name w:val="Подпись к картинке_"/>
    <w:basedOn w:val="a0"/>
    <w:rsid w:val="007421FF"/>
    <w:rPr>
      <w:rFonts w:ascii="Verdana" w:eastAsia="Verdana" w:hAnsi="Verdana" w:cs="Verdana"/>
      <w:b/>
      <w:bCs/>
      <w:i/>
      <w:iCs/>
      <w:smallCaps w:val="0"/>
      <w:strike w:val="0"/>
      <w:spacing w:val="-10"/>
      <w:sz w:val="9"/>
      <w:szCs w:val="9"/>
      <w:u w:val="none"/>
    </w:rPr>
  </w:style>
  <w:style w:type="character" w:customStyle="1" w:styleId="0pt">
    <w:name w:val="Подпись к картинке + Не полужирный;Не курсив;Интервал 0 pt"/>
    <w:basedOn w:val="af7"/>
    <w:rsid w:val="007421FF"/>
    <w:rPr>
      <w:rFonts w:ascii="Verdana" w:eastAsia="Verdana" w:hAnsi="Verdana" w:cs="Verdana"/>
      <w:b/>
      <w:bCs/>
      <w:i/>
      <w:iCs/>
      <w:smallCaps w:val="0"/>
      <w:strike w:val="0"/>
      <w:color w:val="000000"/>
      <w:spacing w:val="0"/>
      <w:w w:val="100"/>
      <w:position w:val="0"/>
      <w:sz w:val="9"/>
      <w:szCs w:val="9"/>
      <w:u w:val="none"/>
    </w:rPr>
  </w:style>
  <w:style w:type="character" w:customStyle="1" w:styleId="af8">
    <w:name w:val="Подпись к картинке"/>
    <w:basedOn w:val="af7"/>
    <w:rsid w:val="007421FF"/>
    <w:rPr>
      <w:rFonts w:ascii="Verdana" w:eastAsia="Verdana" w:hAnsi="Verdana" w:cs="Verdana"/>
      <w:b/>
      <w:bCs/>
      <w:i/>
      <w:iCs/>
      <w:smallCaps w:val="0"/>
      <w:strike w:val="0"/>
      <w:color w:val="000000"/>
      <w:spacing w:val="-10"/>
      <w:w w:val="100"/>
      <w:position w:val="0"/>
      <w:sz w:val="9"/>
      <w:szCs w:val="9"/>
      <w:u w:val="single"/>
      <w:lang w:val="ru-RU" w:eastAsia="ru-RU" w:bidi="ru-RU"/>
    </w:rPr>
  </w:style>
  <w:style w:type="character" w:customStyle="1" w:styleId="45">
    <w:name w:val="Подпись к картинке (4)_"/>
    <w:basedOn w:val="a0"/>
    <w:link w:val="46"/>
    <w:rsid w:val="007421FF"/>
    <w:rPr>
      <w:rFonts w:ascii="Times New Roman" w:eastAsia="Times New Roman" w:hAnsi="Times New Roman" w:cs="Times New Roman"/>
      <w:sz w:val="21"/>
      <w:szCs w:val="21"/>
      <w:shd w:val="clear" w:color="auto" w:fill="FFFFFF"/>
    </w:rPr>
  </w:style>
  <w:style w:type="character" w:customStyle="1" w:styleId="60">
    <w:name w:val="Основной текст (6)_"/>
    <w:basedOn w:val="a0"/>
    <w:link w:val="61"/>
    <w:rsid w:val="007421FF"/>
    <w:rPr>
      <w:rFonts w:ascii="Franklin Gothic Demi" w:eastAsia="Franklin Gothic Demi" w:hAnsi="Franklin Gothic Demi" w:cs="Franklin Gothic Demi"/>
      <w:spacing w:val="40"/>
      <w:sz w:val="14"/>
      <w:szCs w:val="14"/>
      <w:shd w:val="clear" w:color="auto" w:fill="FFFFFF"/>
    </w:rPr>
  </w:style>
  <w:style w:type="character" w:customStyle="1" w:styleId="7">
    <w:name w:val="Основной текст (7)_"/>
    <w:basedOn w:val="a0"/>
    <w:rsid w:val="007421FF"/>
    <w:rPr>
      <w:rFonts w:ascii="Times New Roman" w:eastAsia="Times New Roman" w:hAnsi="Times New Roman" w:cs="Times New Roman"/>
      <w:b/>
      <w:bCs/>
      <w:i/>
      <w:iCs/>
      <w:smallCaps w:val="0"/>
      <w:strike w:val="0"/>
      <w:sz w:val="22"/>
      <w:szCs w:val="22"/>
      <w:u w:val="none"/>
    </w:rPr>
  </w:style>
  <w:style w:type="character" w:customStyle="1" w:styleId="af9">
    <w:name w:val="Основной текст + Курсив"/>
    <w:basedOn w:val="af4"/>
    <w:rsid w:val="007421FF"/>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a">
    <w:name w:val="Основной текст + Полужирный"/>
    <w:basedOn w:val="af4"/>
    <w:rsid w:val="007421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b">
    <w:name w:val="Колонтитул_"/>
    <w:basedOn w:val="a0"/>
    <w:rsid w:val="007421FF"/>
    <w:rPr>
      <w:rFonts w:ascii="Times New Roman" w:eastAsia="Times New Roman" w:hAnsi="Times New Roman" w:cs="Times New Roman"/>
      <w:b w:val="0"/>
      <w:bCs w:val="0"/>
      <w:i w:val="0"/>
      <w:iCs w:val="0"/>
      <w:smallCaps w:val="0"/>
      <w:strike w:val="0"/>
      <w:sz w:val="18"/>
      <w:szCs w:val="18"/>
      <w:u w:val="none"/>
    </w:rPr>
  </w:style>
  <w:style w:type="character" w:customStyle="1" w:styleId="MicrosoftSansSerif">
    <w:name w:val="Колонтитул + Microsoft Sans Serif;Полужирный"/>
    <w:basedOn w:val="afb"/>
    <w:rsid w:val="007421FF"/>
    <w:rPr>
      <w:rFonts w:ascii="Microsoft Sans Serif" w:eastAsia="Microsoft Sans Serif" w:hAnsi="Microsoft Sans Serif" w:cs="Microsoft Sans Serif"/>
      <w:b/>
      <w:bCs/>
      <w:i w:val="0"/>
      <w:iCs w:val="0"/>
      <w:smallCaps w:val="0"/>
      <w:strike w:val="0"/>
      <w:color w:val="000000"/>
      <w:spacing w:val="0"/>
      <w:w w:val="100"/>
      <w:position w:val="0"/>
      <w:sz w:val="18"/>
      <w:szCs w:val="18"/>
      <w:u w:val="none"/>
      <w:lang w:val="ru-RU" w:eastAsia="ru-RU" w:bidi="ru-RU"/>
    </w:rPr>
  </w:style>
  <w:style w:type="character" w:customStyle="1" w:styleId="9">
    <w:name w:val="Основной текст (9)_"/>
    <w:basedOn w:val="a0"/>
    <w:rsid w:val="007421FF"/>
    <w:rPr>
      <w:rFonts w:ascii="Verdana" w:eastAsia="Verdana" w:hAnsi="Verdana" w:cs="Verdana"/>
      <w:b/>
      <w:bCs/>
      <w:i w:val="0"/>
      <w:iCs w:val="0"/>
      <w:smallCaps w:val="0"/>
      <w:strike w:val="0"/>
      <w:spacing w:val="-20"/>
      <w:sz w:val="23"/>
      <w:szCs w:val="23"/>
      <w:u w:val="none"/>
    </w:rPr>
  </w:style>
  <w:style w:type="character" w:customStyle="1" w:styleId="9TimesNewRoman18pt0pt">
    <w:name w:val="Основной текст (9) + Times New Roman;18 pt;Не полужирный;Интервал 0 pt"/>
    <w:basedOn w:val="9"/>
    <w:rsid w:val="007421FF"/>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115pt">
    <w:name w:val="Основной текст + 11;5 pt;Полужирный;Курсив"/>
    <w:basedOn w:val="af4"/>
    <w:rsid w:val="007421FF"/>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10pt">
    <w:name w:val="Колонтитул + 10 pt"/>
    <w:basedOn w:val="afb"/>
    <w:rsid w:val="007421F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7Exact">
    <w:name w:val="Основной текст (17) Exact"/>
    <w:basedOn w:val="a0"/>
    <w:rsid w:val="007421FF"/>
    <w:rPr>
      <w:rFonts w:ascii="Calibri" w:eastAsia="Calibri" w:hAnsi="Calibri" w:cs="Calibri"/>
      <w:b/>
      <w:bCs/>
      <w:i w:val="0"/>
      <w:iCs w:val="0"/>
      <w:smallCaps w:val="0"/>
      <w:strike w:val="0"/>
      <w:spacing w:val="-1"/>
      <w:sz w:val="19"/>
      <w:szCs w:val="19"/>
      <w:u w:val="none"/>
    </w:rPr>
  </w:style>
  <w:style w:type="character" w:customStyle="1" w:styleId="4Verdana115pt-1pt">
    <w:name w:val="Основной текст (4) + Verdana;11;5 pt;Интервал -1 pt"/>
    <w:basedOn w:val="41"/>
    <w:rsid w:val="007421FF"/>
    <w:rPr>
      <w:rFonts w:ascii="Verdana" w:eastAsia="Verdana" w:hAnsi="Verdana" w:cs="Verdana"/>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afc">
    <w:name w:val="Колонтитул"/>
    <w:basedOn w:val="afb"/>
    <w:rsid w:val="007421F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0"/>
    <w:rsid w:val="007421FF"/>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sid w:val="007421FF"/>
    <w:rPr>
      <w:rFonts w:ascii="Calibri" w:eastAsia="Calibri" w:hAnsi="Calibri" w:cs="Calibri"/>
      <w:b/>
      <w:bCs/>
      <w:sz w:val="21"/>
      <w:szCs w:val="21"/>
      <w:shd w:val="clear" w:color="auto" w:fill="FFFFFF"/>
    </w:rPr>
  </w:style>
  <w:style w:type="character" w:customStyle="1" w:styleId="111pt">
    <w:name w:val="Основной текст (11) + Интервал 1 pt"/>
    <w:basedOn w:val="110"/>
    <w:rsid w:val="007421FF"/>
    <w:rPr>
      <w:rFonts w:ascii="Calibri" w:eastAsia="Calibri" w:hAnsi="Calibri" w:cs="Calibri"/>
      <w:b/>
      <w:bCs/>
      <w:color w:val="000000"/>
      <w:spacing w:val="30"/>
      <w:w w:val="100"/>
      <w:position w:val="0"/>
      <w:sz w:val="21"/>
      <w:szCs w:val="21"/>
      <w:shd w:val="clear" w:color="auto" w:fill="FFFFFF"/>
      <w:lang w:val="ru-RU" w:eastAsia="ru-RU" w:bidi="ru-RU"/>
    </w:rPr>
  </w:style>
  <w:style w:type="character" w:customStyle="1" w:styleId="81">
    <w:name w:val="Основной текст (8) + Курсив"/>
    <w:basedOn w:val="8"/>
    <w:rsid w:val="007421F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30">
    <w:name w:val="Основной текст (13)_"/>
    <w:basedOn w:val="a0"/>
    <w:rsid w:val="007421FF"/>
    <w:rPr>
      <w:rFonts w:ascii="Times New Roman" w:eastAsia="Times New Roman" w:hAnsi="Times New Roman" w:cs="Times New Roman"/>
      <w:b w:val="0"/>
      <w:bCs w:val="0"/>
      <w:i/>
      <w:iCs/>
      <w:smallCaps w:val="0"/>
      <w:strike w:val="0"/>
      <w:sz w:val="18"/>
      <w:szCs w:val="18"/>
      <w:u w:val="none"/>
    </w:rPr>
  </w:style>
  <w:style w:type="character" w:customStyle="1" w:styleId="131">
    <w:name w:val="Основной текст (13) + Не курсив"/>
    <w:basedOn w:val="130"/>
    <w:rsid w:val="007421FF"/>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link w:val="140"/>
    <w:rsid w:val="007421FF"/>
    <w:rPr>
      <w:rFonts w:ascii="Times New Roman" w:eastAsia="Times New Roman" w:hAnsi="Times New Roman" w:cs="Times New Roman"/>
      <w:i/>
      <w:iCs/>
      <w:shd w:val="clear" w:color="auto" w:fill="FFFFFF"/>
    </w:rPr>
  </w:style>
  <w:style w:type="character" w:customStyle="1" w:styleId="afd">
    <w:name w:val="Основной текст + Полужирный;Курсив"/>
    <w:basedOn w:val="af4"/>
    <w:rsid w:val="007421F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1"/>
    <w:basedOn w:val="af4"/>
    <w:rsid w:val="007421F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0">
    <w:name w:val="Основной текст (15)_"/>
    <w:basedOn w:val="a0"/>
    <w:link w:val="151"/>
    <w:rsid w:val="007421FF"/>
    <w:rPr>
      <w:rFonts w:ascii="Times New Roman" w:eastAsia="Times New Roman" w:hAnsi="Times New Roman" w:cs="Times New Roman"/>
      <w:b/>
      <w:bCs/>
      <w:sz w:val="19"/>
      <w:szCs w:val="19"/>
      <w:shd w:val="clear" w:color="auto" w:fill="FFFFFF"/>
    </w:rPr>
  </w:style>
  <w:style w:type="character" w:customStyle="1" w:styleId="16">
    <w:name w:val="Основной текст (16)_"/>
    <w:basedOn w:val="a0"/>
    <w:link w:val="160"/>
    <w:rsid w:val="007421FF"/>
    <w:rPr>
      <w:rFonts w:ascii="Arial Narrow" w:eastAsia="Arial Narrow" w:hAnsi="Arial Narrow" w:cs="Arial Narrow"/>
      <w:sz w:val="12"/>
      <w:szCs w:val="12"/>
      <w:shd w:val="clear" w:color="auto" w:fill="FFFFFF"/>
    </w:rPr>
  </w:style>
  <w:style w:type="character" w:customStyle="1" w:styleId="1675pt">
    <w:name w:val="Основной текст (16) + 7;5 pt;Полужирный"/>
    <w:basedOn w:val="16"/>
    <w:rsid w:val="007421FF"/>
    <w:rPr>
      <w:rFonts w:ascii="Arial Narrow" w:eastAsia="Arial Narrow" w:hAnsi="Arial Narrow" w:cs="Arial Narrow"/>
      <w:b/>
      <w:bCs/>
      <w:color w:val="000000"/>
      <w:spacing w:val="0"/>
      <w:w w:val="100"/>
      <w:position w:val="0"/>
      <w:sz w:val="15"/>
      <w:szCs w:val="15"/>
      <w:shd w:val="clear" w:color="auto" w:fill="FFFFFF"/>
      <w:lang w:val="ru-RU" w:eastAsia="ru-RU" w:bidi="ru-RU"/>
    </w:rPr>
  </w:style>
  <w:style w:type="character" w:customStyle="1" w:styleId="16FranklinGothicDemi8pt">
    <w:name w:val="Основной текст (16) + Franklin Gothic Demi;8 pt"/>
    <w:basedOn w:val="16"/>
    <w:rsid w:val="007421FF"/>
    <w:rPr>
      <w:rFonts w:ascii="Franklin Gothic Demi" w:eastAsia="Franklin Gothic Demi" w:hAnsi="Franklin Gothic Demi" w:cs="Franklin Gothic Demi"/>
      <w:color w:val="000000"/>
      <w:spacing w:val="0"/>
      <w:w w:val="100"/>
      <w:position w:val="0"/>
      <w:sz w:val="16"/>
      <w:szCs w:val="16"/>
      <w:shd w:val="clear" w:color="auto" w:fill="FFFFFF"/>
    </w:rPr>
  </w:style>
  <w:style w:type="character" w:customStyle="1" w:styleId="28">
    <w:name w:val="Основной текст2"/>
    <w:basedOn w:val="af4"/>
    <w:rsid w:val="007421F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5pt">
    <w:name w:val="Основной текст + 7;5 pt;Полужирный"/>
    <w:basedOn w:val="af4"/>
    <w:rsid w:val="007421FF"/>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00">
    <w:name w:val="Основной текст (20)_"/>
    <w:basedOn w:val="a0"/>
    <w:rsid w:val="007421FF"/>
    <w:rPr>
      <w:rFonts w:ascii="Times New Roman" w:eastAsia="Times New Roman" w:hAnsi="Times New Roman" w:cs="Times New Roman"/>
      <w:b w:val="0"/>
      <w:bCs w:val="0"/>
      <w:i/>
      <w:iCs/>
      <w:smallCaps w:val="0"/>
      <w:strike w:val="0"/>
      <w:sz w:val="22"/>
      <w:szCs w:val="22"/>
      <w:u w:val="none"/>
    </w:rPr>
  </w:style>
  <w:style w:type="character" w:customStyle="1" w:styleId="2pt">
    <w:name w:val="Основной текст + Интервал 2 pt"/>
    <w:basedOn w:val="af4"/>
    <w:rsid w:val="007421FF"/>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10">
    <w:name w:val="Основной текст (21)_"/>
    <w:basedOn w:val="a0"/>
    <w:link w:val="211"/>
    <w:rsid w:val="007421FF"/>
    <w:rPr>
      <w:rFonts w:ascii="Times New Roman" w:eastAsia="Times New Roman" w:hAnsi="Times New Roman" w:cs="Times New Roman"/>
      <w:b/>
      <w:bCs/>
      <w:spacing w:val="40"/>
      <w:sz w:val="23"/>
      <w:szCs w:val="23"/>
      <w:shd w:val="clear" w:color="auto" w:fill="FFFFFF"/>
    </w:rPr>
  </w:style>
  <w:style w:type="character" w:customStyle="1" w:styleId="141">
    <w:name w:val="Основной текст (14) + Полужирный;Не курсив"/>
    <w:basedOn w:val="14"/>
    <w:rsid w:val="007421F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42">
    <w:name w:val="Основной текст (14) + Не курсив"/>
    <w:basedOn w:val="14"/>
    <w:rsid w:val="007421FF"/>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17">
    <w:name w:val="Основной текст (17)_"/>
    <w:basedOn w:val="a0"/>
    <w:rsid w:val="007421FF"/>
    <w:rPr>
      <w:rFonts w:ascii="Calibri" w:eastAsia="Calibri" w:hAnsi="Calibri" w:cs="Calibri"/>
      <w:b/>
      <w:bCs/>
      <w:i w:val="0"/>
      <w:iCs w:val="0"/>
      <w:smallCaps w:val="0"/>
      <w:strike w:val="0"/>
      <w:sz w:val="20"/>
      <w:szCs w:val="20"/>
      <w:u w:val="none"/>
    </w:rPr>
  </w:style>
  <w:style w:type="character" w:customStyle="1" w:styleId="1712pt">
    <w:name w:val="Основной текст (17) + 12 pt"/>
    <w:basedOn w:val="17"/>
    <w:rsid w:val="007421FF"/>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17TimesNewRoman11pt">
    <w:name w:val="Основной текст (17) + Times New Roman;11 pt"/>
    <w:basedOn w:val="17"/>
    <w:rsid w:val="00742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7">
    <w:name w:val="Основной текст3"/>
    <w:basedOn w:val="af4"/>
    <w:rsid w:val="007421F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0pt">
    <w:name w:val="Основной текст (4) + Интервал 0 pt"/>
    <w:basedOn w:val="41"/>
    <w:rsid w:val="007421FF"/>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1">
    <w:name w:val="Основной текст (10)"/>
    <w:basedOn w:val="100"/>
    <w:rsid w:val="00742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1">
    <w:name w:val="Основной текст (20)"/>
    <w:basedOn w:val="200"/>
    <w:rsid w:val="007421F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712pt0pt">
    <w:name w:val="Основной текст (17) + 12 pt;Интервал 0 pt"/>
    <w:basedOn w:val="17"/>
    <w:rsid w:val="007421FF"/>
    <w:rPr>
      <w:rFonts w:ascii="Calibri" w:eastAsia="Calibri" w:hAnsi="Calibri" w:cs="Calibri"/>
      <w:b/>
      <w:bCs/>
      <w:i w:val="0"/>
      <w:iCs w:val="0"/>
      <w:smallCaps w:val="0"/>
      <w:strike w:val="0"/>
      <w:color w:val="000000"/>
      <w:spacing w:val="-10"/>
      <w:w w:val="100"/>
      <w:position w:val="0"/>
      <w:sz w:val="24"/>
      <w:szCs w:val="24"/>
      <w:u w:val="none"/>
      <w:lang w:val="ru-RU" w:eastAsia="ru-RU" w:bidi="ru-RU"/>
    </w:rPr>
  </w:style>
  <w:style w:type="character" w:customStyle="1" w:styleId="51">
    <w:name w:val="Заголовок №5_"/>
    <w:basedOn w:val="a0"/>
    <w:link w:val="52"/>
    <w:rsid w:val="007421FF"/>
    <w:rPr>
      <w:rFonts w:ascii="Calibri" w:eastAsia="Calibri" w:hAnsi="Calibri" w:cs="Calibri"/>
      <w:b/>
      <w:bCs/>
      <w:spacing w:val="-10"/>
      <w:shd w:val="clear" w:color="auto" w:fill="FFFFFF"/>
    </w:rPr>
  </w:style>
  <w:style w:type="character" w:customStyle="1" w:styleId="420">
    <w:name w:val="Заголовок №4 (2)_"/>
    <w:basedOn w:val="a0"/>
    <w:link w:val="421"/>
    <w:rsid w:val="007421FF"/>
    <w:rPr>
      <w:rFonts w:ascii="Verdana" w:eastAsia="Verdana" w:hAnsi="Verdana" w:cs="Verdana"/>
      <w:b/>
      <w:bCs/>
      <w:spacing w:val="-20"/>
      <w:sz w:val="23"/>
      <w:szCs w:val="23"/>
      <w:shd w:val="clear" w:color="auto" w:fill="FFFFFF"/>
    </w:rPr>
  </w:style>
  <w:style w:type="character" w:customStyle="1" w:styleId="220">
    <w:name w:val="Основной текст (22)_"/>
    <w:basedOn w:val="a0"/>
    <w:rsid w:val="007421FF"/>
    <w:rPr>
      <w:rFonts w:ascii="Times New Roman" w:eastAsia="Times New Roman" w:hAnsi="Times New Roman" w:cs="Times New Roman"/>
      <w:b/>
      <w:bCs/>
      <w:i w:val="0"/>
      <w:iCs w:val="0"/>
      <w:smallCaps w:val="0"/>
      <w:strike w:val="0"/>
      <w:sz w:val="22"/>
      <w:szCs w:val="22"/>
      <w:u w:val="none"/>
    </w:rPr>
  </w:style>
  <w:style w:type="character" w:customStyle="1" w:styleId="CenturyGothic45pt">
    <w:name w:val="Колонтитул + Century Gothic;4;5 pt;Полужирный"/>
    <w:basedOn w:val="afb"/>
    <w:rsid w:val="007421FF"/>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55pt">
    <w:name w:val="Колонтитул + 5;5 pt"/>
    <w:basedOn w:val="afb"/>
    <w:rsid w:val="007421FF"/>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90">
    <w:name w:val="Основной текст (9)"/>
    <w:basedOn w:val="9"/>
    <w:rsid w:val="007421FF"/>
    <w:rPr>
      <w:rFonts w:ascii="Verdana" w:eastAsia="Verdana" w:hAnsi="Verdana" w:cs="Verdana"/>
      <w:b/>
      <w:bCs/>
      <w:i w:val="0"/>
      <w:iCs w:val="0"/>
      <w:smallCaps w:val="0"/>
      <w:strike w:val="0"/>
      <w:color w:val="000000"/>
      <w:spacing w:val="-20"/>
      <w:w w:val="100"/>
      <w:position w:val="0"/>
      <w:sz w:val="23"/>
      <w:szCs w:val="23"/>
      <w:u w:val="none"/>
      <w:lang w:val="ru-RU" w:eastAsia="ru-RU" w:bidi="ru-RU"/>
    </w:rPr>
  </w:style>
  <w:style w:type="character" w:customStyle="1" w:styleId="Calibri10pt">
    <w:name w:val="Колонтитул + Calibri;10 pt;Полужирный"/>
    <w:basedOn w:val="afb"/>
    <w:rsid w:val="007421FF"/>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320">
    <w:name w:val="Заголовок №3 (2)_"/>
    <w:basedOn w:val="a0"/>
    <w:link w:val="321"/>
    <w:rsid w:val="007421FF"/>
    <w:rPr>
      <w:rFonts w:ascii="Calibri" w:eastAsia="Calibri" w:hAnsi="Calibri" w:cs="Calibri"/>
      <w:b/>
      <w:bCs/>
      <w:shd w:val="clear" w:color="auto" w:fill="FFFFFF"/>
    </w:rPr>
  </w:style>
  <w:style w:type="character" w:customStyle="1" w:styleId="230">
    <w:name w:val="Основной текст (23)_"/>
    <w:basedOn w:val="a0"/>
    <w:rsid w:val="007421FF"/>
    <w:rPr>
      <w:rFonts w:ascii="Times New Roman" w:eastAsia="Times New Roman" w:hAnsi="Times New Roman" w:cs="Times New Roman"/>
      <w:b w:val="0"/>
      <w:bCs w:val="0"/>
      <w:i/>
      <w:iCs/>
      <w:smallCaps w:val="0"/>
      <w:strike w:val="0"/>
      <w:u w:val="none"/>
    </w:rPr>
  </w:style>
  <w:style w:type="character" w:customStyle="1" w:styleId="Calibri12pt0pt">
    <w:name w:val="Основной текст + Calibri;12 pt;Полужирный;Интервал 0 pt"/>
    <w:basedOn w:val="af4"/>
    <w:rsid w:val="007421FF"/>
    <w:rPr>
      <w:rFonts w:ascii="Calibri" w:eastAsia="Calibri" w:hAnsi="Calibri" w:cs="Calibri"/>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02">
    <w:name w:val="Основной текст (10) + Не полужирный"/>
    <w:basedOn w:val="100"/>
    <w:rsid w:val="00742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0">
    <w:name w:val="Заголовок №3 (3)_"/>
    <w:basedOn w:val="a0"/>
    <w:link w:val="331"/>
    <w:rsid w:val="007421FF"/>
    <w:rPr>
      <w:rFonts w:ascii="Calibri" w:eastAsia="Calibri" w:hAnsi="Calibri" w:cs="Calibri"/>
      <w:b/>
      <w:bCs/>
      <w:spacing w:val="-10"/>
      <w:shd w:val="clear" w:color="auto" w:fill="FFFFFF"/>
    </w:rPr>
  </w:style>
  <w:style w:type="character" w:customStyle="1" w:styleId="17TimesNewRoman11pt0">
    <w:name w:val="Основной текст (17) + Times New Roman;11 pt;Не полужирный;Курсив"/>
    <w:basedOn w:val="17"/>
    <w:rsid w:val="007421F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02">
    <w:name w:val="Основной текст (20) + Не курсив"/>
    <w:basedOn w:val="200"/>
    <w:rsid w:val="007421F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01pt">
    <w:name w:val="Основной текст (10) + Интервал 1 pt"/>
    <w:basedOn w:val="100"/>
    <w:rsid w:val="007421FF"/>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17TimesNewRoman11pt1pt">
    <w:name w:val="Основной текст (17) + Times New Roman;11 pt;Интервал 1 pt"/>
    <w:basedOn w:val="17"/>
    <w:rsid w:val="007421FF"/>
    <w:rPr>
      <w:rFonts w:ascii="Times New Roman" w:eastAsia="Times New Roman" w:hAnsi="Times New Roman" w:cs="Times New Roman"/>
      <w:b/>
      <w:bCs/>
      <w:i w:val="0"/>
      <w:iCs w:val="0"/>
      <w:smallCaps w:val="0"/>
      <w:strike w:val="0"/>
      <w:color w:val="000000"/>
      <w:spacing w:val="20"/>
      <w:w w:val="100"/>
      <w:position w:val="0"/>
      <w:sz w:val="22"/>
      <w:szCs w:val="22"/>
      <w:u w:val="none"/>
      <w:lang w:val="ru-RU" w:eastAsia="ru-RU" w:bidi="ru-RU"/>
    </w:rPr>
  </w:style>
  <w:style w:type="character" w:customStyle="1" w:styleId="340">
    <w:name w:val="Заголовок №3 (4)_"/>
    <w:basedOn w:val="a0"/>
    <w:link w:val="341"/>
    <w:rsid w:val="007421FF"/>
    <w:rPr>
      <w:rFonts w:ascii="Calibri" w:eastAsia="Calibri" w:hAnsi="Calibri" w:cs="Calibri"/>
      <w:b/>
      <w:bCs/>
      <w:shd w:val="clear" w:color="auto" w:fill="FFFFFF"/>
    </w:rPr>
  </w:style>
  <w:style w:type="character" w:customStyle="1" w:styleId="10115pt">
    <w:name w:val="Основной текст (10) + 11;5 pt;Курсив"/>
    <w:basedOn w:val="100"/>
    <w:rsid w:val="007421FF"/>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Verdana115pt-1pt">
    <w:name w:val="Заголовок №5 + Verdana;11;5 pt;Интервал -1 pt"/>
    <w:basedOn w:val="51"/>
    <w:rsid w:val="007421FF"/>
    <w:rPr>
      <w:rFonts w:ascii="Verdana" w:eastAsia="Verdana" w:hAnsi="Verdana" w:cs="Verdana"/>
      <w:b/>
      <w:bCs/>
      <w:color w:val="000000"/>
      <w:spacing w:val="-20"/>
      <w:w w:val="100"/>
      <w:position w:val="0"/>
      <w:sz w:val="23"/>
      <w:szCs w:val="23"/>
      <w:shd w:val="clear" w:color="auto" w:fill="FFFFFF"/>
      <w:lang w:val="ru-RU" w:eastAsia="ru-RU" w:bidi="ru-RU"/>
    </w:rPr>
  </w:style>
  <w:style w:type="character" w:customStyle="1" w:styleId="1211pt0pt">
    <w:name w:val="Основной текст (12) + 11 pt;Интервал 0 pt"/>
    <w:basedOn w:val="12"/>
    <w:rsid w:val="007421FF"/>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47">
    <w:name w:val="Основной текст4"/>
    <w:basedOn w:val="af4"/>
    <w:rsid w:val="007421F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0">
    <w:name w:val="Основной текст (24)_"/>
    <w:basedOn w:val="a0"/>
    <w:link w:val="241"/>
    <w:rsid w:val="007421FF"/>
    <w:rPr>
      <w:rFonts w:ascii="Calibri" w:eastAsia="Calibri" w:hAnsi="Calibri" w:cs="Calibri"/>
      <w:b/>
      <w:bCs/>
      <w:spacing w:val="-10"/>
      <w:sz w:val="23"/>
      <w:szCs w:val="23"/>
      <w:shd w:val="clear" w:color="auto" w:fill="FFFFFF"/>
    </w:rPr>
  </w:style>
  <w:style w:type="character" w:customStyle="1" w:styleId="170">
    <w:name w:val="Основной текст (17)"/>
    <w:basedOn w:val="17"/>
    <w:rsid w:val="007421FF"/>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17TimesNewRoman115pt">
    <w:name w:val="Основной текст (17) + Times New Roman;11;5 pt;Курсив"/>
    <w:basedOn w:val="17"/>
    <w:rsid w:val="007421FF"/>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0pt">
    <w:name w:val="Заголовок №5 + Интервал 0 pt"/>
    <w:basedOn w:val="51"/>
    <w:rsid w:val="007421FF"/>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Calibri115pt0pt">
    <w:name w:val="Основной текст + Calibri;11;5 pt;Полужирный;Интервал 0 pt"/>
    <w:basedOn w:val="af4"/>
    <w:rsid w:val="007421FF"/>
    <w:rPr>
      <w:rFonts w:ascii="Calibri" w:eastAsia="Calibri" w:hAnsi="Calibri" w:cs="Calibri"/>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Calibri12pt">
    <w:name w:val="Основной текст + Calibri;12 pt;Полужирный"/>
    <w:basedOn w:val="af4"/>
    <w:rsid w:val="007421FF"/>
    <w:rPr>
      <w:rFonts w:ascii="Calibri" w:eastAsia="Calibri" w:hAnsi="Calibri" w:cs="Calibri"/>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7115pt0pt">
    <w:name w:val="Основной текст (17) + 11;5 pt;Интервал 0 pt"/>
    <w:basedOn w:val="17"/>
    <w:rsid w:val="007421FF"/>
    <w:rPr>
      <w:rFonts w:ascii="Calibri" w:eastAsia="Calibri" w:hAnsi="Calibri" w:cs="Calibri"/>
      <w:b/>
      <w:bCs/>
      <w:i w:val="0"/>
      <w:iCs w:val="0"/>
      <w:smallCaps w:val="0"/>
      <w:strike w:val="0"/>
      <w:color w:val="000000"/>
      <w:spacing w:val="-10"/>
      <w:w w:val="100"/>
      <w:position w:val="0"/>
      <w:sz w:val="23"/>
      <w:szCs w:val="23"/>
      <w:u w:val="none"/>
      <w:lang w:val="ru-RU" w:eastAsia="ru-RU" w:bidi="ru-RU"/>
    </w:rPr>
  </w:style>
  <w:style w:type="character" w:customStyle="1" w:styleId="48">
    <w:name w:val="Колонтитул (4)_"/>
    <w:basedOn w:val="a0"/>
    <w:rsid w:val="007421FF"/>
    <w:rPr>
      <w:rFonts w:ascii="Calibri" w:eastAsia="Calibri" w:hAnsi="Calibri" w:cs="Calibri"/>
      <w:b/>
      <w:bCs/>
      <w:i w:val="0"/>
      <w:iCs w:val="0"/>
      <w:smallCaps w:val="0"/>
      <w:strike w:val="0"/>
      <w:sz w:val="20"/>
      <w:szCs w:val="20"/>
      <w:u w:val="none"/>
    </w:rPr>
  </w:style>
  <w:style w:type="character" w:customStyle="1" w:styleId="4TimesNewRoman9pt">
    <w:name w:val="Колонтитул (4) + Times New Roman;9 pt;Не полужирный"/>
    <w:basedOn w:val="48"/>
    <w:rsid w:val="007421F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TimesNewRoman">
    <w:name w:val="Колонтитул (4) + Times New Roman;Не полужирный"/>
    <w:basedOn w:val="48"/>
    <w:rsid w:val="007421F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410pt0pt">
    <w:name w:val="Основной текст (24) + 10 pt;Интервал 0 pt"/>
    <w:basedOn w:val="240"/>
    <w:rsid w:val="007421FF"/>
    <w:rPr>
      <w:rFonts w:ascii="Calibri" w:eastAsia="Calibri" w:hAnsi="Calibri" w:cs="Calibri"/>
      <w:b/>
      <w:bCs/>
      <w:color w:val="000000"/>
      <w:spacing w:val="0"/>
      <w:w w:val="100"/>
      <w:position w:val="0"/>
      <w:sz w:val="20"/>
      <w:szCs w:val="20"/>
      <w:shd w:val="clear" w:color="auto" w:fill="FFFFFF"/>
      <w:lang w:val="ru-RU" w:eastAsia="ru-RU" w:bidi="ru-RU"/>
    </w:rPr>
  </w:style>
  <w:style w:type="character" w:customStyle="1" w:styleId="250">
    <w:name w:val="Основной текст (25)_"/>
    <w:basedOn w:val="a0"/>
    <w:link w:val="251"/>
    <w:rsid w:val="007421FF"/>
    <w:rPr>
      <w:rFonts w:ascii="Verdana" w:eastAsia="Verdana" w:hAnsi="Verdana" w:cs="Verdana"/>
      <w:b/>
      <w:bCs/>
      <w:sz w:val="13"/>
      <w:szCs w:val="13"/>
      <w:shd w:val="clear" w:color="auto" w:fill="FFFFFF"/>
    </w:rPr>
  </w:style>
  <w:style w:type="character" w:customStyle="1" w:styleId="221">
    <w:name w:val="Основной текст (22)"/>
    <w:basedOn w:val="220"/>
    <w:rsid w:val="007421F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12pt0pt">
    <w:name w:val="Основной текст (24) + 12 pt;Интервал 0 pt"/>
    <w:basedOn w:val="240"/>
    <w:rsid w:val="007421FF"/>
    <w:rPr>
      <w:rFonts w:ascii="Calibri" w:eastAsia="Calibri" w:hAnsi="Calibri" w:cs="Calibri"/>
      <w:b/>
      <w:bCs/>
      <w:color w:val="000000"/>
      <w:spacing w:val="0"/>
      <w:w w:val="100"/>
      <w:position w:val="0"/>
      <w:sz w:val="24"/>
      <w:szCs w:val="24"/>
      <w:shd w:val="clear" w:color="auto" w:fill="FFFFFF"/>
      <w:lang w:val="ru-RU" w:eastAsia="ru-RU" w:bidi="ru-RU"/>
    </w:rPr>
  </w:style>
  <w:style w:type="character" w:customStyle="1" w:styleId="231">
    <w:name w:val="Основной текст (23)"/>
    <w:basedOn w:val="230"/>
    <w:rsid w:val="007421FF"/>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211pt">
    <w:name w:val="Основной текст (12) + 11 pt;Не полужирный;Не курсив"/>
    <w:basedOn w:val="12"/>
    <w:rsid w:val="007421FF"/>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e">
    <w:name w:val="Подпись к таблице_"/>
    <w:basedOn w:val="a0"/>
    <w:link w:val="aff"/>
    <w:rsid w:val="007421FF"/>
    <w:rPr>
      <w:rFonts w:ascii="Times New Roman" w:eastAsia="Times New Roman" w:hAnsi="Times New Roman" w:cs="Times New Roman"/>
      <w:b/>
      <w:bCs/>
      <w:sz w:val="19"/>
      <w:szCs w:val="19"/>
      <w:shd w:val="clear" w:color="auto" w:fill="FFFFFF"/>
    </w:rPr>
  </w:style>
  <w:style w:type="character" w:customStyle="1" w:styleId="95pt">
    <w:name w:val="Основной текст + 9;5 pt;Полужирный"/>
    <w:basedOn w:val="af4"/>
    <w:rsid w:val="007421F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pt">
    <w:name w:val="Основной текст + 9 pt"/>
    <w:basedOn w:val="af4"/>
    <w:rsid w:val="007421F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pt0">
    <w:name w:val="Основной текст + 9 pt;Курсив"/>
    <w:basedOn w:val="af4"/>
    <w:rsid w:val="007421FF"/>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1295pt">
    <w:name w:val="Колонтитул (12) + 9;5 pt;Не полужирный"/>
    <w:basedOn w:val="a0"/>
    <w:rsid w:val="007421FF"/>
    <w:rPr>
      <w:rFonts w:ascii="Times New Roman" w:eastAsia="Times New Roman" w:hAnsi="Times New Roman" w:cs="Times New Roman"/>
      <w:b w:val="0"/>
      <w:bCs w:val="0"/>
      <w:i/>
      <w:iCs/>
      <w:smallCaps w:val="0"/>
      <w:strike w:val="0"/>
      <w:sz w:val="19"/>
      <w:szCs w:val="19"/>
      <w:u w:val="none"/>
    </w:rPr>
  </w:style>
  <w:style w:type="character" w:customStyle="1" w:styleId="49">
    <w:name w:val="Колонтитул (4)"/>
    <w:basedOn w:val="48"/>
    <w:rsid w:val="007421FF"/>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8Exact">
    <w:name w:val="Основной текст (8) Exact"/>
    <w:basedOn w:val="a0"/>
    <w:rsid w:val="007421FF"/>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80ptExact">
    <w:name w:val="Основной текст (8) + Интервал 0 pt Exact"/>
    <w:basedOn w:val="8"/>
    <w:rsid w:val="007421FF"/>
    <w:rPr>
      <w:rFonts w:ascii="Times New Roman" w:eastAsia="Times New Roman" w:hAnsi="Times New Roman" w:cs="Times New Roman"/>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9pt2pt">
    <w:name w:val="Основной текст + 9 pt;Курсив;Интервал 2 pt"/>
    <w:basedOn w:val="af4"/>
    <w:rsid w:val="007421FF"/>
    <w:rPr>
      <w:rFonts w:ascii="Times New Roman" w:eastAsia="Times New Roman" w:hAnsi="Times New Roman" w:cs="Times New Roman"/>
      <w:b w:val="0"/>
      <w:bCs w:val="0"/>
      <w:i/>
      <w:iCs/>
      <w:smallCaps w:val="0"/>
      <w:strike w:val="0"/>
      <w:color w:val="000000"/>
      <w:spacing w:val="40"/>
      <w:w w:val="100"/>
      <w:position w:val="0"/>
      <w:sz w:val="18"/>
      <w:szCs w:val="18"/>
      <w:u w:val="none"/>
      <w:shd w:val="clear" w:color="auto" w:fill="FFFFFF"/>
      <w:lang w:val="ru-RU" w:eastAsia="ru-RU" w:bidi="ru-RU"/>
    </w:rPr>
  </w:style>
  <w:style w:type="character" w:customStyle="1" w:styleId="9pt1pt">
    <w:name w:val="Основной текст + 9 pt;Курсив;Интервал 1 pt"/>
    <w:basedOn w:val="af4"/>
    <w:rsid w:val="007421FF"/>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ru-RU" w:eastAsia="ru-RU" w:bidi="ru-RU"/>
    </w:rPr>
  </w:style>
  <w:style w:type="character" w:customStyle="1" w:styleId="9pt6pt">
    <w:name w:val="Основной текст + 9 pt;Интервал 6 pt"/>
    <w:basedOn w:val="af4"/>
    <w:rsid w:val="007421FF"/>
    <w:rPr>
      <w:rFonts w:ascii="Times New Roman" w:eastAsia="Times New Roman" w:hAnsi="Times New Roman" w:cs="Times New Roman"/>
      <w:b w:val="0"/>
      <w:bCs w:val="0"/>
      <w:i w:val="0"/>
      <w:iCs w:val="0"/>
      <w:smallCaps w:val="0"/>
      <w:strike w:val="0"/>
      <w:color w:val="000000"/>
      <w:spacing w:val="130"/>
      <w:w w:val="100"/>
      <w:position w:val="0"/>
      <w:sz w:val="18"/>
      <w:szCs w:val="18"/>
      <w:u w:val="none"/>
      <w:shd w:val="clear" w:color="auto" w:fill="FFFFFF"/>
      <w:lang w:val="ru-RU" w:eastAsia="ru-RU" w:bidi="ru-RU"/>
    </w:rPr>
  </w:style>
  <w:style w:type="character" w:customStyle="1" w:styleId="4TimesNewRoman95pt">
    <w:name w:val="Колонтитул (4) + Times New Roman;9;5 pt;Не полужирный;Курсив"/>
    <w:basedOn w:val="48"/>
    <w:rsid w:val="007421FF"/>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TimesNewRoman55pt">
    <w:name w:val="Колонтитул (4) + Times New Roman;5;5 pt;Не полужирный"/>
    <w:basedOn w:val="48"/>
    <w:rsid w:val="007421FF"/>
    <w:rPr>
      <w:rFonts w:ascii="Times New Roman" w:eastAsia="Times New Roman" w:hAnsi="Times New Roman" w:cs="Times New Roman"/>
      <w:b/>
      <w:bCs/>
      <w:i w:val="0"/>
      <w:iCs w:val="0"/>
      <w:smallCaps w:val="0"/>
      <w:strike w:val="0"/>
      <w:color w:val="000000"/>
      <w:spacing w:val="0"/>
      <w:w w:val="100"/>
      <w:position w:val="0"/>
      <w:sz w:val="11"/>
      <w:szCs w:val="11"/>
      <w:u w:val="none"/>
      <w:lang w:val="ru-RU" w:eastAsia="ru-RU" w:bidi="ru-RU"/>
    </w:rPr>
  </w:style>
  <w:style w:type="character" w:customStyle="1" w:styleId="CourierNew7pt0pt">
    <w:name w:val="Основной текст + Courier New;7 pt;Интервал 0 pt"/>
    <w:basedOn w:val="af4"/>
    <w:rsid w:val="007421FF"/>
    <w:rPr>
      <w:rFonts w:ascii="Courier New" w:eastAsia="Courier New" w:hAnsi="Courier New" w:cs="Courier New"/>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85pt">
    <w:name w:val="Основной текст + 8;5 pt;Полужирный;Курсив"/>
    <w:basedOn w:val="af4"/>
    <w:rsid w:val="007421F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9pt3pt">
    <w:name w:val="Основной текст + 9 pt;Интервал 3 pt"/>
    <w:basedOn w:val="af4"/>
    <w:rsid w:val="007421FF"/>
    <w:rPr>
      <w:rFonts w:ascii="Times New Roman" w:eastAsia="Times New Roman" w:hAnsi="Times New Roman" w:cs="Times New Roman"/>
      <w:b w:val="0"/>
      <w:bCs w:val="0"/>
      <w:i w:val="0"/>
      <w:iCs w:val="0"/>
      <w:smallCaps w:val="0"/>
      <w:strike w:val="0"/>
      <w:color w:val="000000"/>
      <w:spacing w:val="70"/>
      <w:w w:val="100"/>
      <w:position w:val="0"/>
      <w:sz w:val="18"/>
      <w:szCs w:val="18"/>
      <w:u w:val="none"/>
      <w:shd w:val="clear" w:color="auto" w:fill="FFFFFF"/>
      <w:lang w:val="ru-RU" w:eastAsia="ru-RU" w:bidi="ru-RU"/>
    </w:rPr>
  </w:style>
  <w:style w:type="character" w:customStyle="1" w:styleId="9pt1pt0">
    <w:name w:val="Основной текст + 9 pt;Интервал 1 pt"/>
    <w:basedOn w:val="af4"/>
    <w:rsid w:val="007421FF"/>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60">
    <w:name w:val="Основной текст (26)_"/>
    <w:basedOn w:val="a0"/>
    <w:link w:val="261"/>
    <w:rsid w:val="007421FF"/>
    <w:rPr>
      <w:rFonts w:ascii="Verdana" w:eastAsia="Verdana" w:hAnsi="Verdana" w:cs="Verdana"/>
      <w:b/>
      <w:bCs/>
      <w:spacing w:val="-20"/>
      <w:shd w:val="clear" w:color="auto" w:fill="FFFFFF"/>
    </w:rPr>
  </w:style>
  <w:style w:type="character" w:customStyle="1" w:styleId="91">
    <w:name w:val="Заголовок №9_"/>
    <w:basedOn w:val="a0"/>
    <w:link w:val="92"/>
    <w:rsid w:val="007421FF"/>
    <w:rPr>
      <w:rFonts w:ascii="Calibri" w:eastAsia="Calibri" w:hAnsi="Calibri" w:cs="Calibri"/>
      <w:b/>
      <w:bCs/>
      <w:shd w:val="clear" w:color="auto" w:fill="FFFFFF"/>
    </w:rPr>
  </w:style>
  <w:style w:type="character" w:customStyle="1" w:styleId="62">
    <w:name w:val="Заголовок №6_"/>
    <w:basedOn w:val="a0"/>
    <w:link w:val="63"/>
    <w:rsid w:val="007421FF"/>
    <w:rPr>
      <w:rFonts w:ascii="Verdana" w:eastAsia="Verdana" w:hAnsi="Verdana" w:cs="Verdana"/>
      <w:b/>
      <w:bCs/>
      <w:spacing w:val="-10"/>
      <w:sz w:val="23"/>
      <w:szCs w:val="23"/>
      <w:shd w:val="clear" w:color="auto" w:fill="FFFFFF"/>
    </w:rPr>
  </w:style>
  <w:style w:type="character" w:customStyle="1" w:styleId="112">
    <w:name w:val="Заголовок №11_"/>
    <w:basedOn w:val="a0"/>
    <w:link w:val="113"/>
    <w:rsid w:val="007421FF"/>
    <w:rPr>
      <w:rFonts w:ascii="Calibri" w:eastAsia="Calibri" w:hAnsi="Calibri" w:cs="Calibri"/>
      <w:b/>
      <w:bCs/>
      <w:shd w:val="clear" w:color="auto" w:fill="FFFFFF"/>
    </w:rPr>
  </w:style>
  <w:style w:type="character" w:customStyle="1" w:styleId="121">
    <w:name w:val="Заголовок №12_"/>
    <w:basedOn w:val="a0"/>
    <w:link w:val="122"/>
    <w:rsid w:val="007421FF"/>
    <w:rPr>
      <w:rFonts w:ascii="Times New Roman" w:eastAsia="Times New Roman" w:hAnsi="Times New Roman" w:cs="Times New Roman"/>
      <w:b/>
      <w:bCs/>
      <w:i/>
      <w:iCs/>
      <w:sz w:val="23"/>
      <w:szCs w:val="23"/>
      <w:shd w:val="clear" w:color="auto" w:fill="FFFFFF"/>
    </w:rPr>
  </w:style>
  <w:style w:type="character" w:customStyle="1" w:styleId="103">
    <w:name w:val="Заголовок №10_"/>
    <w:basedOn w:val="a0"/>
    <w:link w:val="104"/>
    <w:rsid w:val="007421FF"/>
    <w:rPr>
      <w:rFonts w:ascii="Calibri" w:eastAsia="Calibri" w:hAnsi="Calibri" w:cs="Calibri"/>
      <w:b/>
      <w:bCs/>
      <w:shd w:val="clear" w:color="auto" w:fill="FFFFFF"/>
    </w:rPr>
  </w:style>
  <w:style w:type="character" w:customStyle="1" w:styleId="10Verdana115pt0pt">
    <w:name w:val="Заголовок №10 + Verdana;11;5 pt;Интервал 0 pt"/>
    <w:basedOn w:val="103"/>
    <w:rsid w:val="007421FF"/>
    <w:rPr>
      <w:rFonts w:ascii="Verdana" w:eastAsia="Verdana" w:hAnsi="Verdana" w:cs="Verdana"/>
      <w:b/>
      <w:bCs/>
      <w:color w:val="000000"/>
      <w:spacing w:val="-10"/>
      <w:w w:val="100"/>
      <w:position w:val="0"/>
      <w:sz w:val="23"/>
      <w:szCs w:val="23"/>
      <w:shd w:val="clear" w:color="auto" w:fill="FFFFFF"/>
      <w:lang w:val="ru-RU" w:eastAsia="ru-RU" w:bidi="ru-RU"/>
    </w:rPr>
  </w:style>
  <w:style w:type="character" w:customStyle="1" w:styleId="82">
    <w:name w:val="Заголовок №8_"/>
    <w:basedOn w:val="a0"/>
    <w:link w:val="83"/>
    <w:rsid w:val="007421FF"/>
    <w:rPr>
      <w:rFonts w:ascii="Calibri" w:eastAsia="Calibri" w:hAnsi="Calibri" w:cs="Calibri"/>
      <w:shd w:val="clear" w:color="auto" w:fill="FFFFFF"/>
    </w:rPr>
  </w:style>
  <w:style w:type="character" w:customStyle="1" w:styleId="53">
    <w:name w:val="Основной текст5"/>
    <w:basedOn w:val="af4"/>
    <w:rsid w:val="007421F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a">
    <w:name w:val="Оглавление 4 Знак"/>
    <w:basedOn w:val="a0"/>
    <w:link w:val="4b"/>
    <w:rsid w:val="007421FF"/>
    <w:rPr>
      <w:rFonts w:ascii="Times New Roman" w:eastAsia="Times New Roman" w:hAnsi="Times New Roman" w:cs="Times New Roman"/>
      <w:shd w:val="clear" w:color="auto" w:fill="FFFFFF"/>
    </w:rPr>
  </w:style>
  <w:style w:type="character" w:customStyle="1" w:styleId="29">
    <w:name w:val="Оглавление (2) + Курсив"/>
    <w:basedOn w:val="4a"/>
    <w:rsid w:val="007421FF"/>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a">
    <w:name w:val="Оглавление (2) + Полужирный"/>
    <w:basedOn w:val="4a"/>
    <w:rsid w:val="007421F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aff0">
    <w:name w:val="Оглавление_"/>
    <w:basedOn w:val="a0"/>
    <w:link w:val="aff1"/>
    <w:rsid w:val="007421FF"/>
    <w:rPr>
      <w:rFonts w:ascii="Times New Roman" w:eastAsia="Times New Roman" w:hAnsi="Times New Roman" w:cs="Times New Roman"/>
      <w:i/>
      <w:iCs/>
      <w:shd w:val="clear" w:color="auto" w:fill="FFFFFF"/>
    </w:rPr>
  </w:style>
  <w:style w:type="character" w:customStyle="1" w:styleId="aff2">
    <w:name w:val="Оглавление + Не курсив"/>
    <w:basedOn w:val="aff0"/>
    <w:rsid w:val="007421FF"/>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ff3">
    <w:name w:val="Оглавление + Полужирный;Не курсив"/>
    <w:basedOn w:val="aff0"/>
    <w:rsid w:val="007421F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32">
    <w:name w:val="Основной текст (13)"/>
    <w:basedOn w:val="130"/>
    <w:rsid w:val="007421FF"/>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1220">
    <w:name w:val="Заголовок №12 (2)_"/>
    <w:basedOn w:val="a0"/>
    <w:link w:val="1221"/>
    <w:rsid w:val="007421FF"/>
    <w:rPr>
      <w:rFonts w:ascii="Times New Roman" w:eastAsia="Times New Roman" w:hAnsi="Times New Roman" w:cs="Times New Roman"/>
      <w:b/>
      <w:bCs/>
      <w:shd w:val="clear" w:color="auto" w:fill="FFFFFF"/>
    </w:rPr>
  </w:style>
  <w:style w:type="character" w:customStyle="1" w:styleId="70">
    <w:name w:val="Основной текст (7)"/>
    <w:basedOn w:val="7"/>
    <w:rsid w:val="007421F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0">
    <w:name w:val="Основной текст (27)_"/>
    <w:basedOn w:val="a0"/>
    <w:link w:val="271"/>
    <w:rsid w:val="007421FF"/>
    <w:rPr>
      <w:rFonts w:ascii="Times New Roman" w:eastAsia="Times New Roman" w:hAnsi="Times New Roman" w:cs="Times New Roman"/>
      <w:b/>
      <w:bCs/>
      <w:sz w:val="17"/>
      <w:szCs w:val="17"/>
      <w:shd w:val="clear" w:color="auto" w:fill="FFFFFF"/>
    </w:rPr>
  </w:style>
  <w:style w:type="character" w:customStyle="1" w:styleId="279pt-1pt">
    <w:name w:val="Основной текст (27) + 9 pt;Не полужирный;Курсив;Интервал -1 pt"/>
    <w:basedOn w:val="270"/>
    <w:rsid w:val="007421FF"/>
    <w:rPr>
      <w:rFonts w:ascii="Times New Roman" w:eastAsia="Times New Roman" w:hAnsi="Times New Roman" w:cs="Times New Roman"/>
      <w:b/>
      <w:bCs/>
      <w:i/>
      <w:iCs/>
      <w:color w:val="000000"/>
      <w:spacing w:val="-20"/>
      <w:w w:val="100"/>
      <w:position w:val="0"/>
      <w:sz w:val="18"/>
      <w:szCs w:val="18"/>
      <w:shd w:val="clear" w:color="auto" w:fill="FFFFFF"/>
      <w:lang w:val="ru-RU" w:eastAsia="ru-RU" w:bidi="ru-RU"/>
    </w:rPr>
  </w:style>
  <w:style w:type="character" w:customStyle="1" w:styleId="2710pt">
    <w:name w:val="Основной текст (27) + 10 pt;Не полужирный"/>
    <w:basedOn w:val="270"/>
    <w:rsid w:val="007421F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7CourierNew105pt">
    <w:name w:val="Основной текст (27) + Courier New;10;5 pt;Не полужирный"/>
    <w:basedOn w:val="270"/>
    <w:rsid w:val="007421FF"/>
    <w:rPr>
      <w:rFonts w:ascii="Courier New" w:eastAsia="Courier New" w:hAnsi="Courier New" w:cs="Courier New"/>
      <w:b/>
      <w:bCs/>
      <w:color w:val="000000"/>
      <w:spacing w:val="0"/>
      <w:w w:val="100"/>
      <w:position w:val="0"/>
      <w:sz w:val="21"/>
      <w:szCs w:val="21"/>
      <w:shd w:val="clear" w:color="auto" w:fill="FFFFFF"/>
      <w:lang w:val="ru-RU" w:eastAsia="ru-RU" w:bidi="ru-RU"/>
    </w:rPr>
  </w:style>
  <w:style w:type="character" w:customStyle="1" w:styleId="1-3pt">
    <w:name w:val="Заголовок №1 + Интервал -3 pt"/>
    <w:basedOn w:val="11"/>
    <w:rsid w:val="007421FF"/>
    <w:rPr>
      <w:rFonts w:ascii="Franklin Gothic Demi" w:eastAsia="Franklin Gothic Demi" w:hAnsi="Franklin Gothic Demi" w:cs="Franklin Gothic Demi"/>
      <w:b w:val="0"/>
      <w:bCs w:val="0"/>
      <w:i w:val="0"/>
      <w:iCs w:val="0"/>
      <w:smallCaps w:val="0"/>
      <w:strike w:val="0"/>
      <w:color w:val="000000"/>
      <w:spacing w:val="-60"/>
      <w:w w:val="66"/>
      <w:position w:val="0"/>
      <w:sz w:val="128"/>
      <w:szCs w:val="128"/>
      <w:u w:val="none"/>
      <w:lang w:val="ru-RU" w:eastAsia="ru-RU" w:bidi="ru-RU"/>
    </w:rPr>
  </w:style>
  <w:style w:type="character" w:customStyle="1" w:styleId="222">
    <w:name w:val="Заголовок №2 (2)_"/>
    <w:basedOn w:val="a0"/>
    <w:rsid w:val="007421FF"/>
    <w:rPr>
      <w:rFonts w:ascii="Franklin Gothic Demi" w:eastAsia="Franklin Gothic Demi" w:hAnsi="Franklin Gothic Demi" w:cs="Franklin Gothic Demi"/>
      <w:b w:val="0"/>
      <w:bCs w:val="0"/>
      <w:i w:val="0"/>
      <w:iCs w:val="0"/>
      <w:smallCaps w:val="0"/>
      <w:strike w:val="0"/>
      <w:sz w:val="86"/>
      <w:szCs w:val="86"/>
      <w:u w:val="none"/>
    </w:rPr>
  </w:style>
  <w:style w:type="character" w:customStyle="1" w:styleId="223">
    <w:name w:val="Заголовок №2 (2)"/>
    <w:basedOn w:val="222"/>
    <w:rsid w:val="007421FF"/>
    <w:rPr>
      <w:rFonts w:ascii="Franklin Gothic Demi" w:eastAsia="Franklin Gothic Demi" w:hAnsi="Franklin Gothic Demi" w:cs="Franklin Gothic Demi"/>
      <w:b w:val="0"/>
      <w:bCs w:val="0"/>
      <w:i w:val="0"/>
      <w:iCs w:val="0"/>
      <w:smallCaps w:val="0"/>
      <w:strike w:val="0"/>
      <w:color w:val="000000"/>
      <w:spacing w:val="0"/>
      <w:w w:val="100"/>
      <w:position w:val="0"/>
      <w:sz w:val="86"/>
      <w:szCs w:val="86"/>
      <w:u w:val="none"/>
      <w:lang w:val="ru-RU" w:eastAsia="ru-RU" w:bidi="ru-RU"/>
    </w:rPr>
  </w:style>
  <w:style w:type="character" w:customStyle="1" w:styleId="430">
    <w:name w:val="Заголовок №4 (3)_"/>
    <w:basedOn w:val="a0"/>
    <w:rsid w:val="007421FF"/>
    <w:rPr>
      <w:rFonts w:ascii="Verdana" w:eastAsia="Verdana" w:hAnsi="Verdana" w:cs="Verdana"/>
      <w:b/>
      <w:bCs/>
      <w:i w:val="0"/>
      <w:iCs w:val="0"/>
      <w:smallCaps w:val="0"/>
      <w:strike w:val="0"/>
      <w:spacing w:val="-20"/>
      <w:w w:val="50"/>
      <w:sz w:val="48"/>
      <w:szCs w:val="48"/>
      <w:u w:val="none"/>
    </w:rPr>
  </w:style>
  <w:style w:type="character" w:customStyle="1" w:styleId="431">
    <w:name w:val="Заголовок №4 (3)"/>
    <w:basedOn w:val="430"/>
    <w:rsid w:val="007421FF"/>
    <w:rPr>
      <w:rFonts w:ascii="Verdana" w:eastAsia="Verdana" w:hAnsi="Verdana" w:cs="Verdana"/>
      <w:b/>
      <w:bCs/>
      <w:i w:val="0"/>
      <w:iCs w:val="0"/>
      <w:smallCaps w:val="0"/>
      <w:strike w:val="0"/>
      <w:color w:val="000000"/>
      <w:spacing w:val="-20"/>
      <w:w w:val="50"/>
      <w:position w:val="0"/>
      <w:sz w:val="48"/>
      <w:szCs w:val="48"/>
      <w:u w:val="none"/>
      <w:lang w:val="ru-RU" w:eastAsia="ru-RU" w:bidi="ru-RU"/>
    </w:rPr>
  </w:style>
  <w:style w:type="character" w:customStyle="1" w:styleId="520">
    <w:name w:val="Заголовок №5 (2)_"/>
    <w:basedOn w:val="a0"/>
    <w:link w:val="521"/>
    <w:rsid w:val="007421FF"/>
    <w:rPr>
      <w:rFonts w:ascii="Times New Roman" w:eastAsia="Times New Roman" w:hAnsi="Times New Roman" w:cs="Times New Roman"/>
      <w:b/>
      <w:bCs/>
      <w:spacing w:val="20"/>
      <w:sz w:val="36"/>
      <w:szCs w:val="36"/>
      <w:shd w:val="clear" w:color="auto" w:fill="FFFFFF"/>
    </w:rPr>
  </w:style>
  <w:style w:type="character" w:customStyle="1" w:styleId="280">
    <w:name w:val="Основной текст (28)_"/>
    <w:basedOn w:val="a0"/>
    <w:link w:val="281"/>
    <w:rsid w:val="007421FF"/>
    <w:rPr>
      <w:rFonts w:ascii="Verdana" w:eastAsia="Verdana" w:hAnsi="Verdana" w:cs="Verdana"/>
      <w:b/>
      <w:bCs/>
      <w:spacing w:val="-20"/>
      <w:shd w:val="clear" w:color="auto" w:fill="FFFFFF"/>
    </w:rPr>
  </w:style>
  <w:style w:type="character" w:customStyle="1" w:styleId="290">
    <w:name w:val="Основной текст (29)_"/>
    <w:basedOn w:val="a0"/>
    <w:link w:val="291"/>
    <w:rsid w:val="007421FF"/>
    <w:rPr>
      <w:rFonts w:ascii="Century Gothic" w:eastAsia="Century Gothic" w:hAnsi="Century Gothic" w:cs="Century Gothic"/>
      <w:b/>
      <w:bCs/>
      <w:spacing w:val="-10"/>
      <w:sz w:val="13"/>
      <w:szCs w:val="13"/>
      <w:shd w:val="clear" w:color="auto" w:fill="FFFFFF"/>
    </w:rPr>
  </w:style>
  <w:style w:type="paragraph" w:customStyle="1" w:styleId="af6">
    <w:name w:val="Сноска"/>
    <w:basedOn w:val="a"/>
    <w:link w:val="af5"/>
    <w:rsid w:val="007421FF"/>
    <w:pPr>
      <w:widowControl w:val="0"/>
      <w:shd w:val="clear" w:color="auto" w:fill="FFFFFF"/>
      <w:spacing w:after="0" w:line="209" w:lineRule="exact"/>
      <w:ind w:firstLine="280"/>
    </w:pPr>
    <w:rPr>
      <w:rFonts w:ascii="Times New Roman" w:eastAsia="Times New Roman" w:hAnsi="Times New Roman" w:cs="Times New Roman"/>
      <w:sz w:val="18"/>
      <w:szCs w:val="18"/>
    </w:rPr>
  </w:style>
  <w:style w:type="paragraph" w:customStyle="1" w:styleId="34">
    <w:name w:val="Подпись к картинке (3)"/>
    <w:basedOn w:val="a"/>
    <w:link w:val="33"/>
    <w:rsid w:val="007421FF"/>
    <w:pPr>
      <w:widowControl w:val="0"/>
      <w:shd w:val="clear" w:color="auto" w:fill="FFFFFF"/>
      <w:spacing w:after="0" w:line="0" w:lineRule="atLeast"/>
    </w:pPr>
    <w:rPr>
      <w:rFonts w:ascii="Bookman Old Style" w:eastAsia="Bookman Old Style" w:hAnsi="Bookman Old Style" w:cs="Bookman Old Style"/>
      <w:b/>
      <w:bCs/>
      <w:sz w:val="54"/>
      <w:szCs w:val="54"/>
    </w:rPr>
  </w:style>
  <w:style w:type="paragraph" w:customStyle="1" w:styleId="36">
    <w:name w:val="Основной текст (3)"/>
    <w:basedOn w:val="a"/>
    <w:link w:val="35"/>
    <w:rsid w:val="007421FF"/>
    <w:pPr>
      <w:widowControl w:val="0"/>
      <w:shd w:val="clear" w:color="auto" w:fill="FFFFFF"/>
      <w:spacing w:before="240" w:after="120" w:line="396" w:lineRule="exact"/>
      <w:jc w:val="right"/>
    </w:pPr>
    <w:rPr>
      <w:rFonts w:ascii="Verdana" w:eastAsia="Verdana" w:hAnsi="Verdana" w:cs="Verdana"/>
      <w:b/>
      <w:bCs/>
      <w:spacing w:val="-20"/>
      <w:sz w:val="32"/>
      <w:szCs w:val="32"/>
    </w:rPr>
  </w:style>
  <w:style w:type="paragraph" w:customStyle="1" w:styleId="27">
    <w:name w:val="Заголовок №2"/>
    <w:basedOn w:val="a"/>
    <w:link w:val="26"/>
    <w:rsid w:val="007421FF"/>
    <w:pPr>
      <w:widowControl w:val="0"/>
      <w:shd w:val="clear" w:color="auto" w:fill="FFFFFF"/>
      <w:spacing w:before="360" w:after="360" w:line="0" w:lineRule="atLeast"/>
      <w:jc w:val="center"/>
      <w:outlineLvl w:val="1"/>
    </w:pPr>
    <w:rPr>
      <w:rFonts w:ascii="Calibri" w:eastAsia="Calibri" w:hAnsi="Calibri" w:cs="Calibri"/>
      <w:b/>
      <w:bCs/>
      <w:spacing w:val="-40"/>
      <w:sz w:val="50"/>
      <w:szCs w:val="50"/>
    </w:rPr>
  </w:style>
  <w:style w:type="paragraph" w:customStyle="1" w:styleId="50">
    <w:name w:val="Основной текст (5)"/>
    <w:basedOn w:val="a"/>
    <w:link w:val="5"/>
    <w:rsid w:val="007421FF"/>
    <w:pPr>
      <w:widowControl w:val="0"/>
      <w:shd w:val="clear" w:color="auto" w:fill="FFFFFF"/>
      <w:spacing w:before="600" w:after="360" w:line="274" w:lineRule="exact"/>
      <w:jc w:val="center"/>
    </w:pPr>
    <w:rPr>
      <w:rFonts w:ascii="Microsoft Sans Serif" w:eastAsia="Microsoft Sans Serif" w:hAnsi="Microsoft Sans Serif" w:cs="Microsoft Sans Serif"/>
      <w:sz w:val="23"/>
      <w:szCs w:val="23"/>
    </w:rPr>
  </w:style>
  <w:style w:type="paragraph" w:customStyle="1" w:styleId="46">
    <w:name w:val="Подпись к картинке (4)"/>
    <w:basedOn w:val="a"/>
    <w:link w:val="45"/>
    <w:rsid w:val="007421FF"/>
    <w:pPr>
      <w:widowControl w:val="0"/>
      <w:shd w:val="clear" w:color="auto" w:fill="FFFFFF"/>
      <w:spacing w:after="0" w:line="0" w:lineRule="atLeast"/>
    </w:pPr>
    <w:rPr>
      <w:rFonts w:ascii="Times New Roman" w:eastAsia="Times New Roman" w:hAnsi="Times New Roman" w:cs="Times New Roman"/>
      <w:sz w:val="21"/>
      <w:szCs w:val="21"/>
    </w:rPr>
  </w:style>
  <w:style w:type="paragraph" w:customStyle="1" w:styleId="61">
    <w:name w:val="Основной текст (6)"/>
    <w:basedOn w:val="a"/>
    <w:link w:val="60"/>
    <w:rsid w:val="007421FF"/>
    <w:pPr>
      <w:widowControl w:val="0"/>
      <w:shd w:val="clear" w:color="auto" w:fill="FFFFFF"/>
      <w:spacing w:before="1740" w:after="60" w:line="0" w:lineRule="atLeast"/>
      <w:jc w:val="center"/>
    </w:pPr>
    <w:rPr>
      <w:rFonts w:ascii="Franklin Gothic Demi" w:eastAsia="Franklin Gothic Demi" w:hAnsi="Franklin Gothic Demi" w:cs="Franklin Gothic Demi"/>
      <w:spacing w:val="40"/>
      <w:sz w:val="14"/>
      <w:szCs w:val="14"/>
    </w:rPr>
  </w:style>
  <w:style w:type="paragraph" w:customStyle="1" w:styleId="111">
    <w:name w:val="Основной текст (11)"/>
    <w:basedOn w:val="a"/>
    <w:link w:val="110"/>
    <w:rsid w:val="007421FF"/>
    <w:pPr>
      <w:widowControl w:val="0"/>
      <w:shd w:val="clear" w:color="auto" w:fill="FFFFFF"/>
      <w:spacing w:after="0" w:line="204" w:lineRule="exact"/>
    </w:pPr>
    <w:rPr>
      <w:rFonts w:ascii="Calibri" w:eastAsia="Calibri" w:hAnsi="Calibri" w:cs="Calibri"/>
      <w:b/>
      <w:bCs/>
      <w:sz w:val="21"/>
      <w:szCs w:val="21"/>
    </w:rPr>
  </w:style>
  <w:style w:type="paragraph" w:customStyle="1" w:styleId="140">
    <w:name w:val="Основной текст (14)"/>
    <w:basedOn w:val="a"/>
    <w:link w:val="14"/>
    <w:rsid w:val="007421FF"/>
    <w:pPr>
      <w:widowControl w:val="0"/>
      <w:shd w:val="clear" w:color="auto" w:fill="FFFFFF"/>
      <w:spacing w:after="180" w:line="242" w:lineRule="exact"/>
      <w:ind w:hanging="200"/>
      <w:jc w:val="both"/>
    </w:pPr>
    <w:rPr>
      <w:rFonts w:ascii="Times New Roman" w:eastAsia="Times New Roman" w:hAnsi="Times New Roman" w:cs="Times New Roman"/>
      <w:i/>
      <w:iCs/>
    </w:rPr>
  </w:style>
  <w:style w:type="paragraph" w:customStyle="1" w:styleId="151">
    <w:name w:val="Основной текст (15)"/>
    <w:basedOn w:val="a"/>
    <w:link w:val="150"/>
    <w:rsid w:val="007421FF"/>
    <w:pPr>
      <w:widowControl w:val="0"/>
      <w:shd w:val="clear" w:color="auto" w:fill="FFFFFF"/>
      <w:spacing w:before="180" w:after="0" w:line="206" w:lineRule="exact"/>
      <w:ind w:firstLine="300"/>
      <w:jc w:val="both"/>
    </w:pPr>
    <w:rPr>
      <w:rFonts w:ascii="Times New Roman" w:eastAsia="Times New Roman" w:hAnsi="Times New Roman" w:cs="Times New Roman"/>
      <w:b/>
      <w:bCs/>
      <w:sz w:val="19"/>
      <w:szCs w:val="19"/>
    </w:rPr>
  </w:style>
  <w:style w:type="paragraph" w:customStyle="1" w:styleId="160">
    <w:name w:val="Основной текст (16)"/>
    <w:basedOn w:val="a"/>
    <w:link w:val="16"/>
    <w:rsid w:val="007421FF"/>
    <w:pPr>
      <w:widowControl w:val="0"/>
      <w:shd w:val="clear" w:color="auto" w:fill="FFFFFF"/>
      <w:spacing w:before="180" w:after="0" w:line="0" w:lineRule="atLeast"/>
      <w:jc w:val="both"/>
    </w:pPr>
    <w:rPr>
      <w:rFonts w:ascii="Arial Narrow" w:eastAsia="Arial Narrow" w:hAnsi="Arial Narrow" w:cs="Arial Narrow"/>
      <w:sz w:val="12"/>
      <w:szCs w:val="12"/>
    </w:rPr>
  </w:style>
  <w:style w:type="paragraph" w:customStyle="1" w:styleId="211">
    <w:name w:val="Основной текст (21)"/>
    <w:basedOn w:val="a"/>
    <w:link w:val="210"/>
    <w:rsid w:val="007421FF"/>
    <w:pPr>
      <w:widowControl w:val="0"/>
      <w:shd w:val="clear" w:color="auto" w:fill="FFFFFF"/>
      <w:spacing w:after="0" w:line="245" w:lineRule="exact"/>
      <w:ind w:firstLine="300"/>
      <w:jc w:val="both"/>
    </w:pPr>
    <w:rPr>
      <w:rFonts w:ascii="Times New Roman" w:eastAsia="Times New Roman" w:hAnsi="Times New Roman" w:cs="Times New Roman"/>
      <w:b/>
      <w:bCs/>
      <w:spacing w:val="40"/>
      <w:sz w:val="23"/>
      <w:szCs w:val="23"/>
    </w:rPr>
  </w:style>
  <w:style w:type="paragraph" w:customStyle="1" w:styleId="52">
    <w:name w:val="Заголовок №5"/>
    <w:basedOn w:val="a"/>
    <w:link w:val="51"/>
    <w:rsid w:val="007421FF"/>
    <w:pPr>
      <w:widowControl w:val="0"/>
      <w:shd w:val="clear" w:color="auto" w:fill="FFFFFF"/>
      <w:spacing w:after="0" w:line="245" w:lineRule="exact"/>
      <w:outlineLvl w:val="4"/>
    </w:pPr>
    <w:rPr>
      <w:rFonts w:ascii="Calibri" w:eastAsia="Calibri" w:hAnsi="Calibri" w:cs="Calibri"/>
      <w:b/>
      <w:bCs/>
      <w:spacing w:val="-10"/>
    </w:rPr>
  </w:style>
  <w:style w:type="paragraph" w:customStyle="1" w:styleId="421">
    <w:name w:val="Заголовок №4 (2)"/>
    <w:basedOn w:val="a"/>
    <w:link w:val="420"/>
    <w:rsid w:val="007421FF"/>
    <w:pPr>
      <w:widowControl w:val="0"/>
      <w:shd w:val="clear" w:color="auto" w:fill="FFFFFF"/>
      <w:spacing w:before="240" w:after="240" w:line="0" w:lineRule="atLeast"/>
      <w:outlineLvl w:val="3"/>
    </w:pPr>
    <w:rPr>
      <w:rFonts w:ascii="Verdana" w:eastAsia="Verdana" w:hAnsi="Verdana" w:cs="Verdana"/>
      <w:b/>
      <w:bCs/>
      <w:spacing w:val="-20"/>
      <w:sz w:val="23"/>
      <w:szCs w:val="23"/>
    </w:rPr>
  </w:style>
  <w:style w:type="paragraph" w:customStyle="1" w:styleId="321">
    <w:name w:val="Заголовок №3 (2)"/>
    <w:basedOn w:val="a"/>
    <w:link w:val="320"/>
    <w:rsid w:val="007421FF"/>
    <w:pPr>
      <w:widowControl w:val="0"/>
      <w:shd w:val="clear" w:color="auto" w:fill="FFFFFF"/>
      <w:spacing w:before="60" w:after="300" w:line="0" w:lineRule="atLeast"/>
      <w:jc w:val="both"/>
      <w:outlineLvl w:val="2"/>
    </w:pPr>
    <w:rPr>
      <w:rFonts w:ascii="Calibri" w:eastAsia="Calibri" w:hAnsi="Calibri" w:cs="Calibri"/>
      <w:b/>
      <w:bCs/>
    </w:rPr>
  </w:style>
  <w:style w:type="paragraph" w:customStyle="1" w:styleId="331">
    <w:name w:val="Заголовок №3 (3)"/>
    <w:basedOn w:val="a"/>
    <w:link w:val="330"/>
    <w:rsid w:val="007421FF"/>
    <w:pPr>
      <w:widowControl w:val="0"/>
      <w:shd w:val="clear" w:color="auto" w:fill="FFFFFF"/>
      <w:spacing w:before="60" w:after="240" w:line="0" w:lineRule="atLeast"/>
      <w:outlineLvl w:val="2"/>
    </w:pPr>
    <w:rPr>
      <w:rFonts w:ascii="Calibri" w:eastAsia="Calibri" w:hAnsi="Calibri" w:cs="Calibri"/>
      <w:b/>
      <w:bCs/>
      <w:spacing w:val="-10"/>
    </w:rPr>
  </w:style>
  <w:style w:type="paragraph" w:customStyle="1" w:styleId="341">
    <w:name w:val="Заголовок №3 (4)"/>
    <w:basedOn w:val="a"/>
    <w:link w:val="340"/>
    <w:rsid w:val="007421FF"/>
    <w:pPr>
      <w:widowControl w:val="0"/>
      <w:shd w:val="clear" w:color="auto" w:fill="FFFFFF"/>
      <w:spacing w:before="60" w:after="180" w:line="0" w:lineRule="atLeast"/>
      <w:outlineLvl w:val="2"/>
    </w:pPr>
    <w:rPr>
      <w:rFonts w:ascii="Calibri" w:eastAsia="Calibri" w:hAnsi="Calibri" w:cs="Calibri"/>
      <w:b/>
      <w:bCs/>
    </w:rPr>
  </w:style>
  <w:style w:type="paragraph" w:customStyle="1" w:styleId="241">
    <w:name w:val="Основной текст (24)"/>
    <w:basedOn w:val="a"/>
    <w:link w:val="240"/>
    <w:rsid w:val="007421FF"/>
    <w:pPr>
      <w:widowControl w:val="0"/>
      <w:shd w:val="clear" w:color="auto" w:fill="FFFFFF"/>
      <w:spacing w:after="0" w:line="242" w:lineRule="exact"/>
      <w:ind w:hanging="200"/>
    </w:pPr>
    <w:rPr>
      <w:rFonts w:ascii="Calibri" w:eastAsia="Calibri" w:hAnsi="Calibri" w:cs="Calibri"/>
      <w:b/>
      <w:bCs/>
      <w:spacing w:val="-10"/>
      <w:sz w:val="23"/>
      <w:szCs w:val="23"/>
    </w:rPr>
  </w:style>
  <w:style w:type="paragraph" w:customStyle="1" w:styleId="251">
    <w:name w:val="Основной текст (25)"/>
    <w:basedOn w:val="a"/>
    <w:link w:val="250"/>
    <w:rsid w:val="007421FF"/>
    <w:pPr>
      <w:widowControl w:val="0"/>
      <w:shd w:val="clear" w:color="auto" w:fill="FFFFFF"/>
      <w:spacing w:after="60" w:line="0" w:lineRule="atLeast"/>
      <w:ind w:hanging="180"/>
    </w:pPr>
    <w:rPr>
      <w:rFonts w:ascii="Verdana" w:eastAsia="Verdana" w:hAnsi="Verdana" w:cs="Verdana"/>
      <w:b/>
      <w:bCs/>
      <w:sz w:val="13"/>
      <w:szCs w:val="13"/>
    </w:rPr>
  </w:style>
  <w:style w:type="paragraph" w:customStyle="1" w:styleId="aff">
    <w:name w:val="Подпись к таблице"/>
    <w:basedOn w:val="a"/>
    <w:link w:val="afe"/>
    <w:rsid w:val="007421FF"/>
    <w:pPr>
      <w:widowControl w:val="0"/>
      <w:shd w:val="clear" w:color="auto" w:fill="FFFFFF"/>
      <w:spacing w:after="0" w:line="194" w:lineRule="exact"/>
      <w:jc w:val="center"/>
    </w:pPr>
    <w:rPr>
      <w:rFonts w:ascii="Times New Roman" w:eastAsia="Times New Roman" w:hAnsi="Times New Roman" w:cs="Times New Roman"/>
      <w:b/>
      <w:bCs/>
      <w:sz w:val="19"/>
      <w:szCs w:val="19"/>
    </w:rPr>
  </w:style>
  <w:style w:type="paragraph" w:customStyle="1" w:styleId="261">
    <w:name w:val="Основной текст (26)"/>
    <w:basedOn w:val="a"/>
    <w:link w:val="260"/>
    <w:rsid w:val="007421FF"/>
    <w:pPr>
      <w:widowControl w:val="0"/>
      <w:shd w:val="clear" w:color="auto" w:fill="FFFFFF"/>
      <w:spacing w:after="300" w:line="0" w:lineRule="atLeast"/>
    </w:pPr>
    <w:rPr>
      <w:rFonts w:ascii="Verdana" w:eastAsia="Verdana" w:hAnsi="Verdana" w:cs="Verdana"/>
      <w:b/>
      <w:bCs/>
      <w:spacing w:val="-20"/>
    </w:rPr>
  </w:style>
  <w:style w:type="paragraph" w:customStyle="1" w:styleId="92">
    <w:name w:val="Заголовок №9"/>
    <w:basedOn w:val="a"/>
    <w:link w:val="91"/>
    <w:rsid w:val="007421FF"/>
    <w:pPr>
      <w:widowControl w:val="0"/>
      <w:shd w:val="clear" w:color="auto" w:fill="FFFFFF"/>
      <w:spacing w:before="300" w:after="0" w:line="240" w:lineRule="exact"/>
      <w:outlineLvl w:val="8"/>
    </w:pPr>
    <w:rPr>
      <w:rFonts w:ascii="Calibri" w:eastAsia="Calibri" w:hAnsi="Calibri" w:cs="Calibri"/>
      <w:b/>
      <w:bCs/>
    </w:rPr>
  </w:style>
  <w:style w:type="paragraph" w:customStyle="1" w:styleId="63">
    <w:name w:val="Заголовок №6"/>
    <w:basedOn w:val="a"/>
    <w:link w:val="62"/>
    <w:rsid w:val="007421FF"/>
    <w:pPr>
      <w:widowControl w:val="0"/>
      <w:shd w:val="clear" w:color="auto" w:fill="FFFFFF"/>
      <w:spacing w:before="420" w:after="60" w:line="0" w:lineRule="atLeast"/>
      <w:jc w:val="both"/>
      <w:outlineLvl w:val="5"/>
    </w:pPr>
    <w:rPr>
      <w:rFonts w:ascii="Verdana" w:eastAsia="Verdana" w:hAnsi="Verdana" w:cs="Verdana"/>
      <w:b/>
      <w:bCs/>
      <w:spacing w:val="-10"/>
      <w:sz w:val="23"/>
      <w:szCs w:val="23"/>
    </w:rPr>
  </w:style>
  <w:style w:type="paragraph" w:customStyle="1" w:styleId="113">
    <w:name w:val="Заголовок №11"/>
    <w:basedOn w:val="a"/>
    <w:link w:val="112"/>
    <w:rsid w:val="007421FF"/>
    <w:pPr>
      <w:widowControl w:val="0"/>
      <w:shd w:val="clear" w:color="auto" w:fill="FFFFFF"/>
      <w:spacing w:before="60" w:after="60" w:line="0" w:lineRule="atLeast"/>
    </w:pPr>
    <w:rPr>
      <w:rFonts w:ascii="Calibri" w:eastAsia="Calibri" w:hAnsi="Calibri" w:cs="Calibri"/>
      <w:b/>
      <w:bCs/>
    </w:rPr>
  </w:style>
  <w:style w:type="paragraph" w:customStyle="1" w:styleId="122">
    <w:name w:val="Заголовок №12"/>
    <w:basedOn w:val="a"/>
    <w:link w:val="121"/>
    <w:rsid w:val="007421FF"/>
    <w:pPr>
      <w:widowControl w:val="0"/>
      <w:shd w:val="clear" w:color="auto" w:fill="FFFFFF"/>
      <w:spacing w:after="0" w:line="240" w:lineRule="exact"/>
      <w:ind w:firstLine="340"/>
      <w:jc w:val="both"/>
    </w:pPr>
    <w:rPr>
      <w:rFonts w:ascii="Times New Roman" w:eastAsia="Times New Roman" w:hAnsi="Times New Roman" w:cs="Times New Roman"/>
      <w:b/>
      <w:bCs/>
      <w:i/>
      <w:iCs/>
      <w:sz w:val="23"/>
      <w:szCs w:val="23"/>
    </w:rPr>
  </w:style>
  <w:style w:type="paragraph" w:customStyle="1" w:styleId="104">
    <w:name w:val="Заголовок №10"/>
    <w:basedOn w:val="a"/>
    <w:link w:val="103"/>
    <w:rsid w:val="007421FF"/>
    <w:pPr>
      <w:widowControl w:val="0"/>
      <w:shd w:val="clear" w:color="auto" w:fill="FFFFFF"/>
      <w:spacing w:before="180" w:after="180" w:line="0" w:lineRule="atLeast"/>
    </w:pPr>
    <w:rPr>
      <w:rFonts w:ascii="Calibri" w:eastAsia="Calibri" w:hAnsi="Calibri" w:cs="Calibri"/>
      <w:b/>
      <w:bCs/>
    </w:rPr>
  </w:style>
  <w:style w:type="paragraph" w:customStyle="1" w:styleId="83">
    <w:name w:val="Заголовок №8"/>
    <w:basedOn w:val="a"/>
    <w:link w:val="82"/>
    <w:rsid w:val="007421FF"/>
    <w:pPr>
      <w:widowControl w:val="0"/>
      <w:shd w:val="clear" w:color="auto" w:fill="FFFFFF"/>
      <w:spacing w:after="180" w:line="0" w:lineRule="atLeast"/>
      <w:outlineLvl w:val="7"/>
    </w:pPr>
    <w:rPr>
      <w:rFonts w:ascii="Calibri" w:eastAsia="Calibri" w:hAnsi="Calibri" w:cs="Calibri"/>
    </w:rPr>
  </w:style>
  <w:style w:type="paragraph" w:styleId="4b">
    <w:name w:val="toc 4"/>
    <w:basedOn w:val="a"/>
    <w:link w:val="4a"/>
    <w:autoRedefine/>
    <w:rsid w:val="007421FF"/>
    <w:pPr>
      <w:widowControl w:val="0"/>
      <w:shd w:val="clear" w:color="auto" w:fill="FFFFFF"/>
      <w:spacing w:before="180" w:after="0" w:line="226" w:lineRule="exact"/>
      <w:jc w:val="both"/>
    </w:pPr>
    <w:rPr>
      <w:rFonts w:ascii="Times New Roman" w:eastAsia="Times New Roman" w:hAnsi="Times New Roman" w:cs="Times New Roman"/>
    </w:rPr>
  </w:style>
  <w:style w:type="paragraph" w:customStyle="1" w:styleId="aff1">
    <w:name w:val="Оглавление"/>
    <w:basedOn w:val="a"/>
    <w:link w:val="aff0"/>
    <w:rsid w:val="007421FF"/>
    <w:pPr>
      <w:widowControl w:val="0"/>
      <w:shd w:val="clear" w:color="auto" w:fill="FFFFFF"/>
      <w:spacing w:after="0" w:line="226" w:lineRule="exact"/>
      <w:jc w:val="both"/>
    </w:pPr>
    <w:rPr>
      <w:rFonts w:ascii="Times New Roman" w:eastAsia="Times New Roman" w:hAnsi="Times New Roman" w:cs="Times New Roman"/>
      <w:i/>
      <w:iCs/>
    </w:rPr>
  </w:style>
  <w:style w:type="paragraph" w:customStyle="1" w:styleId="1221">
    <w:name w:val="Заголовок №12 (2)"/>
    <w:basedOn w:val="a"/>
    <w:link w:val="1220"/>
    <w:rsid w:val="007421FF"/>
    <w:pPr>
      <w:widowControl w:val="0"/>
      <w:shd w:val="clear" w:color="auto" w:fill="FFFFFF"/>
      <w:spacing w:before="180" w:after="120" w:line="274" w:lineRule="exact"/>
      <w:jc w:val="center"/>
    </w:pPr>
    <w:rPr>
      <w:rFonts w:ascii="Times New Roman" w:eastAsia="Times New Roman" w:hAnsi="Times New Roman" w:cs="Times New Roman"/>
      <w:b/>
      <w:bCs/>
    </w:rPr>
  </w:style>
  <w:style w:type="paragraph" w:customStyle="1" w:styleId="271">
    <w:name w:val="Основной текст (27)"/>
    <w:basedOn w:val="a"/>
    <w:link w:val="270"/>
    <w:rsid w:val="007421FF"/>
    <w:pPr>
      <w:widowControl w:val="0"/>
      <w:shd w:val="clear" w:color="auto" w:fill="FFFFFF"/>
      <w:spacing w:before="120" w:after="0" w:line="175" w:lineRule="exact"/>
    </w:pPr>
    <w:rPr>
      <w:rFonts w:ascii="Times New Roman" w:eastAsia="Times New Roman" w:hAnsi="Times New Roman" w:cs="Times New Roman"/>
      <w:b/>
      <w:bCs/>
      <w:sz w:val="17"/>
      <w:szCs w:val="17"/>
    </w:rPr>
  </w:style>
  <w:style w:type="paragraph" w:customStyle="1" w:styleId="521">
    <w:name w:val="Заголовок №5 (2)"/>
    <w:basedOn w:val="a"/>
    <w:link w:val="520"/>
    <w:rsid w:val="007421FF"/>
    <w:pPr>
      <w:widowControl w:val="0"/>
      <w:shd w:val="clear" w:color="auto" w:fill="FFFFFF"/>
      <w:spacing w:before="540" w:after="300" w:line="0" w:lineRule="atLeast"/>
      <w:outlineLvl w:val="4"/>
    </w:pPr>
    <w:rPr>
      <w:rFonts w:ascii="Times New Roman" w:eastAsia="Times New Roman" w:hAnsi="Times New Roman" w:cs="Times New Roman"/>
      <w:b/>
      <w:bCs/>
      <w:spacing w:val="20"/>
      <w:sz w:val="36"/>
      <w:szCs w:val="36"/>
    </w:rPr>
  </w:style>
  <w:style w:type="paragraph" w:customStyle="1" w:styleId="281">
    <w:name w:val="Основной текст (28)"/>
    <w:basedOn w:val="a"/>
    <w:link w:val="280"/>
    <w:rsid w:val="007421FF"/>
    <w:pPr>
      <w:widowControl w:val="0"/>
      <w:shd w:val="clear" w:color="auto" w:fill="FFFFFF"/>
      <w:spacing w:before="300" w:after="0" w:line="312" w:lineRule="exact"/>
    </w:pPr>
    <w:rPr>
      <w:rFonts w:ascii="Verdana" w:eastAsia="Verdana" w:hAnsi="Verdana" w:cs="Verdana"/>
      <w:b/>
      <w:bCs/>
      <w:spacing w:val="-20"/>
    </w:rPr>
  </w:style>
  <w:style w:type="paragraph" w:customStyle="1" w:styleId="291">
    <w:name w:val="Основной текст (29)"/>
    <w:basedOn w:val="a"/>
    <w:link w:val="290"/>
    <w:rsid w:val="007421FF"/>
    <w:pPr>
      <w:widowControl w:val="0"/>
      <w:shd w:val="clear" w:color="auto" w:fill="FFFFFF"/>
      <w:spacing w:after="0" w:line="0" w:lineRule="atLeast"/>
    </w:pPr>
    <w:rPr>
      <w:rFonts w:ascii="Century Gothic" w:eastAsia="Century Gothic" w:hAnsi="Century Gothic" w:cs="Century Gothic"/>
      <w:b/>
      <w:bCs/>
      <w:spacing w:val="-10"/>
      <w:sz w:val="13"/>
      <w:szCs w:val="13"/>
    </w:rPr>
  </w:style>
  <w:style w:type="character" w:customStyle="1" w:styleId="95">
    <w:name w:val="Основной текст (9)5"/>
    <w:rsid w:val="0019541C"/>
    <w:rPr>
      <w:rFonts w:ascii="Times New Roman" w:hAnsi="Times New Roman" w:cs="Times New Roman"/>
      <w:b/>
      <w:bCs/>
      <w:spacing w:val="0"/>
      <w:sz w:val="18"/>
      <w:szCs w:val="18"/>
      <w:lang w:bidi="ar-SA"/>
    </w:rPr>
  </w:style>
  <w:style w:type="paragraph" w:customStyle="1" w:styleId="910">
    <w:name w:val="Основной текст (9)1"/>
    <w:basedOn w:val="a"/>
    <w:rsid w:val="0019541C"/>
    <w:pPr>
      <w:shd w:val="clear" w:color="auto" w:fill="FFFFFF"/>
      <w:spacing w:before="180" w:after="0" w:line="178" w:lineRule="exact"/>
      <w:jc w:val="right"/>
    </w:pPr>
    <w:rPr>
      <w:rFonts w:ascii="Times New Roman" w:eastAsia="Arial Unicode MS" w:hAnsi="Times New Roman" w:cs="Times New Roman"/>
      <w:sz w:val="18"/>
      <w:szCs w:val="18"/>
    </w:rPr>
  </w:style>
  <w:style w:type="character" w:customStyle="1" w:styleId="20">
    <w:name w:val="Заголовок 2 Знак"/>
    <w:basedOn w:val="a0"/>
    <w:link w:val="2"/>
    <w:uiPriority w:val="9"/>
    <w:rsid w:val="001A337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1A3370"/>
    <w:rPr>
      <w:rFonts w:ascii="Times New Roman" w:eastAsia="Times New Roman" w:hAnsi="Times New Roman" w:cs="Times New Roman"/>
      <w:b/>
      <w:bCs/>
      <w:sz w:val="27"/>
      <w:szCs w:val="27"/>
    </w:rPr>
  </w:style>
  <w:style w:type="character" w:styleId="aff4">
    <w:name w:val="FollowedHyperlink"/>
    <w:basedOn w:val="a0"/>
    <w:uiPriority w:val="99"/>
    <w:semiHidden/>
    <w:unhideWhenUsed/>
    <w:rsid w:val="001A3370"/>
    <w:rPr>
      <w:color w:val="800080"/>
      <w:u w:val="single"/>
    </w:rPr>
  </w:style>
  <w:style w:type="character" w:customStyle="1" w:styleId="convertedhdrxl">
    <w:name w:val="converted_hdr_xl"/>
    <w:basedOn w:val="a0"/>
    <w:rsid w:val="001A3370"/>
  </w:style>
  <w:style w:type="character" w:styleId="aff5">
    <w:name w:val="Strong"/>
    <w:basedOn w:val="a0"/>
    <w:uiPriority w:val="99"/>
    <w:qFormat/>
    <w:rsid w:val="001A3370"/>
    <w:rPr>
      <w:b/>
      <w:bCs/>
    </w:rPr>
  </w:style>
  <w:style w:type="paragraph" w:styleId="z-">
    <w:name w:val="HTML Top of Form"/>
    <w:basedOn w:val="a"/>
    <w:next w:val="a"/>
    <w:link w:val="z-0"/>
    <w:hidden/>
    <w:uiPriority w:val="99"/>
    <w:semiHidden/>
    <w:unhideWhenUsed/>
    <w:rsid w:val="001A33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1A337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1A33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1A3370"/>
    <w:rPr>
      <w:rFonts w:ascii="Arial" w:eastAsia="Times New Roman" w:hAnsi="Arial" w:cs="Arial"/>
      <w:vanish/>
      <w:sz w:val="16"/>
      <w:szCs w:val="16"/>
    </w:rPr>
  </w:style>
  <w:style w:type="character" w:customStyle="1" w:styleId="lastbreadcrumb">
    <w:name w:val="last_breadcrumb"/>
    <w:basedOn w:val="a0"/>
    <w:rsid w:val="001A3370"/>
  </w:style>
  <w:style w:type="character" w:customStyle="1" w:styleId="40">
    <w:name w:val="Заголовок 4 Знак"/>
    <w:basedOn w:val="a0"/>
    <w:link w:val="4"/>
    <w:uiPriority w:val="9"/>
    <w:rsid w:val="008871A2"/>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8871A2"/>
  </w:style>
  <w:style w:type="character" w:customStyle="1" w:styleId="1a">
    <w:name w:val="Знак сноски1"/>
    <w:rsid w:val="003F5FA3"/>
    <w:rPr>
      <w:vertAlign w:val="superscript"/>
    </w:rPr>
  </w:style>
  <w:style w:type="character" w:customStyle="1" w:styleId="aff6">
    <w:name w:val="Символ сноски"/>
    <w:rsid w:val="003F5FA3"/>
  </w:style>
  <w:style w:type="character" w:customStyle="1" w:styleId="114">
    <w:name w:val="Знак сноски11"/>
    <w:rsid w:val="003F5FA3"/>
    <w:rPr>
      <w:vertAlign w:val="superscript"/>
    </w:rPr>
  </w:style>
  <w:style w:type="character" w:customStyle="1" w:styleId="s13">
    <w:name w:val="s13"/>
    <w:rsid w:val="003F5FA3"/>
  </w:style>
  <w:style w:type="paragraph" w:customStyle="1" w:styleId="1b">
    <w:name w:val="Текст сноски1"/>
    <w:basedOn w:val="a"/>
    <w:rsid w:val="003F5FA3"/>
    <w:pPr>
      <w:suppressAutoHyphens/>
    </w:pPr>
    <w:rPr>
      <w:rFonts w:ascii="Calibri" w:eastAsia="Calibri" w:hAnsi="Calibri" w:cs="Times New Roman"/>
      <w:kern w:val="1"/>
      <w:sz w:val="20"/>
      <w:szCs w:val="20"/>
      <w:lang w:eastAsia="zh-CN"/>
    </w:rPr>
  </w:style>
  <w:style w:type="paragraph" w:styleId="aff7">
    <w:name w:val="footnote text"/>
    <w:basedOn w:val="a"/>
    <w:link w:val="aff8"/>
    <w:rsid w:val="003F5FA3"/>
    <w:pPr>
      <w:suppressLineNumbers/>
      <w:suppressAutoHyphens/>
      <w:ind w:left="283" w:hanging="283"/>
    </w:pPr>
    <w:rPr>
      <w:rFonts w:ascii="Calibri" w:eastAsia="SimSun" w:hAnsi="Calibri" w:cs="Calibri"/>
      <w:kern w:val="1"/>
      <w:sz w:val="20"/>
      <w:szCs w:val="20"/>
      <w:lang w:eastAsia="zh-CN"/>
    </w:rPr>
  </w:style>
  <w:style w:type="character" w:customStyle="1" w:styleId="aff8">
    <w:name w:val="Текст сноски Знак"/>
    <w:basedOn w:val="a0"/>
    <w:link w:val="aff7"/>
    <w:rsid w:val="003F5FA3"/>
    <w:rPr>
      <w:rFonts w:ascii="Calibri" w:eastAsia="SimSun" w:hAnsi="Calibri" w:cs="Calibri"/>
      <w:kern w:val="1"/>
      <w:sz w:val="20"/>
      <w:szCs w:val="20"/>
      <w:lang w:eastAsia="zh-CN"/>
    </w:rPr>
  </w:style>
  <w:style w:type="paragraph" w:customStyle="1" w:styleId="p16">
    <w:name w:val="p16"/>
    <w:basedOn w:val="a"/>
    <w:rsid w:val="003F5FA3"/>
    <w:pPr>
      <w:spacing w:before="280" w:after="280" w:line="240" w:lineRule="auto"/>
    </w:pPr>
    <w:rPr>
      <w:rFonts w:ascii="Times New Roman" w:eastAsia="Times New Roman" w:hAnsi="Times New Roman" w:cs="Times New Roman"/>
      <w:kern w:val="1"/>
      <w:sz w:val="24"/>
      <w:szCs w:val="24"/>
      <w:lang w:eastAsia="zh-CN" w:bidi="he-IL"/>
    </w:rPr>
  </w:style>
  <w:style w:type="paragraph" w:customStyle="1" w:styleId="p15">
    <w:name w:val="p15"/>
    <w:basedOn w:val="a"/>
    <w:rsid w:val="003F5FA3"/>
    <w:pPr>
      <w:spacing w:before="280" w:after="280" w:line="240" w:lineRule="auto"/>
    </w:pPr>
    <w:rPr>
      <w:rFonts w:ascii="Times New Roman" w:eastAsia="Times New Roman" w:hAnsi="Times New Roman" w:cs="Times New Roman"/>
      <w:kern w:val="1"/>
      <w:sz w:val="24"/>
      <w:szCs w:val="24"/>
      <w:lang w:eastAsia="zh-CN" w:bidi="he-IL"/>
    </w:rPr>
  </w:style>
  <w:style w:type="paragraph" w:customStyle="1" w:styleId="p28">
    <w:name w:val="p28"/>
    <w:basedOn w:val="a"/>
    <w:rsid w:val="003F5FA3"/>
    <w:pPr>
      <w:spacing w:before="280" w:after="280" w:line="240" w:lineRule="auto"/>
    </w:pPr>
    <w:rPr>
      <w:rFonts w:ascii="Times New Roman" w:eastAsia="Times New Roman" w:hAnsi="Times New Roman" w:cs="Times New Roman"/>
      <w:kern w:val="1"/>
      <w:sz w:val="24"/>
      <w:szCs w:val="24"/>
      <w:lang w:eastAsia="zh-CN" w:bidi="he-IL"/>
    </w:rPr>
  </w:style>
  <w:style w:type="character" w:customStyle="1" w:styleId="FontStyle11">
    <w:name w:val="Font Style11"/>
    <w:basedOn w:val="a0"/>
    <w:uiPriority w:val="99"/>
    <w:rsid w:val="00A12FD8"/>
    <w:rPr>
      <w:rFonts w:ascii="Arial" w:hAnsi="Arial" w:cs="Arial"/>
      <w:b/>
      <w:bCs/>
      <w:sz w:val="22"/>
      <w:szCs w:val="22"/>
    </w:rPr>
  </w:style>
  <w:style w:type="character" w:customStyle="1" w:styleId="1115pt">
    <w:name w:val="Заголовок №1 + 11;5 pt;Не полужирный"/>
    <w:basedOn w:val="11"/>
    <w:rsid w:val="00797901"/>
    <w:rPr>
      <w:rFonts w:ascii="Times New Roman" w:eastAsia="Times New Roman" w:hAnsi="Times New Roman" w:cs="Times New Roman"/>
      <w:b/>
      <w:bCs/>
      <w:i w:val="0"/>
      <w:iCs w:val="0"/>
      <w:smallCaps w:val="0"/>
      <w:strike w:val="0"/>
      <w:spacing w:val="0"/>
      <w:w w:val="66"/>
      <w:sz w:val="23"/>
      <w:szCs w:val="23"/>
      <w:u w:val="none"/>
    </w:rPr>
  </w:style>
  <w:style w:type="character" w:customStyle="1" w:styleId="1pt">
    <w:name w:val="Основной текст + Интервал 1 pt"/>
    <w:basedOn w:val="af4"/>
    <w:rsid w:val="00797901"/>
    <w:rPr>
      <w:rFonts w:ascii="Times New Roman" w:eastAsia="Times New Roman" w:hAnsi="Times New Roman" w:cs="Times New Roman"/>
      <w:b w:val="0"/>
      <w:bCs w:val="0"/>
      <w:i w:val="0"/>
      <w:iCs w:val="0"/>
      <w:smallCaps w:val="0"/>
      <w:strike w:val="0"/>
      <w:spacing w:val="30"/>
      <w:sz w:val="23"/>
      <w:szCs w:val="23"/>
      <w:shd w:val="clear" w:color="auto" w:fill="FFFFFF"/>
    </w:rPr>
  </w:style>
  <w:style w:type="paragraph" w:styleId="HTML">
    <w:name w:val="HTML Preformatted"/>
    <w:basedOn w:val="a"/>
    <w:link w:val="HTML0"/>
    <w:unhideWhenUsed/>
    <w:rsid w:val="00987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0"/>
    <w:link w:val="HTML"/>
    <w:rsid w:val="0098773D"/>
    <w:rPr>
      <w:rFonts w:ascii="Courier New" w:eastAsia="Times New Roman" w:hAnsi="Courier New" w:cs="Courier New"/>
      <w:sz w:val="20"/>
      <w:szCs w:val="20"/>
      <w:lang w:eastAsia="zh-CN"/>
    </w:rPr>
  </w:style>
  <w:style w:type="character" w:customStyle="1" w:styleId="WW8Num1z0">
    <w:name w:val="WW8Num1z0"/>
    <w:rsid w:val="003757A8"/>
  </w:style>
  <w:style w:type="character" w:customStyle="1" w:styleId="WW8Num1z1">
    <w:name w:val="WW8Num1z1"/>
    <w:rsid w:val="003757A8"/>
  </w:style>
  <w:style w:type="character" w:customStyle="1" w:styleId="WW8Num1z2">
    <w:name w:val="WW8Num1z2"/>
    <w:rsid w:val="003757A8"/>
  </w:style>
  <w:style w:type="character" w:customStyle="1" w:styleId="WW8Num1z3">
    <w:name w:val="WW8Num1z3"/>
    <w:rsid w:val="003757A8"/>
  </w:style>
  <w:style w:type="character" w:customStyle="1" w:styleId="WW8Num1z4">
    <w:name w:val="WW8Num1z4"/>
    <w:rsid w:val="003757A8"/>
  </w:style>
  <w:style w:type="character" w:customStyle="1" w:styleId="WW8Num1z5">
    <w:name w:val="WW8Num1z5"/>
    <w:rsid w:val="003757A8"/>
  </w:style>
  <w:style w:type="character" w:customStyle="1" w:styleId="WW8Num1z6">
    <w:name w:val="WW8Num1z6"/>
    <w:rsid w:val="003757A8"/>
  </w:style>
  <w:style w:type="character" w:customStyle="1" w:styleId="WW8Num1z7">
    <w:name w:val="WW8Num1z7"/>
    <w:rsid w:val="003757A8"/>
  </w:style>
  <w:style w:type="character" w:customStyle="1" w:styleId="WW8Num1z8">
    <w:name w:val="WW8Num1z8"/>
    <w:rsid w:val="003757A8"/>
  </w:style>
  <w:style w:type="character" w:customStyle="1" w:styleId="WW8Num2z0">
    <w:name w:val="WW8Num2z0"/>
    <w:rsid w:val="003757A8"/>
    <w:rPr>
      <w:rFonts w:hint="default"/>
    </w:rPr>
  </w:style>
  <w:style w:type="character" w:customStyle="1" w:styleId="WW8Num2z1">
    <w:name w:val="WW8Num2z1"/>
    <w:rsid w:val="003757A8"/>
  </w:style>
  <w:style w:type="character" w:customStyle="1" w:styleId="WW8Num2z2">
    <w:name w:val="WW8Num2z2"/>
    <w:rsid w:val="003757A8"/>
  </w:style>
  <w:style w:type="character" w:customStyle="1" w:styleId="WW8Num2z3">
    <w:name w:val="WW8Num2z3"/>
    <w:rsid w:val="003757A8"/>
  </w:style>
  <w:style w:type="character" w:customStyle="1" w:styleId="WW8Num2z4">
    <w:name w:val="WW8Num2z4"/>
    <w:rsid w:val="003757A8"/>
  </w:style>
  <w:style w:type="character" w:customStyle="1" w:styleId="WW8Num2z5">
    <w:name w:val="WW8Num2z5"/>
    <w:rsid w:val="003757A8"/>
  </w:style>
  <w:style w:type="character" w:customStyle="1" w:styleId="WW8Num2z6">
    <w:name w:val="WW8Num2z6"/>
    <w:rsid w:val="003757A8"/>
  </w:style>
  <w:style w:type="character" w:customStyle="1" w:styleId="WW8Num2z7">
    <w:name w:val="WW8Num2z7"/>
    <w:rsid w:val="003757A8"/>
  </w:style>
  <w:style w:type="character" w:customStyle="1" w:styleId="WW8Num2z8">
    <w:name w:val="WW8Num2z8"/>
    <w:rsid w:val="003757A8"/>
  </w:style>
  <w:style w:type="character" w:customStyle="1" w:styleId="WW8Num3z0">
    <w:name w:val="WW8Num3z0"/>
    <w:rsid w:val="003757A8"/>
  </w:style>
  <w:style w:type="character" w:customStyle="1" w:styleId="WW8Num3z1">
    <w:name w:val="WW8Num3z1"/>
    <w:rsid w:val="003757A8"/>
  </w:style>
  <w:style w:type="character" w:customStyle="1" w:styleId="WW8Num3z2">
    <w:name w:val="WW8Num3z2"/>
    <w:rsid w:val="003757A8"/>
  </w:style>
  <w:style w:type="character" w:customStyle="1" w:styleId="WW8Num3z3">
    <w:name w:val="WW8Num3z3"/>
    <w:rsid w:val="003757A8"/>
  </w:style>
  <w:style w:type="character" w:customStyle="1" w:styleId="WW8Num3z4">
    <w:name w:val="WW8Num3z4"/>
    <w:rsid w:val="003757A8"/>
  </w:style>
  <w:style w:type="character" w:customStyle="1" w:styleId="WW8Num3z5">
    <w:name w:val="WW8Num3z5"/>
    <w:rsid w:val="003757A8"/>
  </w:style>
  <w:style w:type="character" w:customStyle="1" w:styleId="WW8Num3z6">
    <w:name w:val="WW8Num3z6"/>
    <w:rsid w:val="003757A8"/>
  </w:style>
  <w:style w:type="character" w:customStyle="1" w:styleId="WW8Num3z7">
    <w:name w:val="WW8Num3z7"/>
    <w:rsid w:val="003757A8"/>
  </w:style>
  <w:style w:type="character" w:customStyle="1" w:styleId="WW8Num3z8">
    <w:name w:val="WW8Num3z8"/>
    <w:rsid w:val="003757A8"/>
  </w:style>
  <w:style w:type="character" w:customStyle="1" w:styleId="WW8Num4z0">
    <w:name w:val="WW8Num4z0"/>
    <w:rsid w:val="003757A8"/>
    <w:rPr>
      <w:rFonts w:ascii="Times New Roman" w:hAnsi="Times New Roman" w:cs="Times New Roman" w:hint="default"/>
      <w:sz w:val="24"/>
      <w:szCs w:val="24"/>
    </w:rPr>
  </w:style>
  <w:style w:type="character" w:customStyle="1" w:styleId="WW8Num4z1">
    <w:name w:val="WW8Num4z1"/>
    <w:rsid w:val="003757A8"/>
  </w:style>
  <w:style w:type="character" w:customStyle="1" w:styleId="WW8Num4z2">
    <w:name w:val="WW8Num4z2"/>
    <w:rsid w:val="003757A8"/>
  </w:style>
  <w:style w:type="character" w:customStyle="1" w:styleId="WW8Num4z3">
    <w:name w:val="WW8Num4z3"/>
    <w:rsid w:val="003757A8"/>
  </w:style>
  <w:style w:type="character" w:customStyle="1" w:styleId="WW8Num4z4">
    <w:name w:val="WW8Num4z4"/>
    <w:rsid w:val="003757A8"/>
  </w:style>
  <w:style w:type="character" w:customStyle="1" w:styleId="WW8Num4z5">
    <w:name w:val="WW8Num4z5"/>
    <w:rsid w:val="003757A8"/>
  </w:style>
  <w:style w:type="character" w:customStyle="1" w:styleId="WW8Num4z6">
    <w:name w:val="WW8Num4z6"/>
    <w:rsid w:val="003757A8"/>
  </w:style>
  <w:style w:type="character" w:customStyle="1" w:styleId="WW8Num4z7">
    <w:name w:val="WW8Num4z7"/>
    <w:rsid w:val="003757A8"/>
  </w:style>
  <w:style w:type="character" w:customStyle="1" w:styleId="WW8Num4z8">
    <w:name w:val="WW8Num4z8"/>
    <w:rsid w:val="003757A8"/>
  </w:style>
  <w:style w:type="character" w:customStyle="1" w:styleId="WW8Num5z0">
    <w:name w:val="WW8Num5z0"/>
    <w:rsid w:val="003757A8"/>
  </w:style>
  <w:style w:type="character" w:customStyle="1" w:styleId="WW8Num5z1">
    <w:name w:val="WW8Num5z1"/>
    <w:rsid w:val="003757A8"/>
  </w:style>
  <w:style w:type="character" w:customStyle="1" w:styleId="WW8Num5z2">
    <w:name w:val="WW8Num5z2"/>
    <w:rsid w:val="003757A8"/>
  </w:style>
  <w:style w:type="character" w:customStyle="1" w:styleId="WW8Num5z3">
    <w:name w:val="WW8Num5z3"/>
    <w:rsid w:val="003757A8"/>
  </w:style>
  <w:style w:type="character" w:customStyle="1" w:styleId="WW8Num5z4">
    <w:name w:val="WW8Num5z4"/>
    <w:rsid w:val="003757A8"/>
  </w:style>
  <w:style w:type="character" w:customStyle="1" w:styleId="WW8Num5z5">
    <w:name w:val="WW8Num5z5"/>
    <w:rsid w:val="003757A8"/>
  </w:style>
  <w:style w:type="character" w:customStyle="1" w:styleId="WW8Num5z6">
    <w:name w:val="WW8Num5z6"/>
    <w:rsid w:val="003757A8"/>
  </w:style>
  <w:style w:type="character" w:customStyle="1" w:styleId="WW8Num5z7">
    <w:name w:val="WW8Num5z7"/>
    <w:rsid w:val="003757A8"/>
  </w:style>
  <w:style w:type="character" w:customStyle="1" w:styleId="WW8Num5z8">
    <w:name w:val="WW8Num5z8"/>
    <w:rsid w:val="003757A8"/>
  </w:style>
  <w:style w:type="character" w:customStyle="1" w:styleId="WW8Num6z0">
    <w:name w:val="WW8Num6z0"/>
    <w:rsid w:val="003757A8"/>
    <w:rPr>
      <w:rFonts w:hint="default"/>
    </w:rPr>
  </w:style>
  <w:style w:type="character" w:customStyle="1" w:styleId="WW8Num6z1">
    <w:name w:val="WW8Num6z1"/>
    <w:rsid w:val="003757A8"/>
  </w:style>
  <w:style w:type="character" w:customStyle="1" w:styleId="WW8Num6z2">
    <w:name w:val="WW8Num6z2"/>
    <w:rsid w:val="003757A8"/>
  </w:style>
  <w:style w:type="character" w:customStyle="1" w:styleId="WW8Num6z3">
    <w:name w:val="WW8Num6z3"/>
    <w:rsid w:val="003757A8"/>
  </w:style>
  <w:style w:type="character" w:customStyle="1" w:styleId="WW8Num6z4">
    <w:name w:val="WW8Num6z4"/>
    <w:rsid w:val="003757A8"/>
  </w:style>
  <w:style w:type="character" w:customStyle="1" w:styleId="WW8Num6z5">
    <w:name w:val="WW8Num6z5"/>
    <w:rsid w:val="003757A8"/>
  </w:style>
  <w:style w:type="character" w:customStyle="1" w:styleId="WW8Num6z6">
    <w:name w:val="WW8Num6z6"/>
    <w:rsid w:val="003757A8"/>
  </w:style>
  <w:style w:type="character" w:customStyle="1" w:styleId="WW8Num6z7">
    <w:name w:val="WW8Num6z7"/>
    <w:rsid w:val="003757A8"/>
  </w:style>
  <w:style w:type="character" w:customStyle="1" w:styleId="WW8Num6z8">
    <w:name w:val="WW8Num6z8"/>
    <w:rsid w:val="003757A8"/>
  </w:style>
  <w:style w:type="character" w:customStyle="1" w:styleId="WW8Num7z0">
    <w:name w:val="WW8Num7z0"/>
    <w:rsid w:val="003757A8"/>
    <w:rPr>
      <w:rFonts w:hint="default"/>
    </w:rPr>
  </w:style>
  <w:style w:type="character" w:customStyle="1" w:styleId="WW8Num7z1">
    <w:name w:val="WW8Num7z1"/>
    <w:rsid w:val="003757A8"/>
  </w:style>
  <w:style w:type="character" w:customStyle="1" w:styleId="WW8Num7z2">
    <w:name w:val="WW8Num7z2"/>
    <w:rsid w:val="003757A8"/>
  </w:style>
  <w:style w:type="character" w:customStyle="1" w:styleId="WW8Num7z3">
    <w:name w:val="WW8Num7z3"/>
    <w:rsid w:val="003757A8"/>
  </w:style>
  <w:style w:type="character" w:customStyle="1" w:styleId="WW8Num7z4">
    <w:name w:val="WW8Num7z4"/>
    <w:rsid w:val="003757A8"/>
  </w:style>
  <w:style w:type="character" w:customStyle="1" w:styleId="WW8Num7z5">
    <w:name w:val="WW8Num7z5"/>
    <w:rsid w:val="003757A8"/>
  </w:style>
  <w:style w:type="character" w:customStyle="1" w:styleId="WW8Num7z6">
    <w:name w:val="WW8Num7z6"/>
    <w:rsid w:val="003757A8"/>
  </w:style>
  <w:style w:type="character" w:customStyle="1" w:styleId="WW8Num7z7">
    <w:name w:val="WW8Num7z7"/>
    <w:rsid w:val="003757A8"/>
  </w:style>
  <w:style w:type="character" w:customStyle="1" w:styleId="WW8Num7z8">
    <w:name w:val="WW8Num7z8"/>
    <w:rsid w:val="003757A8"/>
  </w:style>
  <w:style w:type="character" w:customStyle="1" w:styleId="WW8Num8z0">
    <w:name w:val="WW8Num8z0"/>
    <w:rsid w:val="003757A8"/>
  </w:style>
  <w:style w:type="character" w:customStyle="1" w:styleId="WW8Num8z1">
    <w:name w:val="WW8Num8z1"/>
    <w:rsid w:val="003757A8"/>
  </w:style>
  <w:style w:type="character" w:customStyle="1" w:styleId="WW8Num8z2">
    <w:name w:val="WW8Num8z2"/>
    <w:rsid w:val="003757A8"/>
  </w:style>
  <w:style w:type="character" w:customStyle="1" w:styleId="WW8Num8z3">
    <w:name w:val="WW8Num8z3"/>
    <w:rsid w:val="003757A8"/>
  </w:style>
  <w:style w:type="character" w:customStyle="1" w:styleId="WW8Num8z4">
    <w:name w:val="WW8Num8z4"/>
    <w:rsid w:val="003757A8"/>
  </w:style>
  <w:style w:type="character" w:customStyle="1" w:styleId="WW8Num8z5">
    <w:name w:val="WW8Num8z5"/>
    <w:rsid w:val="003757A8"/>
  </w:style>
  <w:style w:type="character" w:customStyle="1" w:styleId="WW8Num8z6">
    <w:name w:val="WW8Num8z6"/>
    <w:rsid w:val="003757A8"/>
  </w:style>
  <w:style w:type="character" w:customStyle="1" w:styleId="WW8Num8z7">
    <w:name w:val="WW8Num8z7"/>
    <w:rsid w:val="003757A8"/>
  </w:style>
  <w:style w:type="character" w:customStyle="1" w:styleId="WW8Num8z8">
    <w:name w:val="WW8Num8z8"/>
    <w:rsid w:val="003757A8"/>
  </w:style>
  <w:style w:type="character" w:customStyle="1" w:styleId="WW8Num9z0">
    <w:name w:val="WW8Num9z0"/>
    <w:rsid w:val="003757A8"/>
    <w:rPr>
      <w:rFonts w:hint="default"/>
    </w:rPr>
  </w:style>
  <w:style w:type="character" w:customStyle="1" w:styleId="WW8Num9z1">
    <w:name w:val="WW8Num9z1"/>
    <w:rsid w:val="003757A8"/>
  </w:style>
  <w:style w:type="character" w:customStyle="1" w:styleId="WW8Num9z2">
    <w:name w:val="WW8Num9z2"/>
    <w:rsid w:val="003757A8"/>
  </w:style>
  <w:style w:type="character" w:customStyle="1" w:styleId="WW8Num9z3">
    <w:name w:val="WW8Num9z3"/>
    <w:rsid w:val="003757A8"/>
  </w:style>
  <w:style w:type="character" w:customStyle="1" w:styleId="WW8Num9z4">
    <w:name w:val="WW8Num9z4"/>
    <w:rsid w:val="003757A8"/>
  </w:style>
  <w:style w:type="character" w:customStyle="1" w:styleId="WW8Num9z5">
    <w:name w:val="WW8Num9z5"/>
    <w:rsid w:val="003757A8"/>
  </w:style>
  <w:style w:type="character" w:customStyle="1" w:styleId="WW8Num9z6">
    <w:name w:val="WW8Num9z6"/>
    <w:rsid w:val="003757A8"/>
  </w:style>
  <w:style w:type="character" w:customStyle="1" w:styleId="WW8Num9z7">
    <w:name w:val="WW8Num9z7"/>
    <w:rsid w:val="003757A8"/>
  </w:style>
  <w:style w:type="character" w:customStyle="1" w:styleId="WW8Num9z8">
    <w:name w:val="WW8Num9z8"/>
    <w:rsid w:val="003757A8"/>
  </w:style>
  <w:style w:type="character" w:customStyle="1" w:styleId="WW8Num10z0">
    <w:name w:val="WW8Num10z0"/>
    <w:rsid w:val="003757A8"/>
  </w:style>
  <w:style w:type="character" w:customStyle="1" w:styleId="WW8Num10z1">
    <w:name w:val="WW8Num10z1"/>
    <w:rsid w:val="003757A8"/>
    <w:rPr>
      <w:rFonts w:ascii="Symbol" w:hAnsi="Symbol" w:cs="Symbol" w:hint="default"/>
    </w:rPr>
  </w:style>
  <w:style w:type="character" w:customStyle="1" w:styleId="WW8Num10z2">
    <w:name w:val="WW8Num10z2"/>
    <w:rsid w:val="003757A8"/>
  </w:style>
  <w:style w:type="character" w:customStyle="1" w:styleId="WW8Num10z3">
    <w:name w:val="WW8Num10z3"/>
    <w:rsid w:val="003757A8"/>
  </w:style>
  <w:style w:type="character" w:customStyle="1" w:styleId="WW8Num10z4">
    <w:name w:val="WW8Num10z4"/>
    <w:rsid w:val="003757A8"/>
  </w:style>
  <w:style w:type="character" w:customStyle="1" w:styleId="WW8Num10z5">
    <w:name w:val="WW8Num10z5"/>
    <w:rsid w:val="003757A8"/>
  </w:style>
  <w:style w:type="character" w:customStyle="1" w:styleId="WW8Num10z6">
    <w:name w:val="WW8Num10z6"/>
    <w:rsid w:val="003757A8"/>
  </w:style>
  <w:style w:type="character" w:customStyle="1" w:styleId="WW8Num10z7">
    <w:name w:val="WW8Num10z7"/>
    <w:rsid w:val="003757A8"/>
  </w:style>
  <w:style w:type="character" w:customStyle="1" w:styleId="WW8Num10z8">
    <w:name w:val="WW8Num10z8"/>
    <w:rsid w:val="003757A8"/>
  </w:style>
  <w:style w:type="character" w:customStyle="1" w:styleId="WW8Num11z0">
    <w:name w:val="WW8Num11z0"/>
    <w:rsid w:val="003757A8"/>
    <w:rPr>
      <w:rFonts w:ascii="Times New Roman" w:hAnsi="Times New Roman" w:cs="Times New Roman" w:hint="default"/>
      <w:b w:val="0"/>
      <w:sz w:val="24"/>
      <w:szCs w:val="24"/>
    </w:rPr>
  </w:style>
  <w:style w:type="character" w:customStyle="1" w:styleId="WW8Num11z1">
    <w:name w:val="WW8Num11z1"/>
    <w:rsid w:val="003757A8"/>
  </w:style>
  <w:style w:type="character" w:customStyle="1" w:styleId="WW8Num11z2">
    <w:name w:val="WW8Num11z2"/>
    <w:rsid w:val="003757A8"/>
  </w:style>
  <w:style w:type="character" w:customStyle="1" w:styleId="WW8Num11z3">
    <w:name w:val="WW8Num11z3"/>
    <w:rsid w:val="003757A8"/>
  </w:style>
  <w:style w:type="character" w:customStyle="1" w:styleId="WW8Num11z4">
    <w:name w:val="WW8Num11z4"/>
    <w:rsid w:val="003757A8"/>
  </w:style>
  <w:style w:type="character" w:customStyle="1" w:styleId="WW8Num11z5">
    <w:name w:val="WW8Num11z5"/>
    <w:rsid w:val="003757A8"/>
  </w:style>
  <w:style w:type="character" w:customStyle="1" w:styleId="WW8Num11z6">
    <w:name w:val="WW8Num11z6"/>
    <w:rsid w:val="003757A8"/>
  </w:style>
  <w:style w:type="character" w:customStyle="1" w:styleId="WW8Num11z7">
    <w:name w:val="WW8Num11z7"/>
    <w:rsid w:val="003757A8"/>
  </w:style>
  <w:style w:type="character" w:customStyle="1" w:styleId="WW8Num11z8">
    <w:name w:val="WW8Num11z8"/>
    <w:rsid w:val="003757A8"/>
  </w:style>
  <w:style w:type="character" w:customStyle="1" w:styleId="1c">
    <w:name w:val="Основной шрифт абзаца1"/>
    <w:rsid w:val="003757A8"/>
  </w:style>
  <w:style w:type="paragraph" w:customStyle="1" w:styleId="aff9">
    <w:name w:val="Заголовок"/>
    <w:basedOn w:val="a"/>
    <w:next w:val="af1"/>
    <w:rsid w:val="003757A8"/>
    <w:pPr>
      <w:keepNext/>
      <w:suppressAutoHyphens/>
      <w:spacing w:before="240" w:after="120"/>
    </w:pPr>
    <w:rPr>
      <w:rFonts w:ascii="Liberation Sans" w:eastAsia="Microsoft YaHei" w:hAnsi="Liberation Sans" w:cs="Mangal"/>
      <w:sz w:val="28"/>
      <w:szCs w:val="28"/>
      <w:lang w:eastAsia="zh-CN"/>
    </w:rPr>
  </w:style>
  <w:style w:type="paragraph" w:styleId="affa">
    <w:name w:val="List"/>
    <w:basedOn w:val="af1"/>
    <w:rsid w:val="003757A8"/>
    <w:pPr>
      <w:widowControl/>
      <w:suppressAutoHyphens/>
      <w:autoSpaceDE/>
      <w:autoSpaceDN/>
      <w:spacing w:after="140" w:line="288" w:lineRule="auto"/>
      <w:ind w:left="0"/>
    </w:pPr>
    <w:rPr>
      <w:rFonts w:ascii="Calibri" w:eastAsia="Calibri" w:hAnsi="Calibri" w:cs="Mangal"/>
      <w:sz w:val="22"/>
      <w:szCs w:val="22"/>
      <w:lang w:val="ru-RU" w:eastAsia="zh-CN"/>
    </w:rPr>
  </w:style>
  <w:style w:type="paragraph" w:styleId="affb">
    <w:name w:val="caption"/>
    <w:basedOn w:val="a"/>
    <w:qFormat/>
    <w:rsid w:val="003757A8"/>
    <w:pPr>
      <w:suppressLineNumbers/>
      <w:suppressAutoHyphens/>
      <w:spacing w:before="120" w:after="120"/>
    </w:pPr>
    <w:rPr>
      <w:rFonts w:ascii="Calibri" w:eastAsia="Calibri" w:hAnsi="Calibri" w:cs="Mangal"/>
      <w:i/>
      <w:iCs/>
      <w:sz w:val="24"/>
      <w:szCs w:val="24"/>
      <w:lang w:eastAsia="zh-CN"/>
    </w:rPr>
  </w:style>
  <w:style w:type="paragraph" w:customStyle="1" w:styleId="1d">
    <w:name w:val="Указатель1"/>
    <w:basedOn w:val="a"/>
    <w:rsid w:val="003757A8"/>
    <w:pPr>
      <w:suppressLineNumbers/>
      <w:suppressAutoHyphens/>
    </w:pPr>
    <w:rPr>
      <w:rFonts w:ascii="Calibri" w:eastAsia="Calibri" w:hAnsi="Calibri" w:cs="Mangal"/>
      <w:lang w:eastAsia="zh-CN"/>
    </w:rPr>
  </w:style>
  <w:style w:type="paragraph" w:customStyle="1" w:styleId="affc">
    <w:name w:val="Содержимое таблицы"/>
    <w:basedOn w:val="a"/>
    <w:rsid w:val="003757A8"/>
    <w:pPr>
      <w:suppressLineNumbers/>
      <w:suppressAutoHyphens/>
    </w:pPr>
    <w:rPr>
      <w:rFonts w:ascii="Calibri" w:eastAsia="Calibri" w:hAnsi="Calibri" w:cs="Times New Roman"/>
      <w:lang w:eastAsia="zh-CN"/>
    </w:rPr>
  </w:style>
  <w:style w:type="paragraph" w:customStyle="1" w:styleId="affd">
    <w:name w:val="Заголовок таблицы"/>
    <w:basedOn w:val="affc"/>
    <w:rsid w:val="003757A8"/>
    <w:pPr>
      <w:jc w:val="center"/>
    </w:pPr>
    <w:rPr>
      <w:b/>
      <w:bCs/>
    </w:rPr>
  </w:style>
  <w:style w:type="paragraph" w:customStyle="1" w:styleId="affe">
    <w:name w:val="Блочная цитата"/>
    <w:basedOn w:val="a"/>
    <w:rsid w:val="003757A8"/>
    <w:pPr>
      <w:suppressAutoHyphens/>
      <w:spacing w:after="283"/>
      <w:ind w:left="567" w:right="567"/>
    </w:pPr>
    <w:rPr>
      <w:rFonts w:ascii="Calibri" w:eastAsia="Calibri" w:hAnsi="Calibri" w:cs="Times New Roman"/>
      <w:lang w:eastAsia="zh-CN"/>
    </w:rPr>
  </w:style>
  <w:style w:type="paragraph" w:styleId="afff">
    <w:name w:val="Title"/>
    <w:basedOn w:val="aff9"/>
    <w:next w:val="af1"/>
    <w:link w:val="afff0"/>
    <w:qFormat/>
    <w:rsid w:val="003757A8"/>
    <w:pPr>
      <w:jc w:val="center"/>
    </w:pPr>
    <w:rPr>
      <w:b/>
      <w:bCs/>
      <w:sz w:val="56"/>
      <w:szCs w:val="56"/>
    </w:rPr>
  </w:style>
  <w:style w:type="character" w:customStyle="1" w:styleId="afff0">
    <w:name w:val="Название Знак"/>
    <w:basedOn w:val="a0"/>
    <w:link w:val="afff"/>
    <w:rsid w:val="003757A8"/>
    <w:rPr>
      <w:rFonts w:ascii="Liberation Sans" w:eastAsia="Microsoft YaHei" w:hAnsi="Liberation Sans" w:cs="Mangal"/>
      <w:b/>
      <w:bCs/>
      <w:sz w:val="56"/>
      <w:szCs w:val="56"/>
      <w:lang w:eastAsia="zh-CN"/>
    </w:rPr>
  </w:style>
  <w:style w:type="paragraph" w:styleId="afff1">
    <w:name w:val="Subtitle"/>
    <w:basedOn w:val="aff9"/>
    <w:next w:val="af1"/>
    <w:link w:val="afff2"/>
    <w:qFormat/>
    <w:rsid w:val="003757A8"/>
    <w:pPr>
      <w:spacing w:before="60"/>
      <w:jc w:val="center"/>
    </w:pPr>
    <w:rPr>
      <w:sz w:val="36"/>
      <w:szCs w:val="36"/>
    </w:rPr>
  </w:style>
  <w:style w:type="character" w:customStyle="1" w:styleId="afff2">
    <w:name w:val="Подзаголовок Знак"/>
    <w:basedOn w:val="a0"/>
    <w:link w:val="afff1"/>
    <w:rsid w:val="003757A8"/>
    <w:rPr>
      <w:rFonts w:ascii="Liberation Sans" w:eastAsia="Microsoft YaHei" w:hAnsi="Liberation Sans" w:cs="Mangal"/>
      <w:sz w:val="36"/>
      <w:szCs w:val="36"/>
      <w:lang w:eastAsia="zh-CN"/>
    </w:rPr>
  </w:style>
  <w:style w:type="table" w:customStyle="1" w:styleId="1e">
    <w:name w:val="Сетка таблицы1"/>
    <w:basedOn w:val="a1"/>
    <w:uiPriority w:val="39"/>
    <w:rsid w:val="00E213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39"/>
    <w:rsid w:val="007973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Заголовок 11"/>
    <w:basedOn w:val="a"/>
    <w:uiPriority w:val="1"/>
    <w:qFormat/>
    <w:rsid w:val="00F17712"/>
    <w:pPr>
      <w:widowControl w:val="0"/>
      <w:autoSpaceDE w:val="0"/>
      <w:autoSpaceDN w:val="0"/>
      <w:spacing w:after="0" w:line="240" w:lineRule="auto"/>
      <w:ind w:left="812"/>
      <w:outlineLvl w:val="1"/>
    </w:pPr>
    <w:rPr>
      <w:rFonts w:ascii="Times New Roman" w:eastAsia="Times New Roman" w:hAnsi="Times New Roman" w:cs="Times New Roman"/>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333258">
      <w:bodyDiv w:val="1"/>
      <w:marLeft w:val="0"/>
      <w:marRight w:val="0"/>
      <w:marTop w:val="0"/>
      <w:marBottom w:val="0"/>
      <w:divBdr>
        <w:top w:val="none" w:sz="0" w:space="0" w:color="auto"/>
        <w:left w:val="none" w:sz="0" w:space="0" w:color="auto"/>
        <w:bottom w:val="none" w:sz="0" w:space="0" w:color="auto"/>
        <w:right w:val="none" w:sz="0" w:space="0" w:color="auto"/>
      </w:divBdr>
    </w:div>
    <w:div w:id="96487144">
      <w:bodyDiv w:val="1"/>
      <w:marLeft w:val="0"/>
      <w:marRight w:val="0"/>
      <w:marTop w:val="0"/>
      <w:marBottom w:val="0"/>
      <w:divBdr>
        <w:top w:val="none" w:sz="0" w:space="0" w:color="auto"/>
        <w:left w:val="none" w:sz="0" w:space="0" w:color="auto"/>
        <w:bottom w:val="none" w:sz="0" w:space="0" w:color="auto"/>
        <w:right w:val="none" w:sz="0" w:space="0" w:color="auto"/>
      </w:divBdr>
    </w:div>
    <w:div w:id="211617590">
      <w:bodyDiv w:val="1"/>
      <w:marLeft w:val="0"/>
      <w:marRight w:val="0"/>
      <w:marTop w:val="0"/>
      <w:marBottom w:val="0"/>
      <w:divBdr>
        <w:top w:val="none" w:sz="0" w:space="0" w:color="auto"/>
        <w:left w:val="none" w:sz="0" w:space="0" w:color="auto"/>
        <w:bottom w:val="none" w:sz="0" w:space="0" w:color="auto"/>
        <w:right w:val="none" w:sz="0" w:space="0" w:color="auto"/>
      </w:divBdr>
    </w:div>
    <w:div w:id="396442015">
      <w:bodyDiv w:val="1"/>
      <w:marLeft w:val="0"/>
      <w:marRight w:val="0"/>
      <w:marTop w:val="0"/>
      <w:marBottom w:val="0"/>
      <w:divBdr>
        <w:top w:val="none" w:sz="0" w:space="0" w:color="auto"/>
        <w:left w:val="none" w:sz="0" w:space="0" w:color="auto"/>
        <w:bottom w:val="none" w:sz="0" w:space="0" w:color="auto"/>
        <w:right w:val="none" w:sz="0" w:space="0" w:color="auto"/>
      </w:divBdr>
    </w:div>
    <w:div w:id="672296351">
      <w:bodyDiv w:val="1"/>
      <w:marLeft w:val="0"/>
      <w:marRight w:val="0"/>
      <w:marTop w:val="0"/>
      <w:marBottom w:val="0"/>
      <w:divBdr>
        <w:top w:val="none" w:sz="0" w:space="0" w:color="auto"/>
        <w:left w:val="none" w:sz="0" w:space="0" w:color="auto"/>
        <w:bottom w:val="none" w:sz="0" w:space="0" w:color="auto"/>
        <w:right w:val="none" w:sz="0" w:space="0" w:color="auto"/>
      </w:divBdr>
    </w:div>
    <w:div w:id="720717129">
      <w:bodyDiv w:val="1"/>
      <w:marLeft w:val="0"/>
      <w:marRight w:val="0"/>
      <w:marTop w:val="0"/>
      <w:marBottom w:val="0"/>
      <w:divBdr>
        <w:top w:val="none" w:sz="0" w:space="0" w:color="auto"/>
        <w:left w:val="none" w:sz="0" w:space="0" w:color="auto"/>
        <w:bottom w:val="none" w:sz="0" w:space="0" w:color="auto"/>
        <w:right w:val="none" w:sz="0" w:space="0" w:color="auto"/>
      </w:divBdr>
    </w:div>
    <w:div w:id="938442332">
      <w:bodyDiv w:val="1"/>
      <w:marLeft w:val="0"/>
      <w:marRight w:val="0"/>
      <w:marTop w:val="0"/>
      <w:marBottom w:val="0"/>
      <w:divBdr>
        <w:top w:val="none" w:sz="0" w:space="0" w:color="auto"/>
        <w:left w:val="none" w:sz="0" w:space="0" w:color="auto"/>
        <w:bottom w:val="none" w:sz="0" w:space="0" w:color="auto"/>
        <w:right w:val="none" w:sz="0" w:space="0" w:color="auto"/>
      </w:divBdr>
    </w:div>
    <w:div w:id="979043294">
      <w:bodyDiv w:val="1"/>
      <w:marLeft w:val="0"/>
      <w:marRight w:val="0"/>
      <w:marTop w:val="0"/>
      <w:marBottom w:val="0"/>
      <w:divBdr>
        <w:top w:val="none" w:sz="0" w:space="0" w:color="auto"/>
        <w:left w:val="none" w:sz="0" w:space="0" w:color="auto"/>
        <w:bottom w:val="none" w:sz="0" w:space="0" w:color="auto"/>
        <w:right w:val="none" w:sz="0" w:space="0" w:color="auto"/>
      </w:divBdr>
    </w:div>
    <w:div w:id="1013192135">
      <w:bodyDiv w:val="1"/>
      <w:marLeft w:val="0"/>
      <w:marRight w:val="0"/>
      <w:marTop w:val="0"/>
      <w:marBottom w:val="0"/>
      <w:divBdr>
        <w:top w:val="none" w:sz="0" w:space="0" w:color="auto"/>
        <w:left w:val="none" w:sz="0" w:space="0" w:color="auto"/>
        <w:bottom w:val="none" w:sz="0" w:space="0" w:color="auto"/>
        <w:right w:val="none" w:sz="0" w:space="0" w:color="auto"/>
      </w:divBdr>
    </w:div>
    <w:div w:id="1052004438">
      <w:bodyDiv w:val="1"/>
      <w:marLeft w:val="0"/>
      <w:marRight w:val="0"/>
      <w:marTop w:val="0"/>
      <w:marBottom w:val="0"/>
      <w:divBdr>
        <w:top w:val="none" w:sz="0" w:space="0" w:color="auto"/>
        <w:left w:val="none" w:sz="0" w:space="0" w:color="auto"/>
        <w:bottom w:val="none" w:sz="0" w:space="0" w:color="auto"/>
        <w:right w:val="none" w:sz="0" w:space="0" w:color="auto"/>
      </w:divBdr>
    </w:div>
    <w:div w:id="1082414844">
      <w:bodyDiv w:val="1"/>
      <w:marLeft w:val="0"/>
      <w:marRight w:val="0"/>
      <w:marTop w:val="0"/>
      <w:marBottom w:val="0"/>
      <w:divBdr>
        <w:top w:val="none" w:sz="0" w:space="0" w:color="auto"/>
        <w:left w:val="none" w:sz="0" w:space="0" w:color="auto"/>
        <w:bottom w:val="none" w:sz="0" w:space="0" w:color="auto"/>
        <w:right w:val="none" w:sz="0" w:space="0" w:color="auto"/>
      </w:divBdr>
    </w:div>
    <w:div w:id="1256357163">
      <w:bodyDiv w:val="1"/>
      <w:marLeft w:val="0"/>
      <w:marRight w:val="0"/>
      <w:marTop w:val="0"/>
      <w:marBottom w:val="0"/>
      <w:divBdr>
        <w:top w:val="none" w:sz="0" w:space="0" w:color="auto"/>
        <w:left w:val="none" w:sz="0" w:space="0" w:color="auto"/>
        <w:bottom w:val="none" w:sz="0" w:space="0" w:color="auto"/>
        <w:right w:val="none" w:sz="0" w:space="0" w:color="auto"/>
      </w:divBdr>
    </w:div>
    <w:div w:id="1290745875">
      <w:bodyDiv w:val="1"/>
      <w:marLeft w:val="0"/>
      <w:marRight w:val="0"/>
      <w:marTop w:val="0"/>
      <w:marBottom w:val="0"/>
      <w:divBdr>
        <w:top w:val="none" w:sz="0" w:space="0" w:color="auto"/>
        <w:left w:val="none" w:sz="0" w:space="0" w:color="auto"/>
        <w:bottom w:val="none" w:sz="0" w:space="0" w:color="auto"/>
        <w:right w:val="none" w:sz="0" w:space="0" w:color="auto"/>
      </w:divBdr>
    </w:div>
    <w:div w:id="1356273478">
      <w:bodyDiv w:val="1"/>
      <w:marLeft w:val="0"/>
      <w:marRight w:val="0"/>
      <w:marTop w:val="0"/>
      <w:marBottom w:val="0"/>
      <w:divBdr>
        <w:top w:val="none" w:sz="0" w:space="0" w:color="auto"/>
        <w:left w:val="none" w:sz="0" w:space="0" w:color="auto"/>
        <w:bottom w:val="none" w:sz="0" w:space="0" w:color="auto"/>
        <w:right w:val="none" w:sz="0" w:space="0" w:color="auto"/>
      </w:divBdr>
    </w:div>
    <w:div w:id="1464539825">
      <w:bodyDiv w:val="1"/>
      <w:marLeft w:val="0"/>
      <w:marRight w:val="0"/>
      <w:marTop w:val="0"/>
      <w:marBottom w:val="0"/>
      <w:divBdr>
        <w:top w:val="none" w:sz="0" w:space="0" w:color="auto"/>
        <w:left w:val="none" w:sz="0" w:space="0" w:color="auto"/>
        <w:bottom w:val="none" w:sz="0" w:space="0" w:color="auto"/>
        <w:right w:val="none" w:sz="0" w:space="0" w:color="auto"/>
      </w:divBdr>
    </w:div>
    <w:div w:id="1485655923">
      <w:bodyDiv w:val="1"/>
      <w:marLeft w:val="0"/>
      <w:marRight w:val="0"/>
      <w:marTop w:val="0"/>
      <w:marBottom w:val="0"/>
      <w:divBdr>
        <w:top w:val="none" w:sz="0" w:space="0" w:color="auto"/>
        <w:left w:val="none" w:sz="0" w:space="0" w:color="auto"/>
        <w:bottom w:val="none" w:sz="0" w:space="0" w:color="auto"/>
        <w:right w:val="none" w:sz="0" w:space="0" w:color="auto"/>
      </w:divBdr>
    </w:div>
    <w:div w:id="1513451232">
      <w:bodyDiv w:val="1"/>
      <w:marLeft w:val="0"/>
      <w:marRight w:val="0"/>
      <w:marTop w:val="0"/>
      <w:marBottom w:val="0"/>
      <w:divBdr>
        <w:top w:val="none" w:sz="0" w:space="0" w:color="auto"/>
        <w:left w:val="none" w:sz="0" w:space="0" w:color="auto"/>
        <w:bottom w:val="none" w:sz="0" w:space="0" w:color="auto"/>
        <w:right w:val="none" w:sz="0" w:space="0" w:color="auto"/>
      </w:divBdr>
    </w:div>
    <w:div w:id="1523661433">
      <w:bodyDiv w:val="1"/>
      <w:marLeft w:val="0"/>
      <w:marRight w:val="0"/>
      <w:marTop w:val="0"/>
      <w:marBottom w:val="0"/>
      <w:divBdr>
        <w:top w:val="none" w:sz="0" w:space="0" w:color="auto"/>
        <w:left w:val="none" w:sz="0" w:space="0" w:color="auto"/>
        <w:bottom w:val="none" w:sz="0" w:space="0" w:color="auto"/>
        <w:right w:val="none" w:sz="0" w:space="0" w:color="auto"/>
      </w:divBdr>
    </w:div>
    <w:div w:id="1576742217">
      <w:bodyDiv w:val="1"/>
      <w:marLeft w:val="0"/>
      <w:marRight w:val="0"/>
      <w:marTop w:val="0"/>
      <w:marBottom w:val="0"/>
      <w:divBdr>
        <w:top w:val="none" w:sz="0" w:space="0" w:color="auto"/>
        <w:left w:val="none" w:sz="0" w:space="0" w:color="auto"/>
        <w:bottom w:val="none" w:sz="0" w:space="0" w:color="auto"/>
        <w:right w:val="none" w:sz="0" w:space="0" w:color="auto"/>
      </w:divBdr>
    </w:div>
    <w:div w:id="1646663638">
      <w:bodyDiv w:val="1"/>
      <w:marLeft w:val="0"/>
      <w:marRight w:val="0"/>
      <w:marTop w:val="0"/>
      <w:marBottom w:val="0"/>
      <w:divBdr>
        <w:top w:val="none" w:sz="0" w:space="0" w:color="auto"/>
        <w:left w:val="none" w:sz="0" w:space="0" w:color="auto"/>
        <w:bottom w:val="none" w:sz="0" w:space="0" w:color="auto"/>
        <w:right w:val="none" w:sz="0" w:space="0" w:color="auto"/>
      </w:divBdr>
    </w:div>
    <w:div w:id="1677150717">
      <w:bodyDiv w:val="1"/>
      <w:marLeft w:val="0"/>
      <w:marRight w:val="0"/>
      <w:marTop w:val="0"/>
      <w:marBottom w:val="0"/>
      <w:divBdr>
        <w:top w:val="none" w:sz="0" w:space="0" w:color="auto"/>
        <w:left w:val="none" w:sz="0" w:space="0" w:color="auto"/>
        <w:bottom w:val="none" w:sz="0" w:space="0" w:color="auto"/>
        <w:right w:val="none" w:sz="0" w:space="0" w:color="auto"/>
      </w:divBdr>
    </w:div>
    <w:div w:id="1865748000">
      <w:bodyDiv w:val="1"/>
      <w:marLeft w:val="0"/>
      <w:marRight w:val="0"/>
      <w:marTop w:val="0"/>
      <w:marBottom w:val="0"/>
      <w:divBdr>
        <w:top w:val="none" w:sz="0" w:space="0" w:color="auto"/>
        <w:left w:val="none" w:sz="0" w:space="0" w:color="auto"/>
        <w:bottom w:val="none" w:sz="0" w:space="0" w:color="auto"/>
        <w:right w:val="none" w:sz="0" w:space="0" w:color="auto"/>
      </w:divBdr>
    </w:div>
    <w:div w:id="1891114420">
      <w:bodyDiv w:val="1"/>
      <w:marLeft w:val="0"/>
      <w:marRight w:val="0"/>
      <w:marTop w:val="0"/>
      <w:marBottom w:val="0"/>
      <w:divBdr>
        <w:top w:val="none" w:sz="0" w:space="0" w:color="auto"/>
        <w:left w:val="none" w:sz="0" w:space="0" w:color="auto"/>
        <w:bottom w:val="none" w:sz="0" w:space="0" w:color="auto"/>
        <w:right w:val="none" w:sz="0" w:space="0" w:color="auto"/>
      </w:divBdr>
    </w:div>
    <w:div w:id="195875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6" Type="http://schemas.openxmlformats.org/officeDocument/2006/relationships/image" Target="media/image9.jpeg"/><Relationship Id="rId107" Type="http://schemas.openxmlformats.org/officeDocument/2006/relationships/image" Target="media/image96.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kgbou5.ru/assets/files/elektronnaya_biblioteka/normativno-pravovoe/prikaz_345_ot_28.12.2018_fpu.PDF" TargetMode="External"/><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2.jpeg"/><Relationship Id="rId118" Type="http://schemas.openxmlformats.org/officeDocument/2006/relationships/image" Target="media/image107.jpeg"/><Relationship Id="rId12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hyperlink" Target="mailto:sc1bazarkarb@mail.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kgbou5.ru/assets/files/elektronnaya_biblioteka/normativno-pravovoe/prikaz_345_ot_28.12.2018_fpu.PDF" TargetMode="External"/><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kgbou5.ru/assets/files/elektronnaya_biblioteka/normativno-pravovoe/prikaz_345_ot_28.12.2018_fpu.PDF" TargetMode="External"/><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hyperlink" Target="http://kgbou5.ru/assets/files/elektronnaya_biblioteka/normativno-pravovoe/prikaz_345_ot_28.12.2018_fpu.PDF" TargetMode="External"/><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7C14-48AA-44F9-8D20-6BAEE210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376</Pages>
  <Words>170136</Words>
  <Characters>969780</Characters>
  <Application>Microsoft Office Word</Application>
  <DocSecurity>0</DocSecurity>
  <Lines>8081</Lines>
  <Paragraphs>2275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сош№1</dc:creator>
  <cp:lastModifiedBy>Учитель</cp:lastModifiedBy>
  <cp:revision>24</cp:revision>
  <cp:lastPrinted>2023-09-11T08:56:00Z</cp:lastPrinted>
  <dcterms:created xsi:type="dcterms:W3CDTF">2020-02-18T15:24:00Z</dcterms:created>
  <dcterms:modified xsi:type="dcterms:W3CDTF">2023-09-11T09:10:00Z</dcterms:modified>
</cp:coreProperties>
</file>