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52" w:rsidRPr="005F39FD" w:rsidRDefault="00A11452" w:rsidP="00A11452">
      <w:pPr>
        <w:jc w:val="center"/>
      </w:pPr>
      <w:r w:rsidRPr="005F39FD">
        <w:rPr>
          <w:b/>
          <w:i/>
          <w:u w:val="single"/>
        </w:rPr>
        <w:t xml:space="preserve">Анализ работы </w:t>
      </w:r>
      <w:r>
        <w:rPr>
          <w:b/>
          <w:i/>
          <w:u w:val="single"/>
        </w:rPr>
        <w:t xml:space="preserve">школьного </w:t>
      </w:r>
      <w:r w:rsidRPr="005F39FD">
        <w:rPr>
          <w:b/>
          <w:i/>
          <w:u w:val="single"/>
        </w:rPr>
        <w:t xml:space="preserve"> методического объединения</w:t>
      </w:r>
    </w:p>
    <w:p w:rsidR="00A11452" w:rsidRPr="00FE61AE" w:rsidRDefault="00A11452" w:rsidP="00A11452">
      <w:pPr>
        <w:jc w:val="center"/>
      </w:pPr>
      <w:r w:rsidRPr="005F39FD">
        <w:rPr>
          <w:b/>
          <w:i/>
          <w:u w:val="single"/>
        </w:rPr>
        <w:t xml:space="preserve">учителей </w:t>
      </w:r>
      <w:r>
        <w:rPr>
          <w:b/>
          <w:i/>
          <w:u w:val="single"/>
        </w:rPr>
        <w:t>биологии и химии</w:t>
      </w:r>
    </w:p>
    <w:p w:rsidR="00A11452" w:rsidRPr="005F39FD" w:rsidRDefault="00FE48DC" w:rsidP="00A11452">
      <w:pPr>
        <w:ind w:left="-567"/>
        <w:jc w:val="center"/>
        <w:rPr>
          <w:b/>
          <w:i/>
          <w:u w:val="single"/>
        </w:rPr>
      </w:pPr>
      <w:r>
        <w:rPr>
          <w:b/>
          <w:i/>
          <w:u w:val="single"/>
        </w:rPr>
        <w:t>/2020-2021</w:t>
      </w:r>
      <w:r w:rsidR="00A11452" w:rsidRPr="005F39FD">
        <w:rPr>
          <w:b/>
          <w:i/>
          <w:u w:val="single"/>
        </w:rPr>
        <w:t xml:space="preserve"> учебный год/</w:t>
      </w:r>
    </w:p>
    <w:p w:rsidR="00A11452" w:rsidRPr="005F39FD" w:rsidRDefault="00A11452" w:rsidP="00A11452">
      <w:pPr>
        <w:jc w:val="center"/>
        <w:rPr>
          <w:b/>
          <w:i/>
          <w:u w:val="single"/>
        </w:rPr>
      </w:pPr>
    </w:p>
    <w:p w:rsidR="00A11452" w:rsidRPr="005F39FD" w:rsidRDefault="00A11452" w:rsidP="00A11452">
      <w:pPr>
        <w:jc w:val="both"/>
      </w:pPr>
      <w:r w:rsidRPr="005F39FD">
        <w:t xml:space="preserve">В течение учебного года </w:t>
      </w:r>
      <w:r w:rsidRPr="005F39FD">
        <w:rPr>
          <w:i/>
          <w:u w:val="single"/>
        </w:rPr>
        <w:t>работа велась по следующим направлениям</w:t>
      </w:r>
      <w:r w:rsidRPr="005F39FD">
        <w:t>:</w:t>
      </w:r>
    </w:p>
    <w:p w:rsidR="00A11452" w:rsidRPr="005F39FD" w:rsidRDefault="00A11452" w:rsidP="00A11452">
      <w:pPr>
        <w:numPr>
          <w:ilvl w:val="0"/>
          <w:numId w:val="1"/>
        </w:numPr>
        <w:jc w:val="both"/>
      </w:pPr>
      <w:r w:rsidRPr="005F39FD">
        <w:t>организационно-педагогическое и методическое сопровождение учебного процесса;</w:t>
      </w:r>
    </w:p>
    <w:p w:rsidR="00A11452" w:rsidRPr="005F39FD" w:rsidRDefault="00A11452" w:rsidP="00A11452">
      <w:pPr>
        <w:numPr>
          <w:ilvl w:val="0"/>
          <w:numId w:val="1"/>
        </w:numPr>
        <w:jc w:val="both"/>
      </w:pPr>
      <w:r w:rsidRPr="005F39FD">
        <w:t>обобщение и распространение педагогического опыта;</w:t>
      </w:r>
    </w:p>
    <w:p w:rsidR="00A11452" w:rsidRPr="005F39FD" w:rsidRDefault="00A11452" w:rsidP="00A11452">
      <w:pPr>
        <w:numPr>
          <w:ilvl w:val="1"/>
          <w:numId w:val="1"/>
        </w:numPr>
        <w:jc w:val="both"/>
      </w:pPr>
      <w:r w:rsidRPr="005F39FD">
        <w:t>сопровождение   учителей, работающих с одарёнными детьми; организация олимпиадных и конкурсных мероприятий.</w:t>
      </w:r>
    </w:p>
    <w:p w:rsidR="00A11452" w:rsidRPr="005F39FD" w:rsidRDefault="00A11452" w:rsidP="00A11452">
      <w:pPr>
        <w:jc w:val="both"/>
      </w:pPr>
      <w:r w:rsidRPr="005F39FD">
        <w:t xml:space="preserve">В </w:t>
      </w:r>
      <w:r>
        <w:t xml:space="preserve"> школе</w:t>
      </w:r>
      <w:r w:rsidRPr="005F39FD">
        <w:t xml:space="preserve"> преподают </w:t>
      </w:r>
      <w:r>
        <w:rPr>
          <w:i/>
          <w:u w:val="single"/>
        </w:rPr>
        <w:t>2 учителя биологии и химии</w:t>
      </w:r>
      <w:proofErr w:type="gramStart"/>
      <w:r>
        <w:rPr>
          <w:i/>
          <w:u w:val="single"/>
        </w:rPr>
        <w:t xml:space="preserve"> </w:t>
      </w:r>
      <w:r>
        <w:t>В</w:t>
      </w:r>
      <w:proofErr w:type="gramEnd"/>
      <w:r>
        <w:t>се имеют высшее профессиональное</w:t>
      </w:r>
      <w:r w:rsidRPr="005F39FD">
        <w:t xml:space="preserve"> образование</w:t>
      </w:r>
      <w:r>
        <w:t>. Двое: Невская О.</w:t>
      </w:r>
      <w:proofErr w:type="gramStart"/>
      <w:r>
        <w:t>В</w:t>
      </w:r>
      <w:proofErr w:type="gramEnd"/>
      <w:r>
        <w:t xml:space="preserve"> </w:t>
      </w:r>
      <w:proofErr w:type="gramStart"/>
      <w:r>
        <w:t>высшая</w:t>
      </w:r>
      <w:proofErr w:type="gramEnd"/>
      <w:r>
        <w:t xml:space="preserve"> квалифи</w:t>
      </w:r>
      <w:r w:rsidR="002E5DD5">
        <w:t xml:space="preserve">кационная категория и  Володина </w:t>
      </w:r>
      <w:r>
        <w:t>Е.Г</w:t>
      </w:r>
      <w:r w:rsidR="00CE580E" w:rsidRPr="00CE580E">
        <w:t xml:space="preserve"> </w:t>
      </w:r>
      <w:r w:rsidR="00CE580E">
        <w:t xml:space="preserve">высшая квалификационная категория </w:t>
      </w:r>
      <w:r w:rsidRPr="005F39FD">
        <w:t xml:space="preserve"> </w:t>
      </w:r>
      <w:r w:rsidR="00FE48DC">
        <w:t>Учителя имеют стаж работы  22 года</w:t>
      </w:r>
    </w:p>
    <w:p w:rsidR="00A11452" w:rsidRDefault="00A11452" w:rsidP="00A11452">
      <w:pPr>
        <w:jc w:val="both"/>
      </w:pPr>
      <w:r w:rsidRPr="005F39FD">
        <w:t xml:space="preserve">Для </w:t>
      </w:r>
      <w:r>
        <w:t xml:space="preserve">учителей </w:t>
      </w:r>
      <w:r w:rsidRPr="005F39FD">
        <w:t>регулярно проводились</w:t>
      </w:r>
      <w:r>
        <w:t xml:space="preserve"> семинары,</w:t>
      </w:r>
      <w:r w:rsidRPr="005F39FD">
        <w:t xml:space="preserve"> информационно-методические совещания</w:t>
      </w:r>
      <w:r>
        <w:t>, консультации, лекции.</w:t>
      </w:r>
      <w:r w:rsidRPr="005F39FD">
        <w:t xml:space="preserve"> </w:t>
      </w:r>
    </w:p>
    <w:p w:rsidR="00A11452" w:rsidRPr="001345EF" w:rsidRDefault="00A11452" w:rsidP="00A11452">
      <w:pPr>
        <w:shd w:val="clear" w:color="auto" w:fill="FFFFFF"/>
        <w:jc w:val="both"/>
        <w:rPr>
          <w:b/>
          <w:bCs/>
          <w:i/>
          <w:szCs w:val="28"/>
        </w:rPr>
      </w:pPr>
      <w:r w:rsidRPr="001345EF">
        <w:rPr>
          <w:b/>
          <w:szCs w:val="28"/>
        </w:rPr>
        <w:t>Тема МО:</w:t>
      </w:r>
      <w:r w:rsidRPr="001345EF">
        <w:rPr>
          <w:szCs w:val="28"/>
        </w:rPr>
        <w:t xml:space="preserve"> </w:t>
      </w:r>
      <w:r w:rsidRPr="001345EF">
        <w:rPr>
          <w:b/>
          <w:bCs/>
          <w:i/>
          <w:szCs w:val="28"/>
        </w:rPr>
        <w:t>Повышение качества образования за счет совершенствования урока в соответствии с ФГОС</w:t>
      </w:r>
    </w:p>
    <w:p w:rsidR="00A11452" w:rsidRPr="001345EF" w:rsidRDefault="00A11452" w:rsidP="00A11452">
      <w:pPr>
        <w:rPr>
          <w:szCs w:val="28"/>
        </w:rPr>
      </w:pPr>
      <w:r w:rsidRPr="001345EF">
        <w:rPr>
          <w:b/>
          <w:szCs w:val="28"/>
        </w:rPr>
        <w:t xml:space="preserve">Цель МО: </w:t>
      </w:r>
      <w:r w:rsidRPr="001345EF">
        <w:rPr>
          <w:szCs w:val="28"/>
        </w:rPr>
        <w:t>повышение профессионального мастерства педагогов и повышение качества знаний.</w:t>
      </w:r>
    </w:p>
    <w:p w:rsidR="00A11452" w:rsidRPr="001345EF" w:rsidRDefault="00A11452" w:rsidP="00A11452">
      <w:pPr>
        <w:rPr>
          <w:szCs w:val="28"/>
        </w:rPr>
      </w:pPr>
      <w:r w:rsidRPr="001345EF">
        <w:rPr>
          <w:szCs w:val="28"/>
        </w:rPr>
        <w:t>Для достижения поставленной цели МО ставило перед собой следующие задачи.</w:t>
      </w:r>
    </w:p>
    <w:p w:rsidR="00A11452" w:rsidRPr="001345EF" w:rsidRDefault="00A11452" w:rsidP="00A11452">
      <w:pPr>
        <w:shd w:val="clear" w:color="auto" w:fill="FFFFFF"/>
        <w:contextualSpacing/>
        <w:rPr>
          <w:szCs w:val="28"/>
        </w:rPr>
      </w:pPr>
      <w:r w:rsidRPr="001345EF">
        <w:rPr>
          <w:b/>
          <w:bCs/>
          <w:szCs w:val="28"/>
        </w:rPr>
        <w:t xml:space="preserve"> Задачи: </w:t>
      </w:r>
    </w:p>
    <w:p w:rsidR="00A11452" w:rsidRPr="001345EF" w:rsidRDefault="00A11452" w:rsidP="00A11452">
      <w:pPr>
        <w:numPr>
          <w:ilvl w:val="0"/>
          <w:numId w:val="4"/>
        </w:numPr>
        <w:rPr>
          <w:szCs w:val="28"/>
        </w:rPr>
      </w:pPr>
      <w:r w:rsidRPr="001345EF">
        <w:rPr>
          <w:szCs w:val="28"/>
        </w:rPr>
        <w:t>Обеспечить освоение и использование наиболее рациональных методов приемов обучения и воспитания.</w:t>
      </w:r>
    </w:p>
    <w:p w:rsidR="00A11452" w:rsidRPr="001345EF" w:rsidRDefault="00A11452" w:rsidP="00A114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94"/>
        <w:contextualSpacing/>
        <w:rPr>
          <w:szCs w:val="28"/>
        </w:rPr>
      </w:pPr>
      <w:r w:rsidRPr="001345EF">
        <w:rPr>
          <w:szCs w:val="28"/>
        </w:rPr>
        <w:t>Индивидуальный подход к каждому ребёнку.</w:t>
      </w:r>
    </w:p>
    <w:p w:rsidR="00A11452" w:rsidRPr="001345EF" w:rsidRDefault="00A11452" w:rsidP="00A114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94"/>
        <w:rPr>
          <w:szCs w:val="28"/>
        </w:rPr>
      </w:pPr>
      <w:r w:rsidRPr="001345EF">
        <w:rPr>
          <w:szCs w:val="28"/>
        </w:rPr>
        <w:t>Повышать  профессиональный уровень  квалификации учителей МО</w:t>
      </w:r>
    </w:p>
    <w:p w:rsidR="00A11452" w:rsidRPr="001345EF" w:rsidRDefault="00A11452" w:rsidP="00A114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94"/>
        <w:rPr>
          <w:szCs w:val="28"/>
        </w:rPr>
      </w:pPr>
      <w:r w:rsidRPr="001345EF">
        <w:rPr>
          <w:szCs w:val="28"/>
        </w:rPr>
        <w:t xml:space="preserve">Продолжить работу по внедрению интернет технологий при подготовке учителей к урокам. Использовать на уроках элементы </w:t>
      </w:r>
      <w:proofErr w:type="spellStart"/>
      <w:r w:rsidRPr="001345EF">
        <w:rPr>
          <w:szCs w:val="28"/>
        </w:rPr>
        <w:t>здоровьесберегающих</w:t>
      </w:r>
      <w:proofErr w:type="spellEnd"/>
      <w:r w:rsidRPr="001345EF">
        <w:rPr>
          <w:szCs w:val="28"/>
        </w:rPr>
        <w:t xml:space="preserve"> технологий.</w:t>
      </w:r>
    </w:p>
    <w:p w:rsidR="00A11452" w:rsidRPr="001345EF" w:rsidRDefault="00A11452" w:rsidP="00A114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94"/>
        <w:jc w:val="both"/>
        <w:rPr>
          <w:szCs w:val="28"/>
        </w:rPr>
      </w:pPr>
      <w:r w:rsidRPr="001345EF">
        <w:rPr>
          <w:szCs w:val="28"/>
        </w:rPr>
        <w:t xml:space="preserve">Совершенствовать систему внеклассной работы по предметам </w:t>
      </w:r>
      <w:proofErr w:type="spellStart"/>
      <w:proofErr w:type="gramStart"/>
      <w:r w:rsidRPr="001345EF">
        <w:rPr>
          <w:szCs w:val="28"/>
        </w:rPr>
        <w:t>естественно-научного</w:t>
      </w:r>
      <w:proofErr w:type="spellEnd"/>
      <w:proofErr w:type="gramEnd"/>
      <w:r w:rsidRPr="001345EF">
        <w:rPr>
          <w:szCs w:val="28"/>
        </w:rPr>
        <w:t xml:space="preserve"> цикла.</w:t>
      </w:r>
    </w:p>
    <w:p w:rsidR="00A11452" w:rsidRPr="001345EF" w:rsidRDefault="00A11452" w:rsidP="00A114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94"/>
        <w:rPr>
          <w:szCs w:val="28"/>
        </w:rPr>
      </w:pPr>
      <w:r w:rsidRPr="001345EF">
        <w:rPr>
          <w:szCs w:val="28"/>
        </w:rPr>
        <w:t>Продолжить работу по подготовке  к проведению ГИА и ЕГЭ</w:t>
      </w:r>
    </w:p>
    <w:p w:rsidR="00CE580E" w:rsidRDefault="00A11452" w:rsidP="00A114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94"/>
        <w:rPr>
          <w:szCs w:val="28"/>
        </w:rPr>
      </w:pPr>
      <w:r w:rsidRPr="001345EF">
        <w:rPr>
          <w:szCs w:val="28"/>
        </w:rPr>
        <w:t xml:space="preserve">Повышение профессиональной квалификации всем членам </w:t>
      </w:r>
      <w:r>
        <w:rPr>
          <w:szCs w:val="28"/>
        </w:rPr>
        <w:t>МО, делиться опытом между собой</w:t>
      </w:r>
    </w:p>
    <w:p w:rsidR="0013586B" w:rsidRPr="00CE580E" w:rsidRDefault="00A11452" w:rsidP="00CE580E">
      <w:pPr>
        <w:shd w:val="clear" w:color="auto" w:fill="FFFFFF"/>
        <w:spacing w:before="100" w:beforeAutospacing="1" w:after="100" w:afterAutospacing="1"/>
        <w:ind w:hanging="426"/>
        <w:rPr>
          <w:szCs w:val="28"/>
        </w:rPr>
      </w:pPr>
      <w:r>
        <w:t>В течение года было проведено 4</w:t>
      </w:r>
      <w:r w:rsidRPr="00EF3979">
        <w:t xml:space="preserve"> заседаний учителей методического объединения, </w:t>
      </w:r>
      <w:r w:rsidR="00FE48DC">
        <w:t xml:space="preserve"> </w:t>
      </w:r>
      <w:r w:rsidRPr="00EF3979">
        <w:t>на каждом из которых изучались материалы по подготовке к итоговой  аттестации и проведению ЕГЭ, изучались новинки методической литературы, обменивались опытом  по использованию инновационных технологий на уроках точных наук, и</w:t>
      </w:r>
      <w:r w:rsidR="00CE580E">
        <w:t>зучались ФГОС второго поколения</w:t>
      </w:r>
      <w:r w:rsidR="00FE48DC">
        <w:t>.</w:t>
      </w:r>
      <w:r w:rsidRPr="003A467D">
        <w:t xml:space="preserve"> </w:t>
      </w:r>
      <w:proofErr w:type="gramStart"/>
      <w:r w:rsidRPr="003A467D">
        <w:t>Большое значение уделялось возможности раскрытия способности подготовиться к жизни, обновлению содержания образования, новым образовательным стандартам.</w:t>
      </w:r>
      <w:proofErr w:type="gramEnd"/>
      <w:r w:rsidRPr="003A467D">
        <w:t xml:space="preserve"> Внедрялись  новые технологии в проектную деятельность  учащихся. На уроках</w:t>
      </w:r>
      <w:r>
        <w:t xml:space="preserve"> химии</w:t>
      </w:r>
      <w:proofErr w:type="gramStart"/>
      <w:r>
        <w:t xml:space="preserve"> </w:t>
      </w:r>
      <w:r w:rsidRPr="003A467D">
        <w:t>,</w:t>
      </w:r>
      <w:proofErr w:type="gramEnd"/>
      <w:r w:rsidRPr="003A467D">
        <w:t xml:space="preserve"> </w:t>
      </w:r>
      <w:r>
        <w:t xml:space="preserve">биологии </w:t>
      </w:r>
      <w:r w:rsidRPr="003A467D">
        <w:t xml:space="preserve">применялись ИКТ. На заседаниях МО рассматривались: </w:t>
      </w:r>
      <w:r w:rsidRPr="003A467D">
        <w:rPr>
          <w:b/>
        </w:rPr>
        <w:t>«</w:t>
      </w:r>
      <w:proofErr w:type="spellStart"/>
      <w:r w:rsidRPr="003A467D">
        <w:t>Метатехнологии</w:t>
      </w:r>
      <w:proofErr w:type="spellEnd"/>
      <w:r w:rsidRPr="003A467D">
        <w:t xml:space="preserve"> и возможности  использования в преподавании </w:t>
      </w:r>
      <w:r>
        <w:t xml:space="preserve">естественнонаучных </w:t>
      </w:r>
      <w:r w:rsidRPr="003A467D">
        <w:t xml:space="preserve">дисциплин «Качество образования – оценка результатов обучения, как элемент управления качеством. Традиционные и инновационные средства оценки результатов». </w:t>
      </w:r>
      <w:proofErr w:type="spellStart"/>
      <w:r w:rsidRPr="00EF3979">
        <w:t>Учителя</w:t>
      </w:r>
      <w:proofErr w:type="gramStart"/>
      <w:r w:rsidRPr="00EF3979">
        <w:t>:</w:t>
      </w:r>
      <w:r>
        <w:t>Н</w:t>
      </w:r>
      <w:proofErr w:type="gramEnd"/>
      <w:r>
        <w:t>евская</w:t>
      </w:r>
      <w:proofErr w:type="spellEnd"/>
      <w:r>
        <w:t xml:space="preserve"> </w:t>
      </w:r>
      <w:proofErr w:type="spellStart"/>
      <w:r>
        <w:t>О.В</w:t>
      </w:r>
      <w:r w:rsidRPr="00EF3979">
        <w:t>.,</w:t>
      </w:r>
      <w:r w:rsidR="00AE1C40">
        <w:t>Володина</w:t>
      </w:r>
      <w:proofErr w:type="spellEnd"/>
      <w:r w:rsidR="00AE1C40">
        <w:t xml:space="preserve"> </w:t>
      </w:r>
      <w:r>
        <w:t xml:space="preserve"> Е.Г</w:t>
      </w:r>
      <w:r w:rsidRPr="00EF3979">
        <w:t>.участвуют в</w:t>
      </w:r>
      <w:r>
        <w:t xml:space="preserve"> работе</w:t>
      </w:r>
      <w:r w:rsidR="006B0B1C">
        <w:t xml:space="preserve"> муниципальной научной лаборатории </w:t>
      </w:r>
      <w:r w:rsidR="0013586B">
        <w:t>«</w:t>
      </w:r>
      <w:proofErr w:type="spellStart"/>
      <w:r w:rsidR="0013586B" w:rsidRPr="00B27974">
        <w:rPr>
          <w:b/>
          <w:bCs/>
          <w:u w:val="single"/>
        </w:rPr>
        <w:t>Метапредметный</w:t>
      </w:r>
      <w:proofErr w:type="spellEnd"/>
      <w:r w:rsidR="0013586B" w:rsidRPr="00B27974">
        <w:rPr>
          <w:b/>
          <w:bCs/>
          <w:u w:val="single"/>
        </w:rPr>
        <w:t xml:space="preserve"> подход в организации </w:t>
      </w:r>
      <w:r w:rsidR="00AE1C40">
        <w:rPr>
          <w:b/>
          <w:bCs/>
          <w:u w:val="single"/>
        </w:rPr>
        <w:t xml:space="preserve">урочной и </w:t>
      </w:r>
      <w:r w:rsidR="0013586B" w:rsidRPr="00B27974">
        <w:rPr>
          <w:b/>
          <w:bCs/>
          <w:u w:val="single"/>
        </w:rPr>
        <w:t>внеурочной деятельности обучающихся</w:t>
      </w:r>
      <w:r w:rsidR="0013586B">
        <w:rPr>
          <w:b/>
          <w:bCs/>
          <w:u w:val="single"/>
        </w:rPr>
        <w:t>»</w:t>
      </w:r>
      <w:r w:rsidR="0013586B">
        <w:t xml:space="preserve"> </w:t>
      </w:r>
      <w:r w:rsidR="0013586B" w:rsidRPr="00EF3979">
        <w:t xml:space="preserve">           </w:t>
      </w:r>
    </w:p>
    <w:p w:rsidR="00AC19F3" w:rsidRPr="00AC19F3" w:rsidRDefault="00FE48DC" w:rsidP="00AC19F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t>Невская</w:t>
      </w:r>
      <w:proofErr w:type="gramEnd"/>
      <w:r>
        <w:t xml:space="preserve"> О.В </w:t>
      </w:r>
      <w:r w:rsidR="00CE580E">
        <w:t>участвовала</w:t>
      </w:r>
      <w:r>
        <w:t xml:space="preserve"> в качестве члена жюри</w:t>
      </w:r>
      <w:r w:rsidR="00CE580E">
        <w:t xml:space="preserve"> в регио</w:t>
      </w:r>
      <w:r>
        <w:t>нальном этапе «Учитель года 2021</w:t>
      </w:r>
      <w:r w:rsidR="00AE1C40">
        <w:t>»</w:t>
      </w:r>
      <w:r w:rsidR="00CE580E">
        <w:t>.</w:t>
      </w:r>
      <w:r w:rsidR="00AE1C40">
        <w:t xml:space="preserve">Учителя принимали </w:t>
      </w:r>
      <w:r w:rsidR="00CE580E">
        <w:t xml:space="preserve">участие в </w:t>
      </w:r>
      <w:r>
        <w:t xml:space="preserve">межрегиональной </w:t>
      </w:r>
      <w:proofErr w:type="spellStart"/>
      <w:r>
        <w:t>метапредметной</w:t>
      </w:r>
      <w:proofErr w:type="spellEnd"/>
      <w:r>
        <w:t xml:space="preserve"> </w:t>
      </w:r>
      <w:r w:rsidR="00CE580E">
        <w:t>научно-практической конференции</w:t>
      </w:r>
      <w:r>
        <w:t xml:space="preserve"> «Пространство и время»</w:t>
      </w:r>
      <w:proofErr w:type="gramStart"/>
      <w:r w:rsidR="00CE580E">
        <w:t>,г</w:t>
      </w:r>
      <w:proofErr w:type="gramEnd"/>
      <w:r w:rsidR="00CE580E">
        <w:t>де представили свои</w:t>
      </w:r>
      <w:r>
        <w:t xml:space="preserve"> лучшие проекты, проводили экспертизу работ</w:t>
      </w:r>
      <w:r w:rsidR="00CE580E">
        <w:t>.</w:t>
      </w:r>
      <w:r w:rsidR="00AC19F3">
        <w:t xml:space="preserve"> </w:t>
      </w:r>
      <w:r w:rsidR="00CE580E">
        <w:t xml:space="preserve">Также принимали участие </w:t>
      </w:r>
      <w:r>
        <w:t>региональном конкурсе методических служб</w:t>
      </w:r>
      <w:proofErr w:type="gramStart"/>
      <w:r w:rsidR="00AC19F3" w:rsidRPr="00AC19F3">
        <w:t xml:space="preserve"> </w:t>
      </w:r>
      <w:r>
        <w:t>.</w:t>
      </w:r>
      <w:proofErr w:type="gramEnd"/>
      <w:r>
        <w:t>В</w:t>
      </w:r>
      <w:r w:rsidR="00F53C6C">
        <w:t>олодина Е.Г заняла 2место в номи</w:t>
      </w:r>
      <w:r>
        <w:t>нации «Мастер-класс»</w:t>
      </w:r>
      <w:r w:rsidR="00F53C6C">
        <w:t>,</w:t>
      </w:r>
      <w:r w:rsidR="00AC19F3" w:rsidRPr="00AC19F3">
        <w:rPr>
          <w:rFonts w:ascii="Cambria" w:eastAsiaTheme="minorHAnsi" w:hAnsi="Cambria" w:cs="Cambria"/>
          <w:sz w:val="36"/>
          <w:szCs w:val="36"/>
          <w:lang w:eastAsia="en-US"/>
        </w:rPr>
        <w:t xml:space="preserve"> </w:t>
      </w:r>
      <w:r w:rsidR="00AC19F3">
        <w:rPr>
          <w:rFonts w:ascii="Cambria" w:eastAsiaTheme="minorHAnsi" w:hAnsi="Cambria" w:cs="Cambria"/>
          <w:sz w:val="36"/>
          <w:szCs w:val="36"/>
          <w:lang w:eastAsia="en-US"/>
        </w:rPr>
        <w:t xml:space="preserve"> </w:t>
      </w:r>
      <w:r w:rsidR="00AC19F3" w:rsidRPr="00AC19F3">
        <w:rPr>
          <w:rFonts w:eastAsiaTheme="minorHAnsi"/>
          <w:lang w:eastAsia="en-US"/>
        </w:rPr>
        <w:t>Невская О.В участвовала круглом столе «Успешные практики</w:t>
      </w:r>
    </w:p>
    <w:p w:rsidR="00955CB5" w:rsidRPr="00AC19F3" w:rsidRDefault="00AC19F3" w:rsidP="00AC19F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C19F3">
        <w:rPr>
          <w:rFonts w:eastAsiaTheme="minorHAnsi"/>
          <w:lang w:eastAsia="en-US"/>
        </w:rPr>
        <w:lastRenderedPageBreak/>
        <w:t>п</w:t>
      </w:r>
      <w:r w:rsidR="00F53C6C">
        <w:rPr>
          <w:rFonts w:eastAsiaTheme="minorHAnsi"/>
          <w:lang w:eastAsia="en-US"/>
        </w:rPr>
        <w:t>о формированию читательской грамотности</w:t>
      </w:r>
      <w:proofErr w:type="gramStart"/>
      <w:r w:rsidRPr="00AC19F3">
        <w:rPr>
          <w:rFonts w:eastAsiaTheme="minorHAnsi"/>
          <w:lang w:eastAsia="en-US"/>
        </w:rPr>
        <w:t>»в</w:t>
      </w:r>
      <w:proofErr w:type="gramEnd"/>
      <w:r w:rsidRPr="00AC19F3">
        <w:rPr>
          <w:rFonts w:eastAsiaTheme="minorHAnsi"/>
          <w:lang w:eastAsia="en-US"/>
        </w:rPr>
        <w:t xml:space="preserve"> рамках II</w:t>
      </w:r>
      <w:r w:rsidR="00F53C6C">
        <w:rPr>
          <w:rFonts w:eastAsiaTheme="minorHAnsi"/>
          <w:lang w:val="en-US" w:eastAsia="en-US"/>
        </w:rPr>
        <w:t>I</w:t>
      </w:r>
      <w:r w:rsidRPr="00AC19F3">
        <w:rPr>
          <w:rFonts w:eastAsiaTheme="minorHAnsi"/>
          <w:lang w:eastAsia="en-US"/>
        </w:rPr>
        <w:t xml:space="preserve"> Международных</w:t>
      </w:r>
      <w:r>
        <w:rPr>
          <w:rFonts w:eastAsiaTheme="minorHAnsi"/>
          <w:lang w:eastAsia="en-US"/>
        </w:rPr>
        <w:t xml:space="preserve"> </w:t>
      </w:r>
      <w:proofErr w:type="spellStart"/>
      <w:r w:rsidRPr="00AC19F3">
        <w:rPr>
          <w:rFonts w:eastAsiaTheme="minorHAnsi"/>
          <w:lang w:eastAsia="en-US"/>
        </w:rPr>
        <w:t>Мартыновских</w:t>
      </w:r>
      <w:proofErr w:type="spellEnd"/>
      <w:r w:rsidRPr="00AC19F3">
        <w:rPr>
          <w:rFonts w:eastAsiaTheme="minorHAnsi"/>
          <w:lang w:eastAsia="en-US"/>
        </w:rPr>
        <w:t xml:space="preserve"> чтений</w:t>
      </w:r>
    </w:p>
    <w:p w:rsidR="00A11452" w:rsidRPr="00EF3979" w:rsidRDefault="00EA6F4C" w:rsidP="00A11452">
      <w:pPr>
        <w:jc w:val="both"/>
      </w:pPr>
      <w:r>
        <w:t xml:space="preserve">    </w:t>
      </w:r>
      <w:r w:rsidR="00A11452" w:rsidRPr="00EF3979">
        <w:t xml:space="preserve"> В течение всего учебного года применялась разветвлённая система поиска талантливых детей. К каждому ученику – индивидуальный подход, </w:t>
      </w:r>
      <w:proofErr w:type="spellStart"/>
      <w:r w:rsidR="00A11452">
        <w:t>мин</w:t>
      </w:r>
      <w:r w:rsidR="00A11452" w:rsidRPr="00EF3979">
        <w:t>изирующий</w:t>
      </w:r>
      <w:proofErr w:type="spellEnd"/>
      <w:r w:rsidR="00A11452" w:rsidRPr="00EF3979">
        <w:t xml:space="preserve">  риски для здоровья. </w:t>
      </w:r>
    </w:p>
    <w:p w:rsidR="00A11452" w:rsidRPr="00EF3979" w:rsidRDefault="00EA6F4C" w:rsidP="00A11452">
      <w:pPr>
        <w:jc w:val="both"/>
      </w:pPr>
      <w:r>
        <w:t xml:space="preserve">        </w:t>
      </w:r>
      <w:r w:rsidR="00A11452" w:rsidRPr="00EF3979">
        <w:t xml:space="preserve"> Проводились школьные электи</w:t>
      </w:r>
      <w:r w:rsidR="00A11452">
        <w:t xml:space="preserve">вные курсы по предметам. </w:t>
      </w:r>
      <w:proofErr w:type="spellStart"/>
      <w:r w:rsidR="00A11452">
        <w:t>Учитель</w:t>
      </w:r>
      <w:proofErr w:type="gramStart"/>
      <w:r w:rsidR="00A11452" w:rsidRPr="00EF3979">
        <w:t>:</w:t>
      </w:r>
      <w:r w:rsidR="002E5DD5">
        <w:t>В</w:t>
      </w:r>
      <w:proofErr w:type="gramEnd"/>
      <w:r w:rsidR="002E5DD5">
        <w:t>олодина</w:t>
      </w:r>
      <w:proofErr w:type="spellEnd"/>
      <w:r w:rsidR="002E5DD5">
        <w:t xml:space="preserve"> </w:t>
      </w:r>
      <w:r w:rsidR="003717C5">
        <w:t xml:space="preserve"> </w:t>
      </w:r>
      <w:proofErr w:type="spellStart"/>
      <w:r w:rsidR="003717C5">
        <w:t>Е.Г</w:t>
      </w:r>
      <w:r w:rsidR="002E5DD5">
        <w:t>,Невская</w:t>
      </w:r>
      <w:proofErr w:type="spellEnd"/>
      <w:r w:rsidR="002E5DD5">
        <w:t xml:space="preserve"> О.В </w:t>
      </w:r>
      <w:r w:rsidR="003717C5">
        <w:t xml:space="preserve"> </w:t>
      </w:r>
      <w:r w:rsidR="00A11452" w:rsidRPr="00EF3979">
        <w:t>.,</w:t>
      </w:r>
      <w:r w:rsidR="00A11452">
        <w:t xml:space="preserve"> Она</w:t>
      </w:r>
      <w:r w:rsidR="002E5DD5">
        <w:t xml:space="preserve"> проводи</w:t>
      </w:r>
      <w:r w:rsidR="00A11452" w:rsidRPr="00EF3979">
        <w:t>т элек</w:t>
      </w:r>
      <w:r w:rsidR="006B1737">
        <w:t xml:space="preserve">тивные курсы для учащихся </w:t>
      </w:r>
      <w:r w:rsidR="00A11452" w:rsidRPr="00EF3979">
        <w:t xml:space="preserve"> в</w:t>
      </w:r>
      <w:r w:rsidR="00A11452" w:rsidRPr="00EF3979">
        <w:rPr>
          <w:b/>
        </w:rPr>
        <w:t xml:space="preserve"> </w:t>
      </w:r>
      <w:r w:rsidR="002E5DD5">
        <w:t xml:space="preserve"> 9,11</w:t>
      </w:r>
      <w:r w:rsidR="00A11452" w:rsidRPr="00EF3979">
        <w:t xml:space="preserve"> классах, где идёт подготовка к ЕГЭ, углубленное изучение предметов. На заседаниях рассматривались</w:t>
      </w:r>
      <w:r w:rsidR="00A11452" w:rsidRPr="00EF3979">
        <w:rPr>
          <w:b/>
        </w:rPr>
        <w:t xml:space="preserve"> </w:t>
      </w:r>
      <w:r w:rsidR="00A11452" w:rsidRPr="00EF3979">
        <w:t>вопросы:</w:t>
      </w:r>
      <w:r w:rsidR="00A11452" w:rsidRPr="00EF3979">
        <w:rPr>
          <w:b/>
        </w:rPr>
        <w:t xml:space="preserve"> «</w:t>
      </w:r>
      <w:proofErr w:type="spellStart"/>
      <w:r w:rsidR="00A11452" w:rsidRPr="00EF3979">
        <w:t>Предпрофильное</w:t>
      </w:r>
      <w:proofErr w:type="spellEnd"/>
      <w:r w:rsidR="00A11452" w:rsidRPr="00EF3979">
        <w:t xml:space="preserve"> и профильное обучение»</w:t>
      </w:r>
      <w:r w:rsidR="00A11452" w:rsidRPr="00EF3979">
        <w:rPr>
          <w:b/>
        </w:rPr>
        <w:t xml:space="preserve"> «</w:t>
      </w:r>
      <w:r w:rsidR="00A11452" w:rsidRPr="00EF3979">
        <w:t>Сетевое взаимодействие, как фактор повышения качества образования»</w:t>
      </w:r>
      <w:r w:rsidR="00A11452" w:rsidRPr="00EF3979">
        <w:rPr>
          <w:b/>
        </w:rPr>
        <w:t xml:space="preserve"> </w:t>
      </w:r>
    </w:p>
    <w:p w:rsidR="00A11452" w:rsidRPr="00EF3979" w:rsidRDefault="00A11452" w:rsidP="00A11452">
      <w:pPr>
        <w:jc w:val="both"/>
      </w:pPr>
      <w:r w:rsidRPr="00EF3979">
        <w:t xml:space="preserve">             Красной нитью на всех заседаниях проходил вопрос: «Подготовка к ЕГЭ» Рассматривались вопросы: «А</w:t>
      </w:r>
      <w:r>
        <w:t>н</w:t>
      </w:r>
      <w:r w:rsidR="00F53C6C">
        <w:t>ализ результатов ЕГЭ и ОГЭ 20</w:t>
      </w:r>
      <w:r w:rsidR="00F53C6C" w:rsidRPr="00F53C6C">
        <w:t>20</w:t>
      </w:r>
      <w:r w:rsidRPr="00EF3979">
        <w:t xml:space="preserve"> по</w:t>
      </w:r>
      <w:r>
        <w:t xml:space="preserve"> химии и биологии</w:t>
      </w:r>
      <w:r w:rsidRPr="00EF3979">
        <w:t>», «Преподавание  этих дисциплин с у</w:t>
      </w:r>
      <w:r w:rsidR="003717C5">
        <w:t>чёто</w:t>
      </w:r>
      <w:r w:rsidR="00F53C6C">
        <w:t>м результатов ЕГЭ и ОГЭ 20</w:t>
      </w:r>
      <w:r w:rsidR="00F53C6C" w:rsidRPr="00F53C6C">
        <w:t>19</w:t>
      </w:r>
      <w:r w:rsidR="00F53C6C">
        <w:t>-20</w:t>
      </w:r>
      <w:r w:rsidR="00F53C6C" w:rsidRPr="00F53C6C">
        <w:t>20</w:t>
      </w:r>
      <w:r w:rsidRPr="00EF3979">
        <w:t xml:space="preserve"> года»,  Как подготовить  учащихся к успешной  сдаче экзамена» « Изучение нормати</w:t>
      </w:r>
      <w:r w:rsidR="003717C5">
        <w:t>вно – правовой базы по ЕГЭ и ОГЭ</w:t>
      </w:r>
      <w:r w:rsidRPr="00EF3979">
        <w:t>» «Проблемы качества по</w:t>
      </w:r>
      <w:r w:rsidR="003717C5">
        <w:t>дготовки выпускников к ЕГЭ и ОГЭ</w:t>
      </w:r>
      <w:r>
        <w:t xml:space="preserve">  и химии </w:t>
      </w:r>
      <w:r w:rsidRPr="00EF3979">
        <w:t xml:space="preserve">», «Обсуждение демоверсий. Содержание </w:t>
      </w:r>
      <w:proofErr w:type="spellStart"/>
      <w:r w:rsidRPr="00EF3979">
        <w:t>зкзаменационных</w:t>
      </w:r>
      <w:proofErr w:type="spellEnd"/>
      <w:r w:rsidRPr="00EF3979">
        <w:t xml:space="preserve"> материалов и критерии  оценивания  учебных достижений», «Тестовые те</w:t>
      </w:r>
      <w:r w:rsidR="003717C5">
        <w:t>хнологии. Подготовка к ЕГЭ и ОГЭ</w:t>
      </w:r>
      <w:r w:rsidRPr="00EF3979">
        <w:t>», «Система работы с учащимися, основанная на синтезе традиционных образовательных ресурсов и инновационных технологий в рамках подготовки к ЕГЭ и ГИА»,</w:t>
      </w:r>
    </w:p>
    <w:p w:rsidR="00A11452" w:rsidRPr="00EF3979" w:rsidRDefault="00A11452" w:rsidP="00A11452">
      <w:pPr>
        <w:ind w:firstLine="708"/>
        <w:jc w:val="both"/>
      </w:pPr>
      <w:r w:rsidRPr="00EF3979">
        <w:t xml:space="preserve"> На заседаниях проводились круглые столы, где учителя обменивались опытом.</w:t>
      </w:r>
    </w:p>
    <w:p w:rsidR="00F53C6C" w:rsidRPr="00F53C6C" w:rsidRDefault="00A11452" w:rsidP="00F53C6C">
      <w:pPr>
        <w:shd w:val="clear" w:color="auto" w:fill="FFFFFF"/>
        <w:outlineLvl w:val="1"/>
        <w:rPr>
          <w:szCs w:val="28"/>
          <w:shd w:val="clear" w:color="auto" w:fill="FFFFFF"/>
        </w:rPr>
      </w:pPr>
      <w:r w:rsidRPr="00EF3979">
        <w:t xml:space="preserve">Активное участие принимали учащиеся в школьной олимпиаде и районной. </w:t>
      </w:r>
      <w:r w:rsidR="00F53C6C">
        <w:rPr>
          <w:szCs w:val="28"/>
        </w:rPr>
        <w:t>Учител</w:t>
      </w:r>
      <w:r w:rsidR="00F53C6C" w:rsidRPr="00F53C6C">
        <w:rPr>
          <w:szCs w:val="28"/>
        </w:rPr>
        <w:t>я</w:t>
      </w:r>
      <w:proofErr w:type="gramStart"/>
      <w:r w:rsidRPr="00DE206D">
        <w:rPr>
          <w:szCs w:val="28"/>
        </w:rPr>
        <w:t xml:space="preserve">  </w:t>
      </w:r>
      <w:r w:rsidR="00F53C6C">
        <w:rPr>
          <w:szCs w:val="28"/>
        </w:rPr>
        <w:t>,</w:t>
      </w:r>
      <w:proofErr w:type="gramEnd"/>
      <w:r w:rsidR="00F53C6C">
        <w:rPr>
          <w:szCs w:val="28"/>
        </w:rPr>
        <w:t xml:space="preserve"> выступали</w:t>
      </w:r>
      <w:r w:rsidRPr="00DE206D">
        <w:rPr>
          <w:szCs w:val="28"/>
        </w:rPr>
        <w:t xml:space="preserve">  в  качестве  членов  жюри    районной   </w:t>
      </w:r>
      <w:r w:rsidR="003717C5">
        <w:rPr>
          <w:szCs w:val="28"/>
        </w:rPr>
        <w:t>о</w:t>
      </w:r>
      <w:r w:rsidR="002E5DD5">
        <w:rPr>
          <w:szCs w:val="28"/>
        </w:rPr>
        <w:t xml:space="preserve">лимпиады  по  биологии </w:t>
      </w:r>
      <w:r w:rsidR="00AC19F3">
        <w:rPr>
          <w:szCs w:val="28"/>
        </w:rPr>
        <w:t xml:space="preserve">и </w:t>
      </w:r>
      <w:r w:rsidR="00F53C6C">
        <w:rPr>
          <w:szCs w:val="28"/>
        </w:rPr>
        <w:t>химии</w:t>
      </w:r>
    </w:p>
    <w:p w:rsidR="00190002" w:rsidRPr="00AC19F3" w:rsidRDefault="00A11452" w:rsidP="00AC19F3">
      <w:pPr>
        <w:autoSpaceDE w:val="0"/>
        <w:autoSpaceDN w:val="0"/>
        <w:adjustRightInd w:val="0"/>
        <w:rPr>
          <w:rFonts w:eastAsiaTheme="minorHAnsi"/>
          <w:color w:val="000000"/>
          <w:szCs w:val="36"/>
          <w:lang w:eastAsia="en-US"/>
        </w:rPr>
      </w:pPr>
      <w:r w:rsidRPr="00DE206D">
        <w:rPr>
          <w:szCs w:val="28"/>
        </w:rPr>
        <w:t xml:space="preserve">Учащиеся  всех  учителей </w:t>
      </w:r>
      <w:r w:rsidR="002E5DD5">
        <w:rPr>
          <w:szCs w:val="28"/>
        </w:rPr>
        <w:t xml:space="preserve"> ШМО  получили  призовые  места на конкурсах различного уровня</w:t>
      </w:r>
      <w:r w:rsidR="00190002" w:rsidRPr="00190002">
        <w:rPr>
          <w:b/>
          <w:i/>
          <w:iCs/>
        </w:rPr>
        <w:t xml:space="preserve"> </w:t>
      </w:r>
    </w:p>
    <w:p w:rsidR="00190002" w:rsidRPr="00190002" w:rsidRDefault="00190002" w:rsidP="00190002">
      <w:pPr>
        <w:spacing w:after="120" w:line="240" w:lineRule="atLeast"/>
        <w:rPr>
          <w:b/>
          <w:i/>
          <w:iCs/>
        </w:rPr>
      </w:pPr>
      <w:r w:rsidRPr="00190002">
        <w:rPr>
          <w:b/>
          <w:i/>
          <w:iCs/>
        </w:rPr>
        <w:t>Наиболее значимые результаты по воспитательной работе на уровне района, региона, России</w:t>
      </w:r>
    </w:p>
    <w:p w:rsidR="00A11452" w:rsidRDefault="00A11452" w:rsidP="00A11452">
      <w:pPr>
        <w:rPr>
          <w:szCs w:val="28"/>
        </w:rPr>
      </w:pPr>
    </w:p>
    <w:tbl>
      <w:tblPr>
        <w:tblStyle w:val="a7"/>
        <w:tblW w:w="9707" w:type="dxa"/>
        <w:tblLook w:val="04A0"/>
      </w:tblPr>
      <w:tblGrid>
        <w:gridCol w:w="2802"/>
        <w:gridCol w:w="2051"/>
        <w:gridCol w:w="1591"/>
        <w:gridCol w:w="1933"/>
        <w:gridCol w:w="1330"/>
      </w:tblGrid>
      <w:tr w:rsidR="002E5DD5" w:rsidTr="00EA6F4C">
        <w:tc>
          <w:tcPr>
            <w:tcW w:w="2802" w:type="dxa"/>
          </w:tcPr>
          <w:p w:rsidR="002E5DD5" w:rsidRDefault="002E5DD5" w:rsidP="00A11452">
            <w:pPr>
              <w:rPr>
                <w:szCs w:val="28"/>
              </w:rPr>
            </w:pPr>
            <w:r>
              <w:rPr>
                <w:szCs w:val="28"/>
              </w:rPr>
              <w:t xml:space="preserve">Конкурс </w:t>
            </w: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2E5DD5" w:rsidRDefault="002E5DD5" w:rsidP="00A11452">
            <w:pPr>
              <w:rPr>
                <w:szCs w:val="28"/>
              </w:rPr>
            </w:pPr>
            <w:r>
              <w:rPr>
                <w:szCs w:val="28"/>
              </w:rPr>
              <w:t>уровень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E5DD5" w:rsidRDefault="002E5DD5" w:rsidP="00120839">
            <w:pPr>
              <w:rPr>
                <w:szCs w:val="28"/>
              </w:rPr>
            </w:pPr>
            <w:r>
              <w:rPr>
                <w:szCs w:val="28"/>
              </w:rPr>
              <w:t>ФИ ученика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4" w:space="0" w:color="auto"/>
            </w:tcBorders>
          </w:tcPr>
          <w:p w:rsidR="002E5DD5" w:rsidRDefault="002E5DD5" w:rsidP="00A11452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              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E5DD5" w:rsidRDefault="002E5DD5" w:rsidP="00A11452">
            <w:pPr>
              <w:rPr>
                <w:szCs w:val="28"/>
              </w:rPr>
            </w:pPr>
            <w:r>
              <w:rPr>
                <w:szCs w:val="28"/>
              </w:rPr>
              <w:t>место</w:t>
            </w:r>
          </w:p>
        </w:tc>
      </w:tr>
      <w:tr w:rsidR="00AC19F3" w:rsidTr="00EA6F4C">
        <w:tc>
          <w:tcPr>
            <w:tcW w:w="2802" w:type="dxa"/>
            <w:vMerge w:val="restart"/>
          </w:tcPr>
          <w:p w:rsidR="00AC19F3" w:rsidRPr="008C010E" w:rsidRDefault="00AC19F3" w:rsidP="00A11452">
            <w:pPr>
              <w:rPr>
                <w:sz w:val="24"/>
                <w:szCs w:val="24"/>
              </w:rPr>
            </w:pPr>
            <w:r w:rsidRPr="002E5DD5">
              <w:rPr>
                <w:color w:val="000000"/>
                <w:szCs w:val="20"/>
                <w:shd w:val="clear" w:color="auto" w:fill="FFFFFF"/>
              </w:rPr>
              <w:t>"Волжские просторы"</w:t>
            </w: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AC19F3" w:rsidRDefault="00AC19F3" w:rsidP="00A11452">
            <w:pPr>
              <w:rPr>
                <w:szCs w:val="28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C19F3" w:rsidRDefault="00AC19F3" w:rsidP="00A11452">
            <w:pPr>
              <w:rPr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</w:tcPr>
          <w:p w:rsidR="00AC19F3" w:rsidRDefault="00AC19F3" w:rsidP="00A11452">
            <w:pPr>
              <w:rPr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AC19F3" w:rsidRDefault="00AC19F3" w:rsidP="00A11452">
            <w:pPr>
              <w:rPr>
                <w:szCs w:val="28"/>
              </w:rPr>
            </w:pPr>
          </w:p>
        </w:tc>
      </w:tr>
      <w:tr w:rsidR="00AC19F3" w:rsidTr="00EA6F4C">
        <w:trPr>
          <w:trHeight w:val="1105"/>
        </w:trPr>
        <w:tc>
          <w:tcPr>
            <w:tcW w:w="2802" w:type="dxa"/>
            <w:vMerge/>
          </w:tcPr>
          <w:p w:rsidR="00AC19F3" w:rsidRDefault="00AC19F3" w:rsidP="00A11452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AC19F3" w:rsidRDefault="00AC19F3" w:rsidP="00A11452">
            <w:pPr>
              <w:rPr>
                <w:szCs w:val="28"/>
              </w:rPr>
            </w:pPr>
            <w:r w:rsidRPr="002E5DD5">
              <w:rPr>
                <w:color w:val="000000"/>
                <w:sz w:val="20"/>
                <w:szCs w:val="20"/>
                <w:shd w:val="clear" w:color="auto" w:fill="FFFFFF"/>
              </w:rPr>
              <w:t xml:space="preserve">межрегиональном  литературно-краеведческом </w:t>
            </w:r>
            <w:proofErr w:type="gramStart"/>
            <w:r w:rsidRPr="002E5DD5">
              <w:rPr>
                <w:color w:val="000000"/>
                <w:sz w:val="20"/>
                <w:szCs w:val="20"/>
                <w:shd w:val="clear" w:color="auto" w:fill="FFFFFF"/>
              </w:rPr>
              <w:t>конкурсе</w:t>
            </w:r>
            <w:proofErr w:type="gramEnd"/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C19F3" w:rsidRDefault="00AC19F3" w:rsidP="00A11452">
            <w:pPr>
              <w:rPr>
                <w:szCs w:val="28"/>
              </w:rPr>
            </w:pPr>
            <w:r>
              <w:rPr>
                <w:szCs w:val="28"/>
              </w:rPr>
              <w:t>Невская М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AC19F3" w:rsidRDefault="00AC19F3" w:rsidP="00A11452">
            <w:pPr>
              <w:rPr>
                <w:szCs w:val="28"/>
              </w:rPr>
            </w:pPr>
            <w:r>
              <w:rPr>
                <w:szCs w:val="28"/>
              </w:rPr>
              <w:t>Невская О.В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AC19F3" w:rsidRDefault="00F53C6C" w:rsidP="00A1145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C19F3">
              <w:rPr>
                <w:szCs w:val="28"/>
              </w:rPr>
              <w:t xml:space="preserve"> место</w:t>
            </w:r>
          </w:p>
          <w:p w:rsidR="00AC19F3" w:rsidRDefault="00AC19F3" w:rsidP="00A11452">
            <w:pPr>
              <w:rPr>
                <w:szCs w:val="28"/>
              </w:rPr>
            </w:pPr>
          </w:p>
          <w:p w:rsidR="00AC19F3" w:rsidRDefault="00AC19F3" w:rsidP="00A11452">
            <w:pPr>
              <w:rPr>
                <w:szCs w:val="28"/>
              </w:rPr>
            </w:pPr>
          </w:p>
          <w:p w:rsidR="00AC19F3" w:rsidRDefault="00AC19F3" w:rsidP="00A11452">
            <w:pPr>
              <w:rPr>
                <w:szCs w:val="28"/>
              </w:rPr>
            </w:pPr>
          </w:p>
        </w:tc>
      </w:tr>
      <w:tr w:rsidR="00F53C6C" w:rsidTr="00EA6F4C">
        <w:trPr>
          <w:trHeight w:val="251"/>
        </w:trPr>
        <w:tc>
          <w:tcPr>
            <w:tcW w:w="2802" w:type="dxa"/>
            <w:vMerge w:val="restart"/>
          </w:tcPr>
          <w:p w:rsidR="00F53C6C" w:rsidRPr="002E5DD5" w:rsidRDefault="00F53C6C" w:rsidP="00F53C6C">
            <w:pPr>
              <w:rPr>
                <w:sz w:val="24"/>
                <w:szCs w:val="24"/>
              </w:rPr>
            </w:pPr>
            <w:r>
              <w:rPr>
                <w:szCs w:val="24"/>
                <w:shd w:val="clear" w:color="auto" w:fill="FFFFFF"/>
                <w:lang w:val="en-US"/>
              </w:rPr>
              <w:t xml:space="preserve">III </w:t>
            </w:r>
            <w:proofErr w:type="spellStart"/>
            <w:r>
              <w:rPr>
                <w:szCs w:val="24"/>
                <w:shd w:val="clear" w:color="auto" w:fill="FFFFFF"/>
              </w:rPr>
              <w:t>Мартыновские</w:t>
            </w:r>
            <w:proofErr w:type="spellEnd"/>
            <w:r w:rsidRPr="002E5DD5">
              <w:rPr>
                <w:szCs w:val="24"/>
                <w:shd w:val="clear" w:color="auto" w:fill="FFFFFF"/>
              </w:rPr>
              <w:t xml:space="preserve"> чтени</w:t>
            </w:r>
            <w:r>
              <w:rPr>
                <w:szCs w:val="24"/>
                <w:shd w:val="clear" w:color="auto" w:fill="FFFFFF"/>
              </w:rPr>
              <w:t>я</w:t>
            </w:r>
          </w:p>
        </w:tc>
        <w:tc>
          <w:tcPr>
            <w:tcW w:w="2051" w:type="dxa"/>
            <w:vMerge w:val="restart"/>
            <w:tcBorders>
              <w:right w:val="single" w:sz="4" w:space="0" w:color="auto"/>
            </w:tcBorders>
          </w:tcPr>
          <w:p w:rsidR="00F53C6C" w:rsidRDefault="00F53C6C" w:rsidP="00A11452">
            <w:pPr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C6C" w:rsidRDefault="00F53C6C" w:rsidP="00A11452">
            <w:pPr>
              <w:rPr>
                <w:szCs w:val="28"/>
              </w:rPr>
            </w:pPr>
            <w:r>
              <w:rPr>
                <w:szCs w:val="28"/>
              </w:rPr>
              <w:t>Невская М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C75FE8">
            <w:pPr>
              <w:rPr>
                <w:szCs w:val="28"/>
              </w:rPr>
            </w:pPr>
            <w:r>
              <w:rPr>
                <w:szCs w:val="28"/>
              </w:rPr>
              <w:t>Невская О.В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C6C" w:rsidRDefault="00F53C6C" w:rsidP="00C75FE8">
            <w:pPr>
              <w:rPr>
                <w:szCs w:val="28"/>
              </w:rPr>
            </w:pPr>
            <w:r>
              <w:rPr>
                <w:szCs w:val="28"/>
              </w:rPr>
              <w:t>2 место</w:t>
            </w:r>
          </w:p>
        </w:tc>
      </w:tr>
      <w:tr w:rsidR="00F53C6C" w:rsidTr="00EA6F4C">
        <w:trPr>
          <w:trHeight w:val="427"/>
        </w:trPr>
        <w:tc>
          <w:tcPr>
            <w:tcW w:w="2802" w:type="dxa"/>
            <w:vMerge/>
          </w:tcPr>
          <w:p w:rsidR="00F53C6C" w:rsidRDefault="00F53C6C" w:rsidP="00F53C6C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3C6C" w:rsidRDefault="00F53C6C" w:rsidP="00A11452">
            <w:pPr>
              <w:rPr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C6C" w:rsidRDefault="00F53C6C" w:rsidP="00AE1C4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Неврюева</w:t>
            </w:r>
            <w:proofErr w:type="spellEnd"/>
            <w:proofErr w:type="gramStart"/>
            <w:r>
              <w:rPr>
                <w:szCs w:val="28"/>
              </w:rPr>
              <w:t xml:space="preserve">  А</w:t>
            </w:r>
            <w:proofErr w:type="gramEnd"/>
          </w:p>
          <w:p w:rsidR="00F53C6C" w:rsidRDefault="00F53C6C" w:rsidP="00A11452">
            <w:pPr>
              <w:rPr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C75FE8">
            <w:pPr>
              <w:rPr>
                <w:szCs w:val="28"/>
              </w:rPr>
            </w:pPr>
            <w:r>
              <w:rPr>
                <w:szCs w:val="28"/>
              </w:rPr>
              <w:t>Володина Е.Г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C6C" w:rsidRDefault="00F53C6C" w:rsidP="00C75FE8">
            <w:pPr>
              <w:rPr>
                <w:szCs w:val="28"/>
              </w:rPr>
            </w:pPr>
            <w:r>
              <w:rPr>
                <w:szCs w:val="28"/>
              </w:rPr>
              <w:t>2место</w:t>
            </w:r>
          </w:p>
        </w:tc>
      </w:tr>
      <w:tr w:rsidR="00F53C6C" w:rsidTr="00EA6F4C">
        <w:trPr>
          <w:trHeight w:val="653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F53C6C" w:rsidRDefault="00F53C6C" w:rsidP="00F53C6C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0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3C6C" w:rsidRDefault="00F53C6C" w:rsidP="00A11452">
            <w:pPr>
              <w:rPr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53C6C" w:rsidRDefault="00F53C6C" w:rsidP="00E606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Бутузова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Ю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3C6C" w:rsidRDefault="00F53C6C" w:rsidP="00E60611">
            <w:pPr>
              <w:rPr>
                <w:szCs w:val="28"/>
              </w:rPr>
            </w:pPr>
            <w:r>
              <w:rPr>
                <w:szCs w:val="28"/>
              </w:rPr>
              <w:t>Невская О.В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53C6C" w:rsidRDefault="00F53C6C" w:rsidP="00E6061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53C6C" w:rsidRDefault="00F53C6C" w:rsidP="00E60611">
            <w:pPr>
              <w:rPr>
                <w:szCs w:val="28"/>
              </w:rPr>
            </w:pPr>
          </w:p>
        </w:tc>
      </w:tr>
      <w:tr w:rsidR="00F53C6C" w:rsidTr="00EA6F4C">
        <w:trPr>
          <w:trHeight w:val="335"/>
        </w:trPr>
        <w:tc>
          <w:tcPr>
            <w:tcW w:w="2802" w:type="dxa"/>
            <w:vMerge w:val="restart"/>
          </w:tcPr>
          <w:p w:rsidR="00F53C6C" w:rsidRPr="00F24E1B" w:rsidRDefault="00F53C6C" w:rsidP="00A11452">
            <w:pPr>
              <w:rPr>
                <w:szCs w:val="28"/>
              </w:rPr>
            </w:pPr>
            <w:r>
              <w:rPr>
                <w:color w:val="000000"/>
                <w:szCs w:val="23"/>
                <w:lang w:val="en-US"/>
              </w:rPr>
              <w:t>I</w:t>
            </w:r>
            <w:r w:rsidRPr="00F24E1B">
              <w:rPr>
                <w:color w:val="000000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Cs w:val="23"/>
                <w:lang w:val="en-US"/>
              </w:rPr>
              <w:t>I</w:t>
            </w:r>
            <w:proofErr w:type="spellEnd"/>
            <w:r w:rsidRPr="00AC19F3">
              <w:rPr>
                <w:color w:val="000000"/>
                <w:szCs w:val="23"/>
              </w:rPr>
              <w:t xml:space="preserve"> </w:t>
            </w:r>
            <w:r w:rsidRPr="00F24E1B">
              <w:rPr>
                <w:color w:val="000000"/>
                <w:szCs w:val="23"/>
              </w:rPr>
              <w:t xml:space="preserve">региональная </w:t>
            </w:r>
            <w:proofErr w:type="spellStart"/>
            <w:r w:rsidRPr="00F24E1B">
              <w:rPr>
                <w:color w:val="000000"/>
                <w:szCs w:val="23"/>
              </w:rPr>
              <w:t>метапредметная</w:t>
            </w:r>
            <w:proofErr w:type="spellEnd"/>
            <w:r w:rsidRPr="00F24E1B">
              <w:rPr>
                <w:color w:val="000000"/>
                <w:szCs w:val="23"/>
              </w:rPr>
              <w:t xml:space="preserve"> конференция “</w:t>
            </w:r>
            <w:r w:rsidRPr="00AC19F3">
              <w:rPr>
                <w:color w:val="000000"/>
                <w:szCs w:val="23"/>
              </w:rPr>
              <w:t>Форма и содержание</w:t>
            </w:r>
            <w:r>
              <w:rPr>
                <w:color w:val="000000"/>
                <w:szCs w:val="23"/>
              </w:rPr>
              <w:t>»</w:t>
            </w:r>
          </w:p>
          <w:p w:rsidR="00F53C6C" w:rsidRPr="008C010E" w:rsidRDefault="00F53C6C" w:rsidP="00A11452">
            <w:pPr>
              <w:rPr>
                <w:szCs w:val="28"/>
              </w:rPr>
            </w:pPr>
          </w:p>
        </w:tc>
        <w:tc>
          <w:tcPr>
            <w:tcW w:w="2051" w:type="dxa"/>
            <w:vMerge w:val="restart"/>
            <w:tcBorders>
              <w:right w:val="single" w:sz="4" w:space="0" w:color="auto"/>
            </w:tcBorders>
          </w:tcPr>
          <w:p w:rsidR="00F53C6C" w:rsidRPr="008C010E" w:rsidRDefault="00F53C6C" w:rsidP="00A11452">
            <w:pPr>
              <w:rPr>
                <w:szCs w:val="28"/>
              </w:rPr>
            </w:pPr>
            <w:r>
              <w:rPr>
                <w:szCs w:val="28"/>
              </w:rPr>
              <w:t>региональный</w:t>
            </w:r>
          </w:p>
          <w:p w:rsidR="00F53C6C" w:rsidRPr="008C010E" w:rsidRDefault="00F53C6C" w:rsidP="00A11452">
            <w:pPr>
              <w:rPr>
                <w:szCs w:val="28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53C6C" w:rsidRDefault="00F53C6C" w:rsidP="007C53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Бутузова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Ю</w:t>
            </w:r>
            <w:proofErr w:type="gramEnd"/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F53C6C" w:rsidRDefault="00F53C6C" w:rsidP="007C53CB">
            <w:pPr>
              <w:rPr>
                <w:szCs w:val="28"/>
              </w:rPr>
            </w:pPr>
            <w:r>
              <w:rPr>
                <w:szCs w:val="28"/>
              </w:rPr>
              <w:t>Невская О.В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F53C6C" w:rsidRDefault="00F53C6C" w:rsidP="007C53C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53C6C" w:rsidRDefault="00F53C6C" w:rsidP="007C53CB">
            <w:pPr>
              <w:rPr>
                <w:szCs w:val="28"/>
              </w:rPr>
            </w:pPr>
          </w:p>
        </w:tc>
      </w:tr>
      <w:tr w:rsidR="00F53C6C" w:rsidTr="00EA6F4C">
        <w:trPr>
          <w:trHeight w:val="385"/>
        </w:trPr>
        <w:tc>
          <w:tcPr>
            <w:tcW w:w="2802" w:type="dxa"/>
            <w:vMerge/>
          </w:tcPr>
          <w:p w:rsidR="00F53C6C" w:rsidRDefault="00F53C6C" w:rsidP="00A11452">
            <w:pPr>
              <w:rPr>
                <w:szCs w:val="28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3C6C" w:rsidRDefault="00F53C6C" w:rsidP="00A11452">
            <w:pPr>
              <w:rPr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</w:tcPr>
          <w:p w:rsidR="00F53C6C" w:rsidRDefault="00F53C6C" w:rsidP="00A11452">
            <w:pPr>
              <w:rPr>
                <w:szCs w:val="28"/>
              </w:rPr>
            </w:pPr>
            <w:r>
              <w:rPr>
                <w:szCs w:val="28"/>
              </w:rPr>
              <w:t>Невская М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</w:tcPr>
          <w:p w:rsidR="00F53C6C" w:rsidRDefault="00F53C6C" w:rsidP="007C53CB">
            <w:pPr>
              <w:rPr>
                <w:szCs w:val="28"/>
              </w:rPr>
            </w:pPr>
            <w:r>
              <w:rPr>
                <w:szCs w:val="28"/>
              </w:rPr>
              <w:t>Невская О.В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F53C6C" w:rsidRDefault="00F53C6C" w:rsidP="007C53C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53C6C" w:rsidRDefault="00F53C6C" w:rsidP="007C53CB">
            <w:pPr>
              <w:rPr>
                <w:szCs w:val="28"/>
              </w:rPr>
            </w:pPr>
          </w:p>
        </w:tc>
      </w:tr>
      <w:tr w:rsidR="00F53C6C" w:rsidTr="00EA6F4C">
        <w:trPr>
          <w:trHeight w:val="385"/>
        </w:trPr>
        <w:tc>
          <w:tcPr>
            <w:tcW w:w="2802" w:type="dxa"/>
            <w:vMerge/>
          </w:tcPr>
          <w:p w:rsidR="00F53C6C" w:rsidRDefault="00F53C6C" w:rsidP="00A11452">
            <w:pPr>
              <w:rPr>
                <w:szCs w:val="28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3C6C" w:rsidRDefault="00F53C6C" w:rsidP="00A11452">
            <w:pPr>
              <w:rPr>
                <w:szCs w:val="28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53C6C" w:rsidRDefault="00F53C6C" w:rsidP="00A114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Неврюев</w:t>
            </w:r>
            <w:proofErr w:type="spellEnd"/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F53C6C" w:rsidRDefault="00F53C6C" w:rsidP="007C53CB">
            <w:pPr>
              <w:rPr>
                <w:szCs w:val="28"/>
              </w:rPr>
            </w:pPr>
            <w:r>
              <w:rPr>
                <w:szCs w:val="28"/>
              </w:rPr>
              <w:t>Володина Е.Г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F53C6C" w:rsidRDefault="00F53C6C" w:rsidP="007C53C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53C6C" w:rsidRDefault="00F53C6C" w:rsidP="007C53CB">
            <w:pPr>
              <w:rPr>
                <w:szCs w:val="28"/>
              </w:rPr>
            </w:pPr>
          </w:p>
        </w:tc>
      </w:tr>
      <w:tr w:rsidR="00F53C6C" w:rsidTr="00EA6F4C">
        <w:trPr>
          <w:trHeight w:val="357"/>
        </w:trPr>
        <w:tc>
          <w:tcPr>
            <w:tcW w:w="2802" w:type="dxa"/>
            <w:vMerge/>
          </w:tcPr>
          <w:p w:rsidR="00F53C6C" w:rsidRDefault="00F53C6C" w:rsidP="00A11452">
            <w:pPr>
              <w:rPr>
                <w:szCs w:val="28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3C6C" w:rsidRDefault="00F53C6C" w:rsidP="00A11452">
            <w:pPr>
              <w:rPr>
                <w:szCs w:val="28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53C6C" w:rsidRDefault="00F53C6C" w:rsidP="00A11452">
            <w:pPr>
              <w:rPr>
                <w:szCs w:val="28"/>
              </w:rPr>
            </w:pPr>
            <w:r>
              <w:rPr>
                <w:szCs w:val="28"/>
              </w:rPr>
              <w:t>Пронина</w:t>
            </w:r>
            <w:proofErr w:type="gramStart"/>
            <w:r>
              <w:rPr>
                <w:szCs w:val="28"/>
              </w:rPr>
              <w:t xml:space="preserve"> Е</w:t>
            </w:r>
            <w:proofErr w:type="gramEnd"/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F53C6C" w:rsidRDefault="00F53C6C" w:rsidP="00E60611">
            <w:pPr>
              <w:rPr>
                <w:szCs w:val="28"/>
              </w:rPr>
            </w:pPr>
            <w:r>
              <w:rPr>
                <w:szCs w:val="28"/>
              </w:rPr>
              <w:t>Невская О.В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F53C6C" w:rsidRDefault="00F53C6C" w:rsidP="00E6061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53C6C" w:rsidRDefault="00F53C6C" w:rsidP="00E60611">
            <w:pPr>
              <w:rPr>
                <w:szCs w:val="28"/>
              </w:rPr>
            </w:pPr>
          </w:p>
        </w:tc>
      </w:tr>
      <w:tr w:rsidR="00EA6F4C" w:rsidTr="00EA6F4C">
        <w:trPr>
          <w:trHeight w:val="1105"/>
        </w:trPr>
        <w:tc>
          <w:tcPr>
            <w:tcW w:w="2802" w:type="dxa"/>
            <w:tcBorders>
              <w:bottom w:val="single" w:sz="4" w:space="0" w:color="auto"/>
            </w:tcBorders>
          </w:tcPr>
          <w:p w:rsidR="00EA6F4C" w:rsidRPr="008C010E" w:rsidRDefault="00EA6F4C" w:rsidP="00A11452">
            <w:pPr>
              <w:rPr>
                <w:szCs w:val="28"/>
              </w:rPr>
            </w:pPr>
            <w:r>
              <w:rPr>
                <w:szCs w:val="28"/>
              </w:rPr>
              <w:t>11областная экологическая конференция «Первые шаги в науку»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auto"/>
            </w:tcBorders>
          </w:tcPr>
          <w:p w:rsidR="00EA6F4C" w:rsidRPr="008C010E" w:rsidRDefault="00EA6F4C" w:rsidP="00A11452">
            <w:pPr>
              <w:rPr>
                <w:szCs w:val="28"/>
              </w:rPr>
            </w:pPr>
            <w:r>
              <w:rPr>
                <w:szCs w:val="28"/>
              </w:rPr>
              <w:t>региональный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EA6F4C" w:rsidRDefault="00EA6F4C" w:rsidP="00A114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Еленков</w:t>
            </w:r>
            <w:proofErr w:type="spellEnd"/>
            <w:r>
              <w:rPr>
                <w:szCs w:val="28"/>
              </w:rPr>
              <w:t xml:space="preserve"> Кирилл</w:t>
            </w:r>
          </w:p>
          <w:p w:rsidR="00EA6F4C" w:rsidRDefault="00EA6F4C" w:rsidP="00A114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Щаулова</w:t>
            </w:r>
            <w:proofErr w:type="spellEnd"/>
            <w:r>
              <w:rPr>
                <w:szCs w:val="28"/>
              </w:rPr>
              <w:t xml:space="preserve"> Анна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4" w:space="0" w:color="auto"/>
            </w:tcBorders>
          </w:tcPr>
          <w:p w:rsidR="00EA6F4C" w:rsidRDefault="00EA6F4C" w:rsidP="00E60611">
            <w:pPr>
              <w:rPr>
                <w:szCs w:val="28"/>
              </w:rPr>
            </w:pPr>
            <w:r>
              <w:rPr>
                <w:szCs w:val="28"/>
              </w:rPr>
              <w:t>Невская О.В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EA6F4C" w:rsidRDefault="00EA6F4C" w:rsidP="00E6061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EA6F4C" w:rsidRDefault="00EA6F4C" w:rsidP="00E60611">
            <w:pPr>
              <w:rPr>
                <w:szCs w:val="28"/>
              </w:rPr>
            </w:pPr>
          </w:p>
          <w:p w:rsidR="00EA6F4C" w:rsidRDefault="00EA6F4C" w:rsidP="00E60611">
            <w:pPr>
              <w:rPr>
                <w:szCs w:val="28"/>
              </w:rPr>
            </w:pPr>
          </w:p>
          <w:p w:rsidR="00EA6F4C" w:rsidRDefault="00EA6F4C" w:rsidP="00E60611">
            <w:pPr>
              <w:rPr>
                <w:szCs w:val="28"/>
              </w:rPr>
            </w:pPr>
          </w:p>
          <w:p w:rsidR="00EA6F4C" w:rsidRDefault="00EA6F4C" w:rsidP="00E60611">
            <w:pPr>
              <w:rPr>
                <w:szCs w:val="28"/>
              </w:rPr>
            </w:pPr>
          </w:p>
        </w:tc>
      </w:tr>
      <w:tr w:rsidR="00EA6F4C" w:rsidTr="00EA6F4C">
        <w:trPr>
          <w:trHeight w:val="396"/>
        </w:trPr>
        <w:tc>
          <w:tcPr>
            <w:tcW w:w="2802" w:type="dxa"/>
            <w:tcBorders>
              <w:top w:val="single" w:sz="4" w:space="0" w:color="auto"/>
            </w:tcBorders>
          </w:tcPr>
          <w:p w:rsidR="00EA6F4C" w:rsidRDefault="00EA6F4C" w:rsidP="00A11452">
            <w:pPr>
              <w:rPr>
                <w:szCs w:val="28"/>
              </w:rPr>
            </w:pPr>
            <w:r>
              <w:rPr>
                <w:szCs w:val="28"/>
              </w:rPr>
              <w:t xml:space="preserve">Социально-значимый проект « Я </w:t>
            </w:r>
            <w:proofErr w:type="gramStart"/>
            <w:r>
              <w:rPr>
                <w:szCs w:val="28"/>
              </w:rPr>
              <w:t>–в</w:t>
            </w:r>
            <w:proofErr w:type="gramEnd"/>
            <w:r>
              <w:rPr>
                <w:szCs w:val="28"/>
              </w:rPr>
              <w:t>олонтер»</w:t>
            </w:r>
          </w:p>
        </w:tc>
        <w:tc>
          <w:tcPr>
            <w:tcW w:w="2051" w:type="dxa"/>
            <w:tcBorders>
              <w:top w:val="single" w:sz="4" w:space="0" w:color="auto"/>
              <w:right w:val="single" w:sz="4" w:space="0" w:color="auto"/>
            </w:tcBorders>
          </w:tcPr>
          <w:p w:rsidR="00EA6F4C" w:rsidRDefault="00EA6F4C" w:rsidP="00A11452">
            <w:pPr>
              <w:rPr>
                <w:szCs w:val="28"/>
              </w:rPr>
            </w:pPr>
            <w:r>
              <w:rPr>
                <w:szCs w:val="28"/>
              </w:rPr>
              <w:t>региональный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</w:tcPr>
          <w:p w:rsidR="00EA6F4C" w:rsidRDefault="00EA6F4C" w:rsidP="00A11452">
            <w:pPr>
              <w:rPr>
                <w:szCs w:val="28"/>
              </w:rPr>
            </w:pPr>
            <w:r>
              <w:rPr>
                <w:szCs w:val="28"/>
              </w:rPr>
              <w:t>учащиеся8Б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</w:tcPr>
          <w:p w:rsidR="00EA6F4C" w:rsidRDefault="00EA6F4C" w:rsidP="00E60611">
            <w:pPr>
              <w:rPr>
                <w:szCs w:val="28"/>
              </w:rPr>
            </w:pPr>
            <w:r>
              <w:rPr>
                <w:szCs w:val="28"/>
              </w:rPr>
              <w:t>Володина Е.Г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A6F4C" w:rsidRDefault="00EA6F4C" w:rsidP="00E6061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190002" w:rsidRDefault="00190002" w:rsidP="00190002">
      <w:pPr>
        <w:spacing w:after="120" w:line="240" w:lineRule="atLeast"/>
        <w:rPr>
          <w:i/>
          <w:iCs/>
          <w:color w:val="333333"/>
        </w:rPr>
      </w:pPr>
    </w:p>
    <w:tbl>
      <w:tblPr>
        <w:tblStyle w:val="a7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190002" w:rsidTr="00EF1FB2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0002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190002">
              <w:rPr>
                <w:iCs/>
                <w:sz w:val="24"/>
                <w:szCs w:val="24"/>
              </w:rPr>
              <w:t>/</w:t>
            </w:r>
            <w:proofErr w:type="spellStart"/>
            <w:r w:rsidRPr="00190002">
              <w:rPr>
                <w:iCs/>
                <w:sz w:val="24"/>
                <w:szCs w:val="24"/>
              </w:rPr>
              <w:t>п</w:t>
            </w:r>
            <w:proofErr w:type="spellEnd"/>
          </w:p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pStyle w:val="Default"/>
              <w:rPr>
                <w:color w:val="auto"/>
              </w:rPr>
            </w:pPr>
            <w:r w:rsidRPr="00190002">
              <w:rPr>
                <w:color w:val="auto"/>
              </w:rPr>
              <w:t>Показатель /Кол-во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sz w:val="24"/>
                <w:szCs w:val="24"/>
              </w:rPr>
              <w:t>Ед. измерения</w:t>
            </w:r>
          </w:p>
        </w:tc>
      </w:tr>
      <w:tr w:rsidR="00190002" w:rsidTr="00EF1FB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002" w:rsidRPr="00190002" w:rsidRDefault="00190002" w:rsidP="00EF1FB2">
            <w:pPr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002" w:rsidRPr="00190002" w:rsidRDefault="00190002" w:rsidP="00EF1FB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Количество педагогов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% от всего педагогов в школе</w:t>
            </w:r>
          </w:p>
        </w:tc>
      </w:tr>
      <w:tr w:rsidR="00190002" w:rsidTr="00EF1FB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sz w:val="24"/>
                <w:szCs w:val="24"/>
              </w:rPr>
              <w:t>Доля преподавателей, владеющих и использующих ИКТ – технологии.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5%</w:t>
            </w:r>
          </w:p>
        </w:tc>
      </w:tr>
      <w:tr w:rsidR="00190002" w:rsidTr="00EF1FB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sz w:val="24"/>
                <w:szCs w:val="24"/>
              </w:rPr>
              <w:t>Доля преподавателей, использующих новые образовательные технологии.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5%</w:t>
            </w:r>
          </w:p>
        </w:tc>
      </w:tr>
    </w:tbl>
    <w:p w:rsidR="00190002" w:rsidRPr="000B7206" w:rsidRDefault="00190002" w:rsidP="00190002">
      <w:pPr>
        <w:spacing w:after="120" w:line="240" w:lineRule="atLeast"/>
        <w:rPr>
          <w:i/>
          <w:iCs/>
          <w:color w:val="333333"/>
        </w:rPr>
      </w:pPr>
    </w:p>
    <w:p w:rsidR="00190002" w:rsidRPr="00190002" w:rsidRDefault="00190002" w:rsidP="00190002">
      <w:pPr>
        <w:spacing w:after="120" w:line="240" w:lineRule="atLeast"/>
        <w:rPr>
          <w:b/>
          <w:bCs/>
          <w:i/>
          <w:iCs/>
        </w:rPr>
      </w:pPr>
      <w:r w:rsidRPr="00190002">
        <w:rPr>
          <w:b/>
          <w:bCs/>
          <w:i/>
          <w:iCs/>
        </w:rPr>
        <w:t>4. Передовой педагогический опыт (публикации, выступления)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5"/>
        <w:gridCol w:w="2184"/>
        <w:gridCol w:w="2912"/>
        <w:gridCol w:w="2340"/>
      </w:tblGrid>
      <w:tr w:rsidR="00190002" w:rsidRPr="00190002" w:rsidTr="00EF1FB2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02" w:rsidRPr="00190002" w:rsidRDefault="00190002" w:rsidP="00EF1FB2">
            <w:pPr>
              <w:jc w:val="center"/>
            </w:pPr>
            <w:r w:rsidRPr="00190002">
              <w:t>ФИО учителя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02" w:rsidRPr="00190002" w:rsidRDefault="00190002" w:rsidP="00EF1FB2">
            <w:pPr>
              <w:jc w:val="center"/>
            </w:pPr>
            <w:r w:rsidRPr="00190002">
              <w:t>Тема опыта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02" w:rsidRPr="00190002" w:rsidRDefault="00190002" w:rsidP="00EF1FB2">
            <w:pPr>
              <w:jc w:val="center"/>
            </w:pPr>
            <w:r w:rsidRPr="00190002">
              <w:t>Где рассматривался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002" w:rsidRPr="00190002" w:rsidRDefault="00190002" w:rsidP="00EF1FB2">
            <w:pPr>
              <w:jc w:val="center"/>
            </w:pPr>
            <w:r w:rsidRPr="00190002">
              <w:t>выход</w:t>
            </w:r>
          </w:p>
        </w:tc>
      </w:tr>
      <w:tr w:rsidR="00190002" w:rsidRPr="00190002" w:rsidTr="006B1737">
        <w:trPr>
          <w:trHeight w:val="177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002" w:rsidRPr="00190002" w:rsidRDefault="00190002" w:rsidP="00EF1FB2">
            <w:pPr>
              <w:jc w:val="center"/>
            </w:pPr>
            <w:r w:rsidRPr="00190002">
              <w:t>Невская О.В</w:t>
            </w:r>
          </w:p>
          <w:p w:rsidR="00190002" w:rsidRPr="00190002" w:rsidRDefault="00190002" w:rsidP="00EF1FB2">
            <w:pPr>
              <w:jc w:val="center"/>
            </w:pPr>
          </w:p>
          <w:p w:rsidR="00190002" w:rsidRPr="00190002" w:rsidRDefault="00190002" w:rsidP="00EF1FB2">
            <w:pPr>
              <w:jc w:val="center"/>
            </w:pPr>
          </w:p>
          <w:p w:rsidR="00190002" w:rsidRPr="00190002" w:rsidRDefault="00190002" w:rsidP="00EF1FB2">
            <w:pPr>
              <w:jc w:val="center"/>
            </w:pPr>
          </w:p>
          <w:p w:rsidR="00190002" w:rsidRPr="00190002" w:rsidRDefault="00190002" w:rsidP="00EF1FB2">
            <w:pPr>
              <w:jc w:val="center"/>
            </w:pPr>
          </w:p>
          <w:p w:rsidR="00190002" w:rsidRPr="00190002" w:rsidRDefault="00190002" w:rsidP="00EF1FB2">
            <w:pPr>
              <w:jc w:val="center"/>
            </w:pPr>
          </w:p>
          <w:p w:rsidR="00190002" w:rsidRPr="00190002" w:rsidRDefault="00190002" w:rsidP="00EF1FB2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002" w:rsidRPr="00190002" w:rsidRDefault="00190002" w:rsidP="00EF1FB2">
            <w:pPr>
              <w:jc w:val="center"/>
            </w:pPr>
            <w:r w:rsidRPr="00190002">
              <w:t>«</w:t>
            </w: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на уроках биологии и во внеурочное время</w:t>
            </w:r>
            <w:r w:rsidRPr="00190002">
              <w:t>»</w:t>
            </w:r>
          </w:p>
          <w:p w:rsidR="00190002" w:rsidRPr="00190002" w:rsidRDefault="00190002" w:rsidP="00EF1FB2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002" w:rsidRPr="00190002" w:rsidRDefault="00190002" w:rsidP="00190002">
            <w:pPr>
              <w:pBdr>
                <w:bottom w:val="single" w:sz="6" w:space="13" w:color="auto"/>
              </w:pBdr>
              <w:shd w:val="clear" w:color="auto" w:fill="FFFFFF"/>
              <w:outlineLvl w:val="0"/>
              <w:rPr>
                <w:kern w:val="36"/>
              </w:rPr>
            </w:pPr>
            <w:r w:rsidRPr="00190002">
              <w:rPr>
                <w:kern w:val="36"/>
              </w:rPr>
              <w:t>Международная научно-практическая конференция</w:t>
            </w:r>
          </w:p>
          <w:p w:rsidR="00190002" w:rsidRPr="00190002" w:rsidRDefault="00C94E7B" w:rsidP="00190002">
            <w:pPr>
              <w:pBdr>
                <w:bottom w:val="single" w:sz="6" w:space="13" w:color="auto"/>
              </w:pBdr>
              <w:shd w:val="clear" w:color="auto" w:fill="FFFFFF"/>
              <w:outlineLvl w:val="0"/>
            </w:pPr>
            <w:hyperlink r:id="rId5" w:tooltip="Международная научно-практическая конференция " w:history="1">
              <w:r w:rsidR="00190002" w:rsidRPr="00190002">
                <w:rPr>
                  <w:b/>
                  <w:bCs/>
                  <w:kern w:val="36"/>
                </w:rPr>
                <w:t>"Развитие современного образования: от теории к практике"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002" w:rsidRPr="00190002" w:rsidRDefault="00190002" w:rsidP="00EF1FB2">
            <w:pPr>
              <w:jc w:val="center"/>
            </w:pPr>
            <w:r w:rsidRPr="00190002">
              <w:t>публикация</w:t>
            </w:r>
          </w:p>
          <w:p w:rsidR="00190002" w:rsidRPr="00190002" w:rsidRDefault="00190002" w:rsidP="00EF1FB2">
            <w:pPr>
              <w:jc w:val="center"/>
            </w:pPr>
          </w:p>
          <w:p w:rsidR="00190002" w:rsidRPr="00190002" w:rsidRDefault="00190002" w:rsidP="00EF1FB2">
            <w:pPr>
              <w:jc w:val="center"/>
            </w:pPr>
          </w:p>
          <w:p w:rsidR="00190002" w:rsidRPr="00190002" w:rsidRDefault="00190002" w:rsidP="00EF1FB2">
            <w:pPr>
              <w:jc w:val="center"/>
            </w:pPr>
          </w:p>
          <w:p w:rsidR="00190002" w:rsidRPr="00190002" w:rsidRDefault="00190002" w:rsidP="00EF1FB2">
            <w:pPr>
              <w:jc w:val="center"/>
            </w:pPr>
          </w:p>
          <w:p w:rsidR="00190002" w:rsidRDefault="00190002" w:rsidP="00EF1FB2">
            <w:pPr>
              <w:jc w:val="center"/>
            </w:pPr>
          </w:p>
          <w:p w:rsidR="00190002" w:rsidRPr="00190002" w:rsidRDefault="00190002" w:rsidP="00EF1FB2"/>
        </w:tc>
      </w:tr>
      <w:tr w:rsidR="006B1737" w:rsidRPr="00190002" w:rsidTr="000522A4">
        <w:trPr>
          <w:trHeight w:val="1540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737" w:rsidRPr="00190002" w:rsidRDefault="006B1737" w:rsidP="00EF1FB2"/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737" w:rsidRPr="00190002" w:rsidRDefault="006B1737" w:rsidP="006B1737">
            <w:r w:rsidRPr="000522A4">
              <w:rPr>
                <w:sz w:val="22"/>
              </w:rPr>
              <w:t>Организация проектной деятельности на уроках биологии и во внеурочной деятельности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A4" w:rsidRPr="00190002" w:rsidRDefault="000522A4" w:rsidP="000522A4">
            <w:pPr>
              <w:pBdr>
                <w:bottom w:val="single" w:sz="6" w:space="13" w:color="auto"/>
              </w:pBdr>
              <w:shd w:val="clear" w:color="auto" w:fill="FFFFFF"/>
              <w:outlineLvl w:val="0"/>
              <w:rPr>
                <w:kern w:val="36"/>
              </w:rPr>
            </w:pPr>
            <w:r w:rsidRPr="00190002">
              <w:rPr>
                <w:kern w:val="36"/>
              </w:rPr>
              <w:t>Международная научно-практическая конференция</w:t>
            </w:r>
          </w:p>
          <w:p w:rsidR="006B1737" w:rsidRPr="00190002" w:rsidRDefault="000522A4" w:rsidP="00190002">
            <w:pPr>
              <w:pBdr>
                <w:bottom w:val="single" w:sz="6" w:space="13" w:color="auto"/>
              </w:pBdr>
              <w:shd w:val="clear" w:color="auto" w:fill="FFFFFF"/>
              <w:outlineLvl w:val="0"/>
              <w:rPr>
                <w:kern w:val="36"/>
              </w:rPr>
            </w:pPr>
            <w:r>
              <w:rPr>
                <w:kern w:val="36"/>
              </w:rPr>
              <w:t>ЛИЕН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737" w:rsidRDefault="006B1737" w:rsidP="00EF1FB2">
            <w:pPr>
              <w:jc w:val="center"/>
            </w:pPr>
          </w:p>
          <w:p w:rsidR="000522A4" w:rsidRPr="00190002" w:rsidRDefault="000522A4" w:rsidP="000522A4">
            <w:pPr>
              <w:jc w:val="center"/>
            </w:pPr>
            <w:r w:rsidRPr="00190002">
              <w:t>публикация</w:t>
            </w:r>
          </w:p>
          <w:p w:rsidR="006B1737" w:rsidRDefault="006B1737" w:rsidP="00EF1FB2">
            <w:pPr>
              <w:jc w:val="center"/>
            </w:pPr>
          </w:p>
          <w:p w:rsidR="006B1737" w:rsidRPr="00190002" w:rsidRDefault="006B1737" w:rsidP="00EF1FB2">
            <w:pPr>
              <w:jc w:val="center"/>
            </w:pPr>
          </w:p>
          <w:p w:rsidR="006B1737" w:rsidRDefault="006B1737" w:rsidP="00EF1FB2"/>
          <w:p w:rsidR="000522A4" w:rsidRPr="00190002" w:rsidRDefault="000522A4" w:rsidP="00EF1FB2"/>
        </w:tc>
      </w:tr>
      <w:tr w:rsidR="000522A4" w:rsidRPr="00190002" w:rsidTr="000522A4">
        <w:trPr>
          <w:trHeight w:val="1708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A4" w:rsidRPr="00190002" w:rsidRDefault="000522A4" w:rsidP="00EF1FB2"/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A4" w:rsidRPr="00190002" w:rsidRDefault="000522A4" w:rsidP="00C75FE8">
            <w:r w:rsidRPr="000522A4">
              <w:rPr>
                <w:sz w:val="22"/>
              </w:rPr>
              <w:t>Организация проектной деятельности на уроках биологии и во внеурочной деятельности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A4" w:rsidRPr="000522A4" w:rsidRDefault="000522A4" w:rsidP="000522A4">
            <w:pPr>
              <w:pBdr>
                <w:bottom w:val="single" w:sz="8" w:space="14" w:color="auto"/>
              </w:pBdr>
              <w:shd w:val="clear" w:color="auto" w:fill="FFFFFF"/>
              <w:outlineLvl w:val="0"/>
              <w:rPr>
                <w:kern w:val="36"/>
                <w:szCs w:val="37"/>
              </w:rPr>
            </w:pPr>
            <w:r w:rsidRPr="000522A4">
              <w:rPr>
                <w:kern w:val="36"/>
                <w:szCs w:val="37"/>
              </w:rPr>
              <w:t>XIII Международная научно-практическая конференция</w:t>
            </w:r>
          </w:p>
          <w:p w:rsidR="000522A4" w:rsidRPr="00190002" w:rsidRDefault="00C94E7B" w:rsidP="000522A4">
            <w:pPr>
              <w:pBdr>
                <w:bottom w:val="single" w:sz="8" w:space="14" w:color="auto"/>
              </w:pBdr>
              <w:shd w:val="clear" w:color="auto" w:fill="FFFFFF"/>
              <w:outlineLvl w:val="0"/>
              <w:rPr>
                <w:kern w:val="36"/>
              </w:rPr>
            </w:pPr>
            <w:hyperlink r:id="rId6" w:tooltip="XIII Международная научно-практическая конференция " w:history="1">
              <w:r w:rsidR="000522A4" w:rsidRPr="000522A4">
                <w:rPr>
                  <w:b/>
                  <w:bCs/>
                  <w:kern w:val="36"/>
                </w:rPr>
                <w:t>"Воспитание и обучение: теория, методика и практика"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A4" w:rsidRDefault="000522A4" w:rsidP="00EF1FB2"/>
          <w:p w:rsidR="000522A4" w:rsidRDefault="000522A4" w:rsidP="00EF1FB2"/>
          <w:p w:rsidR="000522A4" w:rsidRPr="00190002" w:rsidRDefault="000522A4" w:rsidP="000522A4">
            <w:pPr>
              <w:jc w:val="center"/>
            </w:pPr>
            <w:r w:rsidRPr="00190002">
              <w:t>публикация</w:t>
            </w:r>
          </w:p>
          <w:p w:rsidR="000522A4" w:rsidRDefault="000522A4" w:rsidP="00EF1FB2"/>
          <w:p w:rsidR="000522A4" w:rsidRDefault="000522A4" w:rsidP="00EF1FB2"/>
          <w:p w:rsidR="000522A4" w:rsidRDefault="000522A4" w:rsidP="00EF1FB2"/>
        </w:tc>
      </w:tr>
      <w:tr w:rsidR="000522A4" w:rsidRPr="00190002" w:rsidTr="000522A4">
        <w:trPr>
          <w:trHeight w:val="1657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A4" w:rsidRPr="00190002" w:rsidRDefault="000522A4" w:rsidP="00EF1FB2"/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A4" w:rsidRPr="000522A4" w:rsidRDefault="000522A4" w:rsidP="000522A4">
            <w:pPr>
              <w:jc w:val="center"/>
            </w:pPr>
            <w:r w:rsidRPr="00190002">
              <w:t>«</w:t>
            </w: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на уроках биологии и во внеурочное время</w:t>
            </w:r>
            <w:r w:rsidRPr="00190002"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A4" w:rsidRPr="000522A4" w:rsidRDefault="000522A4" w:rsidP="00190002">
            <w:pPr>
              <w:pBdr>
                <w:bottom w:val="single" w:sz="6" w:space="13" w:color="auto"/>
              </w:pBdr>
              <w:shd w:val="clear" w:color="auto" w:fill="FFFFFF"/>
              <w:outlineLvl w:val="0"/>
              <w:rPr>
                <w:kern w:val="36"/>
                <w:szCs w:val="37"/>
              </w:rPr>
            </w:pPr>
            <w:r>
              <w:rPr>
                <w:kern w:val="36"/>
                <w:szCs w:val="37"/>
              </w:rPr>
              <w:t xml:space="preserve"> муниципальный конкурс методических служб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A4" w:rsidRDefault="000522A4" w:rsidP="00EF1FB2"/>
          <w:p w:rsidR="000522A4" w:rsidRDefault="000522A4" w:rsidP="00EF1FB2">
            <w:r>
              <w:t>1 место</w:t>
            </w:r>
          </w:p>
          <w:p w:rsidR="000522A4" w:rsidRDefault="000522A4" w:rsidP="00EF1FB2"/>
          <w:p w:rsidR="000522A4" w:rsidRDefault="000522A4" w:rsidP="00EF1FB2"/>
          <w:p w:rsidR="000522A4" w:rsidRDefault="000522A4" w:rsidP="00EF1FB2"/>
          <w:p w:rsidR="000522A4" w:rsidRDefault="000522A4" w:rsidP="00EF1FB2"/>
        </w:tc>
      </w:tr>
      <w:tr w:rsidR="000522A4" w:rsidRPr="00190002" w:rsidTr="006B1737">
        <w:trPr>
          <w:trHeight w:val="810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A4" w:rsidRPr="00190002" w:rsidRDefault="000522A4" w:rsidP="00EF1FB2">
            <w:r>
              <w:t>Володина Е.Г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A4" w:rsidRPr="00190002" w:rsidRDefault="000522A4" w:rsidP="00C75FE8">
            <w:r w:rsidRPr="000522A4">
              <w:rPr>
                <w:sz w:val="22"/>
              </w:rPr>
              <w:t>Организация проектной деятельности на уроках биологии и во внеурочной деятельности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A4" w:rsidRPr="00190002" w:rsidRDefault="000522A4" w:rsidP="00C75FE8">
            <w:pPr>
              <w:pBdr>
                <w:bottom w:val="single" w:sz="6" w:space="13" w:color="auto"/>
              </w:pBdr>
              <w:shd w:val="clear" w:color="auto" w:fill="FFFFFF"/>
              <w:outlineLvl w:val="0"/>
              <w:rPr>
                <w:kern w:val="36"/>
              </w:rPr>
            </w:pPr>
            <w:r w:rsidRPr="00190002">
              <w:rPr>
                <w:kern w:val="36"/>
              </w:rPr>
              <w:t>Международная научно-практическая конференция</w:t>
            </w:r>
          </w:p>
          <w:p w:rsidR="000522A4" w:rsidRPr="00190002" w:rsidRDefault="000522A4" w:rsidP="00C75FE8">
            <w:pPr>
              <w:pBdr>
                <w:bottom w:val="single" w:sz="6" w:space="13" w:color="auto"/>
              </w:pBdr>
              <w:shd w:val="clear" w:color="auto" w:fill="FFFFFF"/>
              <w:outlineLvl w:val="0"/>
              <w:rPr>
                <w:kern w:val="36"/>
              </w:rPr>
            </w:pPr>
            <w:r>
              <w:rPr>
                <w:kern w:val="36"/>
              </w:rPr>
              <w:t>ЛИЕН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A4" w:rsidRDefault="000522A4" w:rsidP="00C75FE8">
            <w:pPr>
              <w:jc w:val="center"/>
            </w:pPr>
          </w:p>
          <w:p w:rsidR="000522A4" w:rsidRPr="00190002" w:rsidRDefault="000522A4" w:rsidP="00C75FE8">
            <w:pPr>
              <w:jc w:val="center"/>
            </w:pPr>
            <w:r w:rsidRPr="00190002">
              <w:t>публикация</w:t>
            </w:r>
          </w:p>
          <w:p w:rsidR="000522A4" w:rsidRDefault="000522A4" w:rsidP="00C75FE8">
            <w:pPr>
              <w:jc w:val="center"/>
            </w:pPr>
          </w:p>
          <w:p w:rsidR="000522A4" w:rsidRPr="00190002" w:rsidRDefault="000522A4" w:rsidP="00C75FE8">
            <w:pPr>
              <w:jc w:val="center"/>
            </w:pPr>
          </w:p>
          <w:p w:rsidR="000522A4" w:rsidRDefault="000522A4" w:rsidP="00C75FE8"/>
          <w:p w:rsidR="000522A4" w:rsidRPr="00190002" w:rsidRDefault="000522A4" w:rsidP="00C75FE8"/>
        </w:tc>
      </w:tr>
    </w:tbl>
    <w:p w:rsidR="00190002" w:rsidRPr="00190002" w:rsidRDefault="00190002" w:rsidP="00190002">
      <w:pPr>
        <w:spacing w:after="120" w:line="240" w:lineRule="atLeast"/>
        <w:rPr>
          <w:i/>
          <w:iCs/>
        </w:rPr>
      </w:pPr>
    </w:p>
    <w:p w:rsidR="00190002" w:rsidRPr="00190002" w:rsidRDefault="00190002" w:rsidP="00190002">
      <w:pPr>
        <w:spacing w:after="120" w:line="240" w:lineRule="atLeast"/>
        <w:rPr>
          <w:b/>
          <w:i/>
          <w:iCs/>
        </w:rPr>
      </w:pPr>
      <w:r w:rsidRPr="00190002">
        <w:rPr>
          <w:b/>
          <w:i/>
          <w:iCs/>
          <w:lang w:val="en-US"/>
        </w:rPr>
        <w:t>III</w:t>
      </w:r>
      <w:r w:rsidRPr="00190002">
        <w:rPr>
          <w:b/>
          <w:i/>
          <w:iCs/>
        </w:rPr>
        <w:t>.Работа с одаренными детьми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0002" w:rsidRPr="00190002" w:rsidTr="00EF1FB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002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190002">
              <w:rPr>
                <w:iCs/>
                <w:sz w:val="24"/>
                <w:szCs w:val="24"/>
              </w:rPr>
              <w:t>/</w:t>
            </w:r>
            <w:proofErr w:type="spellStart"/>
            <w:r w:rsidRPr="00190002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sz w:val="24"/>
                <w:szCs w:val="24"/>
              </w:rPr>
              <w:t>критерии / учебный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EA6F4C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2019-2020</w:t>
            </w:r>
            <w:r w:rsidR="00190002" w:rsidRPr="00190002">
              <w:rPr>
                <w:iCs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EA6F4C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2020-2021</w:t>
            </w:r>
            <w:r w:rsidR="00190002" w:rsidRPr="00190002">
              <w:rPr>
                <w:iCs/>
                <w:sz w:val="24"/>
                <w:szCs w:val="24"/>
              </w:rPr>
              <w:t xml:space="preserve"> учебный год</w:t>
            </w:r>
          </w:p>
        </w:tc>
      </w:tr>
      <w:tr w:rsidR="00190002" w:rsidRPr="00190002" w:rsidTr="00EF1FB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/>
                <w:iCs/>
                <w:sz w:val="24"/>
                <w:szCs w:val="24"/>
              </w:rPr>
            </w:pPr>
            <w:r w:rsidRPr="00190002">
              <w:rPr>
                <w:sz w:val="24"/>
                <w:szCs w:val="24"/>
              </w:rPr>
              <w:t xml:space="preserve">Охват участников олимпиады </w:t>
            </w:r>
            <w:r w:rsidRPr="00190002">
              <w:rPr>
                <w:sz w:val="24"/>
                <w:szCs w:val="24"/>
              </w:rPr>
              <w:lastRenderedPageBreak/>
              <w:t>школьного этапа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lastRenderedPageBreak/>
              <w:t>50-биология</w:t>
            </w:r>
          </w:p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lastRenderedPageBreak/>
              <w:t>30- химии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lastRenderedPageBreak/>
              <w:t>52- биология</w:t>
            </w:r>
          </w:p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lastRenderedPageBreak/>
              <w:t>29- химия</w:t>
            </w:r>
          </w:p>
        </w:tc>
      </w:tr>
      <w:tr w:rsidR="00190002" w:rsidRPr="00190002" w:rsidTr="00EF1FB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sz w:val="24"/>
                <w:szCs w:val="24"/>
              </w:rPr>
            </w:pPr>
            <w:r w:rsidRPr="00190002">
              <w:rPr>
                <w:sz w:val="24"/>
                <w:szCs w:val="24"/>
              </w:rPr>
              <w:t>Результативность (доля победителей и призеров)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21 биология-35%</w:t>
            </w:r>
          </w:p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10-30 %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14 – -26%</w:t>
            </w:r>
          </w:p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9- химия-31%</w:t>
            </w:r>
          </w:p>
        </w:tc>
      </w:tr>
      <w:tr w:rsidR="00190002" w:rsidRPr="00190002" w:rsidTr="00EF1FB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sz w:val="24"/>
                <w:szCs w:val="24"/>
              </w:rPr>
            </w:pPr>
            <w:r w:rsidRPr="00190002">
              <w:rPr>
                <w:sz w:val="24"/>
                <w:szCs w:val="24"/>
              </w:rPr>
              <w:t>Охват участников олимпиады муниципального этапа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10 биология</w:t>
            </w:r>
          </w:p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7 химия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14-биология</w:t>
            </w:r>
          </w:p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9- химия</w:t>
            </w:r>
          </w:p>
        </w:tc>
      </w:tr>
      <w:tr w:rsidR="00190002" w:rsidRPr="00190002" w:rsidTr="00EF1FB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/>
                <w:iCs/>
                <w:sz w:val="24"/>
                <w:szCs w:val="24"/>
              </w:rPr>
            </w:pPr>
            <w:r w:rsidRPr="00190002">
              <w:rPr>
                <w:sz w:val="24"/>
                <w:szCs w:val="24"/>
              </w:rPr>
              <w:t>Результативность (доля победителей и призеров)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 w:rsidRPr="00190002">
              <w:rPr>
                <w:iCs/>
                <w:sz w:val="24"/>
                <w:szCs w:val="24"/>
              </w:rPr>
              <w:t>5 биология 35%</w:t>
            </w:r>
          </w:p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</w:p>
        </w:tc>
      </w:tr>
      <w:tr w:rsidR="00190002" w:rsidRPr="00190002" w:rsidTr="00EF1FB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/>
                <w:iCs/>
                <w:sz w:val="24"/>
                <w:szCs w:val="24"/>
              </w:rPr>
            </w:pPr>
            <w:r w:rsidRPr="00190002">
              <w:rPr>
                <w:sz w:val="24"/>
                <w:szCs w:val="24"/>
              </w:rPr>
              <w:t>Участие в региональном этапе олимпиады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F24E1B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190002" w:rsidRPr="00190002" w:rsidTr="00EF1FB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i/>
                <w:iCs/>
                <w:sz w:val="24"/>
                <w:szCs w:val="24"/>
              </w:rPr>
            </w:pPr>
            <w:r w:rsidRPr="00190002">
              <w:rPr>
                <w:sz w:val="24"/>
                <w:szCs w:val="24"/>
              </w:rPr>
              <w:t>Результативность (победители и призеры)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iCs/>
                <w:sz w:val="24"/>
                <w:szCs w:val="24"/>
              </w:rPr>
            </w:pPr>
          </w:p>
        </w:tc>
      </w:tr>
    </w:tbl>
    <w:p w:rsidR="00190002" w:rsidRPr="00190002" w:rsidRDefault="00190002" w:rsidP="00190002">
      <w:pPr>
        <w:spacing w:after="120" w:line="240" w:lineRule="atLeast"/>
        <w:rPr>
          <w:i/>
          <w:iCs/>
        </w:rPr>
      </w:pPr>
    </w:p>
    <w:p w:rsidR="00190002" w:rsidRPr="00190002" w:rsidRDefault="00190002" w:rsidP="00190002">
      <w:pPr>
        <w:pStyle w:val="Default"/>
        <w:rPr>
          <w:b/>
          <w:color w:val="auto"/>
        </w:rPr>
      </w:pPr>
      <w:r w:rsidRPr="00190002">
        <w:rPr>
          <w:color w:val="auto"/>
        </w:rPr>
        <w:t xml:space="preserve">  </w:t>
      </w:r>
      <w:proofErr w:type="gramStart"/>
      <w:r w:rsidRPr="00190002">
        <w:rPr>
          <w:b/>
          <w:color w:val="auto"/>
          <w:lang w:val="en-US"/>
        </w:rPr>
        <w:t>IV</w:t>
      </w:r>
      <w:r w:rsidRPr="00190002">
        <w:rPr>
          <w:b/>
          <w:color w:val="auto"/>
        </w:rPr>
        <w:t xml:space="preserve"> .</w:t>
      </w:r>
      <w:proofErr w:type="gramEnd"/>
      <w:r w:rsidRPr="00190002">
        <w:rPr>
          <w:b/>
          <w:color w:val="auto"/>
        </w:rPr>
        <w:t xml:space="preserve"> Учебный процесс  </w:t>
      </w:r>
    </w:p>
    <w:p w:rsidR="00190002" w:rsidRPr="00190002" w:rsidRDefault="00190002" w:rsidP="00190002">
      <w:pPr>
        <w:pStyle w:val="Default"/>
        <w:rPr>
          <w:color w:val="auto"/>
        </w:rPr>
      </w:pPr>
      <w:r w:rsidRPr="00190002">
        <w:rPr>
          <w:color w:val="auto"/>
        </w:rPr>
        <w:t xml:space="preserve">       Ресурсное обеспечение образовательного процесса </w:t>
      </w:r>
    </w:p>
    <w:p w:rsidR="00190002" w:rsidRPr="00190002" w:rsidRDefault="00190002" w:rsidP="00190002">
      <w:pPr>
        <w:pStyle w:val="Default"/>
        <w:rPr>
          <w:color w:val="auto"/>
        </w:rPr>
      </w:pPr>
    </w:p>
    <w:tbl>
      <w:tblPr>
        <w:tblStyle w:val="a7"/>
        <w:tblW w:w="0" w:type="auto"/>
        <w:tblLook w:val="04A0"/>
      </w:tblPr>
      <w:tblGrid>
        <w:gridCol w:w="817"/>
        <w:gridCol w:w="4925"/>
        <w:gridCol w:w="1914"/>
        <w:gridCol w:w="1915"/>
      </w:tblGrid>
      <w:tr w:rsidR="00190002" w:rsidRPr="00190002" w:rsidTr="00EF1FB2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00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000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9000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proofErr w:type="spellStart"/>
            <w:r w:rsidRPr="00190002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190002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190002">
              <w:rPr>
                <w:b/>
                <w:bCs/>
                <w:sz w:val="24"/>
                <w:szCs w:val="24"/>
              </w:rPr>
              <w:t>зммерения</w:t>
            </w:r>
            <w:proofErr w:type="spellEnd"/>
          </w:p>
        </w:tc>
      </w:tr>
      <w:tr w:rsidR="00190002" w:rsidRPr="00190002" w:rsidTr="00EF1FB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002" w:rsidRPr="00190002" w:rsidRDefault="00190002" w:rsidP="00EF1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002" w:rsidRPr="00190002" w:rsidRDefault="00190002" w:rsidP="00EF1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sz w:val="24"/>
                <w:szCs w:val="24"/>
              </w:rPr>
              <w:t>Кол-во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sz w:val="24"/>
                <w:szCs w:val="24"/>
              </w:rPr>
              <w:t>%</w:t>
            </w:r>
          </w:p>
        </w:tc>
      </w:tr>
      <w:tr w:rsidR="00190002" w:rsidRPr="00190002" w:rsidTr="00EF1F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190002" w:rsidRPr="00190002" w:rsidTr="00EF1F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pStyle w:val="Default"/>
              <w:rPr>
                <w:color w:val="auto"/>
              </w:rPr>
            </w:pPr>
            <w:r w:rsidRPr="00190002">
              <w:rPr>
                <w:color w:val="auto"/>
              </w:rPr>
              <w:t xml:space="preserve">Доля преподавателей, прошедших курсы повышения квалификации (один раз в пять лет).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F24E1B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F24E1B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190002" w:rsidRPr="00190002" w:rsidTr="00EF1F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pStyle w:val="Default"/>
              <w:rPr>
                <w:color w:val="auto"/>
              </w:rPr>
            </w:pPr>
            <w:proofErr w:type="gramStart"/>
            <w:r w:rsidRPr="00190002">
              <w:rPr>
                <w:color w:val="auto"/>
              </w:rPr>
              <w:t>Доля преподавателей, обучающихся в межкурсовой период (на проблемных семинарах:</w:t>
            </w:r>
            <w:proofErr w:type="gramEnd"/>
            <w:r w:rsidRPr="00190002">
              <w:rPr>
                <w:color w:val="auto"/>
              </w:rPr>
              <w:t xml:space="preserve"> </w:t>
            </w:r>
            <w:proofErr w:type="spellStart"/>
            <w:proofErr w:type="gramStart"/>
            <w:r w:rsidRPr="00190002">
              <w:rPr>
                <w:color w:val="auto"/>
              </w:rPr>
              <w:t>СарИПКиПРО</w:t>
            </w:r>
            <w:proofErr w:type="spellEnd"/>
            <w:r w:rsidRPr="00190002">
              <w:rPr>
                <w:color w:val="auto"/>
              </w:rPr>
              <w:t>).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F24E1B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F24E1B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190002" w:rsidRPr="00190002" w:rsidTr="00EF1F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pStyle w:val="Default"/>
              <w:rPr>
                <w:color w:val="auto"/>
              </w:rPr>
            </w:pPr>
            <w:r w:rsidRPr="00190002">
              <w:rPr>
                <w:color w:val="auto"/>
              </w:rPr>
              <w:t>Доля преподавателей, имеющих высшее образование.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190002" w:rsidRPr="00190002" w:rsidTr="00EF1F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pStyle w:val="Default"/>
              <w:rPr>
                <w:color w:val="auto"/>
              </w:rPr>
            </w:pPr>
            <w:r w:rsidRPr="00190002">
              <w:rPr>
                <w:color w:val="auto"/>
              </w:rPr>
              <w:t>Доля преподавателей пенсионного возраста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190002" w:rsidRPr="00190002" w:rsidTr="00EF1F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pStyle w:val="Default"/>
              <w:rPr>
                <w:color w:val="auto"/>
              </w:rPr>
            </w:pPr>
            <w:r w:rsidRPr="00190002">
              <w:rPr>
                <w:color w:val="auto"/>
              </w:rPr>
              <w:t>Доля педагогического персонала в общей численности персонала образовательного учреждения.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5%</w:t>
            </w:r>
          </w:p>
        </w:tc>
      </w:tr>
      <w:tr w:rsidR="00190002" w:rsidRPr="00190002" w:rsidTr="00EF1F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pStyle w:val="Default"/>
              <w:rPr>
                <w:color w:val="auto"/>
              </w:rPr>
            </w:pPr>
            <w:r w:rsidRPr="00190002">
              <w:rPr>
                <w:color w:val="auto"/>
              </w:rPr>
              <w:t>Доля преподавателей, имеющих высшую категорию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085261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190002" w:rsidRPr="00190002" w:rsidTr="00EF1F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pStyle w:val="Default"/>
              <w:rPr>
                <w:color w:val="auto"/>
              </w:rPr>
            </w:pPr>
            <w:r w:rsidRPr="00190002">
              <w:rPr>
                <w:color w:val="auto"/>
              </w:rPr>
              <w:t>Доля преподавателей, имеющих 1 категорию.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190002" w:rsidRPr="00190002" w:rsidTr="00EF1F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pStyle w:val="Default"/>
              <w:rPr>
                <w:color w:val="auto"/>
              </w:rPr>
            </w:pPr>
            <w:r w:rsidRPr="00190002">
              <w:rPr>
                <w:color w:val="auto"/>
              </w:rPr>
              <w:t>Доля преподавателей, имеющих 2 категорию.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190002" w:rsidRPr="00190002" w:rsidTr="00EF1F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19000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02" w:rsidRPr="00190002" w:rsidRDefault="00190002" w:rsidP="00EF1FB2">
            <w:pPr>
              <w:pStyle w:val="Default"/>
              <w:rPr>
                <w:color w:val="auto"/>
              </w:rPr>
            </w:pPr>
            <w:r w:rsidRPr="00190002">
              <w:rPr>
                <w:color w:val="auto"/>
              </w:rPr>
              <w:t>Доля преподавателей, имеющих соответствие занимаемой должности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02" w:rsidRPr="00190002" w:rsidRDefault="00190002" w:rsidP="00EF1FB2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190002" w:rsidRPr="00190002" w:rsidRDefault="00190002" w:rsidP="00190002">
      <w:pPr>
        <w:rPr>
          <w:b/>
          <w:bCs/>
        </w:rPr>
      </w:pPr>
    </w:p>
    <w:p w:rsidR="00190002" w:rsidRPr="00190002" w:rsidRDefault="00190002" w:rsidP="00190002">
      <w:pPr>
        <w:rPr>
          <w:b/>
          <w:bCs/>
        </w:rPr>
      </w:pPr>
      <w:r w:rsidRPr="00190002">
        <w:rPr>
          <w:b/>
          <w:bCs/>
        </w:rPr>
        <w:t xml:space="preserve"> </w:t>
      </w:r>
      <w:proofErr w:type="gramStart"/>
      <w:r w:rsidRPr="00190002">
        <w:rPr>
          <w:b/>
          <w:bCs/>
          <w:lang w:val="en-US"/>
        </w:rPr>
        <w:t>V</w:t>
      </w:r>
      <w:r w:rsidRPr="00190002">
        <w:rPr>
          <w:b/>
          <w:bCs/>
        </w:rPr>
        <w:t>.  Выводы</w:t>
      </w:r>
      <w:proofErr w:type="gramEnd"/>
      <w:r w:rsidRPr="00190002">
        <w:rPr>
          <w:b/>
          <w:bCs/>
        </w:rPr>
        <w:t xml:space="preserve"> : </w:t>
      </w:r>
    </w:p>
    <w:p w:rsidR="00190002" w:rsidRPr="00190002" w:rsidRDefault="00190002" w:rsidP="00190002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002">
        <w:rPr>
          <w:rFonts w:ascii="Times New Roman" w:hAnsi="Times New Roman" w:cs="Times New Roman"/>
          <w:bCs/>
          <w:sz w:val="24"/>
          <w:szCs w:val="24"/>
        </w:rPr>
        <w:t xml:space="preserve">Итоги учебного года показали, что учителями биологии и химии ведется системная работа по </w:t>
      </w:r>
      <w:r w:rsidRPr="00190002">
        <w:rPr>
          <w:rFonts w:ascii="Times New Roman" w:hAnsi="Times New Roman" w:cs="Times New Roman"/>
          <w:sz w:val="24"/>
          <w:szCs w:val="24"/>
        </w:rPr>
        <w:t>созданию оптимальных условий для овладения всеми обучающимися стандартами образования и развития личности.</w:t>
      </w:r>
    </w:p>
    <w:p w:rsidR="00190002" w:rsidRPr="00190002" w:rsidRDefault="00190002" w:rsidP="00190002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002">
        <w:rPr>
          <w:rFonts w:ascii="Times New Roman" w:hAnsi="Times New Roman" w:cs="Times New Roman"/>
          <w:sz w:val="24"/>
          <w:szCs w:val="24"/>
        </w:rPr>
        <w:lastRenderedPageBreak/>
        <w:t>Активно ведется организационно- педагогическое сопровождение учебного процесса, обобщение и распространение педагогического опыта.</w:t>
      </w:r>
    </w:p>
    <w:p w:rsidR="00190002" w:rsidRPr="00190002" w:rsidRDefault="00190002" w:rsidP="00190002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002">
        <w:rPr>
          <w:rFonts w:ascii="Times New Roman" w:hAnsi="Times New Roman" w:cs="Times New Roman"/>
          <w:sz w:val="24"/>
          <w:szCs w:val="24"/>
        </w:rPr>
        <w:t>Регулярно организуются олимпиадные и конкурсные мероприятия, ведется работа с одаренными детьми.</w:t>
      </w:r>
    </w:p>
    <w:p w:rsidR="00190002" w:rsidRPr="00190002" w:rsidRDefault="00190002" w:rsidP="00190002"/>
    <w:p w:rsidR="00190002" w:rsidRPr="00190002" w:rsidRDefault="00190002" w:rsidP="00190002">
      <w:pPr>
        <w:rPr>
          <w:b/>
        </w:rPr>
      </w:pPr>
      <w:r w:rsidRPr="00190002">
        <w:rPr>
          <w:b/>
        </w:rPr>
        <w:t>Задачи ШМО уч</w:t>
      </w:r>
      <w:r w:rsidR="00EA6F4C">
        <w:rPr>
          <w:b/>
        </w:rPr>
        <w:t>ителей биологии и химии  на 2021-2022</w:t>
      </w:r>
      <w:r w:rsidRPr="00190002">
        <w:rPr>
          <w:b/>
        </w:rPr>
        <w:t xml:space="preserve"> учебный год:</w:t>
      </w:r>
    </w:p>
    <w:p w:rsidR="00190002" w:rsidRPr="00190002" w:rsidRDefault="00190002" w:rsidP="00190002"/>
    <w:p w:rsidR="00190002" w:rsidRPr="00190002" w:rsidRDefault="00190002" w:rsidP="00190002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002">
        <w:rPr>
          <w:rFonts w:ascii="Times New Roman" w:hAnsi="Times New Roman" w:cs="Times New Roman"/>
          <w:sz w:val="24"/>
          <w:szCs w:val="24"/>
        </w:rPr>
        <w:t xml:space="preserve">Использование системно - </w:t>
      </w:r>
      <w:proofErr w:type="spellStart"/>
      <w:r w:rsidRPr="0019000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00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000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90002">
        <w:rPr>
          <w:rFonts w:ascii="Times New Roman" w:hAnsi="Times New Roman" w:cs="Times New Roman"/>
          <w:sz w:val="24"/>
          <w:szCs w:val="24"/>
        </w:rPr>
        <w:t xml:space="preserve">) подхода в преподавании курса биологии и химии в основной общеобразовательной школе как основы достижения учащимися личностных, </w:t>
      </w:r>
      <w:proofErr w:type="spellStart"/>
      <w:r w:rsidRPr="001900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0002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образования. </w:t>
      </w:r>
    </w:p>
    <w:p w:rsidR="00190002" w:rsidRPr="00190002" w:rsidRDefault="00190002" w:rsidP="00190002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002">
        <w:rPr>
          <w:rFonts w:ascii="Times New Roman" w:hAnsi="Times New Roman" w:cs="Times New Roman"/>
          <w:sz w:val="24"/>
          <w:szCs w:val="24"/>
        </w:rPr>
        <w:t xml:space="preserve">Формирование и развитие  универсальных учебных действий учащихся в процессе изучения биологии и химии  в основной общеобразовательной школе. </w:t>
      </w:r>
    </w:p>
    <w:p w:rsidR="00190002" w:rsidRPr="00190002" w:rsidRDefault="00190002" w:rsidP="00190002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002">
        <w:rPr>
          <w:rFonts w:ascii="Times New Roman" w:hAnsi="Times New Roman" w:cs="Times New Roman"/>
          <w:sz w:val="24"/>
          <w:szCs w:val="24"/>
        </w:rPr>
        <w:t>Использование современных форм и видов контроля знаний по биологии и химии в основной школе в соответствии с требованиями ФГОС</w:t>
      </w:r>
      <w:proofErr w:type="gramStart"/>
      <w:r w:rsidRPr="001900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002" w:rsidRPr="00190002" w:rsidRDefault="00190002" w:rsidP="00190002">
      <w:pPr>
        <w:pStyle w:val="c4"/>
        <w:numPr>
          <w:ilvl w:val="0"/>
          <w:numId w:val="6"/>
        </w:numPr>
        <w:spacing w:after="0" w:afterAutospacing="0"/>
      </w:pPr>
      <w:r w:rsidRPr="00190002">
        <w:rPr>
          <w:rStyle w:val="c1"/>
        </w:rPr>
        <w:t>Инновационная, исследовательская деятельность педагогов. Анализ и внутренняя экспертиза результатов инновационной деятельности</w:t>
      </w:r>
    </w:p>
    <w:p w:rsidR="00190002" w:rsidRPr="00190002" w:rsidRDefault="00190002" w:rsidP="00190002">
      <w:pPr>
        <w:pStyle w:val="c4"/>
        <w:numPr>
          <w:ilvl w:val="0"/>
          <w:numId w:val="6"/>
        </w:numPr>
        <w:spacing w:after="0" w:afterAutospacing="0"/>
      </w:pPr>
      <w:r w:rsidRPr="00190002">
        <w:rPr>
          <w:rStyle w:val="c1"/>
        </w:rPr>
        <w:t>Совершенствование программно-методического обеспечения образовательных дисциплин для повышения качества обучения школьников.</w:t>
      </w:r>
    </w:p>
    <w:p w:rsidR="00190002" w:rsidRPr="00190002" w:rsidRDefault="00190002" w:rsidP="00190002">
      <w:pPr>
        <w:pStyle w:val="c4"/>
        <w:numPr>
          <w:ilvl w:val="0"/>
          <w:numId w:val="6"/>
        </w:numPr>
        <w:spacing w:after="0" w:afterAutospacing="0"/>
        <w:rPr>
          <w:rStyle w:val="c1"/>
        </w:rPr>
      </w:pPr>
      <w:r w:rsidRPr="00190002">
        <w:rPr>
          <w:rStyle w:val="c1"/>
        </w:rPr>
        <w:t>Организация работы с одаренными детьми. Научно- исследовательская деятельность учащихся.</w:t>
      </w:r>
    </w:p>
    <w:p w:rsidR="00190002" w:rsidRPr="00190002" w:rsidRDefault="00190002" w:rsidP="00190002">
      <w:pPr>
        <w:pStyle w:val="c4"/>
        <w:numPr>
          <w:ilvl w:val="0"/>
          <w:numId w:val="6"/>
        </w:numPr>
        <w:spacing w:after="0" w:afterAutospacing="0"/>
      </w:pPr>
      <w:r w:rsidRPr="00190002">
        <w:rPr>
          <w:rStyle w:val="c2"/>
        </w:rPr>
        <w:t>Создание комфортной, экологической, психологически здоровой образовательной среды на уроках биологии и химии</w:t>
      </w:r>
      <w:proofErr w:type="gramStart"/>
      <w:r w:rsidRPr="00190002">
        <w:rPr>
          <w:rStyle w:val="c2"/>
        </w:rPr>
        <w:t xml:space="preserve"> .</w:t>
      </w:r>
      <w:proofErr w:type="gramEnd"/>
    </w:p>
    <w:p w:rsidR="00190002" w:rsidRPr="00190002" w:rsidRDefault="00190002" w:rsidP="00190002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0002" w:rsidRPr="00190002" w:rsidRDefault="00190002" w:rsidP="00190002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0002" w:rsidRPr="00190002" w:rsidRDefault="00190002" w:rsidP="00190002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5DD5" w:rsidRPr="00190002" w:rsidRDefault="00190002" w:rsidP="00190002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002">
        <w:rPr>
          <w:rFonts w:ascii="Times New Roman" w:hAnsi="Times New Roman" w:cs="Times New Roman"/>
          <w:b/>
          <w:sz w:val="24"/>
          <w:szCs w:val="24"/>
        </w:rPr>
        <w:t>Руководитель ШМО                                                               Невская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51A09" w:rsidRDefault="00D51A09"/>
    <w:sectPr w:rsidR="00D51A09" w:rsidSect="00A114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reez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15"/>
    <w:multiLevelType w:val="hybridMultilevel"/>
    <w:tmpl w:val="4CAE3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4B07"/>
    <w:multiLevelType w:val="multilevel"/>
    <w:tmpl w:val="30FC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50D28"/>
    <w:multiLevelType w:val="hybridMultilevel"/>
    <w:tmpl w:val="719CD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6C593D"/>
    <w:multiLevelType w:val="hybridMultilevel"/>
    <w:tmpl w:val="8106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22D92"/>
    <w:multiLevelType w:val="hybridMultilevel"/>
    <w:tmpl w:val="7558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05932"/>
    <w:multiLevelType w:val="hybridMultilevel"/>
    <w:tmpl w:val="38DCBD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1452"/>
    <w:rsid w:val="000522A4"/>
    <w:rsid w:val="00085261"/>
    <w:rsid w:val="00087079"/>
    <w:rsid w:val="000A7C4A"/>
    <w:rsid w:val="0013586B"/>
    <w:rsid w:val="00190002"/>
    <w:rsid w:val="002C48D6"/>
    <w:rsid w:val="002E5DD5"/>
    <w:rsid w:val="003717C5"/>
    <w:rsid w:val="006B0B1C"/>
    <w:rsid w:val="006B1737"/>
    <w:rsid w:val="008C010E"/>
    <w:rsid w:val="00955CB5"/>
    <w:rsid w:val="009933C5"/>
    <w:rsid w:val="00A11452"/>
    <w:rsid w:val="00A1581A"/>
    <w:rsid w:val="00AC19F3"/>
    <w:rsid w:val="00AE1C40"/>
    <w:rsid w:val="00C94E7B"/>
    <w:rsid w:val="00CA6646"/>
    <w:rsid w:val="00CE580E"/>
    <w:rsid w:val="00D51A09"/>
    <w:rsid w:val="00DB0806"/>
    <w:rsid w:val="00EA6F4C"/>
    <w:rsid w:val="00EC1E53"/>
    <w:rsid w:val="00F24E1B"/>
    <w:rsid w:val="00F53C6C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0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452"/>
    <w:pPr>
      <w:ind w:left="709"/>
      <w:jc w:val="center"/>
    </w:pPr>
    <w:rPr>
      <w:rFonts w:ascii="Breeze" w:hAnsi="Breeze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11452"/>
    <w:rPr>
      <w:rFonts w:ascii="Breeze" w:eastAsia="Times New Roman" w:hAnsi="Breeze" w:cs="Times New Roman"/>
      <w:b/>
      <w:sz w:val="32"/>
      <w:szCs w:val="20"/>
      <w:lang w:eastAsia="ru-RU"/>
    </w:rPr>
  </w:style>
  <w:style w:type="paragraph" w:customStyle="1" w:styleId="rtecenter">
    <w:name w:val="rtecenter"/>
    <w:basedOn w:val="a"/>
    <w:rsid w:val="0008707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87079"/>
    <w:rPr>
      <w:b/>
      <w:bCs/>
    </w:rPr>
  </w:style>
  <w:style w:type="paragraph" w:styleId="a6">
    <w:name w:val="Normal (Web)"/>
    <w:basedOn w:val="a"/>
    <w:unhideWhenUsed/>
    <w:rsid w:val="009933C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E5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0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90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190002"/>
  </w:style>
  <w:style w:type="paragraph" w:customStyle="1" w:styleId="c4">
    <w:name w:val="c4"/>
    <w:basedOn w:val="a"/>
    <w:rsid w:val="00190002"/>
    <w:pPr>
      <w:spacing w:before="100" w:beforeAutospacing="1" w:after="100" w:afterAutospacing="1"/>
    </w:pPr>
  </w:style>
  <w:style w:type="character" w:customStyle="1" w:styleId="c2">
    <w:name w:val="c2"/>
    <w:basedOn w:val="a0"/>
    <w:rsid w:val="00190002"/>
  </w:style>
  <w:style w:type="character" w:customStyle="1" w:styleId="10">
    <w:name w:val="Заголовок 1 Знак"/>
    <w:basedOn w:val="a0"/>
    <w:link w:val="1"/>
    <w:uiPriority w:val="9"/>
    <w:rsid w:val="00190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ctive-plus.ru/ru/action/549/info" TargetMode="External"/><Relationship Id="rId5" Type="http://schemas.openxmlformats.org/officeDocument/2006/relationships/hyperlink" Target="https://interactive-plus.ru/ru/action/409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Невский</dc:creator>
  <cp:lastModifiedBy>Невский</cp:lastModifiedBy>
  <cp:revision>10</cp:revision>
  <cp:lastPrinted>2016-03-23T17:57:00Z</cp:lastPrinted>
  <dcterms:created xsi:type="dcterms:W3CDTF">2016-03-23T16:48:00Z</dcterms:created>
  <dcterms:modified xsi:type="dcterms:W3CDTF">2021-05-27T16:34:00Z</dcterms:modified>
</cp:coreProperties>
</file>